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0F22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0F2255" w:rsidP="000F2255">
            <w:pPr>
              <w:jc w:val="right"/>
            </w:pPr>
            <w:r w:rsidRPr="000F2255">
              <w:rPr>
                <w:sz w:val="40"/>
              </w:rPr>
              <w:t>A</w:t>
            </w:r>
            <w:r>
              <w:t>/HRC/RES/42/33</w:t>
            </w:r>
          </w:p>
        </w:tc>
      </w:tr>
      <w:tr w:rsidR="00A12E20" w:rsidRPr="00DB58B5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B53B9DB" wp14:editId="160DD88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0F2255" w:rsidP="00E6618E">
            <w:pPr>
              <w:spacing w:before="240"/>
            </w:pPr>
            <w:r>
              <w:t>Distr. générale</w:t>
            </w:r>
          </w:p>
          <w:p w:rsidR="000F2255" w:rsidRDefault="000F2255" w:rsidP="000F2255">
            <w:pPr>
              <w:spacing w:line="240" w:lineRule="exact"/>
            </w:pPr>
            <w:r>
              <w:t>2 octobre 2019</w:t>
            </w:r>
          </w:p>
          <w:p w:rsidR="000F2255" w:rsidRDefault="000F2255" w:rsidP="000F2255">
            <w:pPr>
              <w:spacing w:line="240" w:lineRule="exact"/>
            </w:pPr>
            <w:r>
              <w:t>Français</w:t>
            </w:r>
          </w:p>
          <w:p w:rsidR="000F2255" w:rsidRPr="00DB58B5" w:rsidRDefault="000F2255" w:rsidP="000F2255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0F2255" w:rsidRPr="00D937D7" w:rsidRDefault="000F2255" w:rsidP="000F2255">
      <w:pPr>
        <w:rPr>
          <w:b/>
        </w:rPr>
      </w:pPr>
      <w:r w:rsidRPr="00D937D7">
        <w:rPr>
          <w:b/>
          <w:bCs/>
        </w:rPr>
        <w:t>Quarante-deuxième</w:t>
      </w:r>
      <w:r>
        <w:rPr>
          <w:b/>
          <w:bCs/>
        </w:rPr>
        <w:t xml:space="preserve"> </w:t>
      </w:r>
      <w:r w:rsidRPr="00D937D7">
        <w:rPr>
          <w:b/>
          <w:bCs/>
        </w:rPr>
        <w:t>session</w:t>
      </w:r>
    </w:p>
    <w:p w:rsidR="000F2255" w:rsidRPr="00D937D7" w:rsidRDefault="000F2255" w:rsidP="000F2255">
      <w:r w:rsidRPr="00D937D7">
        <w:t>9-27</w:t>
      </w:r>
      <w:r>
        <w:t xml:space="preserve"> </w:t>
      </w:r>
      <w:r w:rsidRPr="00D937D7">
        <w:t>septembre</w:t>
      </w:r>
      <w:r>
        <w:t xml:space="preserve"> </w:t>
      </w:r>
      <w:r w:rsidRPr="00D937D7">
        <w:t>2019</w:t>
      </w:r>
    </w:p>
    <w:p w:rsidR="00552797" w:rsidRDefault="000F2255" w:rsidP="000F2255">
      <w:r w:rsidRPr="00D937D7">
        <w:t>Point</w:t>
      </w:r>
      <w:r>
        <w:t xml:space="preserve"> </w:t>
      </w:r>
      <w:r w:rsidRPr="00D937D7">
        <w:t>10</w:t>
      </w:r>
      <w:r>
        <w:t xml:space="preserve"> </w:t>
      </w:r>
      <w:r w:rsidRPr="00D937D7">
        <w:t>de</w:t>
      </w:r>
      <w:r>
        <w:t xml:space="preserve"> </w:t>
      </w:r>
      <w:r w:rsidRPr="00D937D7">
        <w:t>l’ordre</w:t>
      </w:r>
      <w:r>
        <w:t xml:space="preserve"> </w:t>
      </w:r>
      <w:r w:rsidRPr="00D937D7">
        <w:t>du</w:t>
      </w:r>
      <w:r>
        <w:t xml:space="preserve"> </w:t>
      </w:r>
      <w:r w:rsidRPr="00D937D7">
        <w:t>jour</w:t>
      </w:r>
    </w:p>
    <w:p w:rsidR="000F2255" w:rsidRPr="004F3231" w:rsidRDefault="000F2255" w:rsidP="000F2255">
      <w:pPr>
        <w:pStyle w:val="HChG"/>
      </w:pPr>
      <w:r>
        <w:tab/>
      </w:r>
      <w:r>
        <w:tab/>
      </w:r>
      <w:r w:rsidRPr="004F3231">
        <w:t xml:space="preserve">Résolution adoptée par le Conseil des droits de l’homme </w:t>
      </w:r>
      <w:r>
        <w:br/>
      </w:r>
      <w:r w:rsidRPr="004F3231">
        <w:t>le 27</w:t>
      </w:r>
      <w:r>
        <w:t> </w:t>
      </w:r>
      <w:r w:rsidRPr="004F3231">
        <w:t>septembre 2019</w:t>
      </w:r>
    </w:p>
    <w:p w:rsidR="000F2255" w:rsidRPr="00D937D7" w:rsidRDefault="000F2255" w:rsidP="000F2255">
      <w:pPr>
        <w:pStyle w:val="H1G"/>
        <w:ind w:left="1985" w:hanging="851"/>
      </w:pPr>
      <w:r w:rsidRPr="00D937D7">
        <w:t>42/</w:t>
      </w:r>
      <w:r>
        <w:t>33</w:t>
      </w:r>
      <w:r>
        <w:t>.</w:t>
      </w:r>
      <w:r w:rsidRPr="00D937D7">
        <w:tab/>
        <w:t>Assistance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</w:p>
    <w:p w:rsidR="000F2255" w:rsidRPr="00D937D7" w:rsidRDefault="000F2255" w:rsidP="000F2255">
      <w:pPr>
        <w:pStyle w:val="SingleTxtG"/>
        <w:ind w:firstLine="567"/>
      </w:pPr>
      <w:r w:rsidRPr="00AD0489">
        <w:rPr>
          <w:i/>
        </w:rPr>
        <w:t>Le Conseil des droits de l’homme</w:t>
      </w:r>
      <w:r w:rsidRPr="00D937D7">
        <w:t>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Guidé</w:t>
      </w:r>
      <w:r>
        <w:t xml:space="preserve"> </w:t>
      </w:r>
      <w:r w:rsidRPr="00D937D7">
        <w:t>par</w:t>
      </w:r>
      <w:r>
        <w:t xml:space="preserve"> </w:t>
      </w:r>
      <w:r w:rsidRPr="00D937D7">
        <w:t>la</w:t>
      </w:r>
      <w:r>
        <w:t xml:space="preserve"> </w:t>
      </w:r>
      <w:r w:rsidRPr="00D937D7">
        <w:t>Charte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Réaffirmant</w:t>
      </w:r>
      <w:r>
        <w:t xml:space="preserve"> </w:t>
      </w:r>
      <w:r w:rsidRPr="00D937D7">
        <w:t>la</w:t>
      </w:r>
      <w:r>
        <w:t xml:space="preserve"> </w:t>
      </w:r>
      <w:r w:rsidRPr="00D937D7">
        <w:t>Déclaration</w:t>
      </w:r>
      <w:r>
        <w:t xml:space="preserve"> </w:t>
      </w:r>
      <w:r w:rsidRPr="00D937D7">
        <w:t>universelle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Considérant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paix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sécurité,</w:t>
      </w:r>
      <w:r>
        <w:t xml:space="preserve"> </w:t>
      </w:r>
      <w:r w:rsidRPr="00D937D7">
        <w:t>le</w:t>
      </w:r>
      <w:r>
        <w:t xml:space="preserve"> </w:t>
      </w:r>
      <w:r w:rsidRPr="00D937D7">
        <w:t>développement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constituent</w:t>
      </w:r>
      <w:r>
        <w:t xml:space="preserve"> </w:t>
      </w:r>
      <w:r w:rsidRPr="00D937D7">
        <w:t>le</w:t>
      </w:r>
      <w:r>
        <w:t xml:space="preserve"> </w:t>
      </w:r>
      <w:r w:rsidRPr="00D937D7">
        <w:t>socle</w:t>
      </w:r>
      <w:r>
        <w:t xml:space="preserve"> </w:t>
      </w:r>
      <w:r w:rsidRPr="00D937D7">
        <w:t>sur</w:t>
      </w:r>
      <w:r>
        <w:t xml:space="preserve"> </w:t>
      </w:r>
      <w:r w:rsidRPr="00D937D7">
        <w:t>lequel</w:t>
      </w:r>
      <w:r>
        <w:t xml:space="preserve"> </w:t>
      </w:r>
      <w:r w:rsidRPr="00D937D7">
        <w:t>repose</w:t>
      </w:r>
      <w:r>
        <w:t xml:space="preserve"> </w:t>
      </w:r>
      <w:r w:rsidRPr="00D937D7">
        <w:t>le</w:t>
      </w:r>
      <w:r>
        <w:t xml:space="preserve"> </w:t>
      </w:r>
      <w:r w:rsidRPr="00D937D7">
        <w:t>système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Réaffirmant</w:t>
      </w:r>
      <w:r>
        <w:t xml:space="preserve"> </w:t>
      </w:r>
      <w:r w:rsidRPr="00D937D7">
        <w:t>qu’il</w:t>
      </w:r>
      <w:r>
        <w:t xml:space="preserve"> </w:t>
      </w:r>
      <w:r w:rsidRPr="00D937D7">
        <w:t>respecte</w:t>
      </w:r>
      <w:r>
        <w:t xml:space="preserve"> </w:t>
      </w:r>
      <w:r w:rsidRPr="00D937D7">
        <w:t>la</w:t>
      </w:r>
      <w:r>
        <w:t xml:space="preserve"> </w:t>
      </w:r>
      <w:r w:rsidRPr="00D937D7">
        <w:t>souveraineté,</w:t>
      </w:r>
      <w:r>
        <w:t xml:space="preserve"> </w:t>
      </w:r>
      <w:r w:rsidRPr="00D937D7">
        <w:t>l’intégrité</w:t>
      </w:r>
      <w:r>
        <w:t xml:space="preserve"> </w:t>
      </w:r>
      <w:r w:rsidRPr="00D937D7">
        <w:t>territoriale,</w:t>
      </w:r>
      <w:r>
        <w:t xml:space="preserve"> </w:t>
      </w:r>
      <w:r w:rsidRPr="00D937D7">
        <w:t>l’indépendance</w:t>
      </w:r>
      <w:r>
        <w:t xml:space="preserve"> </w:t>
      </w:r>
      <w:r w:rsidRPr="00D937D7">
        <w:t>politique</w:t>
      </w:r>
      <w:r>
        <w:t xml:space="preserve"> </w:t>
      </w:r>
      <w:r w:rsidRPr="00D937D7">
        <w:t>et</w:t>
      </w:r>
      <w:r>
        <w:t xml:space="preserve"> </w:t>
      </w:r>
      <w:r w:rsidRPr="00D937D7">
        <w:t>l’unité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Somalie,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Réaffirmant</w:t>
      </w:r>
      <w:r>
        <w:rPr>
          <w:i/>
        </w:rPr>
        <w:t xml:space="preserve"> </w:t>
      </w:r>
      <w:r w:rsidRPr="00D937D7">
        <w:rPr>
          <w:i/>
        </w:rPr>
        <w:t>également</w:t>
      </w:r>
      <w:r>
        <w:t xml:space="preserve"> </w:t>
      </w:r>
      <w:r w:rsidRPr="00D937D7">
        <w:t>ses</w:t>
      </w:r>
      <w:r>
        <w:t xml:space="preserve"> </w:t>
      </w:r>
      <w:r w:rsidRPr="00D937D7">
        <w:t>précédentes</w:t>
      </w:r>
      <w:r>
        <w:t xml:space="preserve"> </w:t>
      </w:r>
      <w:r w:rsidRPr="00D937D7">
        <w:t>résolutions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Somalie,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Rappelant</w:t>
      </w:r>
      <w:r>
        <w:t xml:space="preserve"> </w:t>
      </w:r>
      <w:r w:rsidRPr="00D937D7">
        <w:t>ses</w:t>
      </w:r>
      <w:r>
        <w:t xml:space="preserve"> </w:t>
      </w:r>
      <w:r w:rsidRPr="00D937D7">
        <w:t>résolutions</w:t>
      </w:r>
      <w:r>
        <w:t xml:space="preserve"> </w:t>
      </w:r>
      <w:r w:rsidRPr="00D937D7">
        <w:t>5/1</w:t>
      </w:r>
      <w:r>
        <w:t xml:space="preserve"> </w:t>
      </w:r>
      <w:r w:rsidRPr="00D937D7">
        <w:t>et</w:t>
      </w:r>
      <w:r>
        <w:t xml:space="preserve"> </w:t>
      </w:r>
      <w:r w:rsidRPr="00D937D7">
        <w:t>5/2</w:t>
      </w:r>
      <w:r>
        <w:t xml:space="preserve"> </w:t>
      </w:r>
      <w:r w:rsidRPr="00D937D7">
        <w:t>du</w:t>
      </w:r>
      <w:r>
        <w:t xml:space="preserve"> </w:t>
      </w:r>
      <w:r w:rsidRPr="00D937D7">
        <w:t>18</w:t>
      </w:r>
      <w:r>
        <w:t> </w:t>
      </w:r>
      <w:r w:rsidRPr="00D937D7">
        <w:t>juin</w:t>
      </w:r>
      <w:r>
        <w:t xml:space="preserve"> </w:t>
      </w:r>
      <w:r w:rsidRPr="00D937D7">
        <w:t>2007,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responsabilité</w:t>
      </w:r>
      <w:r>
        <w:t xml:space="preserve"> </w:t>
      </w:r>
      <w:r w:rsidRPr="00D937D7">
        <w:t>de</w:t>
      </w:r>
      <w:r>
        <w:t xml:space="preserve"> </w:t>
      </w:r>
      <w:r w:rsidRPr="00D937D7">
        <w:t>promouvoir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protéger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incombe</w:t>
      </w:r>
      <w:r>
        <w:t xml:space="preserve"> </w:t>
      </w:r>
      <w:r w:rsidRPr="00D937D7">
        <w:t>au</w:t>
      </w:r>
      <w:r>
        <w:t xml:space="preserve"> </w:t>
      </w:r>
      <w:r w:rsidRPr="00D937D7">
        <w:t>premier</w:t>
      </w:r>
      <w:r>
        <w:t xml:space="preserve"> </w:t>
      </w:r>
      <w:r w:rsidRPr="00D937D7">
        <w:t>chef</w:t>
      </w:r>
      <w:r>
        <w:t xml:space="preserve"> </w:t>
      </w:r>
      <w:r w:rsidRPr="00D937D7">
        <w:t>au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somalien</w:t>
      </w:r>
      <w:r>
        <w:t xml:space="preserve"> </w:t>
      </w:r>
      <w:r w:rsidRPr="00D937D7">
        <w:t>et</w:t>
      </w:r>
      <w:r>
        <w:t xml:space="preserve"> </w:t>
      </w:r>
      <w:r w:rsidRPr="00D937D7">
        <w:t>que</w:t>
      </w:r>
      <w:r>
        <w:t xml:space="preserve"> </w:t>
      </w:r>
      <w:r w:rsidRPr="00D937D7">
        <w:t>le</w:t>
      </w:r>
      <w:r>
        <w:t xml:space="preserve"> </w:t>
      </w:r>
      <w:r w:rsidRPr="00D937D7">
        <w:t>renforcement</w:t>
      </w:r>
      <w:r>
        <w:t xml:space="preserve"> </w:t>
      </w:r>
      <w:r w:rsidRPr="00D937D7">
        <w:t>du</w:t>
      </w:r>
      <w:r>
        <w:t xml:space="preserve"> </w:t>
      </w:r>
      <w:r w:rsidRPr="00D937D7">
        <w:t>cadre</w:t>
      </w:r>
      <w:r>
        <w:t xml:space="preserve"> </w:t>
      </w:r>
      <w:r w:rsidRPr="00D937D7">
        <w:t>juridique,</w:t>
      </w:r>
      <w:r>
        <w:t xml:space="preserve"> </w:t>
      </w:r>
      <w:r w:rsidRPr="00D937D7">
        <w:t>des</w:t>
      </w:r>
      <w:r>
        <w:t xml:space="preserve"> </w:t>
      </w:r>
      <w:r w:rsidRPr="00D937D7">
        <w:t>dispositifs</w:t>
      </w:r>
      <w:r>
        <w:t xml:space="preserve"> </w:t>
      </w:r>
      <w:r w:rsidRPr="00D937D7">
        <w:t>de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capacité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légitimité</w:t>
      </w:r>
      <w:r>
        <w:t xml:space="preserve"> </w:t>
      </w:r>
      <w:r w:rsidRPr="00D937D7">
        <w:t>des</w:t>
      </w:r>
      <w:r>
        <w:t xml:space="preserve"> </w:t>
      </w:r>
      <w:r w:rsidRPr="00D937D7">
        <w:t>institutions</w:t>
      </w:r>
      <w:r>
        <w:t xml:space="preserve"> </w:t>
      </w:r>
      <w:r w:rsidRPr="00D937D7">
        <w:t>est</w:t>
      </w:r>
      <w:r>
        <w:t xml:space="preserve"> </w:t>
      </w:r>
      <w:r w:rsidRPr="00D937D7">
        <w:t>essentiel</w:t>
      </w:r>
      <w:r>
        <w:t xml:space="preserve"> </w:t>
      </w:r>
      <w:r w:rsidRPr="00D937D7">
        <w:t>pour</w:t>
      </w:r>
      <w:r>
        <w:t xml:space="preserve"> </w:t>
      </w:r>
      <w:r w:rsidRPr="00D937D7">
        <w:t>lutter</w:t>
      </w:r>
      <w:r>
        <w:t xml:space="preserve"> </w:t>
      </w:r>
      <w:r w:rsidRPr="00D937D7">
        <w:t>contre</w:t>
      </w:r>
      <w:r>
        <w:t xml:space="preserve"> </w:t>
      </w:r>
      <w:r w:rsidRPr="00D937D7">
        <w:t>l’impunité,</w:t>
      </w:r>
      <w:r>
        <w:t xml:space="preserve"> </w:t>
      </w:r>
      <w:r w:rsidRPr="00D937D7">
        <w:t>mieux</w:t>
      </w:r>
      <w:r>
        <w:t xml:space="preserve"> </w:t>
      </w:r>
      <w:r w:rsidRPr="00D937D7">
        <w:t>établir</w:t>
      </w:r>
      <w:r>
        <w:t xml:space="preserve"> </w:t>
      </w:r>
      <w:r w:rsidRPr="00D937D7">
        <w:t>les</w:t>
      </w:r>
      <w:r>
        <w:t xml:space="preserve"> </w:t>
      </w:r>
      <w:r w:rsidRPr="00D937D7">
        <w:t>responsabilités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affaires</w:t>
      </w:r>
      <w:r>
        <w:t xml:space="preserve"> </w:t>
      </w:r>
      <w:r w:rsidRPr="00D937D7">
        <w:t>de</w:t>
      </w:r>
      <w:r>
        <w:t xml:space="preserve"> </w:t>
      </w:r>
      <w:r w:rsidRPr="00D937D7">
        <w:t>violations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encourager</w:t>
      </w:r>
      <w:r>
        <w:t xml:space="preserve"> </w:t>
      </w:r>
      <w:r w:rsidRPr="00D937D7">
        <w:t>la</w:t>
      </w:r>
      <w:r>
        <w:t xml:space="preserve"> </w:t>
      </w:r>
      <w:r w:rsidRPr="00D937D7">
        <w:t>réconciliation,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rPr>
          <w:i/>
        </w:rPr>
        <w:t xml:space="preserve"> </w:t>
      </w:r>
      <w:r w:rsidRPr="00D937D7">
        <w:rPr>
          <w:i/>
        </w:rPr>
        <w:t>également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nécessité</w:t>
      </w:r>
      <w:r>
        <w:t xml:space="preserve"> </w:t>
      </w:r>
      <w:r w:rsidRPr="00D937D7">
        <w:t>pour</w:t>
      </w:r>
      <w:r>
        <w:t xml:space="preserve"> </w:t>
      </w:r>
      <w:r w:rsidRPr="00D937D7">
        <w:t>l’ensemble</w:t>
      </w:r>
      <w:r>
        <w:t xml:space="preserve"> </w:t>
      </w:r>
      <w:r w:rsidRPr="00D937D7">
        <w:t>des</w:t>
      </w:r>
      <w:r>
        <w:t xml:space="preserve"> </w:t>
      </w:r>
      <w:r w:rsidRPr="00D937D7">
        <w:t>autorités</w:t>
      </w:r>
      <w:r>
        <w:t xml:space="preserve"> </w:t>
      </w:r>
      <w:r w:rsidRPr="00D937D7">
        <w:t>chargées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sécurité</w:t>
      </w:r>
      <w:r>
        <w:t xml:space="preserve"> </w:t>
      </w:r>
      <w:r w:rsidRPr="00D937D7">
        <w:t>de</w:t>
      </w:r>
      <w:r>
        <w:t xml:space="preserve"> </w:t>
      </w:r>
      <w:r w:rsidRPr="00D937D7">
        <w:t>respecter</w:t>
      </w:r>
      <w:r>
        <w:t xml:space="preserve"> leurs </w:t>
      </w:r>
      <w:r w:rsidRPr="00D937D7">
        <w:t>engagements</w:t>
      </w:r>
      <w:r>
        <w:t xml:space="preserve"> </w:t>
      </w:r>
      <w:r w:rsidRPr="00D937D7">
        <w:t>et</w:t>
      </w:r>
      <w:r>
        <w:t xml:space="preserve"> </w:t>
      </w:r>
      <w:r w:rsidRPr="00D937D7">
        <w:t>obligations</w:t>
      </w:r>
      <w:r>
        <w:t xml:space="preserve"> </w:t>
      </w:r>
      <w:r w:rsidRPr="00D937D7">
        <w:t>internationaux</w:t>
      </w:r>
      <w:r>
        <w:t xml:space="preserve"> </w:t>
      </w:r>
      <w:r w:rsidRPr="00D937D7">
        <w:t>relatifs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remédier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l’usage</w:t>
      </w:r>
      <w:r>
        <w:t xml:space="preserve"> </w:t>
      </w:r>
      <w:r w:rsidRPr="00D937D7">
        <w:t>excessif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force</w:t>
      </w:r>
      <w:r>
        <w:t xml:space="preserve"> </w:t>
      </w:r>
      <w:r w:rsidRPr="00D937D7">
        <w:t>contre</w:t>
      </w:r>
      <w:r>
        <w:t xml:space="preserve"> </w:t>
      </w:r>
      <w:r w:rsidRPr="00D937D7">
        <w:t>les</w:t>
      </w:r>
      <w:r>
        <w:t xml:space="preserve"> </w:t>
      </w:r>
      <w:r w:rsidRPr="00D937D7">
        <w:t>civils,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rPr>
          <w:i/>
        </w:rPr>
        <w:t xml:space="preserve"> </w:t>
      </w:r>
      <w:r w:rsidRPr="00D937D7">
        <w:rPr>
          <w:i/>
        </w:rPr>
        <w:t>en</w:t>
      </w:r>
      <w:r>
        <w:rPr>
          <w:i/>
        </w:rPr>
        <w:t xml:space="preserve"> </w:t>
      </w:r>
      <w:r w:rsidRPr="00D937D7">
        <w:rPr>
          <w:i/>
        </w:rPr>
        <w:t>outre</w:t>
      </w:r>
      <w:r>
        <w:t xml:space="preserve"> </w:t>
      </w:r>
      <w:r w:rsidRPr="00D937D7">
        <w:t>de</w:t>
      </w:r>
      <w:r>
        <w:t xml:space="preserve"> </w:t>
      </w:r>
      <w:r w:rsidRPr="00D937D7">
        <w:t>l’importance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l’utilité</w:t>
      </w:r>
      <w:r>
        <w:t xml:space="preserve"> </w:t>
      </w:r>
      <w:r w:rsidRPr="00D937D7">
        <w:t>de</w:t>
      </w:r>
      <w:r>
        <w:t xml:space="preserve"> </w:t>
      </w:r>
      <w:r w:rsidRPr="00D937D7">
        <w:t>l’assistance</w:t>
      </w:r>
      <w:r>
        <w:t xml:space="preserve"> </w:t>
      </w:r>
      <w:r w:rsidRPr="00D937D7">
        <w:t>internationale</w:t>
      </w:r>
      <w:r>
        <w:t xml:space="preserve"> </w:t>
      </w:r>
      <w:r w:rsidRPr="00D937D7">
        <w:t>apportée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nécessité</w:t>
      </w:r>
      <w:r>
        <w:t xml:space="preserve"> </w:t>
      </w:r>
      <w:r w:rsidRPr="00D937D7">
        <w:t>de</w:t>
      </w:r>
      <w:r>
        <w:t xml:space="preserve"> </w:t>
      </w:r>
      <w:r w:rsidRPr="00D937D7">
        <w:t>continuer</w:t>
      </w:r>
      <w:r>
        <w:t xml:space="preserve"> </w:t>
      </w:r>
      <w:r w:rsidRPr="00D937D7">
        <w:t>à</w:t>
      </w:r>
      <w:r>
        <w:t xml:space="preserve"> </w:t>
      </w:r>
      <w:r w:rsidRPr="00D937D7">
        <w:t>accroître</w:t>
      </w:r>
      <w:r>
        <w:t xml:space="preserve"> </w:t>
      </w:r>
      <w:r w:rsidRPr="00D937D7">
        <w:t>l’ampleur,</w:t>
      </w:r>
      <w:r>
        <w:t xml:space="preserve"> </w:t>
      </w:r>
      <w:r w:rsidRPr="00D937D7">
        <w:t>la</w:t>
      </w:r>
      <w:r>
        <w:t xml:space="preserve"> </w:t>
      </w:r>
      <w:r w:rsidRPr="00D937D7">
        <w:t>coordination,</w:t>
      </w:r>
      <w:r>
        <w:t xml:space="preserve"> </w:t>
      </w:r>
      <w:r w:rsidRPr="00D937D7">
        <w:t>la</w:t>
      </w:r>
      <w:r>
        <w:t xml:space="preserve"> </w:t>
      </w:r>
      <w:r w:rsidRPr="00D937D7">
        <w:t>cohérence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qualité</w:t>
      </w:r>
      <w:r>
        <w:t xml:space="preserve"> </w:t>
      </w:r>
      <w:r w:rsidRPr="00D937D7">
        <w:t>de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initiatives</w:t>
      </w:r>
      <w:r>
        <w:t xml:space="preserve"> </w:t>
      </w:r>
      <w:r w:rsidRPr="00D937D7">
        <w:t>de</w:t>
      </w:r>
      <w:r>
        <w:t xml:space="preserve"> </w:t>
      </w:r>
      <w:r w:rsidRPr="00D937D7">
        <w:t>renforcement</w:t>
      </w:r>
      <w:r>
        <w:t xml:space="preserve"> </w:t>
      </w:r>
      <w:r w:rsidRPr="00D937D7">
        <w:t>des</w:t>
      </w:r>
      <w:r>
        <w:t xml:space="preserve"> </w:t>
      </w:r>
      <w:r w:rsidRPr="00D937D7">
        <w:t>capacités</w:t>
      </w:r>
      <w:r>
        <w:t xml:space="preserve"> </w:t>
      </w:r>
      <w:r w:rsidRPr="00D937D7">
        <w:t>et</w:t>
      </w:r>
      <w:r>
        <w:t xml:space="preserve"> </w:t>
      </w:r>
      <w:r w:rsidRPr="00D937D7">
        <w:t>d’assistance</w:t>
      </w:r>
      <w:r>
        <w:t xml:space="preserve"> </w:t>
      </w:r>
      <w:r w:rsidRPr="00D937D7">
        <w:t>technique</w:t>
      </w:r>
      <w:r>
        <w:t xml:space="preserve"> </w:t>
      </w:r>
      <w:r w:rsidRPr="00D937D7">
        <w:t>menées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au</w:t>
      </w:r>
      <w:r>
        <w:t xml:space="preserve"> </w:t>
      </w:r>
      <w:r w:rsidRPr="00D937D7">
        <w:t>niveau</w:t>
      </w:r>
      <w:r>
        <w:t xml:space="preserve"> </w:t>
      </w:r>
      <w:r w:rsidRPr="00D937D7">
        <w:t>national</w:t>
      </w:r>
      <w:r>
        <w:t xml:space="preserve"> </w:t>
      </w:r>
      <w:r w:rsidRPr="00D937D7">
        <w:t>comme</w:t>
      </w:r>
      <w:r>
        <w:t xml:space="preserve"> </w:t>
      </w:r>
      <w:r w:rsidRPr="00D937D7">
        <w:t>au</w:t>
      </w:r>
      <w:r>
        <w:t xml:space="preserve"> </w:t>
      </w:r>
      <w:r w:rsidRPr="00D937D7">
        <w:t>niveau</w:t>
      </w:r>
      <w:r>
        <w:t xml:space="preserve"> </w:t>
      </w:r>
      <w:r w:rsidRPr="00D937D7">
        <w:t>des</w:t>
      </w:r>
      <w:r>
        <w:t xml:space="preserve"> </w:t>
      </w:r>
      <w:r w:rsidRPr="00D937D7">
        <w:t>États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Fédération,</w:t>
      </w:r>
      <w:r>
        <w:t xml:space="preserve"> </w:t>
      </w:r>
      <w:r w:rsidRPr="00D937D7">
        <w:t>et</w:t>
      </w:r>
      <w:r>
        <w:t xml:space="preserve"> </w:t>
      </w:r>
      <w:r w:rsidRPr="00D937D7">
        <w:t>se</w:t>
      </w:r>
      <w:r>
        <w:t xml:space="preserve"> </w:t>
      </w:r>
      <w:r w:rsidRPr="00D937D7">
        <w:t>félicitant</w:t>
      </w:r>
      <w:r>
        <w:t xml:space="preserve"> </w:t>
      </w:r>
      <w:r w:rsidRPr="00D937D7">
        <w:t>à</w:t>
      </w:r>
      <w:r>
        <w:t xml:space="preserve"> </w:t>
      </w:r>
      <w:r w:rsidRPr="00D937D7">
        <w:t>cet</w:t>
      </w:r>
      <w:r>
        <w:t xml:space="preserve"> </w:t>
      </w:r>
      <w:r w:rsidRPr="00D937D7">
        <w:t>égard</w:t>
      </w:r>
      <w:r>
        <w:t xml:space="preserve"> </w:t>
      </w:r>
      <w:r w:rsidRPr="00D937D7">
        <w:t>des</w:t>
      </w:r>
      <w:r>
        <w:t xml:space="preserve"> </w:t>
      </w:r>
      <w:r w:rsidRPr="00D937D7">
        <w:t>Forums</w:t>
      </w:r>
      <w:r>
        <w:t xml:space="preserve"> </w:t>
      </w:r>
      <w:r w:rsidRPr="00D937D7">
        <w:t>de</w:t>
      </w:r>
      <w:r>
        <w:t xml:space="preserve"> </w:t>
      </w:r>
      <w:r w:rsidRPr="00D937D7">
        <w:t>partenariat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tenus</w:t>
      </w:r>
      <w:r>
        <w:t xml:space="preserve"> </w:t>
      </w:r>
      <w:r w:rsidRPr="00D937D7">
        <w:t>à</w:t>
      </w:r>
      <w:r>
        <w:t xml:space="preserve"> </w:t>
      </w:r>
      <w:r w:rsidRPr="00D937D7">
        <w:t>Mogadiscio</w:t>
      </w:r>
      <w:r>
        <w:t xml:space="preserve"> </w:t>
      </w:r>
      <w:r w:rsidRPr="00D937D7">
        <w:t>et</w:t>
      </w:r>
      <w:r>
        <w:t xml:space="preserve"> </w:t>
      </w:r>
      <w:r w:rsidRPr="00D937D7">
        <w:t>Bruxelles</w:t>
      </w:r>
      <w:r>
        <w:t xml:space="preserve"> </w:t>
      </w:r>
      <w:r w:rsidRPr="00D937D7">
        <w:t>durant</w:t>
      </w:r>
      <w:r>
        <w:t xml:space="preserve"> </w:t>
      </w:r>
      <w:r w:rsidRPr="00D937D7">
        <w:t>lesquels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partenaires</w:t>
      </w:r>
      <w:r>
        <w:t xml:space="preserve"> </w:t>
      </w:r>
      <w:r w:rsidRPr="00D937D7">
        <w:t>internationaux</w:t>
      </w:r>
      <w:r>
        <w:t xml:space="preserve"> </w:t>
      </w:r>
      <w:r w:rsidRPr="00D937D7">
        <w:t>ont</w:t>
      </w:r>
      <w:r>
        <w:t xml:space="preserve"> </w:t>
      </w:r>
      <w:r w:rsidRPr="00D937D7">
        <w:t>réaffirmé</w:t>
      </w:r>
      <w:r>
        <w:t xml:space="preserve"> </w:t>
      </w:r>
      <w:r w:rsidRPr="00D937D7">
        <w:t>leur</w:t>
      </w:r>
      <w:r>
        <w:t xml:space="preserve"> </w:t>
      </w:r>
      <w:r w:rsidRPr="00D937D7">
        <w:t>détermination</w:t>
      </w:r>
      <w:r>
        <w:t xml:space="preserve"> </w:t>
      </w:r>
      <w:r w:rsidRPr="00D937D7">
        <w:t>à</w:t>
      </w:r>
      <w:r>
        <w:t xml:space="preserve"> </w:t>
      </w:r>
      <w:r w:rsidRPr="00D937D7">
        <w:t>mettre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le</w:t>
      </w:r>
      <w:r>
        <w:t xml:space="preserve"> </w:t>
      </w:r>
      <w:r w:rsidRPr="00D937D7">
        <w:t>Nouveau</w:t>
      </w:r>
      <w:r>
        <w:t xml:space="preserve"> </w:t>
      </w:r>
      <w:r w:rsidRPr="00D937D7">
        <w:t>partenariat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Somalie,</w:t>
      </w:r>
      <w:r>
        <w:t xml:space="preserve"> </w:t>
      </w:r>
      <w:r w:rsidRPr="00D937D7">
        <w:t>qui</w:t>
      </w:r>
      <w:r>
        <w:t xml:space="preserve"> </w:t>
      </w:r>
      <w:r w:rsidRPr="00D937D7">
        <w:t>établit</w:t>
      </w:r>
      <w:r>
        <w:t xml:space="preserve"> </w:t>
      </w:r>
      <w:r w:rsidRPr="00D937D7">
        <w:t>les</w:t>
      </w:r>
      <w:r>
        <w:t xml:space="preserve"> </w:t>
      </w:r>
      <w:r w:rsidRPr="00D937D7">
        <w:t>conditions</w:t>
      </w:r>
      <w:r>
        <w:t xml:space="preserve"> </w:t>
      </w:r>
      <w:r w:rsidRPr="00D937D7">
        <w:t>de</w:t>
      </w:r>
      <w:r>
        <w:t xml:space="preserve"> </w:t>
      </w:r>
      <w:r w:rsidRPr="00D937D7">
        <w:t>l’appui</w:t>
      </w:r>
      <w:r>
        <w:t xml:space="preserve"> </w:t>
      </w:r>
      <w:r w:rsidRPr="00D937D7">
        <w:t>international</w:t>
      </w:r>
      <w:r>
        <w:t xml:space="preserve"> </w:t>
      </w:r>
      <w:r w:rsidRPr="00D937D7">
        <w:t>aux</w:t>
      </w:r>
      <w:r>
        <w:t xml:space="preserve"> </w:t>
      </w:r>
      <w:r w:rsidRPr="00D937D7">
        <w:t>priorités</w:t>
      </w:r>
      <w:r>
        <w:t xml:space="preserve"> </w:t>
      </w:r>
      <w:r w:rsidRPr="00D937D7">
        <w:t>somaliennes,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Pacte</w:t>
      </w:r>
      <w:r>
        <w:t xml:space="preserve"> </w:t>
      </w:r>
      <w:r w:rsidRPr="00D937D7">
        <w:t>de</w:t>
      </w:r>
      <w:r>
        <w:t xml:space="preserve"> </w:t>
      </w:r>
      <w:r w:rsidRPr="00D937D7">
        <w:t>sécurité,</w:t>
      </w:r>
      <w:r>
        <w:t xml:space="preserve"> </w:t>
      </w:r>
      <w:r w:rsidRPr="00D937D7">
        <w:t>qui</w:t>
      </w:r>
      <w:r>
        <w:t xml:space="preserve"> </w:t>
      </w:r>
      <w:r w:rsidRPr="00D937D7">
        <w:t>prévoit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place</w:t>
      </w:r>
      <w:r>
        <w:t xml:space="preserve"> </w:t>
      </w:r>
      <w:r w:rsidRPr="00D937D7">
        <w:t>d’un</w:t>
      </w:r>
      <w:r>
        <w:t xml:space="preserve"> </w:t>
      </w:r>
      <w:r w:rsidRPr="00D937D7">
        <w:t>dispositif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protection</w:t>
      </w:r>
      <w:r>
        <w:t xml:space="preserve"> </w:t>
      </w:r>
      <w:r w:rsidRPr="00D937D7">
        <w:t>pris</w:t>
      </w:r>
      <w:r>
        <w:t xml:space="preserve"> </w:t>
      </w:r>
      <w:r w:rsidRPr="00D937D7">
        <w:t>en</w:t>
      </w:r>
      <w:r>
        <w:t xml:space="preserve"> </w:t>
      </w:r>
      <w:r w:rsidRPr="00D937D7">
        <w:t>charge</w:t>
      </w:r>
      <w:r>
        <w:t xml:space="preserve"> </w:t>
      </w:r>
      <w:r w:rsidRPr="00D937D7">
        <w:t>par</w:t>
      </w:r>
      <w:r>
        <w:t xml:space="preserve"> </w:t>
      </w:r>
      <w:r w:rsidRPr="00D937D7">
        <w:t>la</w:t>
      </w:r>
      <w:r>
        <w:t xml:space="preserve"> </w:t>
      </w:r>
      <w:r w:rsidRPr="00D937D7">
        <w:t>Somalie,</w:t>
      </w:r>
      <w:r>
        <w:t xml:space="preserve"> </w:t>
      </w:r>
      <w:r w:rsidRPr="00D937D7">
        <w:t>conformément</w:t>
      </w:r>
      <w:r>
        <w:t xml:space="preserve"> </w:t>
      </w:r>
      <w:r w:rsidRPr="00D937D7">
        <w:t>au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humanitaire</w:t>
      </w:r>
      <w:r>
        <w:t xml:space="preserve"> </w:t>
      </w:r>
      <w:r w:rsidRPr="00D937D7">
        <w:t>et</w:t>
      </w:r>
      <w:r>
        <w:t xml:space="preserve"> </w:t>
      </w:r>
      <w:r w:rsidRPr="00D937D7">
        <w:t>au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selon</w:t>
      </w:r>
      <w:r>
        <w:t xml:space="preserve"> </w:t>
      </w:r>
      <w:r w:rsidRPr="00D937D7">
        <w:t>qu’il</w:t>
      </w:r>
      <w:r>
        <w:t xml:space="preserve"> </w:t>
      </w:r>
      <w:r w:rsidRPr="00D937D7">
        <w:t>convient,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lastRenderedPageBreak/>
        <w:t>Réaffirmant</w:t>
      </w:r>
      <w:r>
        <w:t xml:space="preserve"> </w:t>
      </w:r>
      <w:r w:rsidRPr="00D937D7">
        <w:t>que</w:t>
      </w:r>
      <w:r>
        <w:t xml:space="preserve"> </w:t>
      </w:r>
      <w:r w:rsidRPr="00D937D7">
        <w:t>le</w:t>
      </w:r>
      <w:r>
        <w:t xml:space="preserve"> </w:t>
      </w:r>
      <w:r w:rsidRPr="00D937D7">
        <w:t>Forum</w:t>
      </w:r>
      <w:r>
        <w:t xml:space="preserve"> </w:t>
      </w:r>
      <w:r w:rsidRPr="00D937D7">
        <w:t>de</w:t>
      </w:r>
      <w:r>
        <w:t xml:space="preserve"> </w:t>
      </w:r>
      <w:r w:rsidRPr="00D937D7">
        <w:t>partenariat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doit</w:t>
      </w:r>
      <w:r>
        <w:t xml:space="preserve"> </w:t>
      </w:r>
      <w:r w:rsidRPr="00D937D7">
        <w:t>tenir</w:t>
      </w:r>
      <w:r>
        <w:t xml:space="preserve"> </w:t>
      </w:r>
      <w:r w:rsidRPr="00D937D7">
        <w:t>régulièrement</w:t>
      </w:r>
      <w:r>
        <w:t xml:space="preserve"> </w:t>
      </w:r>
      <w:r w:rsidRPr="00D937D7">
        <w:t>des</w:t>
      </w:r>
      <w:r>
        <w:t xml:space="preserve"> </w:t>
      </w:r>
      <w:r w:rsidRPr="00D937D7">
        <w:t>réunions</w:t>
      </w:r>
      <w:r>
        <w:t xml:space="preserve"> </w:t>
      </w:r>
      <w:r w:rsidRPr="00D937D7">
        <w:t>afin</w:t>
      </w:r>
      <w:r>
        <w:t xml:space="preserve"> </w:t>
      </w:r>
      <w:r w:rsidRPr="00D937D7">
        <w:t>que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parties</w:t>
      </w:r>
      <w:r>
        <w:t xml:space="preserve"> </w:t>
      </w:r>
      <w:r w:rsidRPr="00D937D7">
        <w:t>rendent</w:t>
      </w:r>
      <w:r>
        <w:t xml:space="preserve"> </w:t>
      </w:r>
      <w:r w:rsidRPr="00D937D7">
        <w:t>compte</w:t>
      </w:r>
      <w:r>
        <w:t xml:space="preserve"> </w:t>
      </w:r>
      <w:r w:rsidRPr="00D937D7">
        <w:t>des</w:t>
      </w:r>
      <w:r>
        <w:t xml:space="preserve"> </w:t>
      </w:r>
      <w:r w:rsidRPr="00D937D7">
        <w:t>progrès</w:t>
      </w:r>
      <w:r>
        <w:t xml:space="preserve"> </w:t>
      </w:r>
      <w:r w:rsidRPr="00D937D7">
        <w:t>accomplis</w:t>
      </w:r>
      <w:r>
        <w:t xml:space="preserve"> </w:t>
      </w:r>
      <w:r w:rsidRPr="00D937D7">
        <w:t>et</w:t>
      </w:r>
      <w:r>
        <w:t xml:space="preserve"> </w:t>
      </w:r>
      <w:r w:rsidRPr="00D937D7">
        <w:t>conviennent</w:t>
      </w:r>
      <w:r>
        <w:t xml:space="preserve"> </w:t>
      </w:r>
      <w:r w:rsidRPr="00D937D7">
        <w:t>de</w:t>
      </w:r>
      <w:r>
        <w:t xml:space="preserve"> </w:t>
      </w:r>
      <w:r w:rsidRPr="00D937D7">
        <w:t>priorités</w:t>
      </w:r>
      <w:r>
        <w:t xml:space="preserve"> </w:t>
      </w:r>
      <w:r w:rsidRPr="00D937D7">
        <w:t>communes</w:t>
      </w:r>
      <w:r>
        <w:t xml:space="preserve"> </w:t>
      </w:r>
      <w:r w:rsidRPr="00D937D7">
        <w:t>pour</w:t>
      </w:r>
      <w:r>
        <w:t xml:space="preserve"> </w:t>
      </w:r>
      <w:r w:rsidRPr="00D937D7">
        <w:t>l’avenir,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t xml:space="preserve"> </w:t>
      </w:r>
      <w:r w:rsidRPr="00D937D7">
        <w:t>de</w:t>
      </w:r>
      <w:r>
        <w:t xml:space="preserve"> </w:t>
      </w:r>
      <w:r w:rsidRPr="00D937D7">
        <w:t>l’engagement</w:t>
      </w:r>
      <w:r>
        <w:t xml:space="preserve"> </w:t>
      </w:r>
      <w:r w:rsidRPr="00D937D7">
        <w:t>soutenu</w:t>
      </w:r>
      <w:r>
        <w:t xml:space="preserve"> </w:t>
      </w:r>
      <w:r w:rsidRPr="00D937D7">
        <w:t>et</w:t>
      </w:r>
      <w:r>
        <w:t xml:space="preserve"> </w:t>
      </w:r>
      <w:r w:rsidRPr="00D937D7">
        <w:t>essentiel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Mission</w:t>
      </w:r>
      <w:r>
        <w:t xml:space="preserve"> </w:t>
      </w:r>
      <w:r w:rsidRPr="00D937D7">
        <w:t>de</w:t>
      </w:r>
      <w:r>
        <w:t xml:space="preserve"> </w:t>
      </w:r>
      <w:r w:rsidRPr="00D937D7">
        <w:t>l’Union</w:t>
      </w:r>
      <w:r>
        <w:t xml:space="preserve"> </w:t>
      </w:r>
      <w:r w:rsidRPr="00D937D7">
        <w:t>africaine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perte</w:t>
      </w:r>
      <w:r>
        <w:t xml:space="preserve"> </w:t>
      </w:r>
      <w:r w:rsidRPr="00D937D7">
        <w:t>et</w:t>
      </w:r>
      <w:r>
        <w:t xml:space="preserve"> </w:t>
      </w:r>
      <w:r w:rsidRPr="00D937D7">
        <w:t>du</w:t>
      </w:r>
      <w:r>
        <w:t xml:space="preserve"> </w:t>
      </w:r>
      <w:r w:rsidRPr="00D937D7">
        <w:t>sacrifice</w:t>
      </w:r>
      <w:r>
        <w:t xml:space="preserve"> </w:t>
      </w:r>
      <w:r w:rsidRPr="00D937D7">
        <w:t>de</w:t>
      </w:r>
      <w:r>
        <w:t xml:space="preserve"> </w:t>
      </w:r>
      <w:r w:rsidRPr="00D937D7">
        <w:t>membres</w:t>
      </w:r>
      <w:r>
        <w:t xml:space="preserve"> </w:t>
      </w:r>
      <w:r w:rsidRPr="00D937D7">
        <w:t>tués</w:t>
      </w:r>
      <w:r>
        <w:t xml:space="preserve"> </w:t>
      </w:r>
      <w:r w:rsidRPr="00D937D7">
        <w:t>en</w:t>
      </w:r>
      <w:r>
        <w:t xml:space="preserve"> </w:t>
      </w:r>
      <w:r w:rsidRPr="00D937D7">
        <w:t>opération,</w:t>
      </w:r>
      <w:r>
        <w:t xml:space="preserve"> </w:t>
      </w:r>
      <w:r w:rsidRPr="00D937D7">
        <w:t>et</w:t>
      </w:r>
      <w:r>
        <w:t xml:space="preserve"> </w:t>
      </w:r>
      <w:r w:rsidRPr="00D937D7">
        <w:t>sachant</w:t>
      </w:r>
      <w:r>
        <w:t xml:space="preserve"> </w:t>
      </w:r>
      <w:r w:rsidRPr="00D937D7">
        <w:t>également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engagements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Mission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l’Autorité</w:t>
      </w:r>
      <w:r>
        <w:t xml:space="preserve"> </w:t>
      </w:r>
      <w:r w:rsidRPr="00D937D7">
        <w:t>intergouvernementale</w:t>
      </w:r>
      <w:r>
        <w:t xml:space="preserve"> </w:t>
      </w:r>
      <w:r w:rsidRPr="00D937D7">
        <w:t>pour</w:t>
      </w:r>
      <w:r>
        <w:t xml:space="preserve"> </w:t>
      </w:r>
      <w:r w:rsidRPr="00D937D7">
        <w:t>le</w:t>
      </w:r>
      <w:r>
        <w:t xml:space="preserve"> </w:t>
      </w:r>
      <w:r w:rsidRPr="00D937D7">
        <w:t>développement</w:t>
      </w:r>
      <w:r>
        <w:t xml:space="preserve"> </w:t>
      </w:r>
      <w:r w:rsidRPr="00D937D7">
        <w:t>créent</w:t>
      </w:r>
      <w:r>
        <w:t xml:space="preserve"> </w:t>
      </w:r>
      <w:r w:rsidRPr="00D937D7">
        <w:t>les</w:t>
      </w:r>
      <w:r>
        <w:t xml:space="preserve"> </w:t>
      </w:r>
      <w:r w:rsidRPr="00D937D7">
        <w:t>conditions</w:t>
      </w:r>
      <w:r>
        <w:t xml:space="preserve"> </w:t>
      </w:r>
      <w:r w:rsidRPr="00D937D7">
        <w:t>devant</w:t>
      </w:r>
      <w:r>
        <w:t xml:space="preserve"> </w:t>
      </w:r>
      <w:r w:rsidRPr="00D937D7">
        <w:t>permettre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d’établir</w:t>
      </w:r>
      <w:r>
        <w:t xml:space="preserve"> </w:t>
      </w:r>
      <w:r w:rsidRPr="00D937D7">
        <w:t>des</w:t>
      </w:r>
      <w:r>
        <w:t xml:space="preserve"> </w:t>
      </w:r>
      <w:r w:rsidRPr="00D937D7">
        <w:t>institutions</w:t>
      </w:r>
      <w:r>
        <w:t xml:space="preserve"> </w:t>
      </w:r>
      <w:r w:rsidRPr="00D937D7">
        <w:t>politiques</w:t>
      </w:r>
      <w:r>
        <w:t xml:space="preserve"> </w:t>
      </w:r>
      <w:r w:rsidRPr="00D937D7">
        <w:t>et</w:t>
      </w:r>
      <w:r>
        <w:t xml:space="preserve"> </w:t>
      </w:r>
      <w:r w:rsidRPr="00D937D7">
        <w:t>d’étendre</w:t>
      </w:r>
      <w:r>
        <w:t xml:space="preserve"> </w:t>
      </w:r>
      <w:r w:rsidRPr="00D937D7">
        <w:t>l’autorité</w:t>
      </w:r>
      <w:r>
        <w:t xml:space="preserve"> </w:t>
      </w:r>
      <w:r w:rsidRPr="00D937D7">
        <w:t>de</w:t>
      </w:r>
      <w:r>
        <w:t xml:space="preserve"> </w:t>
      </w:r>
      <w:r w:rsidRPr="00D937D7">
        <w:t>l’État,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est</w:t>
      </w:r>
      <w:r>
        <w:t xml:space="preserve"> </w:t>
      </w:r>
      <w:r w:rsidRPr="00D937D7">
        <w:t>essentiel</w:t>
      </w:r>
      <w:r>
        <w:t xml:space="preserve"> </w:t>
      </w:r>
      <w:r w:rsidRPr="00D937D7">
        <w:t>pour</w:t>
      </w:r>
      <w:r>
        <w:t xml:space="preserve"> </w:t>
      </w:r>
      <w:r w:rsidRPr="00D937D7">
        <w:t>jeter</w:t>
      </w:r>
      <w:r>
        <w:t xml:space="preserve"> </w:t>
      </w:r>
      <w:r w:rsidRPr="00D937D7">
        <w:t>les</w:t>
      </w:r>
      <w:r>
        <w:t xml:space="preserve"> </w:t>
      </w:r>
      <w:r w:rsidRPr="00D937D7">
        <w:t>bases</w:t>
      </w:r>
      <w:r>
        <w:t xml:space="preserve"> </w:t>
      </w:r>
      <w:r w:rsidRPr="00D937D7">
        <w:t>d’un</w:t>
      </w:r>
      <w:r>
        <w:t xml:space="preserve"> </w:t>
      </w:r>
      <w:r w:rsidRPr="00D937D7">
        <w:t>transfert</w:t>
      </w:r>
      <w:r>
        <w:t xml:space="preserve"> </w:t>
      </w:r>
      <w:r w:rsidRPr="00D937D7">
        <w:t>progressif</w:t>
      </w:r>
      <w:r>
        <w:t xml:space="preserve"> </w:t>
      </w:r>
      <w:r w:rsidRPr="00D937D7">
        <w:t>des</w:t>
      </w:r>
      <w:r>
        <w:t xml:space="preserve"> </w:t>
      </w:r>
      <w:r w:rsidRPr="00D937D7">
        <w:t>responsabilités</w:t>
      </w:r>
      <w:r>
        <w:t xml:space="preserve"> </w:t>
      </w:r>
      <w:r w:rsidRPr="00D937D7">
        <w:t>en</w:t>
      </w:r>
      <w:r>
        <w:t xml:space="preserve"> </w:t>
      </w:r>
      <w:r w:rsidRPr="00D937D7">
        <w:t>matière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aux</w:t>
      </w:r>
      <w:r>
        <w:t xml:space="preserve"> </w:t>
      </w:r>
      <w:r w:rsidRPr="00D937D7">
        <w:t>forces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somaliennes,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rPr>
          <w:i/>
        </w:rPr>
        <w:t xml:space="preserve"> </w:t>
      </w:r>
      <w:r w:rsidRPr="00D937D7">
        <w:rPr>
          <w:i/>
        </w:rPr>
        <w:t>également</w:t>
      </w:r>
      <w:r>
        <w:t xml:space="preserve"> </w:t>
      </w:r>
      <w:r w:rsidRPr="00D937D7">
        <w:t>du</w:t>
      </w:r>
      <w:r>
        <w:t xml:space="preserve"> </w:t>
      </w:r>
      <w:r w:rsidRPr="00D937D7">
        <w:t>rôle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femmes</w:t>
      </w:r>
      <w:r>
        <w:t xml:space="preserve"> </w:t>
      </w:r>
      <w:r w:rsidRPr="00D937D7">
        <w:t>ont</w:t>
      </w:r>
      <w:r>
        <w:t xml:space="preserve"> </w:t>
      </w:r>
      <w:r w:rsidRPr="00D937D7">
        <w:t>joué</w:t>
      </w:r>
      <w:r>
        <w:t xml:space="preserve"> </w:t>
      </w:r>
      <w:r w:rsidRPr="00D937D7">
        <w:t>et</w:t>
      </w:r>
      <w:r>
        <w:t xml:space="preserve"> </w:t>
      </w:r>
      <w:r w:rsidRPr="00D937D7">
        <w:t>continueront</w:t>
      </w:r>
      <w:r>
        <w:t xml:space="preserve"> </w:t>
      </w:r>
      <w:r w:rsidRPr="00D937D7">
        <w:t>de</w:t>
      </w:r>
      <w:r>
        <w:t xml:space="preserve"> </w:t>
      </w:r>
      <w:r w:rsidRPr="00D937D7">
        <w:t>jouer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mobilisation</w:t>
      </w:r>
      <w:r>
        <w:t xml:space="preserve"> </w:t>
      </w:r>
      <w:r w:rsidRPr="00D937D7">
        <w:t>locale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consolidation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paix</w:t>
      </w:r>
      <w:r>
        <w:t xml:space="preserve"> </w:t>
      </w:r>
      <w:r w:rsidRPr="00D937D7">
        <w:t>au</w:t>
      </w:r>
      <w:r>
        <w:t xml:space="preserve"> </w:t>
      </w:r>
      <w:r w:rsidRPr="00D937D7">
        <w:t>sein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société</w:t>
      </w:r>
      <w:r>
        <w:t xml:space="preserve"> </w:t>
      </w:r>
      <w:r w:rsidRPr="00D937D7">
        <w:t>somalienne,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nécessité</w:t>
      </w:r>
      <w:r>
        <w:t xml:space="preserve"> </w:t>
      </w:r>
      <w:r w:rsidRPr="00D937D7">
        <w:t>de</w:t>
      </w:r>
      <w:r>
        <w:t xml:space="preserve"> </w:t>
      </w:r>
      <w:r w:rsidRPr="00D937D7">
        <w:t>prendre</w:t>
      </w:r>
      <w:r>
        <w:t xml:space="preserve"> </w:t>
      </w:r>
      <w:r w:rsidRPr="00D937D7">
        <w:t>des</w:t>
      </w:r>
      <w:r>
        <w:t xml:space="preserve"> </w:t>
      </w:r>
      <w:r w:rsidRPr="00D937D7">
        <w:t>mesures</w:t>
      </w:r>
      <w:r>
        <w:t xml:space="preserve"> </w:t>
      </w:r>
      <w:r w:rsidRPr="00D937D7">
        <w:t>spéciales</w:t>
      </w:r>
      <w:r>
        <w:t xml:space="preserve"> </w:t>
      </w:r>
      <w:r w:rsidRPr="00D937D7">
        <w:t>pour</w:t>
      </w:r>
      <w:r>
        <w:t xml:space="preserve"> </w:t>
      </w:r>
      <w:r w:rsidRPr="00D937D7">
        <w:t>en</w:t>
      </w:r>
      <w:r>
        <w:t xml:space="preserve"> </w:t>
      </w:r>
      <w:r w:rsidRPr="00D937D7">
        <w:t>finir</w:t>
      </w:r>
      <w:r>
        <w:t xml:space="preserve"> </w:t>
      </w:r>
      <w:r w:rsidRPr="00D937D7">
        <w:t>avec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</w:t>
      </w:r>
      <w:r>
        <w:t xml:space="preserve"> </w:t>
      </w:r>
      <w:r w:rsidRPr="00D937D7">
        <w:t>et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autres</w:t>
      </w:r>
      <w:r>
        <w:t xml:space="preserve"> </w:t>
      </w:r>
      <w:r w:rsidRPr="00D937D7">
        <w:t>formes</w:t>
      </w:r>
      <w:r>
        <w:t xml:space="preserve"> </w:t>
      </w:r>
      <w:r w:rsidRPr="00D937D7">
        <w:t>de</w:t>
      </w:r>
      <w:r>
        <w:t xml:space="preserve"> </w:t>
      </w:r>
      <w:r w:rsidRPr="00D937D7">
        <w:t>violence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situations</w:t>
      </w:r>
      <w:r>
        <w:t xml:space="preserve"> </w:t>
      </w:r>
      <w:r w:rsidRPr="00D937D7">
        <w:t>de</w:t>
      </w:r>
      <w:r>
        <w:t xml:space="preserve"> </w:t>
      </w:r>
      <w:r w:rsidRPr="00D937D7">
        <w:t>conflit</w:t>
      </w:r>
      <w:r>
        <w:t xml:space="preserve"> </w:t>
      </w:r>
      <w:r w:rsidRPr="00D937D7">
        <w:t>armé,</w:t>
      </w:r>
      <w:r>
        <w:t xml:space="preserve"> </w:t>
      </w:r>
      <w:r w:rsidRPr="00D937D7">
        <w:t>mettre</w:t>
      </w:r>
      <w:r>
        <w:t xml:space="preserve"> </w:t>
      </w:r>
      <w:r w:rsidRPr="00D937D7">
        <w:t>un</w:t>
      </w:r>
      <w:r>
        <w:t xml:space="preserve"> </w:t>
      </w:r>
      <w:r w:rsidRPr="00D937D7">
        <w:t>terme</w:t>
      </w:r>
      <w:r>
        <w:t xml:space="preserve"> </w:t>
      </w:r>
      <w:r w:rsidRPr="00D937D7">
        <w:t>à</w:t>
      </w:r>
      <w:r>
        <w:t xml:space="preserve"> </w:t>
      </w:r>
      <w:r w:rsidRPr="00D937D7">
        <w:t>l’impunité</w:t>
      </w:r>
      <w:r>
        <w:t xml:space="preserve"> </w:t>
      </w:r>
      <w:r w:rsidRPr="00D937D7">
        <w:t>et</w:t>
      </w:r>
      <w:r>
        <w:t xml:space="preserve"> </w:t>
      </w:r>
      <w:r w:rsidRPr="00D937D7">
        <w:t>poursuivre</w:t>
      </w:r>
      <w:r>
        <w:t xml:space="preserve"> </w:t>
      </w:r>
      <w:r w:rsidRPr="00D937D7">
        <w:t>les</w:t>
      </w:r>
      <w:r>
        <w:t xml:space="preserve"> </w:t>
      </w:r>
      <w:r w:rsidRPr="00D937D7">
        <w:t>auteurs</w:t>
      </w:r>
      <w:r>
        <w:t xml:space="preserve"> </w:t>
      </w:r>
      <w:r w:rsidRPr="00D937D7">
        <w:t>d’actes</w:t>
      </w:r>
      <w:r>
        <w:t xml:space="preserve"> </w:t>
      </w:r>
      <w:r w:rsidRPr="00D937D7">
        <w:t>de</w:t>
      </w:r>
      <w:r>
        <w:t xml:space="preserve"> </w:t>
      </w:r>
      <w:r w:rsidRPr="00D937D7">
        <w:t>violence</w:t>
      </w:r>
      <w:r>
        <w:t xml:space="preserve"> </w:t>
      </w:r>
      <w:r w:rsidRPr="00D937D7">
        <w:t>contre</w:t>
      </w:r>
      <w:r>
        <w:t xml:space="preserve"> </w:t>
      </w:r>
      <w:r w:rsidRPr="00D937D7">
        <w:t>les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filles,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l’importance de </w:t>
      </w:r>
      <w:r w:rsidRPr="00D937D7">
        <w:t>promouvoir</w:t>
      </w:r>
      <w:r>
        <w:t xml:space="preserve"> </w:t>
      </w:r>
      <w:r w:rsidRPr="00D937D7">
        <w:t>l’autonomisation</w:t>
      </w:r>
      <w:r>
        <w:t xml:space="preserve"> </w:t>
      </w:r>
      <w:r w:rsidRPr="00D937D7">
        <w:t>économique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leur</w:t>
      </w:r>
      <w:r>
        <w:t xml:space="preserve"> </w:t>
      </w:r>
      <w:r w:rsidRPr="00D937D7">
        <w:t>participation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prise</w:t>
      </w:r>
      <w:r>
        <w:t xml:space="preserve"> </w:t>
      </w:r>
      <w:r w:rsidRPr="00D937D7">
        <w:t>de</w:t>
      </w:r>
      <w:r>
        <w:t xml:space="preserve"> </w:t>
      </w:r>
      <w:r w:rsidRPr="00D937D7">
        <w:t>décisions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vie</w:t>
      </w:r>
      <w:r>
        <w:t xml:space="preserve"> </w:t>
      </w:r>
      <w:r w:rsidRPr="00D937D7">
        <w:t>politique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vie</w:t>
      </w:r>
      <w:r>
        <w:t xml:space="preserve"> </w:t>
      </w:r>
      <w:r w:rsidRPr="00D937D7">
        <w:t>publique,</w:t>
      </w:r>
      <w:r>
        <w:t xml:space="preserve"> </w:t>
      </w:r>
      <w:r w:rsidRPr="00D937D7">
        <w:t>notamment</w:t>
      </w:r>
      <w:r>
        <w:t xml:space="preserve"> </w:t>
      </w:r>
      <w:r w:rsidRPr="00D937D7">
        <w:t>au</w:t>
      </w:r>
      <w:r>
        <w:t xml:space="preserve"> </w:t>
      </w:r>
      <w:r w:rsidRPr="00D937D7">
        <w:t>Parlement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niveaux</w:t>
      </w:r>
      <w:r>
        <w:t xml:space="preserve"> </w:t>
      </w:r>
      <w:r w:rsidRPr="00D937D7">
        <w:t>de</w:t>
      </w:r>
      <w:r>
        <w:t xml:space="preserve"> </w:t>
      </w:r>
      <w:r w:rsidRPr="00D937D7">
        <w:t>l’administration,</w:t>
      </w:r>
      <w:r>
        <w:t xml:space="preserve"> </w:t>
      </w:r>
      <w:r w:rsidRPr="00D937D7">
        <w:t>conformément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résolution</w:t>
      </w:r>
      <w:r>
        <w:t> </w:t>
      </w:r>
      <w:r w:rsidRPr="00D937D7">
        <w:t>1325</w:t>
      </w:r>
      <w:r>
        <w:t xml:space="preserve"> </w:t>
      </w:r>
      <w:r w:rsidRPr="00D937D7">
        <w:t>(2000)</w:t>
      </w:r>
      <w:r>
        <w:t xml:space="preserve"> </w:t>
      </w:r>
      <w:r w:rsidRPr="00D937D7">
        <w:t>du</w:t>
      </w:r>
      <w:r>
        <w:t xml:space="preserve"> </w:t>
      </w:r>
      <w:r w:rsidRPr="00D937D7">
        <w:t>Conseil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paix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sécurité,</w:t>
      </w:r>
      <w:r>
        <w:t xml:space="preserve"> </w:t>
      </w:r>
      <w:r w:rsidRPr="00D937D7">
        <w:t>en</w:t>
      </w:r>
      <w:r>
        <w:t xml:space="preserve"> </w:t>
      </w:r>
      <w:r w:rsidRPr="00D937D7">
        <w:t>date</w:t>
      </w:r>
      <w:r>
        <w:t xml:space="preserve"> </w:t>
      </w:r>
      <w:r w:rsidRPr="00D937D7">
        <w:t>du</w:t>
      </w:r>
      <w:r>
        <w:t xml:space="preserve"> </w:t>
      </w:r>
      <w:r w:rsidRPr="00D937D7">
        <w:t>31</w:t>
      </w:r>
      <w:r>
        <w:t> </w:t>
      </w:r>
      <w:r w:rsidRPr="00D937D7">
        <w:t>octobre</w:t>
      </w:r>
      <w:r>
        <w:t> </w:t>
      </w:r>
      <w:r w:rsidRPr="00D937D7">
        <w:t>2000,</w:t>
      </w:r>
    </w:p>
    <w:p w:rsidR="000F2255" w:rsidRPr="00D937D7" w:rsidRDefault="000F2255" w:rsidP="000F2255">
      <w:pPr>
        <w:pStyle w:val="SingleTxtG"/>
        <w:ind w:firstLine="567"/>
      </w:pPr>
      <w:r w:rsidRPr="00D937D7">
        <w:rPr>
          <w:i/>
        </w:rPr>
        <w:t>Conscient</w:t>
      </w:r>
      <w:r>
        <w:rPr>
          <w:i/>
        </w:rPr>
        <w:t xml:space="preserve"> </w:t>
      </w:r>
      <w:r w:rsidRPr="00D937D7">
        <w:rPr>
          <w:i/>
        </w:rPr>
        <w:t>en</w:t>
      </w:r>
      <w:r>
        <w:rPr>
          <w:i/>
        </w:rPr>
        <w:t xml:space="preserve"> </w:t>
      </w:r>
      <w:r w:rsidRPr="00D937D7">
        <w:rPr>
          <w:i/>
        </w:rPr>
        <w:t>outre</w:t>
      </w:r>
      <w:r>
        <w:t xml:space="preserve"> </w:t>
      </w:r>
      <w:r w:rsidRPr="00D937D7">
        <w:t>que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prend</w:t>
      </w:r>
      <w:r>
        <w:t xml:space="preserve"> </w:t>
      </w:r>
      <w:r w:rsidRPr="00D937D7">
        <w:t>de</w:t>
      </w:r>
      <w:r>
        <w:t xml:space="preserve"> </w:t>
      </w:r>
      <w:r w:rsidRPr="00D937D7">
        <w:t>plus</w:t>
      </w:r>
      <w:r>
        <w:t xml:space="preserve"> </w:t>
      </w:r>
      <w:r w:rsidRPr="00D937D7">
        <w:t>en</w:t>
      </w:r>
      <w:r>
        <w:t xml:space="preserve"> </w:t>
      </w:r>
      <w:r w:rsidRPr="00D937D7">
        <w:t>plus</w:t>
      </w:r>
      <w:r>
        <w:t xml:space="preserve"> </w:t>
      </w:r>
      <w:r w:rsidRPr="00D937D7">
        <w:t>d’initiatives</w:t>
      </w:r>
      <w:r>
        <w:t xml:space="preserve"> </w:t>
      </w:r>
      <w:r w:rsidRPr="00D937D7">
        <w:t>en</w:t>
      </w:r>
      <w:r>
        <w:t xml:space="preserve"> </w:t>
      </w:r>
      <w:r w:rsidRPr="00D937D7">
        <w:t>faveur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promotion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au</w:t>
      </w:r>
      <w:r>
        <w:t xml:space="preserve"> </w:t>
      </w:r>
      <w:r w:rsidRPr="00D937D7">
        <w:t>niveau</w:t>
      </w:r>
      <w:r>
        <w:t xml:space="preserve"> </w:t>
      </w:r>
      <w:r w:rsidRPr="00D937D7">
        <w:t>fédéral</w:t>
      </w:r>
      <w:r>
        <w:t xml:space="preserve"> </w:t>
      </w:r>
      <w:r w:rsidRPr="00D937D7">
        <w:t>et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États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</w:t>
      </w:r>
      <w:r>
        <w:t xml:space="preserve"> </w:t>
      </w:r>
      <w:r w:rsidRPr="00D937D7">
        <w:t>par</w:t>
      </w:r>
      <w:r>
        <w:t xml:space="preserve"> </w:t>
      </w:r>
      <w:r w:rsidRPr="00D937D7">
        <w:t>l’intermédiaire</w:t>
      </w:r>
      <w:r>
        <w:t xml:space="preserve"> </w:t>
      </w:r>
      <w:r w:rsidRPr="00D937D7">
        <w:t>de</w:t>
      </w:r>
      <w:r>
        <w:t xml:space="preserve"> </w:t>
      </w:r>
      <w:r w:rsidRPr="00D937D7">
        <w:t>son</w:t>
      </w:r>
      <w:r>
        <w:t xml:space="preserve"> </w:t>
      </w:r>
      <w:r w:rsidRPr="00D937D7">
        <w:t>Ministère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condition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femme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promotion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notamment</w:t>
      </w:r>
      <w:r>
        <w:t xml:space="preserve"> </w:t>
      </w:r>
      <w:r w:rsidRPr="00D937D7">
        <w:t>en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concerne</w:t>
      </w:r>
      <w:r>
        <w:t xml:space="preserve"> </w:t>
      </w:r>
      <w:r w:rsidRPr="00D937D7">
        <w:t>ses</w:t>
      </w:r>
      <w:r>
        <w:t xml:space="preserve"> </w:t>
      </w:r>
      <w:r w:rsidRPr="00D937D7">
        <w:t>activités</w:t>
      </w:r>
      <w:r>
        <w:t xml:space="preserve"> </w:t>
      </w:r>
      <w:r w:rsidRPr="00D937D7">
        <w:t>de</w:t>
      </w:r>
      <w:r>
        <w:t xml:space="preserve"> </w:t>
      </w:r>
      <w:r w:rsidRPr="00D937D7">
        <w:t>plaidoyer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de</w:t>
      </w:r>
      <w:r>
        <w:t xml:space="preserve"> </w:t>
      </w:r>
      <w:r w:rsidRPr="00D937D7">
        <w:t>ses</w:t>
      </w:r>
      <w:r>
        <w:t xml:space="preserve"> </w:t>
      </w:r>
      <w:r w:rsidRPr="00D937D7">
        <w:t>engagements</w:t>
      </w:r>
      <w:r>
        <w:t xml:space="preserve"> </w:t>
      </w:r>
      <w:r w:rsidRPr="00D937D7">
        <w:t>relatifs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sa</w:t>
      </w:r>
      <w:r>
        <w:t xml:space="preserve"> </w:t>
      </w:r>
      <w:r w:rsidRPr="00D937D7">
        <w:t>collaboration</w:t>
      </w:r>
      <w:r>
        <w:t xml:space="preserve"> </w:t>
      </w:r>
      <w:r w:rsidRPr="00D937D7">
        <w:t>avec</w:t>
      </w:r>
      <w:r>
        <w:t xml:space="preserve"> </w:t>
      </w:r>
      <w:r w:rsidRPr="00D937D7">
        <w:t>le</w:t>
      </w:r>
      <w:r>
        <w:t xml:space="preserve"> </w:t>
      </w:r>
      <w:r w:rsidRPr="00D937D7">
        <w:t>système</w:t>
      </w:r>
      <w:r>
        <w:t xml:space="preserve"> </w:t>
      </w:r>
      <w:r w:rsidRPr="00D937D7">
        <w:t>international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</w:p>
    <w:p w:rsidR="000F2255" w:rsidRPr="00D937D7" w:rsidRDefault="000F2255" w:rsidP="000F2255">
      <w:pPr>
        <w:pStyle w:val="SingleTxtG"/>
        <w:ind w:firstLine="567"/>
      </w:pPr>
      <w:r w:rsidRPr="00D937D7">
        <w:t>1.</w:t>
      </w:r>
      <w:r w:rsidRPr="00D937D7">
        <w:tab/>
      </w:r>
      <w:r w:rsidRPr="00D937D7">
        <w:rPr>
          <w:i/>
        </w:rPr>
        <w:t>Salue</w:t>
      </w:r>
      <w:r>
        <w:t xml:space="preserve"> </w:t>
      </w:r>
      <w:r w:rsidRPr="00D937D7">
        <w:t>la</w:t>
      </w:r>
      <w:r>
        <w:t xml:space="preserve"> </w:t>
      </w:r>
      <w:r w:rsidRPr="00D937D7">
        <w:t>volonté</w:t>
      </w:r>
      <w:r>
        <w:t xml:space="preserve"> </w:t>
      </w:r>
      <w:r w:rsidRPr="00D937D7">
        <w:t>du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d’améliorer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et,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sujet,</w:t>
      </w:r>
      <w:r>
        <w:t xml:space="preserve"> </w:t>
      </w:r>
      <w:r w:rsidRPr="00D937D7">
        <w:t>salue</w:t>
      </w:r>
      <w:r>
        <w:t xml:space="preserve"> </w:t>
      </w:r>
      <w:r w:rsidRPr="00D937D7">
        <w:t>aussi</w:t>
      </w:r>
      <w:r>
        <w:t> :</w:t>
      </w:r>
    </w:p>
    <w:p w:rsidR="000F2255" w:rsidRPr="00D937D7" w:rsidRDefault="000F2255" w:rsidP="000F2255">
      <w:pPr>
        <w:pStyle w:val="SingleTxtG"/>
        <w:ind w:firstLine="567"/>
        <w:rPr>
          <w:b/>
        </w:rPr>
      </w:pPr>
      <w:r w:rsidRPr="00D937D7">
        <w:t>a)</w:t>
      </w:r>
      <w:r w:rsidRPr="00D937D7">
        <w:tab/>
        <w:t>L’amélioration</w:t>
      </w:r>
      <w:r>
        <w:t xml:space="preserve"> </w:t>
      </w:r>
      <w:r w:rsidRPr="00D937D7">
        <w:t>progressive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due </w:t>
      </w:r>
      <w:r w:rsidRPr="00D937D7">
        <w:t>notamment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progrès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réalisation</w:t>
      </w:r>
      <w:r>
        <w:t xml:space="preserve"> </w:t>
      </w:r>
      <w:r w:rsidRPr="00D937D7">
        <w:t>des</w:t>
      </w:r>
      <w:r>
        <w:t xml:space="preserve"> </w:t>
      </w:r>
      <w:r w:rsidRPr="00D937D7">
        <w:t>objectifs</w:t>
      </w:r>
      <w:r>
        <w:t xml:space="preserve"> </w:t>
      </w:r>
      <w:r w:rsidRPr="00D937D7">
        <w:t>ambitieux</w:t>
      </w:r>
      <w:r>
        <w:t xml:space="preserve"> </w:t>
      </w:r>
      <w:r w:rsidRPr="00D937D7">
        <w:t>énoncés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Nouveau</w:t>
      </w:r>
      <w:r>
        <w:t xml:space="preserve"> </w:t>
      </w:r>
      <w:r w:rsidRPr="00D937D7">
        <w:t>partenariat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Cadre</w:t>
      </w:r>
      <w:r>
        <w:t xml:space="preserve"> </w:t>
      </w:r>
      <w:r w:rsidRPr="00D937D7">
        <w:t>de</w:t>
      </w:r>
      <w:r>
        <w:t xml:space="preserve"> </w:t>
      </w:r>
      <w:r w:rsidRPr="00D937D7">
        <w:t>développement</w:t>
      </w:r>
      <w:r>
        <w:t xml:space="preserve"> </w:t>
      </w:r>
      <w:r w:rsidRPr="00D937D7">
        <w:t>national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pour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est</w:t>
      </w:r>
      <w:r>
        <w:t xml:space="preserve"> </w:t>
      </w:r>
      <w:r w:rsidRPr="00D937D7">
        <w:t>de</w:t>
      </w:r>
      <w:r>
        <w:t xml:space="preserve"> </w:t>
      </w:r>
      <w:r w:rsidRPr="00D937D7">
        <w:t>promouvoir</w:t>
      </w:r>
      <w:r>
        <w:t xml:space="preserve"> </w:t>
      </w:r>
      <w:r w:rsidRPr="00D937D7">
        <w:t>la</w:t>
      </w:r>
      <w:r>
        <w:t xml:space="preserve"> </w:t>
      </w:r>
      <w:r w:rsidRPr="00D937D7">
        <w:t>stabilité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développement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respect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comme</w:t>
      </w:r>
      <w:r>
        <w:t xml:space="preserve"> </w:t>
      </w:r>
      <w:r w:rsidRPr="00D937D7">
        <w:t>indiqué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feuille</w:t>
      </w:r>
      <w:r>
        <w:t xml:space="preserve"> </w:t>
      </w:r>
      <w:r w:rsidRPr="00D937D7">
        <w:t>de</w:t>
      </w:r>
      <w:r>
        <w:t xml:space="preserve"> </w:t>
      </w:r>
      <w:r w:rsidRPr="00D937D7">
        <w:t>route</w:t>
      </w:r>
      <w:r>
        <w:t xml:space="preserve"> </w:t>
      </w:r>
      <w:r w:rsidRPr="00D937D7">
        <w:t>du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pour</w:t>
      </w:r>
      <w:r>
        <w:t xml:space="preserve"> </w:t>
      </w:r>
      <w:r w:rsidRPr="00D937D7">
        <w:t>2017-2019,</w:t>
      </w:r>
      <w:r>
        <w:t xml:space="preserve"> </w:t>
      </w:r>
      <w:r w:rsidRPr="00D937D7">
        <w:t>entre</w:t>
      </w:r>
      <w:r>
        <w:t xml:space="preserve"> </w:t>
      </w:r>
      <w:r w:rsidRPr="00D937D7">
        <w:t>autres</w:t>
      </w:r>
      <w:r>
        <w:t xml:space="preserve"> </w:t>
      </w:r>
      <w:r w:rsidRPr="00D937D7">
        <w:t>par</w:t>
      </w:r>
      <w:r>
        <w:t xml:space="preserve"> </w:t>
      </w:r>
      <w:r w:rsidRPr="00D937D7">
        <w:t>le</w:t>
      </w:r>
      <w:r>
        <w:t xml:space="preserve"> </w:t>
      </w:r>
      <w:r w:rsidRPr="00D937D7">
        <w:t>renforcement</w:t>
      </w:r>
      <w:r>
        <w:t xml:space="preserve"> </w:t>
      </w:r>
      <w:r w:rsidRPr="00D937D7">
        <w:t>de</w:t>
      </w:r>
      <w:r>
        <w:t xml:space="preserve"> </w:t>
      </w:r>
      <w:r w:rsidRPr="00D937D7">
        <w:t>l’état</w:t>
      </w:r>
      <w:r>
        <w:t xml:space="preserve"> </w:t>
      </w:r>
      <w:r w:rsidRPr="00D937D7">
        <w:t>de</w:t>
      </w:r>
      <w:r>
        <w:t xml:space="preserve"> </w:t>
      </w:r>
      <w:r w:rsidRPr="00D937D7">
        <w:t>droit,</w:t>
      </w:r>
      <w:r>
        <w:t xml:space="preserve"> la promotion de </w:t>
      </w:r>
      <w:r w:rsidRPr="00D937D7">
        <w:t>la</w:t>
      </w:r>
      <w:r>
        <w:t xml:space="preserve"> </w:t>
      </w:r>
      <w:r w:rsidRPr="00D937D7">
        <w:t>participation</w:t>
      </w:r>
      <w:r>
        <w:t xml:space="preserve"> </w:t>
      </w:r>
      <w:r w:rsidRPr="00D937D7">
        <w:t>de</w:t>
      </w:r>
      <w:r>
        <w:t xml:space="preserve"> </w:t>
      </w:r>
      <w:r w:rsidRPr="00D937D7">
        <w:t>tous,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et des filles</w:t>
      </w:r>
      <w:r w:rsidRPr="00D937D7">
        <w:t>,</w:t>
      </w:r>
      <w:r>
        <w:t xml:space="preserve"> </w:t>
      </w:r>
      <w:r w:rsidRPr="00D937D7">
        <w:t>des</w:t>
      </w:r>
      <w:r>
        <w:t xml:space="preserve"> </w:t>
      </w:r>
      <w:r w:rsidRPr="00D937D7">
        <w:t>jeunes,</w:t>
      </w:r>
      <w:r>
        <w:t xml:space="preserve"> </w:t>
      </w:r>
      <w:r w:rsidRPr="00D937D7">
        <w:t>des</w:t>
      </w:r>
      <w:r>
        <w:t xml:space="preserve"> </w:t>
      </w:r>
      <w:r w:rsidRPr="00D937D7">
        <w:t>minorités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prise</w:t>
      </w:r>
      <w:r>
        <w:t xml:space="preserve"> </w:t>
      </w:r>
      <w:r w:rsidRPr="00D937D7">
        <w:t>de</w:t>
      </w:r>
      <w:r>
        <w:t xml:space="preserve"> </w:t>
      </w:r>
      <w:r w:rsidRPr="00D937D7">
        <w:t>décisions</w:t>
      </w:r>
      <w:r>
        <w:t xml:space="preserve"> </w:t>
      </w:r>
      <w:r w:rsidRPr="00D937D7">
        <w:t>politiques,</w:t>
      </w:r>
      <w:r>
        <w:t xml:space="preserve"> </w:t>
      </w:r>
      <w:r w:rsidRPr="00D937D7">
        <w:t>la</w:t>
      </w:r>
      <w:r>
        <w:t xml:space="preserve"> </w:t>
      </w:r>
      <w:r w:rsidRPr="00D937D7">
        <w:t>conclusion</w:t>
      </w:r>
      <w:r>
        <w:t xml:space="preserve"> </w:t>
      </w:r>
      <w:r w:rsidRPr="00D937D7">
        <w:t>d’un</w:t>
      </w:r>
      <w:r>
        <w:t xml:space="preserve"> </w:t>
      </w:r>
      <w:r w:rsidRPr="00D937D7">
        <w:t>accord</w:t>
      </w:r>
      <w:r>
        <w:t xml:space="preserve"> </w:t>
      </w:r>
      <w:r w:rsidRPr="00D937D7">
        <w:t>constitutionnel</w:t>
      </w:r>
      <w:r>
        <w:t xml:space="preserve"> </w:t>
      </w:r>
      <w:r w:rsidRPr="00D937D7">
        <w:t>garantissant</w:t>
      </w:r>
      <w:r>
        <w:t xml:space="preserve"> </w:t>
      </w:r>
      <w:r w:rsidRPr="00D937D7">
        <w:t>les</w:t>
      </w:r>
      <w:r>
        <w:t xml:space="preserve"> </w:t>
      </w:r>
      <w:r w:rsidRPr="00D937D7">
        <w:t>libertés</w:t>
      </w:r>
      <w:r>
        <w:t xml:space="preserve"> </w:t>
      </w:r>
      <w:r w:rsidRPr="00D937D7">
        <w:t>d’expression</w:t>
      </w:r>
      <w:r>
        <w:t xml:space="preserve"> </w:t>
      </w:r>
      <w:r w:rsidRPr="00D937D7">
        <w:t>et</w:t>
      </w:r>
      <w:r>
        <w:t xml:space="preserve"> </w:t>
      </w:r>
      <w:r w:rsidRPr="00D937D7">
        <w:t>d’association</w:t>
      </w:r>
      <w:r>
        <w:t xml:space="preserve"> </w:t>
      </w:r>
      <w:r w:rsidRPr="00D937D7">
        <w:t>et</w:t>
      </w:r>
      <w:r>
        <w:t xml:space="preserve"> </w:t>
      </w:r>
      <w:r w:rsidRPr="00D937D7">
        <w:t>l’adoption</w:t>
      </w:r>
      <w:r>
        <w:t xml:space="preserve"> </w:t>
      </w:r>
      <w:r w:rsidRPr="00D937D7">
        <w:t>de</w:t>
      </w:r>
      <w:r>
        <w:t xml:space="preserve"> </w:t>
      </w:r>
      <w:r w:rsidRPr="00D937D7">
        <w:t>mesures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faire</w:t>
      </w:r>
      <w:r>
        <w:t xml:space="preserve"> </w:t>
      </w:r>
      <w:r w:rsidRPr="00D937D7">
        <w:t>face</w:t>
      </w:r>
      <w:r>
        <w:t xml:space="preserve"> </w:t>
      </w:r>
      <w:r w:rsidRPr="00D937D7">
        <w:t>aux</w:t>
      </w:r>
      <w:r>
        <w:t xml:space="preserve"> </w:t>
      </w:r>
      <w:r w:rsidRPr="00D937D7">
        <w:t>menaces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sécurité</w:t>
      </w:r>
      <w:r>
        <w:t xml:space="preserve"> </w:t>
      </w:r>
      <w:r w:rsidRPr="00D937D7">
        <w:t>d’une</w:t>
      </w:r>
      <w:r>
        <w:t xml:space="preserve"> </w:t>
      </w:r>
      <w:r w:rsidRPr="00D937D7">
        <w:t>manière</w:t>
      </w:r>
      <w:r>
        <w:t xml:space="preserve"> </w:t>
      </w:r>
      <w:r w:rsidRPr="00D937D7">
        <w:t>qui</w:t>
      </w:r>
      <w:r>
        <w:t xml:space="preserve"> </w:t>
      </w:r>
      <w:r w:rsidRPr="00D937D7">
        <w:t>soit</w:t>
      </w:r>
      <w:r>
        <w:t xml:space="preserve"> </w:t>
      </w:r>
      <w:r w:rsidRPr="00D937D7">
        <w:t>conforme</w:t>
      </w:r>
      <w:r>
        <w:t xml:space="preserve"> </w:t>
      </w:r>
      <w:r w:rsidRPr="00D937D7">
        <w:t>aux</w:t>
      </w:r>
      <w:r>
        <w:t xml:space="preserve"> </w:t>
      </w:r>
      <w:r w:rsidRPr="00D937D7">
        <w:t>obligations</w:t>
      </w:r>
      <w:r>
        <w:t xml:space="preserve"> </w:t>
      </w:r>
      <w:r w:rsidRPr="00D937D7">
        <w:t>relatives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protège</w:t>
      </w:r>
      <w:r>
        <w:t xml:space="preserve"> </w:t>
      </w:r>
      <w:r w:rsidRPr="00D937D7">
        <w:t>les</w:t>
      </w:r>
      <w:r>
        <w:t xml:space="preserve"> </w:t>
      </w:r>
      <w:r w:rsidRPr="00D937D7">
        <w:t>civils</w:t>
      </w:r>
      <w:r>
        <w:t> ;</w:t>
      </w:r>
    </w:p>
    <w:p w:rsidR="000F2255" w:rsidRPr="00D937D7" w:rsidRDefault="000F2255" w:rsidP="000F2255">
      <w:pPr>
        <w:pStyle w:val="SingleTxtG"/>
        <w:ind w:firstLine="567"/>
        <w:rPr>
          <w:b/>
        </w:rPr>
      </w:pPr>
      <w:r w:rsidRPr="00D937D7">
        <w:t>b)</w:t>
      </w:r>
      <w:r w:rsidRPr="00D937D7">
        <w:tab/>
        <w:t>L’élaboration</w:t>
      </w:r>
      <w:r>
        <w:t xml:space="preserve"> </w:t>
      </w:r>
      <w:r w:rsidRPr="00D937D7">
        <w:t>du</w:t>
      </w:r>
      <w:r>
        <w:t xml:space="preserve"> </w:t>
      </w:r>
      <w:r w:rsidRPr="00D937D7">
        <w:t>Plan</w:t>
      </w:r>
      <w:r>
        <w:t xml:space="preserve"> </w:t>
      </w:r>
      <w:r w:rsidRPr="00D937D7">
        <w:t>de</w:t>
      </w:r>
      <w:r>
        <w:t xml:space="preserve"> </w:t>
      </w:r>
      <w:r w:rsidRPr="00D937D7">
        <w:t>transition,</w:t>
      </w:r>
      <w:r>
        <w:t xml:space="preserve"> </w:t>
      </w:r>
      <w:r w:rsidRPr="00D937D7">
        <w:t>qui</w:t>
      </w:r>
      <w:r>
        <w:t xml:space="preserve"> </w:t>
      </w:r>
      <w:r w:rsidRPr="00D937D7">
        <w:t>définit</w:t>
      </w:r>
      <w:r>
        <w:t xml:space="preserve"> </w:t>
      </w:r>
      <w:r w:rsidRPr="00D937D7">
        <w:t>la</w:t>
      </w:r>
      <w:r>
        <w:t xml:space="preserve"> </w:t>
      </w:r>
      <w:r w:rsidRPr="00D937D7">
        <w:t>transition</w:t>
      </w:r>
      <w:r>
        <w:t xml:space="preserve"> </w:t>
      </w:r>
      <w:r w:rsidRPr="00D937D7">
        <w:t>comme</w:t>
      </w:r>
      <w:r>
        <w:t xml:space="preserve"> </w:t>
      </w:r>
      <w:r w:rsidRPr="00D937D7">
        <w:t>l’émergence</w:t>
      </w:r>
      <w:r>
        <w:t xml:space="preserve"> </w:t>
      </w:r>
      <w:r w:rsidRPr="00D937D7">
        <w:t>d’institutions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somaliennes</w:t>
      </w:r>
      <w:r>
        <w:t xml:space="preserve"> </w:t>
      </w:r>
      <w:r w:rsidRPr="00D937D7">
        <w:t>efficaces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transfert</w:t>
      </w:r>
      <w:r>
        <w:t xml:space="preserve"> </w:t>
      </w:r>
      <w:r w:rsidRPr="00D937D7">
        <w:t>progressif</w:t>
      </w:r>
      <w:r>
        <w:t xml:space="preserve"> </w:t>
      </w:r>
      <w:r w:rsidRPr="00D937D7">
        <w:t>des</w:t>
      </w:r>
      <w:r>
        <w:t xml:space="preserve"> </w:t>
      </w:r>
      <w:r w:rsidRPr="00D937D7">
        <w:t>responsabilités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Mission</w:t>
      </w:r>
      <w:r>
        <w:t xml:space="preserve"> </w:t>
      </w:r>
      <w:r w:rsidRPr="00D937D7">
        <w:t>de</w:t>
      </w:r>
      <w:r>
        <w:t xml:space="preserve"> </w:t>
      </w:r>
      <w:r w:rsidRPr="00D937D7">
        <w:t>l’Union</w:t>
      </w:r>
      <w:r>
        <w:t xml:space="preserve"> </w:t>
      </w:r>
      <w:r w:rsidRPr="00D937D7">
        <w:t>africaine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le</w:t>
      </w:r>
      <w:r>
        <w:t xml:space="preserve"> </w:t>
      </w:r>
      <w:r w:rsidRPr="00D937D7">
        <w:t>but</w:t>
      </w:r>
      <w:r>
        <w:t xml:space="preserve"> </w:t>
      </w:r>
      <w:r w:rsidRPr="00D937D7">
        <w:t>étant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prenne</w:t>
      </w:r>
      <w:r>
        <w:t xml:space="preserve"> </w:t>
      </w:r>
      <w:r w:rsidRPr="00D937D7">
        <w:t>davantage</w:t>
      </w:r>
      <w:r>
        <w:t xml:space="preserve"> </w:t>
      </w:r>
      <w:r w:rsidRPr="00D937D7">
        <w:t>en</w:t>
      </w:r>
      <w:r>
        <w:t xml:space="preserve"> </w:t>
      </w:r>
      <w:r w:rsidRPr="00D937D7">
        <w:t>charge</w:t>
      </w:r>
      <w:r>
        <w:t xml:space="preserve"> </w:t>
      </w:r>
      <w:r w:rsidRPr="00D937D7">
        <w:t>la</w:t>
      </w:r>
      <w:r>
        <w:t xml:space="preserve"> </w:t>
      </w:r>
      <w:r w:rsidRPr="00D937D7">
        <w:t>sécurité</w:t>
      </w:r>
      <w:r>
        <w:t xml:space="preserve"> </w:t>
      </w:r>
      <w:r w:rsidRPr="00D937D7">
        <w:t>de</w:t>
      </w:r>
      <w:r>
        <w:t xml:space="preserve"> </w:t>
      </w:r>
      <w:r w:rsidRPr="00D937D7">
        <w:t>ses</w:t>
      </w:r>
      <w:r>
        <w:t xml:space="preserve"> </w:t>
      </w:r>
      <w:r w:rsidRPr="00D937D7">
        <w:t>citoyens,</w:t>
      </w:r>
      <w:r>
        <w:t xml:space="preserve"> </w:t>
      </w:r>
      <w:r w:rsidRPr="00D937D7">
        <w:t>et</w:t>
      </w:r>
      <w:r>
        <w:t xml:space="preserve"> notant avec satisfaction, en particulier, que l’</w:t>
      </w:r>
      <w:r w:rsidRPr="00D937D7">
        <w:t>approche</w:t>
      </w:r>
      <w:r>
        <w:t xml:space="preserve"> adoptée met l’accent </w:t>
      </w:r>
      <w:r w:rsidRPr="00D937D7">
        <w:t>sur</w:t>
      </w:r>
      <w:r>
        <w:t xml:space="preserve"> </w:t>
      </w:r>
      <w:r w:rsidRPr="00D937D7">
        <w:t>l’état</w:t>
      </w:r>
      <w:r>
        <w:t xml:space="preserve"> </w:t>
      </w:r>
      <w:r w:rsidRPr="00D937D7">
        <w:t>de</w:t>
      </w:r>
      <w:r>
        <w:t xml:space="preserve"> </w:t>
      </w:r>
      <w:r w:rsidRPr="00D937D7">
        <w:t>droit,</w:t>
      </w:r>
      <w:r>
        <w:t xml:space="preserve"> </w:t>
      </w:r>
      <w:r w:rsidRPr="00D937D7">
        <w:t>la</w:t>
      </w:r>
      <w:r>
        <w:t xml:space="preserve"> </w:t>
      </w:r>
      <w:r w:rsidRPr="00D937D7">
        <w:t>réconciliation,</w:t>
      </w:r>
      <w:r>
        <w:t xml:space="preserve"> </w:t>
      </w:r>
      <w:r w:rsidRPr="00D937D7">
        <w:t>la</w:t>
      </w:r>
      <w:r>
        <w:t xml:space="preserve"> </w:t>
      </w:r>
      <w:r w:rsidRPr="00D937D7">
        <w:t>justice,</w:t>
      </w:r>
      <w:r>
        <w:t xml:space="preserve"> </w:t>
      </w:r>
      <w:r w:rsidRPr="00D937D7">
        <w:t>le</w:t>
      </w:r>
      <w:r>
        <w:t xml:space="preserve"> </w:t>
      </w:r>
      <w:r w:rsidRPr="00D937D7">
        <w:t>respect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filles,</w:t>
      </w:r>
      <w:r>
        <w:t xml:space="preserve"> </w:t>
      </w:r>
      <w:r w:rsidRPr="00D937D7">
        <w:t>ainsi</w:t>
      </w:r>
      <w:r>
        <w:t xml:space="preserve"> </w:t>
      </w:r>
      <w:r w:rsidRPr="00D937D7">
        <w:t>que</w:t>
      </w:r>
      <w:r>
        <w:t xml:space="preserve"> </w:t>
      </w:r>
      <w:r w:rsidRPr="00D937D7">
        <w:t>des</w:t>
      </w:r>
      <w:r>
        <w:t xml:space="preserve"> </w:t>
      </w:r>
      <w:r w:rsidRPr="00D937D7">
        <w:t>enfants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c)</w:t>
      </w:r>
      <w:r w:rsidRPr="00D937D7">
        <w:tab/>
      </w:r>
      <w:r>
        <w:t xml:space="preserve">La volonté </w:t>
      </w:r>
      <w:r w:rsidRPr="00D937D7">
        <w:t>constant</w:t>
      </w:r>
      <w:r>
        <w:t xml:space="preserve">e </w:t>
      </w:r>
      <w:r w:rsidRPr="00D937D7">
        <w:t>du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fédéral,</w:t>
      </w:r>
      <w:r>
        <w:t xml:space="preserve"> </w:t>
      </w:r>
      <w:r w:rsidRPr="00D937D7">
        <w:t>des</w:t>
      </w:r>
      <w:r>
        <w:t xml:space="preserve"> </w:t>
      </w:r>
      <w:r w:rsidRPr="00D937D7">
        <w:t>États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l’autorité</w:t>
      </w:r>
      <w:r>
        <w:t xml:space="preserve"> </w:t>
      </w:r>
      <w:r w:rsidRPr="00D937D7">
        <w:t>régionale</w:t>
      </w:r>
      <w:r>
        <w:t xml:space="preserve"> </w:t>
      </w:r>
      <w:r w:rsidRPr="00D937D7">
        <w:t>de</w:t>
      </w:r>
      <w:r>
        <w:t xml:space="preserve"> </w:t>
      </w:r>
      <w:r w:rsidRPr="00D937D7">
        <w:t>Banadir</w:t>
      </w:r>
      <w:r>
        <w:t xml:space="preserve"> d’</w:t>
      </w:r>
      <w:r w:rsidRPr="00D937D7">
        <w:t>améliorer</w:t>
      </w:r>
      <w:r>
        <w:t xml:space="preserve"> </w:t>
      </w:r>
      <w:r w:rsidRPr="00D937D7">
        <w:t>la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et</w:t>
      </w:r>
      <w:r>
        <w:t xml:space="preserve"> </w:t>
      </w:r>
      <w:r w:rsidRPr="00D937D7">
        <w:t>l’</w:t>
      </w:r>
      <w:r>
        <w:t xml:space="preserve">inclusion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leur</w:t>
      </w:r>
      <w:r>
        <w:t xml:space="preserve"> </w:t>
      </w:r>
      <w:r w:rsidRPr="00D937D7">
        <w:t>participation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vie</w:t>
      </w:r>
      <w:r>
        <w:t xml:space="preserve"> </w:t>
      </w:r>
      <w:r w:rsidRPr="00D937D7">
        <w:t>publique</w:t>
      </w:r>
      <w:r>
        <w:t xml:space="preserve"> </w:t>
      </w:r>
      <w:r w:rsidRPr="00D937D7">
        <w:t>et</w:t>
      </w:r>
      <w:r>
        <w:t xml:space="preserve"> </w:t>
      </w:r>
      <w:r w:rsidRPr="00D937D7">
        <w:t>politique,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postes</w:t>
      </w:r>
      <w:r>
        <w:t xml:space="preserve"> </w:t>
      </w:r>
      <w:r w:rsidRPr="00D937D7">
        <w:t>de</w:t>
      </w:r>
      <w:r>
        <w:t xml:space="preserve"> </w:t>
      </w:r>
      <w:r w:rsidRPr="00D937D7">
        <w:t>responsabilité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d)</w:t>
      </w:r>
      <w:r w:rsidRPr="00D937D7">
        <w:tab/>
        <w:t>La</w:t>
      </w:r>
      <w:r>
        <w:t xml:space="preserve"> </w:t>
      </w:r>
      <w:r w:rsidRPr="00D937D7">
        <w:t>ratification</w:t>
      </w:r>
      <w:r>
        <w:t xml:space="preserve"> </w:t>
      </w:r>
      <w:r w:rsidRPr="00D937D7">
        <w:t>par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relative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en</w:t>
      </w:r>
      <w:r>
        <w:t xml:space="preserve"> </w:t>
      </w:r>
      <w:r w:rsidRPr="00D937D7">
        <w:t>août</w:t>
      </w:r>
      <w:r>
        <w:t xml:space="preserve"> </w:t>
      </w:r>
      <w:r w:rsidRPr="00D937D7">
        <w:t>2019,</w:t>
      </w:r>
      <w:r>
        <w:t xml:space="preserve"> </w:t>
      </w:r>
      <w:r w:rsidRPr="00D937D7">
        <w:t>la</w:t>
      </w:r>
      <w:r>
        <w:t xml:space="preserve"> </w:t>
      </w:r>
      <w:r w:rsidRPr="00D937D7">
        <w:t>promulgation</w:t>
      </w:r>
      <w:r>
        <w:t xml:space="preserve"> </w:t>
      </w:r>
      <w:r w:rsidRPr="00D937D7">
        <w:t>d’une</w:t>
      </w:r>
      <w:r>
        <w:t xml:space="preserve"> </w:t>
      </w:r>
      <w:r w:rsidRPr="00D937D7">
        <w:t>loi</w:t>
      </w:r>
      <w:r>
        <w:t xml:space="preserve"> </w:t>
      </w:r>
      <w:r w:rsidRPr="00D937D7">
        <w:t>portant</w:t>
      </w:r>
      <w:r>
        <w:t xml:space="preserve"> </w:t>
      </w:r>
      <w:r w:rsidRPr="00D937D7">
        <w:t>création</w:t>
      </w:r>
      <w:r>
        <w:t xml:space="preserve"> </w:t>
      </w:r>
      <w:r w:rsidRPr="00D937D7">
        <w:t>d’une</w:t>
      </w:r>
      <w:r>
        <w:t xml:space="preserve"> </w:t>
      </w:r>
      <w:r w:rsidRPr="00D937D7">
        <w:t>autorité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</w:t>
      </w:r>
      <w:r>
        <w:t xml:space="preserve"> </w:t>
      </w:r>
      <w:r w:rsidRPr="00D937D7">
        <w:t>dirigée</w:t>
      </w:r>
      <w:r>
        <w:t xml:space="preserve"> </w:t>
      </w:r>
      <w:r w:rsidRPr="00D937D7">
        <w:t>par</w:t>
      </w:r>
      <w:r>
        <w:t xml:space="preserve"> </w:t>
      </w:r>
      <w:r w:rsidRPr="00D937D7">
        <w:t>une</w:t>
      </w:r>
      <w:r>
        <w:t xml:space="preserve"> </w:t>
      </w:r>
      <w:r w:rsidRPr="00D937D7">
        <w:t>personne</w:t>
      </w:r>
      <w:r>
        <w:t xml:space="preserve"> </w:t>
      </w:r>
      <w:r w:rsidRPr="00D937D7">
        <w:t>handicapée</w:t>
      </w:r>
      <w:r>
        <w:t xml:space="preserve">, </w:t>
      </w:r>
      <w:r w:rsidRPr="00D937D7">
        <w:t>et</w:t>
      </w:r>
      <w:r>
        <w:t xml:space="preserve"> la volonté du Gouvernement fédéral de </w:t>
      </w:r>
      <w:r w:rsidRPr="00D937D7">
        <w:t>renforcer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lastRenderedPageBreak/>
        <w:t>domaines</w:t>
      </w:r>
      <w:r>
        <w:t xml:space="preserve"> </w:t>
      </w:r>
      <w:r w:rsidRPr="00D937D7">
        <w:t>de</w:t>
      </w:r>
      <w:r>
        <w:t xml:space="preserve"> </w:t>
      </w:r>
      <w:r w:rsidRPr="00D937D7">
        <w:t>l’éducation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vie</w:t>
      </w:r>
      <w:r>
        <w:t xml:space="preserve"> </w:t>
      </w:r>
      <w:r w:rsidRPr="00D937D7">
        <w:t>sociale,</w:t>
      </w:r>
      <w:r>
        <w:t xml:space="preserve"> </w:t>
      </w:r>
      <w:r w:rsidRPr="00D937D7">
        <w:t>politique</w:t>
      </w:r>
      <w:r>
        <w:t xml:space="preserve"> </w:t>
      </w:r>
      <w:r w:rsidRPr="00D937D7">
        <w:t>et</w:t>
      </w:r>
      <w:r>
        <w:t xml:space="preserve"> </w:t>
      </w:r>
      <w:r w:rsidRPr="00D937D7">
        <w:t>économique</w:t>
      </w:r>
      <w:r>
        <w:t xml:space="preserve">, </w:t>
      </w:r>
      <w:r w:rsidRPr="00D937D7">
        <w:t>avec</w:t>
      </w:r>
      <w:r>
        <w:t xml:space="preserve"> </w:t>
      </w:r>
      <w:r w:rsidRPr="00D937D7">
        <w:t>l’élaboration</w:t>
      </w:r>
      <w:r>
        <w:t xml:space="preserve"> </w:t>
      </w:r>
      <w:r w:rsidRPr="00D937D7">
        <w:t>du</w:t>
      </w:r>
      <w:r>
        <w:t xml:space="preserve"> </w:t>
      </w:r>
      <w:r w:rsidRPr="00D937D7">
        <w:t>tout</w:t>
      </w:r>
      <w:r>
        <w:t xml:space="preserve"> </w:t>
      </w:r>
      <w:r w:rsidRPr="00D937D7">
        <w:t>premier</w:t>
      </w:r>
      <w:r>
        <w:t xml:space="preserve"> </w:t>
      </w:r>
      <w:r w:rsidRPr="00D937D7">
        <w:t>projet</w:t>
      </w:r>
      <w:r>
        <w:t xml:space="preserve"> </w:t>
      </w:r>
      <w:r w:rsidRPr="00D937D7">
        <w:t>de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handicap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d’autres</w:t>
      </w:r>
      <w:r>
        <w:t xml:space="preserve"> </w:t>
      </w:r>
      <w:r w:rsidRPr="00D937D7">
        <w:t>mécanismes</w:t>
      </w:r>
      <w:r>
        <w:t xml:space="preserve"> </w:t>
      </w:r>
      <w:r w:rsidRPr="00D937D7">
        <w:t>législatifs,</w:t>
      </w:r>
      <w:r>
        <w:t xml:space="preserve"> </w:t>
      </w:r>
      <w:r w:rsidRPr="00D937D7">
        <w:t>l’adoption</w:t>
      </w:r>
      <w:r>
        <w:t xml:space="preserve"> </w:t>
      </w:r>
      <w:r w:rsidRPr="00D937D7">
        <w:t>de</w:t>
      </w:r>
      <w:r>
        <w:t xml:space="preserve"> </w:t>
      </w:r>
      <w:r w:rsidRPr="00D937D7">
        <w:t>mesures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améliorer</w:t>
      </w:r>
      <w:r>
        <w:t xml:space="preserve"> </w:t>
      </w:r>
      <w:r w:rsidRPr="00D937D7">
        <w:t>la</w:t>
      </w:r>
      <w:r>
        <w:t xml:space="preserve"> </w:t>
      </w:r>
      <w:r w:rsidRPr="00D937D7">
        <w:t>collecte</w:t>
      </w:r>
      <w:r>
        <w:t xml:space="preserve"> </w:t>
      </w:r>
      <w:r w:rsidRPr="00D937D7">
        <w:t>de</w:t>
      </w:r>
      <w:r>
        <w:t xml:space="preserve"> </w:t>
      </w:r>
      <w:r w:rsidRPr="00D937D7">
        <w:t>données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décision</w:t>
      </w:r>
      <w:r>
        <w:t xml:space="preserve"> </w:t>
      </w:r>
      <w:r w:rsidRPr="00D937D7">
        <w:t>de</w:t>
      </w:r>
      <w:r>
        <w:t xml:space="preserve"> </w:t>
      </w:r>
      <w:r w:rsidRPr="00D937D7">
        <w:t>créer</w:t>
      </w:r>
      <w:r>
        <w:t xml:space="preserve"> </w:t>
      </w:r>
      <w:r w:rsidRPr="00D937D7">
        <w:t>une</w:t>
      </w:r>
      <w:r>
        <w:t xml:space="preserve"> </w:t>
      </w:r>
      <w:r w:rsidRPr="00D937D7">
        <w:t>institution</w:t>
      </w:r>
      <w:r>
        <w:t xml:space="preserve"> </w:t>
      </w:r>
      <w:r w:rsidRPr="00D937D7">
        <w:t>nationale</w:t>
      </w:r>
      <w:r>
        <w:t xml:space="preserve"> </w:t>
      </w:r>
      <w:r w:rsidRPr="00D937D7">
        <w:t>chargée</w:t>
      </w:r>
      <w:r>
        <w:t xml:space="preserve"> </w:t>
      </w:r>
      <w:r w:rsidRPr="00D937D7">
        <w:t>des</w:t>
      </w:r>
      <w:r>
        <w:t xml:space="preserve"> </w:t>
      </w:r>
      <w:r w:rsidRPr="00D937D7">
        <w:t>questions</w:t>
      </w:r>
      <w:r>
        <w:t xml:space="preserve"> </w:t>
      </w:r>
      <w:r w:rsidRPr="00D937D7">
        <w:t>de</w:t>
      </w:r>
      <w:r>
        <w:t xml:space="preserve"> </w:t>
      </w:r>
      <w:r w:rsidRPr="00D937D7">
        <w:t>handicap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e)</w:t>
      </w:r>
      <w:r w:rsidRPr="00D937D7">
        <w:tab/>
        <w:t>Les</w:t>
      </w:r>
      <w:r>
        <w:t xml:space="preserve"> </w:t>
      </w:r>
      <w:r w:rsidRPr="00D937D7">
        <w:t>activités</w:t>
      </w:r>
      <w:r>
        <w:t xml:space="preserve"> </w:t>
      </w:r>
      <w:r w:rsidRPr="00D937D7">
        <w:t>du</w:t>
      </w:r>
      <w:r>
        <w:t xml:space="preserve"> </w:t>
      </w:r>
      <w:r w:rsidRPr="00D937D7">
        <w:t>Ministère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condition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femme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promotion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tant</w:t>
      </w:r>
      <w:r>
        <w:t xml:space="preserve"> </w:t>
      </w:r>
      <w:r w:rsidRPr="00D937D7">
        <w:t>qu’organe</w:t>
      </w:r>
      <w:r>
        <w:t xml:space="preserve"> </w:t>
      </w:r>
      <w:r w:rsidRPr="00D937D7">
        <w:t>chef</w:t>
      </w:r>
      <w:r>
        <w:t xml:space="preserve"> </w:t>
      </w:r>
      <w:r w:rsidRPr="00D937D7">
        <w:t>de</w:t>
      </w:r>
      <w:r>
        <w:t xml:space="preserve"> </w:t>
      </w:r>
      <w:r w:rsidRPr="00D937D7">
        <w:t>file</w:t>
      </w:r>
      <w:r>
        <w:t xml:space="preserve"> </w:t>
      </w:r>
      <w:r w:rsidRPr="00D937D7">
        <w:t>du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chargé</w:t>
      </w:r>
      <w:r>
        <w:t xml:space="preserve"> </w:t>
      </w:r>
      <w:r w:rsidRPr="00D937D7">
        <w:t>de</w:t>
      </w:r>
      <w:r>
        <w:t xml:space="preserve"> </w:t>
      </w:r>
      <w:r w:rsidRPr="00D937D7">
        <w:t>faire</w:t>
      </w:r>
      <w:r>
        <w:t xml:space="preserve"> </w:t>
      </w:r>
      <w:r w:rsidRPr="00D937D7">
        <w:t>progresser</w:t>
      </w:r>
      <w:r>
        <w:t xml:space="preserve"> </w:t>
      </w:r>
      <w:r w:rsidRPr="00D937D7">
        <w:t>le</w:t>
      </w:r>
      <w:r>
        <w:t xml:space="preserve"> </w:t>
      </w:r>
      <w:r w:rsidRPr="00D937D7">
        <w:t>programme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notamment</w:t>
      </w:r>
      <w:r>
        <w:t xml:space="preserve"> </w:t>
      </w:r>
      <w:r w:rsidRPr="00D937D7">
        <w:t>par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du</w:t>
      </w:r>
      <w:r>
        <w:t xml:space="preserve"> </w:t>
      </w:r>
      <w:r w:rsidRPr="00D937D7">
        <w:t>Programme</w:t>
      </w:r>
      <w:r>
        <w:t xml:space="preserve"> </w:t>
      </w:r>
      <w:r w:rsidRPr="00D937D7">
        <w:t>conjoint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la</w:t>
      </w:r>
      <w:r>
        <w:t xml:space="preserve"> </w:t>
      </w:r>
      <w:r w:rsidRPr="00D937D7">
        <w:t>création</w:t>
      </w:r>
      <w:r>
        <w:t xml:space="preserve"> </w:t>
      </w:r>
      <w:r w:rsidRPr="00D937D7">
        <w:t>de</w:t>
      </w:r>
      <w:r>
        <w:t xml:space="preserve"> </w:t>
      </w:r>
      <w:r w:rsidRPr="00D937D7">
        <w:t>l’Équipe</w:t>
      </w:r>
      <w:r>
        <w:t xml:space="preserve"> </w:t>
      </w:r>
      <w:r w:rsidRPr="00D937D7">
        <w:t>spéciale</w:t>
      </w:r>
      <w:r>
        <w:t xml:space="preserve"> </w:t>
      </w:r>
      <w:r w:rsidRPr="00D937D7">
        <w:t>interministérielle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le</w:t>
      </w:r>
      <w:r>
        <w:t xml:space="preserve"> </w:t>
      </w:r>
      <w:r w:rsidRPr="00D937D7">
        <w:t>renforcement</w:t>
      </w:r>
      <w:r>
        <w:t xml:space="preserve"> </w:t>
      </w:r>
      <w:r w:rsidRPr="00D937D7">
        <w:t>des</w:t>
      </w:r>
      <w:r>
        <w:t xml:space="preserve"> </w:t>
      </w:r>
      <w:r w:rsidRPr="00D937D7">
        <w:t>capacités</w:t>
      </w:r>
      <w:r>
        <w:t xml:space="preserve"> </w:t>
      </w:r>
      <w:r w:rsidRPr="00D937D7">
        <w:t>des</w:t>
      </w:r>
      <w:r>
        <w:t xml:space="preserve"> </w:t>
      </w:r>
      <w:r w:rsidRPr="00D937D7">
        <w:t>coordonnateurs</w:t>
      </w:r>
      <w:r>
        <w:t xml:space="preserve"> </w:t>
      </w:r>
      <w:r w:rsidRPr="00D937D7">
        <w:t>interministériels</w:t>
      </w:r>
      <w:r>
        <w:t xml:space="preserve"> </w:t>
      </w:r>
      <w:r w:rsidRPr="00D937D7">
        <w:t>chargés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la</w:t>
      </w:r>
      <w:r>
        <w:t xml:space="preserve"> </w:t>
      </w:r>
      <w:r w:rsidRPr="00D937D7">
        <w:t>présentation</w:t>
      </w:r>
      <w:r>
        <w:t xml:space="preserve"> </w:t>
      </w:r>
      <w:r w:rsidRPr="00D937D7">
        <w:t>du</w:t>
      </w:r>
      <w:r>
        <w:t xml:space="preserve"> </w:t>
      </w:r>
      <w:r w:rsidRPr="00D937D7">
        <w:t>rapport</w:t>
      </w:r>
      <w:r>
        <w:t xml:space="preserve"> </w:t>
      </w:r>
      <w:r w:rsidRPr="00D937D7">
        <w:t>à</w:t>
      </w:r>
      <w:r>
        <w:t xml:space="preserve"> </w:t>
      </w:r>
      <w:r w:rsidRPr="00D937D7">
        <w:t>mi-parcours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suite</w:t>
      </w:r>
      <w:r>
        <w:t xml:space="preserve"> </w:t>
      </w:r>
      <w:r w:rsidRPr="00D937D7">
        <w:t>donnée</w:t>
      </w:r>
      <w:r>
        <w:t xml:space="preserve"> </w:t>
      </w:r>
      <w:r w:rsidRPr="00D937D7">
        <w:t>aux</w:t>
      </w:r>
      <w:r>
        <w:t xml:space="preserve"> </w:t>
      </w:r>
      <w:r w:rsidRPr="00D937D7">
        <w:t>recommandations</w:t>
      </w:r>
      <w:r>
        <w:t xml:space="preserve"> </w:t>
      </w:r>
      <w:r w:rsidRPr="00D937D7">
        <w:t>issues</w:t>
      </w:r>
      <w:r>
        <w:t xml:space="preserve"> </w:t>
      </w:r>
      <w:r w:rsidRPr="00D937D7">
        <w:t>de</w:t>
      </w:r>
      <w:r>
        <w:t xml:space="preserve"> </w:t>
      </w:r>
      <w:r w:rsidRPr="00D937D7">
        <w:t>l’Examen</w:t>
      </w:r>
      <w:r>
        <w:t xml:space="preserve"> </w:t>
      </w:r>
      <w:r w:rsidRPr="00D937D7">
        <w:t>périodique</w:t>
      </w:r>
      <w:r>
        <w:t xml:space="preserve"> </w:t>
      </w:r>
      <w:r w:rsidRPr="00D937D7">
        <w:t>universel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présentation</w:t>
      </w:r>
      <w:r>
        <w:t xml:space="preserve"> </w:t>
      </w:r>
      <w:r w:rsidRPr="00D937D7">
        <w:t>de</w:t>
      </w:r>
      <w:r>
        <w:t xml:space="preserve"> </w:t>
      </w:r>
      <w:r w:rsidRPr="00D937D7">
        <w:t>rapports</w:t>
      </w:r>
      <w:r>
        <w:t xml:space="preserve"> </w:t>
      </w:r>
      <w:r w:rsidRPr="00D937D7">
        <w:t>en</w:t>
      </w:r>
      <w:r>
        <w:t xml:space="preserve"> </w:t>
      </w:r>
      <w:r w:rsidRPr="00D937D7">
        <w:t>application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relative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l’enfant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contre</w:t>
      </w:r>
      <w:r>
        <w:t xml:space="preserve"> </w:t>
      </w:r>
      <w:r w:rsidRPr="00D937D7">
        <w:t>la</w:t>
      </w:r>
      <w:r>
        <w:t xml:space="preserve"> </w:t>
      </w:r>
      <w:r w:rsidRPr="00D937D7">
        <w:t>torture</w:t>
      </w:r>
      <w:r>
        <w:t xml:space="preserve"> </w:t>
      </w:r>
      <w:r w:rsidRPr="00D937D7">
        <w:t>et</w:t>
      </w:r>
      <w:r>
        <w:t xml:space="preserve"> </w:t>
      </w:r>
      <w:r w:rsidRPr="00D937D7">
        <w:t>autres</w:t>
      </w:r>
      <w:r>
        <w:t xml:space="preserve"> </w:t>
      </w:r>
      <w:r w:rsidRPr="00D937D7">
        <w:t>peines</w:t>
      </w:r>
      <w:r>
        <w:t xml:space="preserve"> </w:t>
      </w:r>
      <w:r w:rsidRPr="00D937D7">
        <w:t>ou</w:t>
      </w:r>
      <w:r>
        <w:t xml:space="preserve"> </w:t>
      </w:r>
      <w:r w:rsidRPr="00D937D7">
        <w:t>traitements</w:t>
      </w:r>
      <w:r>
        <w:t xml:space="preserve"> </w:t>
      </w:r>
      <w:r w:rsidRPr="00D937D7">
        <w:t>cruels,</w:t>
      </w:r>
      <w:r>
        <w:t xml:space="preserve"> </w:t>
      </w:r>
      <w:r w:rsidRPr="00D937D7">
        <w:t>inhumains</w:t>
      </w:r>
      <w:r>
        <w:t xml:space="preserve"> </w:t>
      </w:r>
      <w:r w:rsidRPr="00D937D7">
        <w:t>ou</w:t>
      </w:r>
      <w:r>
        <w:t xml:space="preserve"> </w:t>
      </w:r>
      <w:r w:rsidRPr="00D937D7">
        <w:t>dégradants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f)</w:t>
      </w:r>
      <w:r w:rsidRPr="00D937D7">
        <w:tab/>
        <w:t>L’élaboration</w:t>
      </w:r>
      <w:r>
        <w:t xml:space="preserve"> </w:t>
      </w:r>
      <w:r w:rsidRPr="00D937D7">
        <w:t>et</w:t>
      </w:r>
      <w:r>
        <w:t xml:space="preserve"> </w:t>
      </w:r>
      <w:r w:rsidRPr="00D937D7">
        <w:t>l’adoption</w:t>
      </w:r>
      <w:r>
        <w:t xml:space="preserve"> </w:t>
      </w:r>
      <w:r w:rsidRPr="00D937D7">
        <w:t>de</w:t>
      </w:r>
      <w:r>
        <w:t xml:space="preserve"> </w:t>
      </w:r>
      <w:r w:rsidRPr="00D937D7">
        <w:t>politiques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plans</w:t>
      </w:r>
      <w:r>
        <w:t xml:space="preserve"> </w:t>
      </w:r>
      <w:r w:rsidRPr="00D937D7">
        <w:t>essentiels,</w:t>
      </w:r>
      <w:r>
        <w:t xml:space="preserve"> dont </w:t>
      </w:r>
      <w:r w:rsidRPr="00D937D7">
        <w:t>une</w:t>
      </w:r>
      <w:r>
        <w:t xml:space="preserve"> </w:t>
      </w:r>
      <w:r w:rsidRPr="00D937D7">
        <w:t>feuille</w:t>
      </w:r>
      <w:r>
        <w:t xml:space="preserve"> </w:t>
      </w:r>
      <w:r w:rsidRPr="00D937D7">
        <w:t>de</w:t>
      </w:r>
      <w:r>
        <w:t xml:space="preserve"> </w:t>
      </w:r>
      <w:r w:rsidRPr="00D937D7">
        <w:t>route</w:t>
      </w:r>
      <w:r>
        <w:t xml:space="preserve"> </w:t>
      </w:r>
      <w:r w:rsidRPr="00D937D7">
        <w:t>pour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après</w:t>
      </w:r>
      <w:r>
        <w:t xml:space="preserve"> </w:t>
      </w:r>
      <w:r w:rsidRPr="00D937D7">
        <w:t>la</w:t>
      </w:r>
      <w:r>
        <w:t xml:space="preserve"> </w:t>
      </w:r>
      <w:r w:rsidRPr="00D937D7">
        <w:t>transition,</w:t>
      </w:r>
      <w:r>
        <w:t xml:space="preserve"> </w:t>
      </w:r>
      <w:r w:rsidRPr="00D937D7">
        <w:t>une</w:t>
      </w:r>
      <w:r>
        <w:t xml:space="preserve"> </w:t>
      </w:r>
      <w:r w:rsidRPr="00D937D7">
        <w:t>politique</w:t>
      </w:r>
      <w:r>
        <w:t xml:space="preserve"> </w:t>
      </w:r>
      <w:r w:rsidRPr="00D937D7">
        <w:t>nationale</w:t>
      </w:r>
      <w:r>
        <w:t xml:space="preserve"> </w:t>
      </w:r>
      <w:r w:rsidRPr="00D937D7">
        <w:t>pour</w:t>
      </w:r>
      <w:r>
        <w:t xml:space="preserve"> </w:t>
      </w:r>
      <w:r w:rsidRPr="00D937D7">
        <w:t>l’égalité</w:t>
      </w:r>
      <w:r>
        <w:t xml:space="preserve"> </w:t>
      </w:r>
      <w:r w:rsidRPr="00D937D7">
        <w:t>des</w:t>
      </w:r>
      <w:r>
        <w:t xml:space="preserve"> </w:t>
      </w:r>
      <w:r w:rsidRPr="00D937D7">
        <w:t>sexes</w:t>
      </w:r>
      <w:r>
        <w:t xml:space="preserve"> </w:t>
      </w:r>
      <w:r w:rsidRPr="00D937D7">
        <w:t>et</w:t>
      </w:r>
      <w:r>
        <w:t xml:space="preserve"> </w:t>
      </w:r>
      <w:r w:rsidRPr="00D937D7">
        <w:t>un</w:t>
      </w:r>
      <w:r>
        <w:t xml:space="preserve"> </w:t>
      </w:r>
      <w:r w:rsidRPr="00D937D7">
        <w:t>plan</w:t>
      </w:r>
      <w:r>
        <w:t xml:space="preserve"> </w:t>
      </w:r>
      <w:r w:rsidRPr="00D937D7">
        <w:t>d’action</w:t>
      </w:r>
      <w:r>
        <w:t xml:space="preserve"> </w:t>
      </w:r>
      <w:r w:rsidRPr="00D937D7">
        <w:t>national</w:t>
      </w:r>
      <w:r>
        <w:t xml:space="preserve"> </w:t>
      </w:r>
      <w:r w:rsidRPr="00D937D7">
        <w:t>pour</w:t>
      </w:r>
      <w:r>
        <w:t xml:space="preserve"> </w:t>
      </w:r>
      <w:r w:rsidRPr="00D937D7">
        <w:t>l’élimination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conflits</w:t>
      </w:r>
      <w:r>
        <w:t xml:space="preserve">, </w:t>
      </w:r>
      <w:r w:rsidRPr="00B50898">
        <w:t xml:space="preserve">comme en témoigne </w:t>
      </w:r>
      <w:r>
        <w:t>l’approbation</w:t>
      </w:r>
      <w:r w:rsidRPr="00B50898">
        <w:t xml:space="preserve"> de la Charte des femmes pour la Somalie </w:t>
      </w:r>
      <w:r>
        <w:t xml:space="preserve">à </w:t>
      </w:r>
      <w:r w:rsidRPr="00B50898">
        <w:t>la Convention des femmes somaliennes, qui s'est tenue du 4 au 6</w:t>
      </w:r>
      <w:r>
        <w:t> </w:t>
      </w:r>
      <w:r w:rsidRPr="00B50898">
        <w:t>mars 2019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g)</w:t>
      </w:r>
      <w:r w:rsidRPr="00D937D7">
        <w:tab/>
        <w:t>Les</w:t>
      </w:r>
      <w:r>
        <w:t xml:space="preserve"> </w:t>
      </w:r>
      <w:r w:rsidRPr="00D937D7">
        <w:t>progrès</w:t>
      </w:r>
      <w:r>
        <w:t xml:space="preserve"> </w:t>
      </w:r>
      <w:r w:rsidRPr="00D937D7">
        <w:t>accomplis</w:t>
      </w:r>
      <w:r>
        <w:t xml:space="preserve"> </w:t>
      </w:r>
      <w:r w:rsidRPr="00D937D7">
        <w:t>en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concerne</w:t>
      </w:r>
      <w:r>
        <w:t xml:space="preserve"> </w:t>
      </w:r>
      <w:r w:rsidRPr="00D937D7">
        <w:t>les</w:t>
      </w:r>
      <w:r>
        <w:t xml:space="preserve"> </w:t>
      </w:r>
      <w:r w:rsidRPr="00D937D7">
        <w:t>principaux</w:t>
      </w:r>
      <w:r>
        <w:t xml:space="preserve"> </w:t>
      </w:r>
      <w:r w:rsidRPr="00D937D7">
        <w:t>textes</w:t>
      </w:r>
      <w:r>
        <w:t xml:space="preserve"> </w:t>
      </w:r>
      <w:r w:rsidRPr="00D937D7">
        <w:t>législatifs,</w:t>
      </w:r>
      <w:r>
        <w:t xml:space="preserve"> </w:t>
      </w:r>
      <w:r w:rsidRPr="00D937D7">
        <w:t>notamment</w:t>
      </w:r>
      <w:r>
        <w:t xml:space="preserve"> </w:t>
      </w:r>
      <w:r w:rsidRPr="00D937D7">
        <w:t>la</w:t>
      </w:r>
      <w:r>
        <w:t xml:space="preserve"> </w:t>
      </w:r>
      <w:r w:rsidRPr="00D937D7">
        <w:t>promulgation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</w:t>
      </w:r>
      <w:r>
        <w:t xml:space="preserve"> </w:t>
      </w:r>
      <w:r w:rsidRPr="00D937D7">
        <w:t>l’enfance,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mutilations</w:t>
      </w:r>
      <w:r>
        <w:t xml:space="preserve"> </w:t>
      </w:r>
      <w:r w:rsidRPr="00D937D7">
        <w:t>sexuelles</w:t>
      </w:r>
      <w:r>
        <w:t xml:space="preserve"> </w:t>
      </w:r>
      <w:r w:rsidRPr="00D937D7">
        <w:t>féminines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handicap,</w:t>
      </w:r>
      <w:r>
        <w:t xml:space="preserve"> </w:t>
      </w:r>
      <w:r w:rsidRPr="00D937D7">
        <w:t>les</w:t>
      </w:r>
      <w:r>
        <w:t xml:space="preserve"> </w:t>
      </w:r>
      <w:r w:rsidRPr="00D937D7">
        <w:t>progrès</w:t>
      </w:r>
      <w:r>
        <w:t xml:space="preserve"> réalisés </w:t>
      </w:r>
      <w:r w:rsidRPr="00D937D7">
        <w:t>en</w:t>
      </w:r>
      <w:r>
        <w:t xml:space="preserve"> </w:t>
      </w:r>
      <w:r w:rsidRPr="00D937D7">
        <w:t>vue</w:t>
      </w:r>
      <w:r>
        <w:t xml:space="preserve"> </w:t>
      </w:r>
      <w:r w:rsidRPr="00D937D7">
        <w:t>de</w:t>
      </w:r>
      <w:r>
        <w:t xml:space="preserve"> </w:t>
      </w:r>
      <w:r w:rsidRPr="00D937D7">
        <w:t>l’adoption</w:t>
      </w:r>
      <w:r>
        <w:t xml:space="preserve"> </w:t>
      </w:r>
      <w:r w:rsidRPr="00D937D7">
        <w:t>d’une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infractions</w:t>
      </w:r>
      <w:r>
        <w:t xml:space="preserve"> </w:t>
      </w:r>
      <w:r w:rsidRPr="00D937D7">
        <w:t>sexuelles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d’une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médias,</w:t>
      </w:r>
      <w:r>
        <w:t xml:space="preserve"> </w:t>
      </w:r>
      <w:r w:rsidRPr="00D937D7">
        <w:t>en</w:t>
      </w:r>
      <w:r>
        <w:t xml:space="preserve"> </w:t>
      </w:r>
      <w:r w:rsidRPr="00D937D7">
        <w:t>consultation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médias</w:t>
      </w:r>
      <w:r>
        <w:t xml:space="preserve"> </w:t>
      </w:r>
      <w:r w:rsidRPr="00D937D7">
        <w:t>et</w:t>
      </w:r>
      <w:r>
        <w:t xml:space="preserve"> les organisations de </w:t>
      </w:r>
      <w:r w:rsidRPr="00D937D7">
        <w:t>la</w:t>
      </w:r>
      <w:r>
        <w:t xml:space="preserve"> </w:t>
      </w:r>
      <w:r w:rsidRPr="00D937D7">
        <w:t>société</w:t>
      </w:r>
      <w:r>
        <w:t xml:space="preserve"> </w:t>
      </w:r>
      <w:r w:rsidRPr="00D937D7">
        <w:t>civile,</w:t>
      </w:r>
      <w:r>
        <w:t xml:space="preserve"> </w:t>
      </w:r>
      <w:r w:rsidRPr="00D937D7">
        <w:t>qui</w:t>
      </w:r>
      <w:r>
        <w:t xml:space="preserve"> </w:t>
      </w:r>
      <w:r w:rsidRPr="00D937D7">
        <w:t>doit</w:t>
      </w:r>
      <w:r>
        <w:t xml:space="preserve"> </w:t>
      </w:r>
      <w:r w:rsidRPr="00D937D7">
        <w:t>servir</w:t>
      </w:r>
      <w:r>
        <w:t xml:space="preserve"> </w:t>
      </w:r>
      <w:r w:rsidRPr="00D937D7">
        <w:t>de</w:t>
      </w:r>
      <w:r>
        <w:t xml:space="preserve"> </w:t>
      </w:r>
      <w:r w:rsidRPr="00D937D7">
        <w:t>cadre</w:t>
      </w:r>
      <w:r>
        <w:t xml:space="preserve"> </w:t>
      </w:r>
      <w:r w:rsidRPr="00D937D7">
        <w:t>pour</w:t>
      </w:r>
      <w:r>
        <w:t xml:space="preserve"> </w:t>
      </w:r>
      <w:r w:rsidRPr="00D937D7">
        <w:t>assurer</w:t>
      </w:r>
      <w:r>
        <w:t xml:space="preserve"> </w:t>
      </w:r>
      <w:r w:rsidRPr="00D937D7">
        <w:t>le</w:t>
      </w:r>
      <w:r>
        <w:t xml:space="preserve"> </w:t>
      </w:r>
      <w:r w:rsidRPr="00D937D7">
        <w:t>respect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d’expression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h)</w:t>
      </w:r>
      <w:r w:rsidRPr="00D937D7">
        <w:tab/>
        <w:t>La</w:t>
      </w:r>
      <w:r>
        <w:t xml:space="preserve"> </w:t>
      </w:r>
      <w:r w:rsidRPr="00D937D7">
        <w:t>poursuite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coopération</w:t>
      </w:r>
      <w:r>
        <w:t xml:space="preserve"> </w:t>
      </w:r>
      <w:r w:rsidRPr="00D937D7">
        <w:t>avec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chargé</w:t>
      </w:r>
      <w:r>
        <w:t xml:space="preserve"> </w:t>
      </w:r>
      <w:r w:rsidRPr="00D937D7">
        <w:t>d’examiner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la</w:t>
      </w:r>
      <w:r>
        <w:t xml:space="preserve"> </w:t>
      </w:r>
      <w:r w:rsidRPr="00D937D7">
        <w:t>coopération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représentants</w:t>
      </w:r>
      <w:r>
        <w:t xml:space="preserve"> </w:t>
      </w:r>
      <w:r w:rsidRPr="00D937D7">
        <w:t>spéciaux</w:t>
      </w:r>
      <w:r>
        <w:t xml:space="preserve"> </w:t>
      </w:r>
      <w:r w:rsidRPr="00D937D7">
        <w:t>du</w:t>
      </w:r>
      <w:r>
        <w:t xml:space="preserve"> </w:t>
      </w:r>
      <w:r w:rsidRPr="00D937D7">
        <w:t>Secrétaire</w:t>
      </w:r>
      <w:r>
        <w:t xml:space="preserve"> </w:t>
      </w:r>
      <w:r w:rsidRPr="00D937D7">
        <w:t>général,</w:t>
      </w:r>
      <w:r>
        <w:t xml:space="preserve"> </w:t>
      </w:r>
      <w:r w:rsidRPr="00D937D7">
        <w:t>notamment</w:t>
      </w:r>
      <w:r>
        <w:t xml:space="preserve"> </w:t>
      </w:r>
      <w:r w:rsidRPr="00D937D7">
        <w:t>la</w:t>
      </w:r>
      <w:r>
        <w:t xml:space="preserve"> </w:t>
      </w:r>
      <w:r w:rsidRPr="00D937D7">
        <w:t>Représentante</w:t>
      </w:r>
      <w:r>
        <w:t xml:space="preserve"> </w:t>
      </w:r>
      <w:r w:rsidRPr="00D937D7">
        <w:t>spéciale</w:t>
      </w:r>
      <w:r>
        <w:t xml:space="preserve"> </w:t>
      </w:r>
      <w:r w:rsidRPr="00D937D7">
        <w:t>chargée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question</w:t>
      </w:r>
      <w:r>
        <w:t xml:space="preserve"> </w:t>
      </w:r>
      <w:r w:rsidRPr="00D937D7">
        <w:t>des</w:t>
      </w:r>
      <w:r>
        <w:t xml:space="preserve"> </w:t>
      </w:r>
      <w:r w:rsidRPr="00D937D7">
        <w:t>violences</w:t>
      </w:r>
      <w:r>
        <w:t xml:space="preserve"> </w:t>
      </w:r>
      <w:r w:rsidRPr="00D937D7">
        <w:t>sexuelles</w:t>
      </w:r>
      <w:r>
        <w:t xml:space="preserve"> </w:t>
      </w:r>
      <w:r w:rsidRPr="00D937D7">
        <w:t>commises</w:t>
      </w:r>
      <w:r>
        <w:t xml:space="preserve"> </w:t>
      </w:r>
      <w:r w:rsidRPr="00D937D7">
        <w:t>en</w:t>
      </w:r>
      <w:r>
        <w:t xml:space="preserve"> </w:t>
      </w:r>
      <w:r w:rsidRPr="00D937D7">
        <w:t>période</w:t>
      </w:r>
      <w:r>
        <w:t xml:space="preserve"> </w:t>
      </w:r>
      <w:r w:rsidRPr="00D937D7">
        <w:t>de</w:t>
      </w:r>
      <w:r>
        <w:t xml:space="preserve"> </w:t>
      </w:r>
      <w:r w:rsidRPr="00D937D7">
        <w:t>conflit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Représentante</w:t>
      </w:r>
      <w:r>
        <w:t xml:space="preserve"> </w:t>
      </w:r>
      <w:r w:rsidRPr="00D937D7">
        <w:t>spéciale</w:t>
      </w:r>
      <w:r>
        <w:t xml:space="preserve"> </w:t>
      </w:r>
      <w:r w:rsidRPr="00D937D7">
        <w:t>pour</w:t>
      </w:r>
      <w:r>
        <w:t xml:space="preserve"> </w:t>
      </w:r>
      <w:r w:rsidRPr="00D937D7">
        <w:t>le</w:t>
      </w:r>
      <w:r>
        <w:t xml:space="preserve"> </w:t>
      </w:r>
      <w:r w:rsidRPr="00D937D7">
        <w:t>sort</w:t>
      </w:r>
      <w:r>
        <w:t xml:space="preserve"> </w:t>
      </w:r>
      <w:r w:rsidRPr="00D937D7">
        <w:t>des</w:t>
      </w:r>
      <w:r>
        <w:t xml:space="preserve"> </w:t>
      </w:r>
      <w:r w:rsidRPr="00D937D7">
        <w:t>enfants</w:t>
      </w:r>
      <w:r>
        <w:t xml:space="preserve"> </w:t>
      </w:r>
      <w:r w:rsidRPr="00D937D7">
        <w:t>en</w:t>
      </w:r>
      <w:r>
        <w:t xml:space="preserve"> </w:t>
      </w:r>
      <w:r w:rsidRPr="00D937D7">
        <w:t>temps</w:t>
      </w:r>
      <w:r>
        <w:t xml:space="preserve"> </w:t>
      </w:r>
      <w:r w:rsidRPr="00D937D7">
        <w:t>de</w:t>
      </w:r>
      <w:r>
        <w:t xml:space="preserve"> </w:t>
      </w:r>
      <w:r w:rsidRPr="00D937D7">
        <w:t>conflit</w:t>
      </w:r>
      <w:r>
        <w:t xml:space="preserve"> </w:t>
      </w:r>
      <w:r w:rsidRPr="00D937D7">
        <w:t>armé,</w:t>
      </w:r>
      <w:r>
        <w:t xml:space="preserve"> et </w:t>
      </w:r>
      <w:r w:rsidRPr="00D937D7">
        <w:t>l’engagement</w:t>
      </w:r>
      <w:r>
        <w:t xml:space="preserve"> pris par </w:t>
      </w:r>
      <w:r w:rsidRPr="00D937D7">
        <w:t>la</w:t>
      </w:r>
      <w:r>
        <w:t xml:space="preserve"> </w:t>
      </w:r>
      <w:r w:rsidRPr="00D937D7">
        <w:t>Somalie</w:t>
      </w:r>
      <w:r>
        <w:t xml:space="preserve"> d’</w:t>
      </w:r>
      <w:r w:rsidRPr="00D937D7">
        <w:t>élaborer</w:t>
      </w:r>
      <w:r>
        <w:t xml:space="preserve"> </w:t>
      </w:r>
      <w:r w:rsidRPr="00D937D7">
        <w:t>un</w:t>
      </w:r>
      <w:r>
        <w:t xml:space="preserve"> </w:t>
      </w:r>
      <w:r w:rsidRPr="00D937D7">
        <w:t>nouveau</w:t>
      </w:r>
      <w:r>
        <w:t xml:space="preserve"> </w:t>
      </w:r>
      <w:r w:rsidRPr="00D937D7">
        <w:t>plan</w:t>
      </w:r>
      <w:r>
        <w:t xml:space="preserve"> </w:t>
      </w:r>
      <w:r w:rsidRPr="00D937D7">
        <w:t>national</w:t>
      </w:r>
      <w:r>
        <w:t xml:space="preserve"> </w:t>
      </w:r>
      <w:r w:rsidRPr="00D937D7">
        <w:t>pour</w:t>
      </w:r>
      <w:r>
        <w:t xml:space="preserve"> </w:t>
      </w:r>
      <w:r w:rsidRPr="00D937D7">
        <w:t>mettre</w:t>
      </w:r>
      <w:r>
        <w:t xml:space="preserve"> </w:t>
      </w:r>
      <w:r w:rsidRPr="00D937D7">
        <w:t>un</w:t>
      </w:r>
      <w:r>
        <w:t xml:space="preserve"> </w:t>
      </w:r>
      <w:r w:rsidRPr="00D937D7">
        <w:t>terme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en</w:t>
      </w:r>
      <w:r>
        <w:t xml:space="preserve"> </w:t>
      </w:r>
      <w:r w:rsidRPr="00D937D7">
        <w:t>période</w:t>
      </w:r>
      <w:r>
        <w:t xml:space="preserve"> </w:t>
      </w:r>
      <w:r w:rsidRPr="00D937D7">
        <w:t>de</w:t>
      </w:r>
      <w:r>
        <w:t xml:space="preserve"> </w:t>
      </w:r>
      <w:r w:rsidRPr="00D937D7">
        <w:t>conflit</w:t>
      </w:r>
      <w:r>
        <w:t xml:space="preserve"> à la </w:t>
      </w:r>
      <w:r w:rsidRPr="00D937D7">
        <w:t>suite</w:t>
      </w:r>
      <w:r>
        <w:t xml:space="preserve"> de </w:t>
      </w:r>
      <w:r w:rsidRPr="00D937D7">
        <w:t>la</w:t>
      </w:r>
      <w:r>
        <w:t xml:space="preserve"> </w:t>
      </w:r>
      <w:r w:rsidRPr="00D937D7">
        <w:t>visite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Représentante</w:t>
      </w:r>
      <w:r>
        <w:t xml:space="preserve"> </w:t>
      </w:r>
      <w:r w:rsidRPr="00D937D7">
        <w:t>spéciale</w:t>
      </w:r>
      <w:r>
        <w:t xml:space="preserve"> </w:t>
      </w:r>
      <w:r w:rsidRPr="00D937D7">
        <w:t>compétente</w:t>
      </w:r>
      <w:r>
        <w:t>;</w:t>
      </w:r>
    </w:p>
    <w:p w:rsidR="000F2255" w:rsidRPr="00D937D7" w:rsidRDefault="000F2255" w:rsidP="000F2255">
      <w:pPr>
        <w:pStyle w:val="SingleTxtG"/>
        <w:ind w:firstLine="567"/>
      </w:pPr>
      <w:r w:rsidRPr="00D937D7">
        <w:t>i)</w:t>
      </w:r>
      <w:r w:rsidRPr="00D937D7">
        <w:tab/>
        <w:t>L’arrestation,</w:t>
      </w:r>
      <w:r>
        <w:t xml:space="preserve"> </w:t>
      </w:r>
      <w:r w:rsidRPr="00D937D7">
        <w:t>au</w:t>
      </w:r>
      <w:r>
        <w:t xml:space="preserve"> </w:t>
      </w:r>
      <w:r w:rsidRPr="00D937D7">
        <w:t>cours</w:t>
      </w:r>
      <w:r>
        <w:t xml:space="preserve"> </w:t>
      </w:r>
      <w:r w:rsidRPr="00D937D7">
        <w:t>de</w:t>
      </w:r>
      <w:r>
        <w:t xml:space="preserve"> </w:t>
      </w:r>
      <w:r w:rsidRPr="00D937D7">
        <w:t>l’année</w:t>
      </w:r>
      <w:r>
        <w:t xml:space="preserve"> </w:t>
      </w:r>
      <w:r w:rsidRPr="00D937D7">
        <w:t>écoulée,</w:t>
      </w:r>
      <w:r>
        <w:t xml:space="preserve"> </w:t>
      </w:r>
      <w:r w:rsidRPr="00D937D7">
        <w:t>de</w:t>
      </w:r>
      <w:r>
        <w:t xml:space="preserve"> </w:t>
      </w:r>
      <w:r w:rsidRPr="00D937D7">
        <w:t>soldats</w:t>
      </w:r>
      <w:r>
        <w:t xml:space="preserve"> </w:t>
      </w:r>
      <w:r w:rsidRPr="00D937D7">
        <w:t>qui</w:t>
      </w:r>
      <w:r>
        <w:t xml:space="preserve"> </w:t>
      </w:r>
      <w:r w:rsidRPr="00D937D7">
        <w:t>auraient</w:t>
      </w:r>
      <w:r>
        <w:t xml:space="preserve"> </w:t>
      </w:r>
      <w:r w:rsidRPr="00D937D7">
        <w:t>torturé</w:t>
      </w:r>
      <w:r>
        <w:t xml:space="preserve"> </w:t>
      </w:r>
      <w:r w:rsidRPr="00D937D7">
        <w:t>et</w:t>
      </w:r>
      <w:r>
        <w:t xml:space="preserve"> </w:t>
      </w:r>
      <w:r w:rsidRPr="00D937D7">
        <w:t>menacé</w:t>
      </w:r>
      <w:r>
        <w:t xml:space="preserve"> </w:t>
      </w:r>
      <w:r w:rsidRPr="00D937D7">
        <w:t>des</w:t>
      </w:r>
      <w:r>
        <w:t xml:space="preserve"> </w:t>
      </w:r>
      <w:r w:rsidRPr="00D937D7">
        <w:t>journalistes,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soldats</w:t>
      </w:r>
      <w:r>
        <w:t xml:space="preserve"> </w:t>
      </w:r>
      <w:r w:rsidRPr="00D937D7">
        <w:t>accusés</w:t>
      </w:r>
      <w:r>
        <w:t xml:space="preserve"> </w:t>
      </w:r>
      <w:r w:rsidRPr="00D937D7">
        <w:t>d’exploitation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sexuelles,</w:t>
      </w:r>
      <w:r>
        <w:t xml:space="preserve"> </w:t>
      </w:r>
      <w:r w:rsidRPr="00D937D7">
        <w:t>mesure</w:t>
      </w:r>
      <w:r>
        <w:t xml:space="preserve"> </w:t>
      </w:r>
      <w:r w:rsidRPr="00D937D7">
        <w:t>qui</w:t>
      </w:r>
      <w:r>
        <w:t xml:space="preserve"> constitue </w:t>
      </w:r>
      <w:r w:rsidRPr="00D937D7">
        <w:t>un</w:t>
      </w:r>
      <w:r>
        <w:t xml:space="preserve"> </w:t>
      </w:r>
      <w:r w:rsidRPr="00D937D7">
        <w:t>message</w:t>
      </w:r>
      <w:r>
        <w:t xml:space="preserve"> </w:t>
      </w:r>
      <w:r w:rsidRPr="00D937D7">
        <w:t>fort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part</w:t>
      </w:r>
      <w:r>
        <w:t xml:space="preserve"> </w:t>
      </w:r>
      <w:r w:rsidRPr="00D937D7">
        <w:t>du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en</w:t>
      </w:r>
      <w:r>
        <w:t xml:space="preserve"> </w:t>
      </w:r>
      <w:r w:rsidRPr="00D937D7">
        <w:t>matière</w:t>
      </w:r>
      <w:r>
        <w:t xml:space="preserve"> </w:t>
      </w:r>
      <w:r w:rsidRPr="00D937D7">
        <w:t>d’établissement</w:t>
      </w:r>
      <w:r>
        <w:t xml:space="preserve"> </w:t>
      </w:r>
      <w:r w:rsidRPr="00D937D7">
        <w:t>des</w:t>
      </w:r>
      <w:r>
        <w:t xml:space="preserve"> </w:t>
      </w:r>
      <w:r w:rsidRPr="00D937D7">
        <w:t>responsabilités</w:t>
      </w:r>
      <w:r>
        <w:t xml:space="preserve"> </w:t>
      </w:r>
      <w:r w:rsidRPr="00D937D7">
        <w:t>et</w:t>
      </w:r>
      <w:r>
        <w:t xml:space="preserve"> </w:t>
      </w:r>
      <w:r w:rsidRPr="00D937D7">
        <w:t>dont</w:t>
      </w:r>
      <w:r>
        <w:t xml:space="preserve"> </w:t>
      </w:r>
      <w:r w:rsidRPr="00D937D7">
        <w:t>on</w:t>
      </w:r>
      <w:r>
        <w:t xml:space="preserve"> </w:t>
      </w:r>
      <w:r w:rsidRPr="00D937D7">
        <w:t>peut</w:t>
      </w:r>
      <w:r>
        <w:t xml:space="preserve"> </w:t>
      </w:r>
      <w:r w:rsidRPr="00D937D7">
        <w:t>espérer</w:t>
      </w:r>
      <w:r>
        <w:t xml:space="preserve"> </w:t>
      </w:r>
      <w:r w:rsidRPr="00D937D7">
        <w:t>qu’elle</w:t>
      </w:r>
      <w:r>
        <w:t xml:space="preserve"> </w:t>
      </w:r>
      <w:r w:rsidRPr="00D937D7">
        <w:t>favorisera</w:t>
      </w:r>
      <w:r>
        <w:t xml:space="preserve"> </w:t>
      </w:r>
      <w:r w:rsidRPr="00D937D7">
        <w:t>la</w:t>
      </w:r>
      <w:r>
        <w:t xml:space="preserve"> </w:t>
      </w:r>
      <w:r w:rsidRPr="00D937D7">
        <w:t>poursuite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lutte</w:t>
      </w:r>
      <w:r>
        <w:t xml:space="preserve"> </w:t>
      </w:r>
      <w:r w:rsidRPr="00D937D7">
        <w:t>contre</w:t>
      </w:r>
      <w:r>
        <w:t xml:space="preserve"> </w:t>
      </w:r>
      <w:r w:rsidRPr="00D937D7">
        <w:t>l’impunité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j)</w:t>
      </w:r>
      <w:r w:rsidRPr="00D937D7">
        <w:tab/>
        <w:t>Le</w:t>
      </w:r>
      <w:r>
        <w:t xml:space="preserve"> </w:t>
      </w:r>
      <w:r w:rsidRPr="00D937D7">
        <w:t>lancement</w:t>
      </w:r>
      <w:r>
        <w:t xml:space="preserve"> </w:t>
      </w:r>
      <w:r w:rsidRPr="00D937D7">
        <w:t>récent</w:t>
      </w:r>
      <w:r>
        <w:t xml:space="preserve"> </w:t>
      </w:r>
      <w:r w:rsidRPr="00D937D7">
        <w:t>par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d’un</w:t>
      </w:r>
      <w:r>
        <w:t xml:space="preserve"> </w:t>
      </w:r>
      <w:r w:rsidRPr="00D937D7">
        <w:t>programme</w:t>
      </w:r>
      <w:r>
        <w:t xml:space="preserve"> </w:t>
      </w:r>
      <w:r w:rsidRPr="00D937D7">
        <w:t>d’action</w:t>
      </w:r>
      <w:r>
        <w:t xml:space="preserve"> </w:t>
      </w:r>
      <w:r w:rsidRPr="00D937D7">
        <w:t>sociale</w:t>
      </w:r>
      <w:r>
        <w:t xml:space="preserve"> faisant des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un</w:t>
      </w:r>
      <w:r>
        <w:t xml:space="preserve"> </w:t>
      </w:r>
      <w:r w:rsidRPr="00D937D7">
        <w:t>des</w:t>
      </w:r>
      <w:r>
        <w:t xml:space="preserve"> </w:t>
      </w:r>
      <w:r w:rsidRPr="00D937D7">
        <w:t>principaux</w:t>
      </w:r>
      <w:r>
        <w:t xml:space="preserve"> </w:t>
      </w:r>
      <w:r w:rsidRPr="00D937D7">
        <w:t>domaines</w:t>
      </w:r>
      <w:r>
        <w:t xml:space="preserve"> </w:t>
      </w:r>
      <w:r w:rsidRPr="00D937D7">
        <w:t>d’étude</w:t>
      </w:r>
      <w:r>
        <w:t xml:space="preserve"> de </w:t>
      </w:r>
      <w:r w:rsidRPr="00D937D7">
        <w:t>plusieurs</w:t>
      </w:r>
      <w:r>
        <w:t xml:space="preserve"> </w:t>
      </w:r>
      <w:r w:rsidRPr="00D937D7">
        <w:t>universités</w:t>
      </w:r>
      <w:r>
        <w:t xml:space="preserve"> </w:t>
      </w:r>
      <w:r w:rsidRPr="00D937D7">
        <w:t>somaliennes,</w:t>
      </w:r>
      <w:r>
        <w:t xml:space="preserve"> </w:t>
      </w:r>
      <w:r w:rsidRPr="00D937D7">
        <w:t>l’objectif</w:t>
      </w:r>
      <w:r>
        <w:t xml:space="preserve"> </w:t>
      </w:r>
      <w:r w:rsidRPr="00D937D7">
        <w:t>étant</w:t>
      </w:r>
      <w:r>
        <w:t xml:space="preserve"> </w:t>
      </w:r>
      <w:r w:rsidRPr="00D937D7">
        <w:t>de</w:t>
      </w:r>
      <w:r>
        <w:t xml:space="preserve"> former des </w:t>
      </w:r>
      <w:r w:rsidRPr="00D937D7">
        <w:t>travailleurs</w:t>
      </w:r>
      <w:r>
        <w:t xml:space="preserve"> </w:t>
      </w:r>
      <w:r w:rsidRPr="00D937D7">
        <w:t>sociaux</w:t>
      </w:r>
      <w:r>
        <w:t xml:space="preserve"> </w:t>
      </w:r>
      <w:r w:rsidRPr="00D937D7">
        <w:t>capables</w:t>
      </w:r>
      <w:r>
        <w:t xml:space="preserve"> </w:t>
      </w:r>
      <w:r w:rsidRPr="00D937D7">
        <w:t>de</w:t>
      </w:r>
      <w:r>
        <w:t xml:space="preserve"> </w:t>
      </w:r>
      <w:r w:rsidRPr="00D937D7">
        <w:t>renforcer</w:t>
      </w:r>
      <w:r>
        <w:t xml:space="preserve"> </w:t>
      </w:r>
      <w:r w:rsidRPr="00D937D7">
        <w:t>la</w:t>
      </w:r>
      <w:r>
        <w:t xml:space="preserve"> </w:t>
      </w:r>
      <w:r w:rsidRPr="00D937D7">
        <w:t>résilience</w:t>
      </w:r>
      <w:r>
        <w:t xml:space="preserve"> </w:t>
      </w:r>
      <w:r w:rsidRPr="00D937D7">
        <w:t>des</w:t>
      </w:r>
      <w:r>
        <w:t xml:space="preserve"> </w:t>
      </w:r>
      <w:r w:rsidRPr="00D937D7">
        <w:t>communautés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garantir</w:t>
      </w:r>
      <w:r>
        <w:t xml:space="preserve"> </w:t>
      </w:r>
      <w:r w:rsidRPr="00D937D7">
        <w:t>l’exercice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promouvoir</w:t>
      </w:r>
      <w:r>
        <w:t xml:space="preserve"> l’adoption, à l’intention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familles</w:t>
      </w:r>
      <w:r>
        <w:t xml:space="preserve"> </w:t>
      </w:r>
      <w:r w:rsidRPr="00D937D7">
        <w:t>qui</w:t>
      </w:r>
      <w:r>
        <w:t xml:space="preserve"> </w:t>
      </w:r>
      <w:r w:rsidRPr="00D937D7">
        <w:t>ont</w:t>
      </w:r>
      <w:r>
        <w:t xml:space="preserve"> </w:t>
      </w:r>
      <w:r w:rsidRPr="00D937D7">
        <w:t>subi</w:t>
      </w:r>
      <w:r>
        <w:t xml:space="preserve"> </w:t>
      </w:r>
      <w:r w:rsidRPr="00D937D7">
        <w:t>des</w:t>
      </w:r>
      <w:r>
        <w:t xml:space="preserve"> </w:t>
      </w:r>
      <w:r w:rsidRPr="00D937D7">
        <w:t>violences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exactions</w:t>
      </w:r>
      <w:r>
        <w:t>, </w:t>
      </w:r>
      <w:r w:rsidRPr="00D937D7">
        <w:t>de</w:t>
      </w:r>
      <w:r>
        <w:t xml:space="preserve"> mesures </w:t>
      </w:r>
      <w:r w:rsidRPr="00D937D7">
        <w:t>fondées</w:t>
      </w:r>
      <w:r>
        <w:t xml:space="preserve"> </w:t>
      </w:r>
      <w:r w:rsidRPr="00D937D7">
        <w:t>sur</w:t>
      </w:r>
      <w:r>
        <w:t xml:space="preserve"> </w:t>
      </w:r>
      <w:r w:rsidRPr="00D937D7">
        <w:t>l’égalité</w:t>
      </w:r>
      <w:r>
        <w:t xml:space="preserve"> </w:t>
      </w:r>
      <w:r w:rsidRPr="00D937D7">
        <w:t>des</w:t>
      </w:r>
      <w:r>
        <w:t xml:space="preserve"> </w:t>
      </w:r>
      <w:r w:rsidRPr="00D937D7">
        <w:t>sexes</w:t>
      </w:r>
      <w:r>
        <w:t xml:space="preserve"> ;</w:t>
      </w:r>
    </w:p>
    <w:p w:rsidR="000F2255" w:rsidRPr="00D937D7" w:rsidRDefault="000F2255" w:rsidP="000F2255">
      <w:pPr>
        <w:pStyle w:val="SingleTxtG"/>
        <w:ind w:firstLine="567"/>
      </w:pPr>
      <w:r w:rsidRPr="00D937D7">
        <w:t>2.</w:t>
      </w:r>
      <w:r w:rsidRPr="00D937D7">
        <w:tab/>
      </w:r>
      <w:r w:rsidRPr="00D937D7">
        <w:rPr>
          <w:i/>
        </w:rPr>
        <w:t>Se</w:t>
      </w:r>
      <w:r>
        <w:rPr>
          <w:i/>
        </w:rPr>
        <w:t xml:space="preserve"> </w:t>
      </w:r>
      <w:r w:rsidRPr="00D937D7">
        <w:rPr>
          <w:i/>
        </w:rPr>
        <w:t>félicite</w:t>
      </w:r>
      <w:r>
        <w:t xml:space="preserve"> </w:t>
      </w:r>
      <w:r w:rsidRPr="00D937D7">
        <w:t>de</w:t>
      </w:r>
      <w:r>
        <w:t xml:space="preserve"> </w:t>
      </w:r>
      <w:r w:rsidRPr="00D937D7">
        <w:t>l’importance</w:t>
      </w:r>
      <w:r>
        <w:t xml:space="preserve"> </w:t>
      </w:r>
      <w:r w:rsidRPr="00D937D7">
        <w:t>que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continue</w:t>
      </w:r>
      <w:r>
        <w:t xml:space="preserve"> </w:t>
      </w:r>
      <w:r w:rsidRPr="00D937D7">
        <w:t>d’attacher</w:t>
      </w:r>
      <w:r>
        <w:t xml:space="preserve"> </w:t>
      </w:r>
      <w:r w:rsidRPr="00D937D7">
        <w:t>au</w:t>
      </w:r>
      <w:r>
        <w:t xml:space="preserve"> </w:t>
      </w:r>
      <w:r w:rsidRPr="00D937D7">
        <w:t>processus</w:t>
      </w:r>
      <w:r>
        <w:t xml:space="preserve"> </w:t>
      </w:r>
      <w:r w:rsidRPr="00D937D7">
        <w:t>de</w:t>
      </w:r>
      <w:r>
        <w:t xml:space="preserve"> </w:t>
      </w:r>
      <w:r w:rsidRPr="00D937D7">
        <w:t>l’Examen</w:t>
      </w:r>
      <w:r>
        <w:t xml:space="preserve"> </w:t>
      </w:r>
      <w:r w:rsidRPr="00D937D7">
        <w:t>périodique</w:t>
      </w:r>
      <w:r>
        <w:t xml:space="preserve"> </w:t>
      </w:r>
      <w:r w:rsidRPr="00D937D7">
        <w:t>universel</w:t>
      </w:r>
      <w:r>
        <w:t xml:space="preserve"> </w:t>
      </w:r>
      <w:r w:rsidRPr="00D937D7">
        <w:t>et,</w:t>
      </w:r>
      <w:r>
        <w:t xml:space="preserve"> </w:t>
      </w:r>
      <w:r w:rsidRPr="00D937D7">
        <w:t>à</w:t>
      </w:r>
      <w:r>
        <w:t xml:space="preserve"> </w:t>
      </w:r>
      <w:r w:rsidRPr="00D937D7">
        <w:t>cet</w:t>
      </w:r>
      <w:r>
        <w:t xml:space="preserve"> </w:t>
      </w:r>
      <w:r w:rsidRPr="00D937D7">
        <w:t>égard,</w:t>
      </w:r>
      <w:r>
        <w:t xml:space="preserve"> </w:t>
      </w:r>
      <w:r w:rsidRPr="00D937D7">
        <w:t>constate</w:t>
      </w:r>
      <w:r>
        <w:t xml:space="preserve"> </w:t>
      </w:r>
      <w:r w:rsidRPr="00D937D7">
        <w:t>avec</w:t>
      </w:r>
      <w:r>
        <w:t xml:space="preserve"> </w:t>
      </w:r>
      <w:r w:rsidRPr="00D937D7">
        <w:t>satisfaction</w:t>
      </w:r>
      <w:r>
        <w:t xml:space="preserve"> </w:t>
      </w:r>
      <w:r w:rsidRPr="00D937D7">
        <w:t>qu’il</w:t>
      </w:r>
      <w:r>
        <w:t xml:space="preserve"> </w:t>
      </w:r>
      <w:r w:rsidRPr="00D937D7">
        <w:t>a</w:t>
      </w:r>
      <w:r>
        <w:t xml:space="preserve"> </w:t>
      </w:r>
      <w:r w:rsidRPr="00D937D7">
        <w:t>accepté</w:t>
      </w:r>
      <w:r>
        <w:t xml:space="preserve"> </w:t>
      </w:r>
      <w:r w:rsidRPr="00D937D7">
        <w:t>les</w:t>
      </w:r>
      <w:r>
        <w:t xml:space="preserve"> </w:t>
      </w:r>
      <w:r w:rsidRPr="00D937D7">
        <w:t>nombreuses</w:t>
      </w:r>
      <w:r>
        <w:t xml:space="preserve"> </w:t>
      </w:r>
      <w:r w:rsidRPr="00D937D7">
        <w:t>recommandations</w:t>
      </w:r>
      <w:r>
        <w:t xml:space="preserve"> </w:t>
      </w:r>
      <w:r w:rsidRPr="00D937D7">
        <w:t>faites</w:t>
      </w:r>
      <w:r>
        <w:t xml:space="preserve"> </w:t>
      </w:r>
      <w:r w:rsidRPr="00D937D7">
        <w:t>au</w:t>
      </w:r>
      <w:r>
        <w:t xml:space="preserve"> </w:t>
      </w:r>
      <w:r w:rsidRPr="00D937D7">
        <w:t>cours</w:t>
      </w:r>
      <w:r>
        <w:t xml:space="preserve"> </w:t>
      </w:r>
      <w:r w:rsidRPr="00D937D7">
        <w:t>de</w:t>
      </w:r>
      <w:r>
        <w:t xml:space="preserve"> </w:t>
      </w:r>
      <w:r w:rsidRPr="00D937D7">
        <w:t>l’Examen</w:t>
      </w:r>
      <w:r>
        <w:t xml:space="preserve"> </w:t>
      </w:r>
      <w:r w:rsidRPr="00D937D7">
        <w:t>et</w:t>
      </w:r>
      <w:r>
        <w:t xml:space="preserve"> </w:t>
      </w:r>
      <w:r w:rsidRPr="00D937D7">
        <w:t>l’engage</w:t>
      </w:r>
      <w:r>
        <w:t xml:space="preserve"> </w:t>
      </w:r>
      <w:r w:rsidRPr="00D937D7">
        <w:t>à</w:t>
      </w:r>
      <w:r>
        <w:t xml:space="preserve"> </w:t>
      </w:r>
      <w:r w:rsidRPr="00D937D7">
        <w:t>les</w:t>
      </w:r>
      <w:r>
        <w:t xml:space="preserve"> </w:t>
      </w:r>
      <w:r w:rsidRPr="00D937D7">
        <w:t>mettre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3.</w:t>
      </w:r>
      <w:r w:rsidRPr="00D937D7">
        <w:tab/>
      </w:r>
      <w:bookmarkStart w:id="0" w:name="_Hlk21088398"/>
      <w:r w:rsidRPr="00D937D7">
        <w:rPr>
          <w:i/>
        </w:rPr>
        <w:t>Se</w:t>
      </w:r>
      <w:r>
        <w:rPr>
          <w:i/>
        </w:rPr>
        <w:t xml:space="preserve"> </w:t>
      </w:r>
      <w:r w:rsidRPr="00D937D7">
        <w:rPr>
          <w:i/>
        </w:rPr>
        <w:t>déclare</w:t>
      </w:r>
      <w:r>
        <w:rPr>
          <w:i/>
        </w:rPr>
        <w:t xml:space="preserve"> </w:t>
      </w:r>
      <w:r w:rsidRPr="00D937D7">
        <w:rPr>
          <w:i/>
        </w:rPr>
        <w:t>préoccupé</w:t>
      </w:r>
      <w:r>
        <w:t xml:space="preserve"> </w:t>
      </w:r>
      <w:r w:rsidRPr="00D937D7">
        <w:t>par</w:t>
      </w:r>
      <w:r>
        <w:t xml:space="preserve"> </w:t>
      </w:r>
      <w:bookmarkEnd w:id="0"/>
      <w:r w:rsidRPr="00D937D7">
        <w:t>les</w:t>
      </w:r>
      <w:r>
        <w:t xml:space="preserve"> </w:t>
      </w:r>
      <w:r w:rsidRPr="00D937D7">
        <w:t>informations</w:t>
      </w:r>
      <w:r>
        <w:t xml:space="preserve"> </w:t>
      </w:r>
      <w:r w:rsidRPr="00D937D7">
        <w:t>selon</w:t>
      </w:r>
      <w:r>
        <w:t xml:space="preserve"> </w:t>
      </w:r>
      <w:r w:rsidRPr="00D937D7">
        <w:t>lesquelles</w:t>
      </w:r>
      <w:r>
        <w:t xml:space="preserve"> </w:t>
      </w:r>
      <w:r w:rsidRPr="00D937D7">
        <w:t>des</w:t>
      </w:r>
      <w:r>
        <w:t xml:space="preserve"> </w:t>
      </w:r>
      <w:r w:rsidRPr="00D937D7">
        <w:t>violations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atteintes</w:t>
      </w:r>
      <w:r>
        <w:t xml:space="preserve"> </w:t>
      </w:r>
      <w:r w:rsidRPr="00D937D7">
        <w:t>à</w:t>
      </w:r>
      <w:r>
        <w:t xml:space="preserve"> </w:t>
      </w:r>
      <w:r w:rsidRPr="00D937D7">
        <w:t>ces</w:t>
      </w:r>
      <w:r>
        <w:t xml:space="preserve"> </w:t>
      </w:r>
      <w:r w:rsidRPr="00D937D7">
        <w:t>droits</w:t>
      </w:r>
      <w:r>
        <w:t xml:space="preserve"> </w:t>
      </w:r>
      <w:r w:rsidRPr="00D937D7">
        <w:t>seraient</w:t>
      </w:r>
      <w:r>
        <w:t xml:space="preserve"> </w:t>
      </w:r>
      <w:r w:rsidRPr="00D937D7">
        <w:t>commises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, y compris </w:t>
      </w:r>
      <w:r w:rsidRPr="00D937D7">
        <w:t>par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acteurs</w:t>
      </w:r>
      <w:r>
        <w:t xml:space="preserve"> </w:t>
      </w:r>
      <w:r w:rsidRPr="00D937D7">
        <w:t>armés,</w:t>
      </w:r>
      <w:r>
        <w:t xml:space="preserve"> </w:t>
      </w:r>
      <w:r w:rsidRPr="00D937D7">
        <w:t>insiste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nécessité</w:t>
      </w:r>
      <w:r>
        <w:t xml:space="preserve"> </w:t>
      </w:r>
      <w:r w:rsidRPr="00D937D7">
        <w:t>de</w:t>
      </w:r>
      <w:r>
        <w:t xml:space="preserve"> </w:t>
      </w:r>
      <w:r w:rsidRPr="00D937D7">
        <w:t>promouvoir</w:t>
      </w:r>
      <w:r>
        <w:t xml:space="preserve"> </w:t>
      </w:r>
      <w:r w:rsidRPr="00D937D7">
        <w:t>le</w:t>
      </w:r>
      <w:r>
        <w:t xml:space="preserve"> </w:t>
      </w:r>
      <w:r w:rsidRPr="00D937D7">
        <w:t>respect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pour</w:t>
      </w:r>
      <w:r>
        <w:t xml:space="preserve"> </w:t>
      </w:r>
      <w:r w:rsidRPr="00D937D7">
        <w:t>tous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demander</w:t>
      </w:r>
      <w:r>
        <w:t xml:space="preserve"> </w:t>
      </w:r>
      <w:r w:rsidRPr="00D937D7">
        <w:t>des</w:t>
      </w:r>
      <w:r>
        <w:t xml:space="preserve"> </w:t>
      </w:r>
      <w:r w:rsidRPr="00D937D7">
        <w:t>comptes</w:t>
      </w:r>
      <w:r>
        <w:t xml:space="preserve"> </w:t>
      </w:r>
      <w:r w:rsidRPr="00D937D7">
        <w:t>à</w:t>
      </w:r>
      <w:r>
        <w:t xml:space="preserve"> </w:t>
      </w:r>
      <w:r w:rsidRPr="00D937D7">
        <w:t>tous</w:t>
      </w:r>
      <w:r>
        <w:t xml:space="preserve"> </w:t>
      </w:r>
      <w:r w:rsidRPr="00D937D7">
        <w:t>ceux</w:t>
      </w:r>
      <w:r>
        <w:t xml:space="preserve"> </w:t>
      </w:r>
      <w:r w:rsidRPr="00D937D7">
        <w:t>qui</w:t>
      </w:r>
      <w:r>
        <w:t xml:space="preserve"> </w:t>
      </w:r>
      <w:r w:rsidRPr="00D937D7">
        <w:t>commettent</w:t>
      </w:r>
      <w:r>
        <w:t xml:space="preserve"> ces violations ou atteintes et des infractions connexes, y compris contre des enfants, des femmes et des filles, comme l’enrôlement et </w:t>
      </w:r>
      <w:r w:rsidRPr="00D937D7">
        <w:t>l’utilisation</w:t>
      </w:r>
      <w:r>
        <w:t xml:space="preserve"> </w:t>
      </w:r>
      <w:r w:rsidRPr="00D937D7">
        <w:t>illicites</w:t>
      </w:r>
      <w:r>
        <w:t xml:space="preserve"> </w:t>
      </w:r>
      <w:r w:rsidRPr="00D937D7">
        <w:t>d’enfants</w:t>
      </w:r>
      <w:r>
        <w:t xml:space="preserve">, y compris comme </w:t>
      </w:r>
      <w:r w:rsidRPr="00D937D7">
        <w:t>enfants</w:t>
      </w:r>
      <w:r>
        <w:t xml:space="preserve"> </w:t>
      </w:r>
      <w:r w:rsidRPr="00D937D7">
        <w:t>soldats</w:t>
      </w:r>
      <w:r>
        <w:t xml:space="preserve">,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conflits</w:t>
      </w:r>
      <w:r>
        <w:t xml:space="preserve"> </w:t>
      </w:r>
      <w:r w:rsidRPr="00D937D7">
        <w:t>armés</w:t>
      </w:r>
      <w:r>
        <w:t xml:space="preserve">, </w:t>
      </w:r>
      <w:r w:rsidRPr="00D937D7">
        <w:t>les</w:t>
      </w:r>
      <w:r>
        <w:t xml:space="preserve"> </w:t>
      </w:r>
      <w:r w:rsidRPr="00D937D7">
        <w:t>meurtres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mutilations,</w:t>
      </w:r>
      <w:r>
        <w:t xml:space="preserve"> </w:t>
      </w:r>
      <w:r w:rsidRPr="00D937D7">
        <w:t>les</w:t>
      </w:r>
      <w:r>
        <w:t xml:space="preserve"> </w:t>
      </w:r>
      <w:r w:rsidRPr="00D937D7">
        <w:t>viols</w:t>
      </w:r>
      <w:r>
        <w:t xml:space="preserve"> </w:t>
      </w:r>
      <w:r w:rsidRPr="00D937D7">
        <w:t>et</w:t>
      </w:r>
      <w:r>
        <w:t xml:space="preserve"> </w:t>
      </w:r>
      <w:r w:rsidRPr="00D937D7">
        <w:t>autres</w:t>
      </w:r>
      <w:r>
        <w:t xml:space="preserve"> </w:t>
      </w:r>
      <w:r w:rsidRPr="00D937D7">
        <w:t>actes</w:t>
      </w:r>
      <w:r>
        <w:t xml:space="preserve"> </w:t>
      </w:r>
      <w:r w:rsidRPr="00D937D7">
        <w:t>de</w:t>
      </w:r>
      <w:r>
        <w:t xml:space="preserve"> </w:t>
      </w:r>
      <w:r w:rsidRPr="00D937D7">
        <w:lastRenderedPageBreak/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</w:t>
      </w:r>
      <w:r>
        <w:t>,</w:t>
      </w:r>
      <w:r w:rsidRPr="00F3292D">
        <w:t xml:space="preserve"> </w:t>
      </w:r>
      <w:r w:rsidRPr="00D937D7">
        <w:t>les</w:t>
      </w:r>
      <w:r>
        <w:t xml:space="preserve"> </w:t>
      </w:r>
      <w:r w:rsidRPr="00D937D7">
        <w:t>mariages</w:t>
      </w:r>
      <w:r>
        <w:t xml:space="preserve"> </w:t>
      </w:r>
      <w:r w:rsidRPr="00D937D7">
        <w:t>d’enfants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mariages</w:t>
      </w:r>
      <w:r>
        <w:t xml:space="preserve"> </w:t>
      </w:r>
      <w:r w:rsidRPr="00D937D7">
        <w:t>forcés</w:t>
      </w:r>
      <w:r w:rsidRPr="00F3292D">
        <w:t xml:space="preserve"> </w:t>
      </w:r>
      <w:r w:rsidRPr="00D937D7">
        <w:t>et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formes</w:t>
      </w:r>
      <w:r>
        <w:t xml:space="preserve"> </w:t>
      </w:r>
      <w:r w:rsidRPr="00D937D7">
        <w:t>de</w:t>
      </w:r>
      <w:r>
        <w:t xml:space="preserve"> </w:t>
      </w:r>
      <w:r w:rsidRPr="00D937D7">
        <w:t>mutilations</w:t>
      </w:r>
      <w:r>
        <w:t xml:space="preserve"> </w:t>
      </w:r>
      <w:r w:rsidRPr="00D937D7">
        <w:t>génitales</w:t>
      </w:r>
      <w:r>
        <w:t xml:space="preserve"> </w:t>
      </w:r>
      <w:r w:rsidRPr="00D937D7">
        <w:t>féminines</w:t>
      </w:r>
      <w:r>
        <w:t xml:space="preserve">, et </w:t>
      </w:r>
      <w:r w:rsidRPr="00D937D7">
        <w:t>souligne</w:t>
      </w:r>
      <w:r>
        <w:t xml:space="preserve"> </w:t>
      </w:r>
      <w:r w:rsidRPr="00D937D7">
        <w:t>qu’il</w:t>
      </w:r>
      <w:r>
        <w:t xml:space="preserve"> </w:t>
      </w:r>
      <w:r w:rsidRPr="00D937D7">
        <w:t>importe</w:t>
      </w:r>
      <w:r>
        <w:t xml:space="preserve"> </w:t>
      </w:r>
      <w:r w:rsidRPr="00D937D7">
        <w:t>de</w:t>
      </w:r>
      <w:r>
        <w:t xml:space="preserve"> </w:t>
      </w:r>
      <w:r w:rsidRPr="00D937D7">
        <w:t>reconnaître</w:t>
      </w:r>
      <w:r>
        <w:t xml:space="preserve"> les </w:t>
      </w:r>
      <w:r w:rsidRPr="00D937D7">
        <w:t>enfants</w:t>
      </w:r>
      <w:r>
        <w:t xml:space="preserve"> soldats qui ont été repris </w:t>
      </w:r>
      <w:r w:rsidRPr="00D937D7">
        <w:t>comme</w:t>
      </w:r>
      <w:r>
        <w:t xml:space="preserve"> </w:t>
      </w:r>
      <w:r w:rsidRPr="00D937D7">
        <w:t>des</w:t>
      </w:r>
      <w:r>
        <w:t xml:space="preserve"> </w:t>
      </w:r>
      <w:r w:rsidRPr="00D937D7">
        <w:t>victimes</w:t>
      </w:r>
      <w:r>
        <w:t xml:space="preserve"> </w:t>
      </w:r>
      <w:r w:rsidRPr="00D937D7">
        <w:t>et</w:t>
      </w:r>
      <w:r>
        <w:t xml:space="preserve"> d’établir </w:t>
      </w:r>
      <w:r w:rsidRPr="00D937D7">
        <w:t>et</w:t>
      </w:r>
      <w:r>
        <w:t xml:space="preserve"> de </w:t>
      </w:r>
      <w:r w:rsidRPr="00D937D7">
        <w:t>mettre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des</w:t>
      </w:r>
      <w:r>
        <w:t xml:space="preserve"> </w:t>
      </w:r>
      <w:r w:rsidRPr="00D937D7">
        <w:t>programmes</w:t>
      </w:r>
      <w:r>
        <w:t xml:space="preserve"> </w:t>
      </w:r>
      <w:r w:rsidRPr="00D937D7">
        <w:t>de</w:t>
      </w:r>
      <w:r>
        <w:t xml:space="preserve"> </w:t>
      </w:r>
      <w:r w:rsidRPr="00D937D7">
        <w:t>réadaptation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réinsertion</w:t>
      </w:r>
      <w:r>
        <w:t xml:space="preserve"> ;</w:t>
      </w:r>
    </w:p>
    <w:p w:rsidR="000F2255" w:rsidRPr="00D937D7" w:rsidRDefault="000F2255" w:rsidP="000F2255">
      <w:pPr>
        <w:pStyle w:val="SingleTxtG"/>
        <w:ind w:firstLine="567"/>
      </w:pPr>
      <w:r>
        <w:t>4</w:t>
      </w:r>
      <w:r w:rsidRPr="00D937D7">
        <w:t>.</w:t>
      </w:r>
      <w:r w:rsidRPr="00D937D7">
        <w:tab/>
      </w:r>
      <w:bookmarkStart w:id="1" w:name="_Hlk21088479"/>
      <w:r w:rsidRPr="00D937D7">
        <w:rPr>
          <w:i/>
        </w:rPr>
        <w:t>Se</w:t>
      </w:r>
      <w:r>
        <w:rPr>
          <w:i/>
        </w:rPr>
        <w:t xml:space="preserve"> </w:t>
      </w:r>
      <w:r w:rsidRPr="00D937D7">
        <w:rPr>
          <w:i/>
        </w:rPr>
        <w:t>déclare</w:t>
      </w:r>
      <w:r>
        <w:rPr>
          <w:i/>
        </w:rPr>
        <w:t xml:space="preserve"> </w:t>
      </w:r>
      <w:r w:rsidRPr="00D937D7">
        <w:rPr>
          <w:i/>
        </w:rPr>
        <w:t>préoccupé</w:t>
      </w:r>
      <w:r>
        <w:t xml:space="preserve"> </w:t>
      </w:r>
      <w:bookmarkEnd w:id="1"/>
      <w:r w:rsidRPr="00D937D7">
        <w:t>par</w:t>
      </w:r>
      <w:r>
        <w:t xml:space="preserve"> le </w:t>
      </w:r>
      <w:r w:rsidRPr="00D937D7">
        <w:t>fait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déplacées,</w:t>
      </w:r>
      <w:r>
        <w:t xml:space="preserve"> y compris celles qui peuvent être </w:t>
      </w:r>
      <w:r w:rsidRPr="00D937D7">
        <w:t>vulnérables,</w:t>
      </w:r>
      <w:r>
        <w:t xml:space="preserve"> </w:t>
      </w:r>
      <w:r w:rsidRPr="00D937D7">
        <w:t>comme</w:t>
      </w:r>
      <w:r>
        <w:t xml:space="preserve"> </w:t>
      </w:r>
      <w:r w:rsidRPr="00D937D7">
        <w:t>les</w:t>
      </w:r>
      <w:r>
        <w:t xml:space="preserve"> </w:t>
      </w:r>
      <w:r w:rsidRPr="00D937D7">
        <w:t>femmes,</w:t>
      </w:r>
      <w:r>
        <w:t xml:space="preserve"> </w:t>
      </w:r>
      <w:r w:rsidRPr="00D937D7">
        <w:t>les</w:t>
      </w:r>
      <w:r>
        <w:t xml:space="preserve"> </w:t>
      </w:r>
      <w:r w:rsidRPr="00D937D7">
        <w:t>enfants,</w:t>
      </w:r>
      <w:r>
        <w:t xml:space="preserve"> </w:t>
      </w:r>
      <w:r w:rsidRPr="00D937D7">
        <w:t>les</w:t>
      </w:r>
      <w:r>
        <w:t xml:space="preserve"> </w:t>
      </w:r>
      <w:r w:rsidRPr="00D937D7">
        <w:t>jeunes,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appartenant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minorités,</w:t>
      </w:r>
      <w:r>
        <w:t xml:space="preserve"> </w:t>
      </w:r>
      <w:r w:rsidRPr="00D937D7">
        <w:t>sont</w:t>
      </w:r>
      <w:r>
        <w:t xml:space="preserve"> </w:t>
      </w:r>
      <w:r w:rsidRPr="00D937D7">
        <w:t>les</w:t>
      </w:r>
      <w:r>
        <w:t xml:space="preserve"> </w:t>
      </w:r>
      <w:r w:rsidRPr="00D937D7">
        <w:t>plus</w:t>
      </w:r>
      <w:r>
        <w:t xml:space="preserve"> </w:t>
      </w:r>
      <w:r w:rsidRPr="00D937D7">
        <w:t>exposées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violence,</w:t>
      </w:r>
      <w:r>
        <w:t xml:space="preserve"> </w:t>
      </w:r>
      <w:r w:rsidRPr="00D937D7">
        <w:t>aux</w:t>
      </w:r>
      <w:r>
        <w:t xml:space="preserve"> </w:t>
      </w:r>
      <w:r w:rsidRPr="00D937D7">
        <w:t>mauvais</w:t>
      </w:r>
      <w:r>
        <w:t xml:space="preserve"> </w:t>
      </w:r>
      <w:r w:rsidRPr="00D937D7">
        <w:t>traitements</w:t>
      </w:r>
      <w:r>
        <w:t xml:space="preserve"> </w:t>
      </w:r>
      <w:r w:rsidRPr="00D937D7">
        <w:t>et</w:t>
      </w:r>
      <w:r>
        <w:t xml:space="preserve"> </w:t>
      </w:r>
      <w:r w:rsidRPr="00D937D7">
        <w:t>aux</w:t>
      </w:r>
      <w:r>
        <w:t xml:space="preserve"> </w:t>
      </w:r>
      <w:r w:rsidRPr="00D937D7">
        <w:t>violations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5</w:t>
      </w:r>
      <w:r w:rsidRPr="00D937D7">
        <w:t>.</w:t>
      </w:r>
      <w:r w:rsidRPr="00D937D7">
        <w:tab/>
      </w:r>
      <w:r w:rsidRPr="00D937D7">
        <w:rPr>
          <w:i/>
        </w:rPr>
        <w:t>Se</w:t>
      </w:r>
      <w:r>
        <w:rPr>
          <w:i/>
        </w:rPr>
        <w:t xml:space="preserve"> </w:t>
      </w:r>
      <w:r w:rsidRPr="00D937D7">
        <w:rPr>
          <w:i/>
        </w:rPr>
        <w:t>déclare</w:t>
      </w:r>
      <w:r>
        <w:rPr>
          <w:i/>
        </w:rPr>
        <w:t xml:space="preserve"> </w:t>
      </w:r>
      <w:r w:rsidRPr="00D937D7">
        <w:rPr>
          <w:i/>
        </w:rPr>
        <w:t>préoccupé</w:t>
      </w:r>
      <w:r>
        <w:t xml:space="preserve"> </w:t>
      </w:r>
      <w:r>
        <w:rPr>
          <w:i/>
        </w:rPr>
        <w:t xml:space="preserve">également </w:t>
      </w:r>
      <w:r>
        <w:t xml:space="preserve">par les </w:t>
      </w:r>
      <w:r w:rsidRPr="00D937D7">
        <w:t>attaques</w:t>
      </w:r>
      <w:r>
        <w:t xml:space="preserve"> </w:t>
      </w:r>
      <w:r w:rsidRPr="00D937D7">
        <w:t>et</w:t>
      </w:r>
      <w:r>
        <w:t xml:space="preserve"> le </w:t>
      </w:r>
      <w:r w:rsidRPr="00D937D7">
        <w:t>harcèlement</w:t>
      </w:r>
      <w:r>
        <w:t xml:space="preserve"> subis </w:t>
      </w:r>
      <w:r w:rsidRPr="00D937D7">
        <w:t>en</w:t>
      </w:r>
      <w:r>
        <w:t xml:space="preserve"> </w:t>
      </w:r>
      <w:r w:rsidRPr="00D937D7">
        <w:t>Somalie</w:t>
      </w:r>
      <w:r>
        <w:t xml:space="preserve"> par </w:t>
      </w:r>
      <w:r w:rsidRPr="00D937D7">
        <w:t>les</w:t>
      </w:r>
      <w:r>
        <w:t xml:space="preserve"> </w:t>
      </w:r>
      <w:r w:rsidRPr="00D937D7">
        <w:t>défenseurs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médias,</w:t>
      </w:r>
      <w:r>
        <w:t xml:space="preserve"> </w:t>
      </w:r>
      <w:r w:rsidRPr="00D937D7">
        <w:t>notamment</w:t>
      </w:r>
      <w:r>
        <w:t xml:space="preserve"> </w:t>
      </w:r>
      <w:r w:rsidRPr="00D937D7">
        <w:t>les</w:t>
      </w:r>
      <w:r>
        <w:t xml:space="preserve"> </w:t>
      </w:r>
      <w:r w:rsidRPr="00D937D7">
        <w:t>journalistes,</w:t>
      </w:r>
      <w:r>
        <w:t xml:space="preserve"> et qui prennent en particulier la </w:t>
      </w:r>
      <w:r w:rsidRPr="00D937D7">
        <w:t>forme</w:t>
      </w:r>
      <w:r>
        <w:t xml:space="preserve"> </w:t>
      </w:r>
      <w:r w:rsidRPr="00D937D7">
        <w:t>d’actes</w:t>
      </w:r>
      <w:r>
        <w:t xml:space="preserve"> </w:t>
      </w:r>
      <w:r w:rsidRPr="00D937D7">
        <w:t>de</w:t>
      </w:r>
      <w:r>
        <w:t xml:space="preserve"> </w:t>
      </w:r>
      <w:r w:rsidRPr="00D937D7">
        <w:t>harcèlement,</w:t>
      </w:r>
      <w:r>
        <w:t xml:space="preserve"> </w:t>
      </w:r>
      <w:r w:rsidRPr="00D937D7">
        <w:t>d’arrestations</w:t>
      </w:r>
      <w:r>
        <w:t xml:space="preserve"> </w:t>
      </w:r>
      <w:r w:rsidRPr="00D937D7">
        <w:t>arbitraires</w:t>
      </w:r>
      <w:r>
        <w:t xml:space="preserve"> </w:t>
      </w:r>
      <w:r w:rsidRPr="00D937D7">
        <w:t>ou</w:t>
      </w:r>
      <w:r>
        <w:t xml:space="preserve"> </w:t>
      </w:r>
      <w:r w:rsidRPr="00D937D7">
        <w:t>de</w:t>
      </w:r>
      <w:r>
        <w:t xml:space="preserve"> </w:t>
      </w:r>
      <w:r w:rsidRPr="00D937D7">
        <w:t>détentions</w:t>
      </w:r>
      <w:r>
        <w:t xml:space="preserve"> </w:t>
      </w:r>
      <w:r w:rsidRPr="00D937D7">
        <w:t>prolongées,</w:t>
      </w:r>
      <w:r>
        <w:t xml:space="preserve"> </w:t>
      </w:r>
      <w:r w:rsidRPr="00D937D7">
        <w:t>et</w:t>
      </w:r>
      <w:r>
        <w:t xml:space="preserve"> </w:t>
      </w:r>
      <w:r w:rsidRPr="00D937D7">
        <w:t>souligne</w:t>
      </w:r>
      <w:r>
        <w:t xml:space="preserve"> </w:t>
      </w:r>
      <w:r w:rsidRPr="00D937D7">
        <w:t>la</w:t>
      </w:r>
      <w:r>
        <w:t xml:space="preserve"> </w:t>
      </w:r>
      <w:r w:rsidRPr="00D937D7">
        <w:t>nécessité</w:t>
      </w:r>
      <w:r>
        <w:t xml:space="preserve"> </w:t>
      </w:r>
      <w:r w:rsidRPr="00D937D7">
        <w:t>de</w:t>
      </w:r>
      <w:r>
        <w:t xml:space="preserve"> </w:t>
      </w:r>
      <w:r w:rsidRPr="00D937D7">
        <w:t>promouvoir</w:t>
      </w:r>
      <w:r>
        <w:t xml:space="preserve"> </w:t>
      </w:r>
      <w:r w:rsidRPr="00D937D7">
        <w:t>le</w:t>
      </w:r>
      <w:r>
        <w:t xml:space="preserve"> </w:t>
      </w:r>
      <w:r w:rsidRPr="00D937D7">
        <w:t>respect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d’expression</w:t>
      </w:r>
      <w:r>
        <w:t xml:space="preserve"> </w:t>
      </w:r>
      <w:r w:rsidRPr="00D937D7">
        <w:t>et</w:t>
      </w:r>
      <w:r>
        <w:t xml:space="preserve"> </w:t>
      </w:r>
      <w:r w:rsidRPr="00D937D7">
        <w:t>d’opinion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mettre</w:t>
      </w:r>
      <w:r>
        <w:t xml:space="preserve"> </w:t>
      </w:r>
      <w:r w:rsidRPr="00D937D7">
        <w:t>fin</w:t>
      </w:r>
      <w:r>
        <w:t xml:space="preserve"> </w:t>
      </w:r>
      <w:r w:rsidRPr="00D937D7">
        <w:t>à</w:t>
      </w:r>
      <w:r>
        <w:t xml:space="preserve"> </w:t>
      </w:r>
      <w:r w:rsidRPr="00D937D7">
        <w:t>l’impunité</w:t>
      </w:r>
      <w:r>
        <w:t xml:space="preserve"> </w:t>
      </w:r>
      <w:r w:rsidRPr="00D937D7">
        <w:t>en</w:t>
      </w:r>
      <w:r>
        <w:t xml:space="preserve"> </w:t>
      </w:r>
      <w:r w:rsidRPr="00D937D7">
        <w:t>faisant</w:t>
      </w:r>
      <w:r>
        <w:t xml:space="preserve"> </w:t>
      </w:r>
      <w:r w:rsidRPr="00D937D7">
        <w:t>en</w:t>
      </w:r>
      <w:r>
        <w:t xml:space="preserve"> </w:t>
      </w:r>
      <w:r w:rsidRPr="00D937D7">
        <w:t>sorte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auteurs de toute infraction de ce type </w:t>
      </w:r>
      <w:r w:rsidRPr="00D937D7">
        <w:t>aient</w:t>
      </w:r>
      <w:r>
        <w:t xml:space="preserve"> </w:t>
      </w:r>
      <w:r w:rsidRPr="00D937D7">
        <w:t>à</w:t>
      </w:r>
      <w:r>
        <w:t xml:space="preserve"> </w:t>
      </w:r>
      <w:r w:rsidRPr="00D937D7">
        <w:t>répondre</w:t>
      </w:r>
      <w:r>
        <w:t xml:space="preserve"> </w:t>
      </w:r>
      <w:r w:rsidRPr="00D937D7">
        <w:t>de</w:t>
      </w:r>
      <w:r>
        <w:t xml:space="preserve"> </w:t>
      </w:r>
      <w:r w:rsidRPr="00D937D7">
        <w:t>leurs</w:t>
      </w:r>
      <w:r>
        <w:t xml:space="preserve"> </w:t>
      </w:r>
      <w:r w:rsidRPr="00D937D7">
        <w:t>actes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6</w:t>
      </w:r>
      <w:r w:rsidRPr="00D937D7">
        <w:t>.</w:t>
      </w:r>
      <w:r w:rsidRPr="00D937D7">
        <w:tab/>
      </w:r>
      <w:r w:rsidRPr="00D937D7">
        <w:rPr>
          <w:i/>
        </w:rPr>
        <w:t>Est</w:t>
      </w:r>
      <w:r>
        <w:rPr>
          <w:i/>
        </w:rPr>
        <w:t xml:space="preserve"> </w:t>
      </w:r>
      <w:r w:rsidRPr="00D937D7">
        <w:rPr>
          <w:i/>
        </w:rPr>
        <w:t>conscient</w:t>
      </w:r>
      <w:r>
        <w:t xml:space="preserve"> </w:t>
      </w:r>
      <w:r w:rsidRPr="00D937D7">
        <w:t>que</w:t>
      </w:r>
      <w:r>
        <w:t xml:space="preserve"> </w:t>
      </w:r>
      <w:r w:rsidRPr="00D937D7">
        <w:t>l’exposition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sensibilité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aux</w:t>
      </w:r>
      <w:r>
        <w:t xml:space="preserve"> </w:t>
      </w:r>
      <w:r w:rsidRPr="00D937D7">
        <w:t>effets</w:t>
      </w:r>
      <w:r>
        <w:t xml:space="preserve"> </w:t>
      </w:r>
      <w:r w:rsidRPr="00D937D7">
        <w:t>des</w:t>
      </w:r>
      <w:r>
        <w:t xml:space="preserve"> </w:t>
      </w:r>
      <w:r w:rsidRPr="00D937D7">
        <w:t>changements</w:t>
      </w:r>
      <w:r>
        <w:t xml:space="preserve"> </w:t>
      </w:r>
      <w:r w:rsidRPr="00D937D7">
        <w:t>climatiques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dégradation</w:t>
      </w:r>
      <w:r>
        <w:t xml:space="preserve"> </w:t>
      </w:r>
      <w:r w:rsidRPr="00D937D7">
        <w:t>de</w:t>
      </w:r>
      <w:r>
        <w:t xml:space="preserve"> </w:t>
      </w:r>
      <w:r w:rsidRPr="00D937D7">
        <w:t>l’environnement</w:t>
      </w:r>
      <w:r>
        <w:t xml:space="preserve"> </w:t>
      </w:r>
      <w:r w:rsidRPr="00D937D7">
        <w:t>sont</w:t>
      </w:r>
      <w:r>
        <w:t xml:space="preserve"> considérables </w:t>
      </w:r>
      <w:r w:rsidRPr="00D937D7">
        <w:t>et</w:t>
      </w:r>
      <w:r>
        <w:t xml:space="preserve"> </w:t>
      </w:r>
      <w:r w:rsidRPr="00D937D7">
        <w:t>structurelles,</w:t>
      </w:r>
      <w:r>
        <w:t xml:space="preserve"> </w:t>
      </w:r>
      <w:r w:rsidRPr="00D937D7">
        <w:t>et</w:t>
      </w:r>
      <w:r>
        <w:t xml:space="preserve"> </w:t>
      </w:r>
      <w:r w:rsidRPr="00D937D7">
        <w:t>que</w:t>
      </w:r>
      <w:r>
        <w:t xml:space="preserve"> </w:t>
      </w:r>
      <w:r w:rsidRPr="00D937D7">
        <w:t>cette</w:t>
      </w:r>
      <w:r>
        <w:t xml:space="preserve"> </w:t>
      </w:r>
      <w:r w:rsidRPr="00D937D7">
        <w:t>vulnérabilité</w:t>
      </w:r>
      <w:r>
        <w:t xml:space="preserve"> </w:t>
      </w:r>
      <w:r w:rsidRPr="00D937D7">
        <w:t>est</w:t>
      </w:r>
      <w:r>
        <w:t xml:space="preserve"> </w:t>
      </w:r>
      <w:r w:rsidRPr="00D937D7">
        <w:t>un</w:t>
      </w:r>
      <w:r>
        <w:t xml:space="preserve"> </w:t>
      </w:r>
      <w:r w:rsidRPr="00D937D7">
        <w:t>facteur</w:t>
      </w:r>
      <w:r>
        <w:t xml:space="preserve"> </w:t>
      </w:r>
      <w:r w:rsidRPr="00D937D7">
        <w:t>de</w:t>
      </w:r>
      <w:r>
        <w:t xml:space="preserve"> </w:t>
      </w:r>
      <w:r w:rsidRPr="00D937D7">
        <w:t>fragilité,</w:t>
      </w:r>
      <w:r>
        <w:t xml:space="preserve"> </w:t>
      </w:r>
      <w:r w:rsidRPr="00D937D7">
        <w:t>de</w:t>
      </w:r>
      <w:r>
        <w:t xml:space="preserve"> </w:t>
      </w:r>
      <w:r w:rsidRPr="00D937D7">
        <w:t>conflit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crise</w:t>
      </w:r>
      <w:r>
        <w:t xml:space="preserve"> </w:t>
      </w:r>
      <w:r w:rsidRPr="00D937D7">
        <w:t>humanitaire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7</w:t>
      </w:r>
      <w:r w:rsidRPr="00D937D7">
        <w:t>.</w:t>
      </w:r>
      <w:r w:rsidRPr="00D937D7">
        <w:tab/>
      </w:r>
      <w:bookmarkStart w:id="2" w:name="_Hlk21088845"/>
      <w:r w:rsidRPr="00D937D7">
        <w:rPr>
          <w:i/>
        </w:rPr>
        <w:t>Est</w:t>
      </w:r>
      <w:r>
        <w:rPr>
          <w:i/>
        </w:rPr>
        <w:t xml:space="preserve"> </w:t>
      </w:r>
      <w:r w:rsidRPr="00D937D7">
        <w:rPr>
          <w:i/>
        </w:rPr>
        <w:t>conscient</w:t>
      </w:r>
      <w:r>
        <w:rPr>
          <w:i/>
        </w:rPr>
        <w:t xml:space="preserve"> également</w:t>
      </w:r>
      <w:r>
        <w:t xml:space="preserve"> </w:t>
      </w:r>
      <w:bookmarkEnd w:id="2"/>
      <w:r w:rsidRPr="00D937D7">
        <w:t>des</w:t>
      </w:r>
      <w:r>
        <w:t xml:space="preserve"> </w:t>
      </w:r>
      <w:r w:rsidRPr="00D937D7">
        <w:t>efforts</w:t>
      </w:r>
      <w:r>
        <w:t xml:space="preserve"> </w:t>
      </w:r>
      <w:r w:rsidRPr="00D937D7">
        <w:t>que</w:t>
      </w:r>
      <w:r>
        <w:t xml:space="preserve"> </w:t>
      </w:r>
      <w:r w:rsidRPr="00D937D7">
        <w:t>déploient</w:t>
      </w:r>
      <w:r>
        <w:t xml:space="preserve"> </w:t>
      </w:r>
      <w:r w:rsidRPr="00D937D7">
        <w:t>les</w:t>
      </w:r>
      <w:r>
        <w:t xml:space="preserve"> </w:t>
      </w:r>
      <w:r w:rsidRPr="00D937D7">
        <w:t>États</w:t>
      </w:r>
      <w:r>
        <w:t xml:space="preserve"> </w:t>
      </w:r>
      <w:r w:rsidRPr="00D937D7">
        <w:t>qui</w:t>
      </w:r>
      <w:r>
        <w:t xml:space="preserve"> </w:t>
      </w:r>
      <w:r w:rsidRPr="00D937D7">
        <w:t>accueillent</w:t>
      </w:r>
      <w:r>
        <w:t xml:space="preserve"> </w:t>
      </w:r>
      <w:r w:rsidRPr="00D937D7">
        <w:t>des</w:t>
      </w:r>
      <w:r>
        <w:t xml:space="preserve"> </w:t>
      </w:r>
      <w:r w:rsidRPr="00D937D7">
        <w:t>réfugiés</w:t>
      </w:r>
      <w:r>
        <w:t xml:space="preserve"> </w:t>
      </w:r>
      <w:r w:rsidRPr="00D937D7">
        <w:t>somaliens,</w:t>
      </w:r>
      <w:r>
        <w:t xml:space="preserve"> </w:t>
      </w:r>
      <w:r w:rsidRPr="00D937D7">
        <w:t>demande</w:t>
      </w:r>
      <w:r>
        <w:t xml:space="preserve"> </w:t>
      </w:r>
      <w:r w:rsidRPr="00D937D7">
        <w:t>instamment</w:t>
      </w:r>
      <w:r>
        <w:t xml:space="preserve"> </w:t>
      </w:r>
      <w:r w:rsidRPr="00D937D7">
        <w:t>à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pays</w:t>
      </w:r>
      <w:r>
        <w:t xml:space="preserve"> </w:t>
      </w:r>
      <w:r w:rsidRPr="00D937D7">
        <w:t>d’accueil</w:t>
      </w:r>
      <w:r>
        <w:t xml:space="preserve"> </w:t>
      </w:r>
      <w:r w:rsidRPr="00D937D7">
        <w:t>de</w:t>
      </w:r>
      <w:r>
        <w:t xml:space="preserve"> </w:t>
      </w:r>
      <w:r w:rsidRPr="00D937D7">
        <w:t>respecter</w:t>
      </w:r>
      <w:r>
        <w:t xml:space="preserve"> </w:t>
      </w:r>
      <w:r w:rsidRPr="00D937D7">
        <w:t>les</w:t>
      </w:r>
      <w:r>
        <w:t xml:space="preserve"> </w:t>
      </w:r>
      <w:r w:rsidRPr="00D937D7">
        <w:t>obligations</w:t>
      </w:r>
      <w:r>
        <w:t xml:space="preserve"> </w:t>
      </w:r>
      <w:r w:rsidRPr="00D937D7">
        <w:t>que</w:t>
      </w:r>
      <w:r>
        <w:t xml:space="preserve"> </w:t>
      </w:r>
      <w:r w:rsidRPr="00D937D7">
        <w:t>leur</w:t>
      </w:r>
      <w:r>
        <w:t xml:space="preserve"> </w:t>
      </w:r>
      <w:r w:rsidRPr="00D937D7">
        <w:t>impose</w:t>
      </w:r>
      <w:r>
        <w:t xml:space="preserve"> </w:t>
      </w:r>
      <w:r w:rsidRPr="00D937D7">
        <w:t>le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relatif</w:t>
      </w:r>
      <w:r>
        <w:t xml:space="preserve"> </w:t>
      </w:r>
      <w:r w:rsidRPr="00D937D7">
        <w:t>aux</w:t>
      </w:r>
      <w:r>
        <w:t xml:space="preserve"> </w:t>
      </w:r>
      <w:r w:rsidRPr="00D937D7">
        <w:t>réfugiés,</w:t>
      </w:r>
      <w:r>
        <w:t xml:space="preserve"> </w:t>
      </w:r>
      <w:r w:rsidRPr="00D937D7">
        <w:t>et</w:t>
      </w:r>
      <w:r>
        <w:t xml:space="preserve"> </w:t>
      </w:r>
      <w:r w:rsidRPr="00D937D7">
        <w:t>exhorte</w:t>
      </w:r>
      <w:r>
        <w:t xml:space="preserve"> </w:t>
      </w:r>
      <w:r w:rsidRPr="00D937D7">
        <w:t>la</w:t>
      </w:r>
      <w:r>
        <w:t xml:space="preserve"> </w:t>
      </w:r>
      <w:r w:rsidRPr="00D937D7">
        <w:t>communauté</w:t>
      </w:r>
      <w:r>
        <w:t xml:space="preserve"> </w:t>
      </w:r>
      <w:r w:rsidRPr="00D937D7">
        <w:t>internationale</w:t>
      </w:r>
      <w:r>
        <w:t xml:space="preserve"> </w:t>
      </w:r>
      <w:r w:rsidRPr="00D937D7">
        <w:t>à</w:t>
      </w:r>
      <w:r>
        <w:t xml:space="preserve"> </w:t>
      </w:r>
      <w:r w:rsidRPr="00D937D7">
        <w:t>continuer</w:t>
      </w:r>
      <w:r>
        <w:t xml:space="preserve"> </w:t>
      </w:r>
      <w:r w:rsidRPr="00D937D7">
        <w:t>d’apporter</w:t>
      </w:r>
      <w:r>
        <w:t xml:space="preserve"> </w:t>
      </w:r>
      <w:r w:rsidRPr="00D937D7">
        <w:t>un</w:t>
      </w:r>
      <w:r>
        <w:t xml:space="preserve"> </w:t>
      </w:r>
      <w:r w:rsidRPr="00D937D7">
        <w:t>soutien</w:t>
      </w:r>
      <w:r>
        <w:t xml:space="preserve"> </w:t>
      </w:r>
      <w:r w:rsidRPr="00D937D7">
        <w:t>financier</w:t>
      </w:r>
      <w:r>
        <w:t xml:space="preserve"> </w:t>
      </w:r>
      <w:r w:rsidRPr="00D937D7">
        <w:t>aux</w:t>
      </w:r>
      <w:r>
        <w:t xml:space="preserve"> </w:t>
      </w:r>
      <w:r w:rsidRPr="00D937D7">
        <w:t>pays</w:t>
      </w:r>
      <w:r>
        <w:t xml:space="preserve"> </w:t>
      </w:r>
      <w:r w:rsidRPr="00D937D7">
        <w:t>d’accueil</w:t>
      </w:r>
      <w:r>
        <w:t xml:space="preserve"> </w:t>
      </w:r>
      <w:r w:rsidRPr="00D937D7">
        <w:t>pour</w:t>
      </w:r>
      <w:r>
        <w:t xml:space="preserve"> </w:t>
      </w:r>
      <w:r w:rsidRPr="00D937D7">
        <w:t>leur</w:t>
      </w:r>
      <w:r>
        <w:t xml:space="preserve"> </w:t>
      </w:r>
      <w:r w:rsidRPr="00D937D7">
        <w:t>permettre</w:t>
      </w:r>
      <w:r>
        <w:t xml:space="preserve"> </w:t>
      </w:r>
      <w:r w:rsidRPr="00D937D7">
        <w:t>de</w:t>
      </w:r>
      <w:r>
        <w:t xml:space="preserve"> </w:t>
      </w:r>
      <w:r w:rsidRPr="00D937D7">
        <w:t>répondre</w:t>
      </w:r>
      <w:r>
        <w:t xml:space="preserve"> </w:t>
      </w:r>
      <w:r w:rsidRPr="00D937D7">
        <w:t>aux</w:t>
      </w:r>
      <w:r>
        <w:t xml:space="preserve"> </w:t>
      </w:r>
      <w:r w:rsidRPr="00D937D7">
        <w:t>besoins</w:t>
      </w:r>
      <w:r>
        <w:t xml:space="preserve"> </w:t>
      </w:r>
      <w:r w:rsidRPr="00D937D7">
        <w:t>humanitaires</w:t>
      </w:r>
      <w:r>
        <w:t xml:space="preserve"> </w:t>
      </w:r>
      <w:r w:rsidRPr="00D937D7">
        <w:t>des</w:t>
      </w:r>
      <w:r>
        <w:t xml:space="preserve"> </w:t>
      </w:r>
      <w:r w:rsidRPr="00D937D7">
        <w:t>réfugiés</w:t>
      </w:r>
      <w:r>
        <w:t xml:space="preserve"> </w:t>
      </w:r>
      <w:r w:rsidRPr="00D937D7">
        <w:t>somaliens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région,</w:t>
      </w:r>
      <w:r>
        <w:t xml:space="preserve"> </w:t>
      </w:r>
      <w:r w:rsidRPr="00D937D7">
        <w:t>d’appuyer</w:t>
      </w:r>
      <w:r>
        <w:t xml:space="preserve"> </w:t>
      </w:r>
      <w:r w:rsidRPr="00D937D7">
        <w:t>la</w:t>
      </w:r>
      <w:r>
        <w:t xml:space="preserve"> </w:t>
      </w:r>
      <w:r w:rsidRPr="00D937D7">
        <w:t>réinsertion</w:t>
      </w:r>
      <w:r>
        <w:t xml:space="preserve"> </w:t>
      </w:r>
      <w:r w:rsidRPr="00D937D7">
        <w:t>de</w:t>
      </w:r>
      <w:r>
        <w:t xml:space="preserve"> </w:t>
      </w:r>
      <w:r w:rsidRPr="00D937D7">
        <w:t>ceux</w:t>
      </w:r>
      <w:r>
        <w:t xml:space="preserve"> </w:t>
      </w:r>
      <w:r w:rsidRPr="00D937D7">
        <w:t>qui</w:t>
      </w:r>
      <w:r>
        <w:t xml:space="preserve"> </w:t>
      </w:r>
      <w:r w:rsidRPr="00D937D7">
        <w:t>retournent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lorsque</w:t>
      </w:r>
      <w:r>
        <w:t xml:space="preserve"> </w:t>
      </w:r>
      <w:r w:rsidRPr="00D937D7">
        <w:t>les</w:t>
      </w:r>
      <w:r>
        <w:t xml:space="preserve"> </w:t>
      </w:r>
      <w:r w:rsidRPr="00D937D7">
        <w:t>conditions</w:t>
      </w:r>
      <w:r>
        <w:t xml:space="preserve"> </w:t>
      </w:r>
      <w:r w:rsidRPr="00D937D7">
        <w:t>le</w:t>
      </w:r>
      <w:r>
        <w:t xml:space="preserve"> </w:t>
      </w:r>
      <w:r w:rsidRPr="00D937D7">
        <w:t>permettent,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venir</w:t>
      </w:r>
      <w:r>
        <w:t xml:space="preserve"> </w:t>
      </w:r>
      <w:r w:rsidRPr="00D937D7">
        <w:t>en</w:t>
      </w:r>
      <w:r>
        <w:t xml:space="preserve"> </w:t>
      </w:r>
      <w:r w:rsidRPr="00D937D7">
        <w:t>aide</w:t>
      </w:r>
      <w:r>
        <w:t xml:space="preserve"> </w:t>
      </w:r>
      <w:r w:rsidRPr="00D937D7">
        <w:t>aux</w:t>
      </w:r>
      <w:r>
        <w:t xml:space="preserve"> personnes </w:t>
      </w:r>
      <w:r w:rsidRPr="00D937D7">
        <w:t>déplacé</w:t>
      </w:r>
      <w:r>
        <w:t>e</w:t>
      </w:r>
      <w:r w:rsidRPr="00D937D7">
        <w:t>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pays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8</w:t>
      </w:r>
      <w:r w:rsidRPr="00D937D7">
        <w:t>.</w:t>
      </w:r>
      <w:r w:rsidRPr="00D937D7">
        <w:tab/>
      </w:r>
      <w:r w:rsidRPr="00D937D7">
        <w:rPr>
          <w:i/>
        </w:rPr>
        <w:t>Est</w:t>
      </w:r>
      <w:r>
        <w:rPr>
          <w:i/>
        </w:rPr>
        <w:t xml:space="preserve"> </w:t>
      </w:r>
      <w:r w:rsidRPr="00D937D7">
        <w:rPr>
          <w:i/>
        </w:rPr>
        <w:t>conscient</w:t>
      </w:r>
      <w:r>
        <w:rPr>
          <w:i/>
        </w:rPr>
        <w:t xml:space="preserve"> en outre</w:t>
      </w:r>
      <w:r>
        <w:t xml:space="preserve"> </w:t>
      </w:r>
      <w:r w:rsidRPr="00D937D7">
        <w:t>des</w:t>
      </w:r>
      <w:r>
        <w:t xml:space="preserve"> </w:t>
      </w:r>
      <w:r w:rsidRPr="00D937D7">
        <w:t>efforts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fournit,</w:t>
      </w:r>
      <w:r>
        <w:t xml:space="preserve"> </w:t>
      </w:r>
      <w:r w:rsidRPr="00D937D7">
        <w:t>malgré</w:t>
      </w:r>
      <w:r>
        <w:t xml:space="preserve"> </w:t>
      </w:r>
      <w:r w:rsidRPr="00D937D7">
        <w:t>ses</w:t>
      </w:r>
      <w:r>
        <w:t xml:space="preserve"> </w:t>
      </w:r>
      <w:r w:rsidRPr="00D937D7">
        <w:t>propres</w:t>
      </w:r>
      <w:r>
        <w:t xml:space="preserve"> </w:t>
      </w:r>
      <w:r w:rsidRPr="00D937D7">
        <w:t>difficultés,</w:t>
      </w:r>
      <w:r>
        <w:t xml:space="preserve"> </w:t>
      </w:r>
      <w:r w:rsidRPr="00D937D7">
        <w:t>pour</w:t>
      </w:r>
      <w:r>
        <w:t xml:space="preserve"> </w:t>
      </w:r>
      <w:r w:rsidRPr="00D937D7">
        <w:t>accepter</w:t>
      </w:r>
      <w:r>
        <w:t xml:space="preserve"> </w:t>
      </w:r>
      <w:r w:rsidRPr="00D937D7">
        <w:t>des</w:t>
      </w:r>
      <w:r>
        <w:t xml:space="preserve"> </w:t>
      </w:r>
      <w:r w:rsidRPr="00D937D7">
        <w:t>réfugiés</w:t>
      </w:r>
      <w:r>
        <w:t xml:space="preserve"> </w:t>
      </w:r>
      <w:r w:rsidRPr="00D937D7">
        <w:t>d’autres</w:t>
      </w:r>
      <w:r>
        <w:t xml:space="preserve"> </w:t>
      </w:r>
      <w:r w:rsidRPr="00D937D7">
        <w:t>pays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région</w:t>
      </w:r>
      <w:r>
        <w:t xml:space="preserve"> </w:t>
      </w:r>
      <w:r w:rsidRPr="00D937D7">
        <w:t>et</w:t>
      </w:r>
      <w:r>
        <w:t xml:space="preserve"> </w:t>
      </w:r>
      <w:r w:rsidRPr="00D937D7">
        <w:t>ne</w:t>
      </w:r>
      <w:r>
        <w:t xml:space="preserve"> </w:t>
      </w:r>
      <w:r w:rsidRPr="00D937D7">
        <w:t>pas</w:t>
      </w:r>
      <w:r>
        <w:t xml:space="preserve"> </w:t>
      </w:r>
      <w:r w:rsidRPr="00D937D7">
        <w:t>leur</w:t>
      </w:r>
      <w:r>
        <w:t xml:space="preserve"> tourner </w:t>
      </w:r>
      <w:r w:rsidRPr="00D937D7">
        <w:t>le</w:t>
      </w:r>
      <w:r>
        <w:t> </w:t>
      </w:r>
      <w:r w:rsidRPr="00D937D7">
        <w:t>dos</w:t>
      </w:r>
      <w:r>
        <w:t> ;</w:t>
      </w:r>
    </w:p>
    <w:p w:rsidR="000F2255" w:rsidRDefault="000F2255" w:rsidP="000F2255">
      <w:pPr>
        <w:pStyle w:val="SingleTxtG"/>
        <w:ind w:firstLine="567"/>
      </w:pPr>
      <w:r>
        <w:t>9</w:t>
      </w:r>
      <w:r w:rsidRPr="00D937D7">
        <w:t>.</w:t>
      </w:r>
      <w:r w:rsidRPr="00D937D7">
        <w:tab/>
      </w:r>
      <w:r w:rsidRPr="00D937D7">
        <w:rPr>
          <w:i/>
        </w:rPr>
        <w:t>Demande</w:t>
      </w:r>
      <w:r>
        <w:t xml:space="preserve"> </w:t>
      </w:r>
      <w:r w:rsidRPr="00D937D7">
        <w:t>au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somalien</w:t>
      </w:r>
      <w:r w:rsidRPr="00D937D7">
        <w:t>,</w:t>
      </w:r>
      <w:r>
        <w:t xml:space="preserve"> </w:t>
      </w:r>
      <w:r w:rsidRPr="00D937D7">
        <w:t>avec</w:t>
      </w:r>
      <w:r>
        <w:t xml:space="preserve"> </w:t>
      </w:r>
      <w:r w:rsidRPr="00D937D7">
        <w:t>l’appui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communauté</w:t>
      </w:r>
      <w:r>
        <w:t xml:space="preserve"> </w:t>
      </w:r>
      <w:r w:rsidRPr="00D937D7">
        <w:t>internationale</w:t>
      </w:r>
      <w:r>
        <w:t> :</w:t>
      </w:r>
    </w:p>
    <w:p w:rsidR="000F2255" w:rsidRPr="00D937D7" w:rsidRDefault="000F2255" w:rsidP="000F2255">
      <w:pPr>
        <w:pStyle w:val="SingleTxtG"/>
        <w:ind w:firstLine="567"/>
      </w:pPr>
      <w:r w:rsidRPr="00D937D7">
        <w:t>a)</w:t>
      </w:r>
      <w:r w:rsidRPr="00D937D7">
        <w:tab/>
        <w:t>De</w:t>
      </w:r>
      <w:r>
        <w:t xml:space="preserve"> faire d’urgence des progrès en vue de </w:t>
      </w:r>
      <w:r w:rsidRPr="00D937D7">
        <w:t>la</w:t>
      </w:r>
      <w:r>
        <w:t xml:space="preserve"> </w:t>
      </w:r>
      <w:r w:rsidRPr="00D937D7">
        <w:t>conclusion</w:t>
      </w:r>
      <w:r>
        <w:t xml:space="preserve"> </w:t>
      </w:r>
      <w:r w:rsidRPr="00D937D7">
        <w:t>d’un</w:t>
      </w:r>
      <w:r>
        <w:t xml:space="preserve"> </w:t>
      </w:r>
      <w:r w:rsidRPr="00D937D7">
        <w:t>accord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questions</w:t>
      </w:r>
      <w:r>
        <w:t xml:space="preserve"> </w:t>
      </w:r>
      <w:r w:rsidRPr="00D937D7">
        <w:t>constitutionnelles</w:t>
      </w:r>
      <w:r>
        <w:t xml:space="preserve"> </w:t>
      </w:r>
      <w:r w:rsidRPr="00D937D7">
        <w:t>en</w:t>
      </w:r>
      <w:r>
        <w:t xml:space="preserve"> </w:t>
      </w:r>
      <w:r w:rsidRPr="00D937D7">
        <w:t>suspens</w:t>
      </w:r>
      <w:r>
        <w:t xml:space="preserve"> </w:t>
      </w:r>
      <w:r w:rsidRPr="00D937D7">
        <w:t>et</w:t>
      </w:r>
      <w:r>
        <w:t xml:space="preserve"> de l’achèvement de </w:t>
      </w:r>
      <w:r w:rsidRPr="00D937D7">
        <w:t>la</w:t>
      </w:r>
      <w:r>
        <w:t xml:space="preserve"> </w:t>
      </w:r>
      <w:r w:rsidRPr="00D937D7">
        <w:t>révision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Constitution</w:t>
      </w:r>
      <w:r>
        <w:t xml:space="preserve"> </w:t>
      </w:r>
      <w:r w:rsidRPr="00D937D7">
        <w:t>dans</w:t>
      </w:r>
      <w:r>
        <w:t xml:space="preserve"> </w:t>
      </w:r>
      <w:r w:rsidRPr="00D937D7">
        <w:t>un</w:t>
      </w:r>
      <w:r>
        <w:t xml:space="preserve"> </w:t>
      </w:r>
      <w:r w:rsidRPr="00D937D7">
        <w:t>esprit</w:t>
      </w:r>
      <w:r>
        <w:t xml:space="preserve"> </w:t>
      </w:r>
      <w:r w:rsidRPr="00D937D7">
        <w:t>d’inclusion</w:t>
      </w:r>
      <w:r>
        <w:t xml:space="preserve">, en favorisant </w:t>
      </w:r>
      <w:r w:rsidRPr="00D937D7">
        <w:t>la</w:t>
      </w:r>
      <w:r>
        <w:t xml:space="preserve"> </w:t>
      </w:r>
      <w:r w:rsidRPr="00D937D7">
        <w:t>consolidation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paix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l’état</w:t>
      </w:r>
      <w:r>
        <w:t xml:space="preserve"> </w:t>
      </w:r>
      <w:r w:rsidRPr="00D937D7">
        <w:t>de</w:t>
      </w:r>
      <w:r>
        <w:t xml:space="preserve"> </w:t>
      </w:r>
      <w:r w:rsidRPr="00D937D7">
        <w:t>droit,</w:t>
      </w:r>
      <w:r>
        <w:t xml:space="preserve"> en </w:t>
      </w:r>
      <w:r w:rsidRPr="00D937D7">
        <w:t>protége</w:t>
      </w:r>
      <w:r>
        <w:t xml:space="preserve">ant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d’expression</w:t>
      </w:r>
      <w:r>
        <w:t xml:space="preserve"> </w:t>
      </w:r>
      <w:r w:rsidRPr="00D937D7">
        <w:t>et</w:t>
      </w:r>
      <w:r>
        <w:t xml:space="preserve"> la liberté </w:t>
      </w:r>
      <w:r w:rsidRPr="00D937D7">
        <w:t>d’association</w:t>
      </w:r>
      <w:r>
        <w:t xml:space="preserve"> </w:t>
      </w:r>
      <w:r w:rsidRPr="00D937D7">
        <w:t>et</w:t>
      </w:r>
      <w:r>
        <w:t xml:space="preserve"> en prévoyant </w:t>
      </w:r>
      <w:r w:rsidRPr="00D937D7">
        <w:t>des</w:t>
      </w:r>
      <w:r>
        <w:t xml:space="preserve"> </w:t>
      </w:r>
      <w:r w:rsidRPr="00D937D7">
        <w:t>dispositions</w:t>
      </w:r>
      <w:r>
        <w:t xml:space="preserve"> </w:t>
      </w:r>
      <w:r w:rsidRPr="00D937D7">
        <w:t>ciblées</w:t>
      </w:r>
      <w:r>
        <w:t xml:space="preserve"> </w:t>
      </w:r>
      <w:r w:rsidRPr="00D937D7">
        <w:t>qui</w:t>
      </w:r>
      <w:r>
        <w:t xml:space="preserve"> permettent et facilitent l’amélioration de </w:t>
      </w:r>
      <w:r w:rsidRPr="00D937D7">
        <w:t>la</w:t>
      </w:r>
      <w:r>
        <w:t xml:space="preserve"> </w:t>
      </w:r>
      <w:r w:rsidRPr="00D937D7">
        <w:t>condition</w:t>
      </w:r>
      <w:r>
        <w:t xml:space="preserve"> </w:t>
      </w:r>
      <w:r w:rsidRPr="00D937D7">
        <w:t>des</w:t>
      </w:r>
      <w:r>
        <w:t xml:space="preserve"> </w:t>
      </w:r>
      <w:r w:rsidRPr="00D937D7">
        <w:t>femmes,</w:t>
      </w:r>
      <w:r>
        <w:t xml:space="preserve"> </w:t>
      </w:r>
      <w:r w:rsidRPr="00D937D7">
        <w:t>des</w:t>
      </w:r>
      <w:r>
        <w:t xml:space="preserve"> </w:t>
      </w:r>
      <w:r w:rsidRPr="00D937D7">
        <w:t>enfants,</w:t>
      </w:r>
      <w:r>
        <w:t xml:space="preserve"> </w:t>
      </w:r>
      <w:r w:rsidRPr="00D937D7">
        <w:t>des</w:t>
      </w:r>
      <w:r>
        <w:t xml:space="preserve"> </w:t>
      </w:r>
      <w:r w:rsidRPr="00D937D7">
        <w:t>jeunes,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des</w:t>
      </w:r>
      <w:r>
        <w:t xml:space="preserve"> personnes appartenant à </w:t>
      </w:r>
      <w:r w:rsidRPr="00D937D7">
        <w:t>de</w:t>
      </w:r>
      <w:r>
        <w:t xml:space="preserve">s </w:t>
      </w:r>
      <w:r w:rsidRPr="00D937D7">
        <w:t>minorités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groupes</w:t>
      </w:r>
      <w:r>
        <w:t xml:space="preserve"> </w:t>
      </w:r>
      <w:r w:rsidRPr="00D937D7">
        <w:t>défavorisés</w:t>
      </w:r>
      <w:r>
        <w:t xml:space="preserve"> </w:t>
      </w:r>
      <w:r w:rsidRPr="00D937D7">
        <w:t>en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concerne</w:t>
      </w:r>
      <w:r>
        <w:t xml:space="preserve"> </w:t>
      </w:r>
      <w:r w:rsidRPr="00D937D7">
        <w:t>l’accès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justice,</w:t>
      </w:r>
      <w:r>
        <w:t xml:space="preserve"> </w:t>
      </w:r>
      <w:r w:rsidRPr="00D937D7">
        <w:t>à</w:t>
      </w:r>
      <w:r>
        <w:t xml:space="preserve"> </w:t>
      </w:r>
      <w:r w:rsidRPr="00D937D7">
        <w:t>l’éducation,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santé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l’eau,</w:t>
      </w:r>
      <w:r>
        <w:t xml:space="preserve"> </w:t>
      </w:r>
      <w:r w:rsidRPr="00D937D7">
        <w:t>ainsi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sécurité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relance</w:t>
      </w:r>
      <w:r>
        <w:t xml:space="preserve"> </w:t>
      </w:r>
      <w:r w:rsidRPr="00D937D7">
        <w:t>de</w:t>
      </w:r>
      <w:r>
        <w:t xml:space="preserve"> </w:t>
      </w:r>
      <w:r w:rsidRPr="00D937D7">
        <w:t>l’économie,</w:t>
      </w:r>
      <w:r>
        <w:t xml:space="preserve"> </w:t>
      </w:r>
      <w:r w:rsidRPr="00D937D7">
        <w:t>y</w:t>
      </w:r>
      <w:r>
        <w:t xml:space="preserve"> </w:t>
      </w:r>
      <w:r w:rsidRPr="00D937D7">
        <w:t>compris</w:t>
      </w:r>
      <w:r>
        <w:t xml:space="preserve"> </w:t>
      </w:r>
      <w:r w:rsidRPr="00D937D7">
        <w:t>la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droit</w:t>
      </w:r>
      <w:r>
        <w:t xml:space="preserve"> </w:t>
      </w:r>
      <w:r w:rsidRPr="00D937D7">
        <w:t>de</w:t>
      </w:r>
      <w:r>
        <w:t xml:space="preserve"> </w:t>
      </w:r>
      <w:r w:rsidRPr="00D937D7">
        <w:t>participer</w:t>
      </w:r>
      <w:r>
        <w:t xml:space="preserve"> </w:t>
      </w:r>
      <w:r w:rsidRPr="00D937D7">
        <w:t>aux</w:t>
      </w:r>
      <w:r>
        <w:t xml:space="preserve"> </w:t>
      </w:r>
      <w:r w:rsidRPr="00D937D7">
        <w:t>élections</w:t>
      </w:r>
      <w:r>
        <w:t xml:space="preserve"> </w:t>
      </w:r>
      <w:r w:rsidRPr="00D937D7">
        <w:t>de</w:t>
      </w:r>
      <w:r>
        <w:t xml:space="preserve"> </w:t>
      </w:r>
      <w:r w:rsidRPr="00D937D7">
        <w:t>2020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2021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b)</w:t>
      </w:r>
      <w:r w:rsidRPr="00D937D7">
        <w:tab/>
        <w:t>D’accélérer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place</w:t>
      </w:r>
      <w:r>
        <w:t xml:space="preserve"> </w:t>
      </w:r>
      <w:r w:rsidRPr="00D937D7">
        <w:t>d’une</w:t>
      </w:r>
      <w:r>
        <w:t xml:space="preserve"> </w:t>
      </w:r>
      <w:r w:rsidRPr="00D937D7">
        <w:t>commission</w:t>
      </w:r>
      <w:r>
        <w:t xml:space="preserve"> </w:t>
      </w:r>
      <w:r w:rsidRPr="00D937D7">
        <w:t>nationale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qui serait chargée de </w:t>
      </w:r>
      <w:r w:rsidRPr="00D937D7">
        <w:t>surveiller</w:t>
      </w:r>
      <w:r>
        <w:t xml:space="preserve"> </w:t>
      </w:r>
      <w:r w:rsidRPr="00D937D7">
        <w:t>les</w:t>
      </w:r>
      <w:r>
        <w:t xml:space="preserve"> </w:t>
      </w:r>
      <w:r w:rsidRPr="00D937D7">
        <w:t>violations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exactions</w:t>
      </w:r>
      <w:r>
        <w:t xml:space="preserve"> </w:t>
      </w:r>
      <w:r w:rsidRPr="00D937D7">
        <w:t>et</w:t>
      </w:r>
      <w:r>
        <w:t xml:space="preserve"> de veiller à ce que leurs auteurs aient à répondre de leurs actes</w:t>
      </w:r>
      <w:r w:rsidRPr="00D937D7">
        <w:t>,</w:t>
      </w:r>
      <w:r>
        <w:t xml:space="preserve"> en établissant un processus de recrutement qui garantisse </w:t>
      </w:r>
      <w:r w:rsidRPr="00D937D7">
        <w:t>la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des</w:t>
      </w:r>
      <w:r>
        <w:t xml:space="preserve"> </w:t>
      </w:r>
      <w:r w:rsidRPr="00D937D7">
        <w:t>femmes,</w:t>
      </w:r>
      <w:r>
        <w:t xml:space="preserve"> </w:t>
      </w:r>
      <w:r w:rsidRPr="00D937D7">
        <w:t>des</w:t>
      </w:r>
      <w:r>
        <w:t xml:space="preserve"> </w:t>
      </w:r>
      <w:r w:rsidRPr="00D937D7">
        <w:t>groupes</w:t>
      </w:r>
      <w:r>
        <w:t xml:space="preserve"> </w:t>
      </w:r>
      <w:r w:rsidRPr="00D937D7">
        <w:t>marginalisés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et </w:t>
      </w:r>
      <w:r w:rsidRPr="00D937D7">
        <w:t>en</w:t>
      </w:r>
      <w:r>
        <w:t xml:space="preserve"> </w:t>
      </w:r>
      <w:r w:rsidRPr="00D937D7">
        <w:t>dotant</w:t>
      </w:r>
      <w:r>
        <w:t xml:space="preserve"> cette commission </w:t>
      </w:r>
      <w:r w:rsidRPr="00D937D7">
        <w:t>de</w:t>
      </w:r>
      <w:r>
        <w:t xml:space="preserve"> </w:t>
      </w:r>
      <w:r w:rsidRPr="00D937D7">
        <w:t>ressources</w:t>
      </w:r>
      <w:r>
        <w:t xml:space="preserve"> </w:t>
      </w:r>
      <w:r w:rsidRPr="00D937D7">
        <w:t>suffisantes</w:t>
      </w:r>
      <w:r>
        <w:t xml:space="preserve"> ;</w:t>
      </w:r>
    </w:p>
    <w:p w:rsidR="000F2255" w:rsidRPr="00D937D7" w:rsidRDefault="000F2255" w:rsidP="000F2255">
      <w:pPr>
        <w:pStyle w:val="SingleTxtG"/>
        <w:ind w:firstLine="567"/>
      </w:pPr>
      <w:r w:rsidRPr="00D937D7">
        <w:t>c)</w:t>
      </w:r>
      <w:r w:rsidRPr="00D937D7">
        <w:tab/>
        <w:t>D’accélérer</w:t>
      </w:r>
      <w:r>
        <w:t xml:space="preserve"> </w:t>
      </w:r>
      <w:r w:rsidRPr="00D937D7">
        <w:t>le</w:t>
      </w:r>
      <w:r>
        <w:t xml:space="preserve"> processus de </w:t>
      </w:r>
      <w:r w:rsidRPr="00D937D7">
        <w:t>règlement</w:t>
      </w:r>
      <w:r>
        <w:t xml:space="preserve"> </w:t>
      </w:r>
      <w:r w:rsidRPr="00D937D7">
        <w:t>politique</w:t>
      </w:r>
      <w:r>
        <w:t xml:space="preserve"> </w:t>
      </w:r>
      <w:r w:rsidRPr="00D937D7">
        <w:t>inclusif</w:t>
      </w:r>
      <w:r>
        <w:t xml:space="preserve"> </w:t>
      </w:r>
      <w:r w:rsidRPr="00D937D7">
        <w:t>mené</w:t>
      </w:r>
      <w:r>
        <w:t xml:space="preserve"> </w:t>
      </w:r>
      <w:r w:rsidRPr="00D937D7">
        <w:t>par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en</w:t>
      </w:r>
      <w:r>
        <w:t xml:space="preserve"> </w:t>
      </w:r>
      <w:r w:rsidRPr="00D937D7">
        <w:t>renouant</w:t>
      </w:r>
      <w:r>
        <w:t xml:space="preserve"> </w:t>
      </w:r>
      <w:r w:rsidRPr="00D937D7">
        <w:t>un</w:t>
      </w:r>
      <w:r>
        <w:t xml:space="preserve"> </w:t>
      </w:r>
      <w:r w:rsidRPr="00D937D7">
        <w:t>dialogue</w:t>
      </w:r>
      <w:r>
        <w:t xml:space="preserve"> </w:t>
      </w:r>
      <w:r w:rsidRPr="00D937D7">
        <w:t>régulier</w:t>
      </w:r>
      <w:r>
        <w:t xml:space="preserve"> </w:t>
      </w:r>
      <w:r w:rsidRPr="00D937D7">
        <w:t>de</w:t>
      </w:r>
      <w:r>
        <w:t xml:space="preserve"> </w:t>
      </w:r>
      <w:r w:rsidRPr="00D937D7">
        <w:t>haut</w:t>
      </w:r>
      <w:r>
        <w:t xml:space="preserve"> </w:t>
      </w:r>
      <w:r w:rsidRPr="00D937D7">
        <w:t>niveau</w:t>
      </w:r>
      <w:r>
        <w:t xml:space="preserve"> </w:t>
      </w:r>
      <w:r w:rsidRPr="00D937D7">
        <w:t>entre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États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Parlement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d)</w:t>
      </w:r>
      <w:r w:rsidRPr="00D937D7">
        <w:tab/>
        <w:t>De</w:t>
      </w:r>
      <w:r>
        <w:t xml:space="preserve"> </w:t>
      </w:r>
      <w:r w:rsidRPr="00D937D7">
        <w:t>s’employer</w:t>
      </w:r>
      <w:r>
        <w:t xml:space="preserve"> </w:t>
      </w:r>
      <w:r w:rsidRPr="00D937D7">
        <w:t>à</w:t>
      </w:r>
      <w:r>
        <w:t xml:space="preserve"> </w:t>
      </w:r>
      <w:r w:rsidRPr="00D937D7">
        <w:t>parachever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électorale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faire des progrès, dont le Conseil tient à souligner l’importance, en ce qui concerne les </w:t>
      </w:r>
      <w:r w:rsidRPr="00D937D7">
        <w:t>grandes</w:t>
      </w:r>
      <w:r>
        <w:t xml:space="preserve"> </w:t>
      </w:r>
      <w:r w:rsidRPr="00D937D7">
        <w:t>priorités,</w:t>
      </w:r>
      <w:r>
        <w:t xml:space="preserve"> </w:t>
      </w:r>
      <w:r w:rsidRPr="00D937D7">
        <w:t>notamment</w:t>
      </w:r>
      <w:r>
        <w:t xml:space="preserve"> </w:t>
      </w:r>
      <w:r w:rsidRPr="00D937D7">
        <w:t>le</w:t>
      </w:r>
      <w:r>
        <w:t xml:space="preserve"> </w:t>
      </w:r>
      <w:r w:rsidRPr="00D937D7">
        <w:t>partage</w:t>
      </w:r>
      <w:r>
        <w:t xml:space="preserve"> </w:t>
      </w:r>
      <w:r w:rsidRPr="00D937D7">
        <w:t>du</w:t>
      </w:r>
      <w:r>
        <w:t xml:space="preserve"> </w:t>
      </w:r>
      <w:r w:rsidRPr="00D937D7">
        <w:t>pouvoir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ressources,</w:t>
      </w:r>
      <w:r>
        <w:t xml:space="preserve"> </w:t>
      </w:r>
      <w:r w:rsidRPr="00D937D7">
        <w:t>la</w:t>
      </w:r>
      <w:r>
        <w:t xml:space="preserve"> </w:t>
      </w:r>
      <w:r w:rsidRPr="00D937D7">
        <w:t>révision</w:t>
      </w:r>
      <w:r>
        <w:t xml:space="preserve"> </w:t>
      </w:r>
      <w:r w:rsidRPr="00D937D7">
        <w:t>constitutionnelle,</w:t>
      </w:r>
      <w:r>
        <w:t xml:space="preserve"> </w:t>
      </w:r>
      <w:r w:rsidRPr="00D937D7">
        <w:t>le</w:t>
      </w:r>
      <w:r>
        <w:t xml:space="preserve"> </w:t>
      </w:r>
      <w:r w:rsidRPr="00D937D7">
        <w:t>fédéralisme</w:t>
      </w:r>
      <w:r>
        <w:t xml:space="preserve"> </w:t>
      </w:r>
      <w:r w:rsidRPr="00D937D7">
        <w:t>budgétaire</w:t>
      </w:r>
      <w:r>
        <w:t xml:space="preserve"> </w:t>
      </w:r>
      <w:r w:rsidRPr="00D937D7">
        <w:t>et</w:t>
      </w:r>
      <w:r>
        <w:t xml:space="preserve"> </w:t>
      </w:r>
      <w:r w:rsidRPr="00D937D7">
        <w:t>l’élaboration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d’un</w:t>
      </w:r>
      <w:r>
        <w:t xml:space="preserve"> </w:t>
      </w:r>
      <w:r w:rsidRPr="00D937D7">
        <w:t>cadre</w:t>
      </w:r>
      <w:r>
        <w:t xml:space="preserve"> </w:t>
      </w:r>
      <w:r w:rsidRPr="00D937D7">
        <w:t>juridique</w:t>
      </w:r>
      <w:r>
        <w:t xml:space="preserve"> </w:t>
      </w:r>
      <w:r w:rsidRPr="00D937D7">
        <w:t>pour</w:t>
      </w:r>
      <w:r>
        <w:t xml:space="preserve"> </w:t>
      </w:r>
      <w:r w:rsidRPr="00D937D7">
        <w:t>les</w:t>
      </w:r>
      <w:r>
        <w:t xml:space="preserve"> </w:t>
      </w:r>
      <w:r w:rsidRPr="00D937D7">
        <w:t>élections,</w:t>
      </w:r>
      <w:r>
        <w:t xml:space="preserve"> </w:t>
      </w:r>
      <w:r w:rsidRPr="00D937D7">
        <w:t>priorités</w:t>
      </w:r>
      <w:r>
        <w:t xml:space="preserve"> </w:t>
      </w:r>
      <w:r w:rsidRPr="00D937D7">
        <w:t>qui</w:t>
      </w:r>
      <w:r>
        <w:t xml:space="preserve"> </w:t>
      </w:r>
      <w:r w:rsidRPr="00D937D7">
        <w:t>nécessitent</w:t>
      </w:r>
      <w:r>
        <w:t xml:space="preserve"> </w:t>
      </w:r>
      <w:r w:rsidRPr="00D937D7">
        <w:t>toutes</w:t>
      </w:r>
      <w:r>
        <w:t xml:space="preserve"> </w:t>
      </w:r>
      <w:r w:rsidRPr="00D937D7">
        <w:t>la</w:t>
      </w:r>
      <w:r>
        <w:t xml:space="preserve"> </w:t>
      </w:r>
      <w:r w:rsidRPr="00D937D7">
        <w:t>conclusion</w:t>
      </w:r>
      <w:r>
        <w:t xml:space="preserve"> </w:t>
      </w:r>
      <w:r w:rsidRPr="00D937D7">
        <w:t>d’accords</w:t>
      </w:r>
      <w:r>
        <w:t xml:space="preserve"> </w:t>
      </w:r>
      <w:r w:rsidRPr="00D937D7">
        <w:t>politiques</w:t>
      </w:r>
      <w:r>
        <w:t xml:space="preserve"> </w:t>
      </w:r>
      <w:r w:rsidRPr="00D937D7">
        <w:t>pouvant</w:t>
      </w:r>
      <w:r>
        <w:t xml:space="preserve"> </w:t>
      </w:r>
      <w:r w:rsidRPr="00D937D7">
        <w:t>servir</w:t>
      </w:r>
      <w:r>
        <w:t xml:space="preserve"> </w:t>
      </w:r>
      <w:r w:rsidRPr="00D937D7">
        <w:t>de</w:t>
      </w:r>
      <w:r>
        <w:t xml:space="preserve"> </w:t>
      </w:r>
      <w:r w:rsidRPr="00D937D7">
        <w:t>base</w:t>
      </w:r>
      <w:r>
        <w:t xml:space="preserve"> </w:t>
      </w:r>
      <w:r w:rsidRPr="00D937D7">
        <w:t>à</w:t>
      </w:r>
      <w:r>
        <w:t xml:space="preserve"> </w:t>
      </w:r>
      <w:r w:rsidRPr="00D937D7">
        <w:t>l’adoption</w:t>
      </w:r>
      <w:r>
        <w:t xml:space="preserve"> </w:t>
      </w:r>
      <w:r w:rsidRPr="00D937D7">
        <w:t>de</w:t>
      </w:r>
      <w:r>
        <w:t xml:space="preserve"> </w:t>
      </w:r>
      <w:r w:rsidRPr="00D937D7">
        <w:t>lois</w:t>
      </w:r>
      <w:r>
        <w:t xml:space="preserve"> </w:t>
      </w:r>
      <w:r w:rsidRPr="00D937D7">
        <w:t>au</w:t>
      </w:r>
      <w:r>
        <w:t xml:space="preserve"> </w:t>
      </w:r>
      <w:r w:rsidRPr="00D937D7">
        <w:t>Parlement</w:t>
      </w:r>
      <w:r>
        <w:t xml:space="preserve"> </w:t>
      </w:r>
      <w:r w:rsidRPr="00D937D7">
        <w:t>fédéral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lastRenderedPageBreak/>
        <w:t>e)</w:t>
      </w:r>
      <w:r w:rsidRPr="00D937D7">
        <w:tab/>
        <w:t>De</w:t>
      </w:r>
      <w:r>
        <w:t xml:space="preserve"> </w:t>
      </w:r>
      <w:r w:rsidRPr="00D937D7">
        <w:t>poursuivre</w:t>
      </w:r>
      <w:r>
        <w:t xml:space="preserve"> </w:t>
      </w:r>
      <w:r w:rsidRPr="00D937D7">
        <w:t>sa</w:t>
      </w:r>
      <w:r>
        <w:t xml:space="preserve"> </w:t>
      </w:r>
      <w:r w:rsidRPr="00D937D7">
        <w:t>coopération</w:t>
      </w:r>
      <w:r>
        <w:t xml:space="preserve"> </w:t>
      </w:r>
      <w:r w:rsidRPr="00D937D7">
        <w:t>avec</w:t>
      </w:r>
      <w:r>
        <w:t xml:space="preserve"> </w:t>
      </w:r>
      <w:r w:rsidRPr="00D937D7">
        <w:t>le</w:t>
      </w:r>
      <w:r>
        <w:t xml:space="preserve"> </w:t>
      </w:r>
      <w:r w:rsidRPr="00D937D7">
        <w:t>Représentant</w:t>
      </w:r>
      <w:r>
        <w:t xml:space="preserve"> </w:t>
      </w:r>
      <w:r w:rsidRPr="00D937D7">
        <w:t>spécial</w:t>
      </w:r>
      <w:r>
        <w:t xml:space="preserve"> </w:t>
      </w:r>
      <w:r w:rsidRPr="00D937D7">
        <w:t>du</w:t>
      </w:r>
      <w:r>
        <w:t xml:space="preserve"> </w:t>
      </w:r>
      <w:r w:rsidRPr="00D937D7">
        <w:t>Secrétaire</w:t>
      </w:r>
      <w:r>
        <w:t xml:space="preserve"> </w:t>
      </w:r>
      <w:r w:rsidRPr="00D937D7">
        <w:t>général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f)</w:t>
      </w:r>
      <w:r w:rsidRPr="00D937D7">
        <w:tab/>
        <w:t>De</w:t>
      </w:r>
      <w:r>
        <w:t xml:space="preserve"> </w:t>
      </w:r>
      <w:r w:rsidRPr="00D937D7">
        <w:t>veiller,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cadre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révision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Constitution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autres</w:t>
      </w:r>
      <w:r>
        <w:t xml:space="preserve"> </w:t>
      </w:r>
      <w:r w:rsidRPr="00D937D7">
        <w:t>processus</w:t>
      </w:r>
      <w:r>
        <w:t xml:space="preserve"> </w:t>
      </w:r>
      <w:r w:rsidRPr="00D937D7">
        <w:t>politiques</w:t>
      </w:r>
      <w:r>
        <w:t xml:space="preserve"> </w:t>
      </w:r>
      <w:r w:rsidRPr="00D937D7">
        <w:t>et</w:t>
      </w:r>
      <w:r>
        <w:t xml:space="preserve"> </w:t>
      </w:r>
      <w:r w:rsidRPr="00D937D7">
        <w:t>législatifs</w:t>
      </w:r>
      <w:r>
        <w:t xml:space="preserve"> </w:t>
      </w:r>
      <w:r w:rsidRPr="00D937D7">
        <w:t>en</w:t>
      </w:r>
      <w:r>
        <w:t xml:space="preserve"> </w:t>
      </w:r>
      <w:r w:rsidRPr="00D937D7">
        <w:t>cours,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que</w:t>
      </w:r>
      <w:r>
        <w:t xml:space="preserve"> </w:t>
      </w:r>
      <w:r w:rsidRPr="00D937D7">
        <w:t>figurent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Constitution</w:t>
      </w:r>
      <w:r>
        <w:t xml:space="preserve"> </w:t>
      </w:r>
      <w:r w:rsidRPr="00D937D7">
        <w:t>des</w:t>
      </w:r>
      <w:r>
        <w:t xml:space="preserve"> </w:t>
      </w:r>
      <w:r w:rsidRPr="00D937D7">
        <w:t>dispositions</w:t>
      </w:r>
      <w:r>
        <w:t xml:space="preserve"> </w:t>
      </w:r>
      <w:r w:rsidRPr="00D937D7">
        <w:t>garantiss</w:t>
      </w:r>
      <w:r>
        <w:t>a</w:t>
      </w:r>
      <w:r w:rsidRPr="00D937D7">
        <w:t>nt</w:t>
      </w:r>
      <w:r>
        <w:t xml:space="preserve"> </w:t>
      </w:r>
      <w:r w:rsidRPr="00D937D7">
        <w:t>l’égale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>,</w:t>
      </w:r>
      <w:r w:rsidRPr="00ED4D34">
        <w:t xml:space="preserve"> </w:t>
      </w:r>
      <w:r w:rsidRPr="00D937D7">
        <w:t>leur</w:t>
      </w:r>
      <w:r>
        <w:t xml:space="preserve"> </w:t>
      </w:r>
      <w:r w:rsidRPr="00D937D7">
        <w:t>participation</w:t>
      </w:r>
      <w:r>
        <w:t xml:space="preserve"> </w:t>
      </w:r>
      <w:r w:rsidRPr="00D937D7">
        <w:t>et</w:t>
      </w:r>
      <w:r>
        <w:t xml:space="preserve"> </w:t>
      </w:r>
      <w:r w:rsidRPr="00D937D7">
        <w:t>leur</w:t>
      </w:r>
      <w:r>
        <w:t xml:space="preserve"> </w:t>
      </w:r>
      <w:r w:rsidRPr="00D937D7">
        <w:t>inclusion,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aux postes </w:t>
      </w:r>
      <w:r w:rsidRPr="00D937D7">
        <w:t>de</w:t>
      </w:r>
      <w:r>
        <w:t xml:space="preserve"> </w:t>
      </w:r>
      <w:r w:rsidRPr="00D937D7">
        <w:t>direction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prise</w:t>
      </w:r>
      <w:r>
        <w:t xml:space="preserve"> </w:t>
      </w:r>
      <w:r w:rsidRPr="00D937D7">
        <w:t>de</w:t>
      </w:r>
      <w:r>
        <w:t xml:space="preserve"> </w:t>
      </w:r>
      <w:r w:rsidRPr="00D937D7">
        <w:t>décisions</w:t>
      </w:r>
      <w:r>
        <w:t xml:space="preserve"> </w:t>
      </w:r>
      <w:r w:rsidRPr="00D937D7">
        <w:t>de</w:t>
      </w:r>
      <w:r>
        <w:t xml:space="preserve"> </w:t>
      </w:r>
      <w:r w:rsidRPr="00D937D7">
        <w:t>l’administration</w:t>
      </w:r>
      <w:r>
        <w:t xml:space="preserve"> </w:t>
      </w:r>
      <w:r w:rsidRPr="00D937D7">
        <w:t>publique,</w:t>
      </w:r>
      <w:r>
        <w:t xml:space="preserve"> y compris à des fonctions </w:t>
      </w:r>
      <w:r w:rsidRPr="00D937D7">
        <w:t>électives,</w:t>
      </w:r>
      <w:r>
        <w:t xml:space="preserve"> </w:t>
      </w:r>
      <w:r w:rsidRPr="00D937D7">
        <w:t>et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fonction</w:t>
      </w:r>
      <w:r>
        <w:t xml:space="preserve"> </w:t>
      </w:r>
      <w:r w:rsidRPr="00D937D7">
        <w:t>publique</w:t>
      </w:r>
      <w:r>
        <w:t xml:space="preserve"> ;</w:t>
      </w:r>
    </w:p>
    <w:p w:rsidR="000F2255" w:rsidRPr="00D937D7" w:rsidRDefault="000F2255" w:rsidP="000F2255">
      <w:pPr>
        <w:pStyle w:val="SingleTxtG"/>
        <w:ind w:firstLine="567"/>
      </w:pPr>
      <w:r w:rsidRPr="00D937D7">
        <w:t>g)</w:t>
      </w:r>
      <w:r w:rsidRPr="00D937D7">
        <w:tab/>
        <w:t>D’adopter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électorale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modifications</w:t>
      </w:r>
      <w:r>
        <w:t xml:space="preserve"> </w:t>
      </w:r>
      <w:r w:rsidRPr="00D937D7">
        <w:t>apportées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partis</w:t>
      </w:r>
      <w:r>
        <w:t xml:space="preserve"> </w:t>
      </w:r>
      <w:r w:rsidRPr="00D937D7">
        <w:t>politiques</w:t>
      </w:r>
      <w:r>
        <w:t xml:space="preserve"> </w:t>
      </w:r>
      <w:r w:rsidRPr="00D937D7">
        <w:t>avant</w:t>
      </w:r>
      <w:r>
        <w:t xml:space="preserve"> </w:t>
      </w:r>
      <w:r w:rsidRPr="00D937D7">
        <w:t>les</w:t>
      </w:r>
      <w:r>
        <w:t xml:space="preserve"> </w:t>
      </w:r>
      <w:r w:rsidRPr="00D937D7">
        <w:t>élections</w:t>
      </w:r>
      <w:r>
        <w:t xml:space="preserve"> </w:t>
      </w:r>
      <w:r w:rsidRPr="00D937D7">
        <w:t>de</w:t>
      </w:r>
      <w:r>
        <w:t xml:space="preserve"> </w:t>
      </w:r>
      <w:r w:rsidRPr="00D937D7">
        <w:t>2020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2021,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veiller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que</w:t>
      </w:r>
      <w:r>
        <w:t xml:space="preserve"> </w:t>
      </w:r>
      <w:r w:rsidRPr="00D937D7">
        <w:t>cette</w:t>
      </w:r>
      <w:r>
        <w:t xml:space="preserve"> </w:t>
      </w:r>
      <w:r w:rsidRPr="00D937D7">
        <w:t>mesure</w:t>
      </w:r>
      <w:r>
        <w:t xml:space="preserve"> </w:t>
      </w:r>
      <w:r w:rsidRPr="00D937D7">
        <w:t>et</w:t>
      </w:r>
      <w:r>
        <w:t xml:space="preserve"> </w:t>
      </w:r>
      <w:r w:rsidRPr="00D937D7">
        <w:t>d’autres</w:t>
      </w:r>
      <w:r>
        <w:t xml:space="preserve"> </w:t>
      </w:r>
      <w:r w:rsidRPr="00D937D7">
        <w:t>contribuent</w:t>
      </w:r>
      <w:r>
        <w:t xml:space="preserve"> </w:t>
      </w:r>
      <w:r w:rsidRPr="00D937D7">
        <w:t>à</w:t>
      </w:r>
      <w:r>
        <w:t xml:space="preserve"> </w:t>
      </w:r>
      <w:r w:rsidRPr="00D937D7">
        <w:t>faire</w:t>
      </w:r>
      <w:r>
        <w:t xml:space="preserve"> </w:t>
      </w:r>
      <w:r w:rsidRPr="00D937D7">
        <w:t>de</w:t>
      </w:r>
      <w:r>
        <w:t xml:space="preserve"> </w:t>
      </w:r>
      <w:r w:rsidRPr="00D937D7">
        <w:t>ces</w:t>
      </w:r>
      <w:r>
        <w:t xml:space="preserve"> </w:t>
      </w:r>
      <w:r w:rsidRPr="00D937D7">
        <w:t>élections</w:t>
      </w:r>
      <w:r>
        <w:t xml:space="preserve"> </w:t>
      </w:r>
      <w:r w:rsidRPr="00D937D7">
        <w:t>des</w:t>
      </w:r>
      <w:r>
        <w:t xml:space="preserve"> </w:t>
      </w:r>
      <w:r w:rsidRPr="00D937D7">
        <w:t>élections</w:t>
      </w:r>
      <w:r>
        <w:t xml:space="preserve"> </w:t>
      </w:r>
      <w:r w:rsidRPr="00D937D7">
        <w:t>inclusives,</w:t>
      </w:r>
      <w:r>
        <w:t xml:space="preserve"> </w:t>
      </w:r>
      <w:r w:rsidRPr="00D937D7">
        <w:t>notamment</w:t>
      </w:r>
      <w:r>
        <w:t xml:space="preserve"> </w:t>
      </w:r>
      <w:r w:rsidRPr="00D937D7">
        <w:t>en</w:t>
      </w:r>
      <w:r>
        <w:t xml:space="preserve"> </w:t>
      </w:r>
      <w:r w:rsidRPr="00D937D7">
        <w:t>veillant</w:t>
      </w:r>
      <w:r>
        <w:t xml:space="preserve"> </w:t>
      </w:r>
      <w:r w:rsidRPr="00D937D7">
        <w:t>à</w:t>
      </w:r>
      <w:r>
        <w:t xml:space="preserve"> </w:t>
      </w:r>
      <w:r w:rsidRPr="00D937D7">
        <w:t>l’égale</w:t>
      </w:r>
      <w:r>
        <w:t xml:space="preserve"> </w:t>
      </w:r>
      <w:r w:rsidRPr="00D937D7">
        <w:t>participation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l’égale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aux </w:t>
      </w:r>
      <w:r w:rsidRPr="00D937D7">
        <w:t>fonctions</w:t>
      </w:r>
      <w:r>
        <w:t xml:space="preserve"> </w:t>
      </w:r>
      <w:r w:rsidRPr="00D937D7">
        <w:t>de</w:t>
      </w:r>
      <w:r>
        <w:t xml:space="preserve"> </w:t>
      </w:r>
      <w:r w:rsidRPr="00D937D7">
        <w:t>direction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prise</w:t>
      </w:r>
      <w:r>
        <w:t xml:space="preserve"> </w:t>
      </w:r>
      <w:r w:rsidRPr="00D937D7">
        <w:t>de</w:t>
      </w:r>
      <w:r>
        <w:t xml:space="preserve"> </w:t>
      </w:r>
      <w:r w:rsidRPr="00D937D7">
        <w:t>décisions,</w:t>
      </w:r>
      <w:r>
        <w:t xml:space="preserve"> </w:t>
      </w:r>
      <w:r w:rsidRPr="00D937D7">
        <w:t>et</w:t>
      </w:r>
      <w:r>
        <w:t xml:space="preserve"> </w:t>
      </w:r>
      <w:r w:rsidRPr="00D937D7">
        <w:t>en</w:t>
      </w:r>
      <w:r>
        <w:t xml:space="preserve"> </w:t>
      </w:r>
      <w:r w:rsidRPr="00D937D7">
        <w:t>faisant</w:t>
      </w:r>
      <w:r>
        <w:t xml:space="preserve"> </w:t>
      </w:r>
      <w:r w:rsidRPr="00D937D7">
        <w:t>en</w:t>
      </w:r>
      <w:r>
        <w:t xml:space="preserve"> </w:t>
      </w:r>
      <w:r w:rsidRPr="00D937D7">
        <w:t>sorte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déplacées,</w:t>
      </w:r>
      <w:r>
        <w:t xml:space="preserve"> </w:t>
      </w:r>
      <w:r w:rsidRPr="00D937D7">
        <w:t>les</w:t>
      </w:r>
      <w:r>
        <w:t xml:space="preserve"> </w:t>
      </w:r>
      <w:r w:rsidRPr="00D937D7">
        <w:t>jeunes,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les</w:t>
      </w:r>
      <w:r>
        <w:t xml:space="preserve"> personnes appartenant à des </w:t>
      </w:r>
      <w:r w:rsidRPr="00D937D7">
        <w:t>minorités</w:t>
      </w:r>
      <w:r>
        <w:t xml:space="preserve"> </w:t>
      </w:r>
      <w:r w:rsidRPr="00D937D7">
        <w:t>et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membres</w:t>
      </w:r>
      <w:r>
        <w:t xml:space="preserve"> </w:t>
      </w:r>
      <w:r w:rsidRPr="00D937D7">
        <w:t>de</w:t>
      </w:r>
      <w:r>
        <w:t xml:space="preserve"> </w:t>
      </w:r>
      <w:r w:rsidRPr="00D937D7">
        <w:t>groupes</w:t>
      </w:r>
      <w:r>
        <w:t xml:space="preserve"> </w:t>
      </w:r>
      <w:r w:rsidRPr="00D937D7">
        <w:t>défavorisés</w:t>
      </w:r>
      <w:r>
        <w:t xml:space="preserve"> </w:t>
      </w:r>
      <w:r w:rsidRPr="00D937D7">
        <w:t>participent</w:t>
      </w:r>
      <w:r>
        <w:t xml:space="preserve"> </w:t>
      </w:r>
      <w:r w:rsidRPr="00D937D7">
        <w:t>au</w:t>
      </w:r>
      <w:r>
        <w:t xml:space="preserve"> </w:t>
      </w:r>
      <w:r w:rsidRPr="00D937D7">
        <w:t>même</w:t>
      </w:r>
      <w:r>
        <w:t xml:space="preserve"> </w:t>
      </w:r>
      <w:r w:rsidRPr="00D937D7">
        <w:t>titre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autres</w:t>
      </w:r>
      <w:r>
        <w:t xml:space="preserve"> </w:t>
      </w:r>
      <w:r w:rsidRPr="00D937D7">
        <w:t>à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étapes</w:t>
      </w:r>
      <w:r>
        <w:t xml:space="preserve"> </w:t>
      </w:r>
      <w:r w:rsidRPr="00D937D7">
        <w:t>du</w:t>
      </w:r>
      <w:r>
        <w:t xml:space="preserve"> </w:t>
      </w:r>
      <w:r w:rsidRPr="00D937D7">
        <w:t>processus</w:t>
      </w:r>
      <w:r>
        <w:t xml:space="preserve"> </w:t>
      </w:r>
      <w:r w:rsidRPr="00D937D7">
        <w:t>électoral</w:t>
      </w:r>
      <w:r>
        <w:t> ;</w:t>
      </w:r>
    </w:p>
    <w:p w:rsidR="000F2255" w:rsidRPr="00D937D7" w:rsidRDefault="000F2255" w:rsidP="000F2255">
      <w:pPr>
        <w:pStyle w:val="SingleTxtG"/>
        <w:ind w:firstLine="567"/>
        <w:rPr>
          <w:b/>
        </w:rPr>
      </w:pPr>
      <w:r w:rsidRPr="00D937D7">
        <w:t>h)</w:t>
      </w:r>
      <w:r w:rsidRPr="00D937D7">
        <w:tab/>
        <w:t>De</w:t>
      </w:r>
      <w:r>
        <w:t xml:space="preserve"> </w:t>
      </w:r>
      <w:r w:rsidRPr="00D937D7">
        <w:t>concrétiser</w:t>
      </w:r>
      <w:r>
        <w:t xml:space="preserve"> </w:t>
      </w:r>
      <w:r w:rsidRPr="00D937D7">
        <w:t>l’engagement</w:t>
      </w:r>
      <w:r>
        <w:t xml:space="preserve"> </w:t>
      </w:r>
      <w:r w:rsidRPr="00D937D7">
        <w:t>qu’il</w:t>
      </w:r>
      <w:r>
        <w:t xml:space="preserve"> </w:t>
      </w:r>
      <w:r w:rsidRPr="00D937D7">
        <w:t>a</w:t>
      </w:r>
      <w:r>
        <w:t xml:space="preserve"> </w:t>
      </w:r>
      <w:r w:rsidRPr="00D937D7">
        <w:t>pris</w:t>
      </w:r>
      <w:r>
        <w:t xml:space="preserve"> </w:t>
      </w:r>
      <w:r w:rsidRPr="00D937D7">
        <w:t>de</w:t>
      </w:r>
      <w:r>
        <w:t xml:space="preserve"> </w:t>
      </w:r>
      <w:r w:rsidRPr="00D937D7">
        <w:t>réformer</w:t>
      </w:r>
      <w:r>
        <w:t xml:space="preserve"> </w:t>
      </w:r>
      <w:r w:rsidRPr="00D937D7">
        <w:t>le</w:t>
      </w:r>
      <w:r>
        <w:t xml:space="preserve"> </w:t>
      </w:r>
      <w:r w:rsidRPr="00D937D7">
        <w:t>secteur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sécurité,</w:t>
      </w:r>
      <w:r>
        <w:t xml:space="preserve"> </w:t>
      </w:r>
      <w:r w:rsidRPr="00D937D7">
        <w:t>notamment</w:t>
      </w:r>
      <w:r>
        <w:t xml:space="preserve"> </w:t>
      </w:r>
      <w:r w:rsidRPr="00D937D7">
        <w:t>en</w:t>
      </w:r>
      <w:r>
        <w:t xml:space="preserve"> </w:t>
      </w:r>
      <w:r w:rsidRPr="00D937D7">
        <w:t>veillant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femmes</w:t>
      </w:r>
      <w:r>
        <w:t xml:space="preserve"> </w:t>
      </w:r>
      <w:r w:rsidRPr="00D937D7">
        <w:t>participent</w:t>
      </w:r>
      <w:r>
        <w:t xml:space="preserve"> </w:t>
      </w:r>
      <w:r w:rsidRPr="00D937D7">
        <w:t>activement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mise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 xml:space="preserve"> </w:t>
      </w:r>
      <w:r w:rsidRPr="00D937D7">
        <w:t>du</w:t>
      </w:r>
      <w:r>
        <w:t xml:space="preserve"> </w:t>
      </w:r>
      <w:r w:rsidRPr="00D937D7">
        <w:t>système</w:t>
      </w:r>
      <w:r>
        <w:t xml:space="preserve"> </w:t>
      </w:r>
      <w:r w:rsidRPr="00D937D7">
        <w:t>national</w:t>
      </w:r>
      <w:r>
        <w:t xml:space="preserve"> </w:t>
      </w:r>
      <w:r w:rsidRPr="00D937D7">
        <w:t>de</w:t>
      </w:r>
      <w:r>
        <w:t xml:space="preserve"> </w:t>
      </w:r>
      <w:r w:rsidRPr="00D937D7">
        <w:t>sécurité,</w:t>
      </w:r>
      <w:r>
        <w:t xml:space="preserve"> </w:t>
      </w:r>
      <w:r w:rsidRPr="00D937D7">
        <w:t>de</w:t>
      </w:r>
      <w:r>
        <w:t xml:space="preserve"> </w:t>
      </w:r>
      <w:r w:rsidRPr="00D937D7">
        <w:t>sorte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forces</w:t>
      </w:r>
      <w:r>
        <w:t xml:space="preserve"> </w:t>
      </w:r>
      <w:r w:rsidRPr="00D937D7">
        <w:t>et</w:t>
      </w:r>
      <w:r>
        <w:t xml:space="preserve"> </w:t>
      </w:r>
      <w:r w:rsidRPr="00D937D7">
        <w:t>institutions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somaliennes</w:t>
      </w:r>
      <w:r>
        <w:t xml:space="preserve"> </w:t>
      </w:r>
      <w:r w:rsidRPr="00D937D7">
        <w:t>respectent</w:t>
      </w:r>
      <w:r>
        <w:t xml:space="preserve"> </w:t>
      </w:r>
      <w:r w:rsidRPr="00D937D7">
        <w:t>les</w:t>
      </w:r>
      <w:r>
        <w:t xml:space="preserve"> </w:t>
      </w:r>
      <w:r w:rsidRPr="00D937D7">
        <w:t>règles</w:t>
      </w:r>
      <w:r>
        <w:t xml:space="preserve"> </w:t>
      </w:r>
      <w:r w:rsidRPr="00D937D7">
        <w:t>applicables</w:t>
      </w:r>
      <w:r>
        <w:t xml:space="preserve"> </w:t>
      </w:r>
      <w:r w:rsidRPr="00D937D7">
        <w:t>du</w:t>
      </w:r>
      <w:r>
        <w:t xml:space="preserve"> </w:t>
      </w:r>
      <w:r w:rsidRPr="00D937D7">
        <w:t>droit</w:t>
      </w:r>
      <w:r>
        <w:t xml:space="preserve"> </w:t>
      </w:r>
      <w:r w:rsidRPr="00D937D7">
        <w:t>national</w:t>
      </w:r>
      <w:r>
        <w:t xml:space="preserve"> </w:t>
      </w:r>
      <w:r w:rsidRPr="00D937D7">
        <w:t>et</w:t>
      </w:r>
      <w:r>
        <w:t xml:space="preserve"> </w:t>
      </w:r>
      <w:r w:rsidRPr="00D937D7">
        <w:t>international,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notamment</w:t>
      </w:r>
      <w:r>
        <w:t xml:space="preserve"> </w:t>
      </w:r>
      <w:r w:rsidRPr="00D937D7">
        <w:t>pour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est</w:t>
      </w:r>
      <w:r>
        <w:t xml:space="preserve"> </w:t>
      </w:r>
      <w:r w:rsidRPr="00D937D7">
        <w:t>de</w:t>
      </w:r>
      <w:r>
        <w:t xml:space="preserve"> </w:t>
      </w:r>
      <w:r w:rsidRPr="00D937D7">
        <w:t>protéger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contre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genre,</w:t>
      </w:r>
      <w:r>
        <w:t xml:space="preserve"> </w:t>
      </w:r>
      <w:r w:rsidRPr="00D937D7">
        <w:t>entre</w:t>
      </w:r>
      <w:r>
        <w:t xml:space="preserve"> </w:t>
      </w:r>
      <w:r w:rsidRPr="00D937D7">
        <w:t>autres,</w:t>
      </w:r>
      <w:r>
        <w:t xml:space="preserve"> </w:t>
      </w:r>
      <w:r w:rsidRPr="00D937D7">
        <w:t>de</w:t>
      </w:r>
      <w:r>
        <w:t xml:space="preserve"> </w:t>
      </w:r>
      <w:r w:rsidRPr="00D937D7">
        <w:t>prévenir</w:t>
      </w:r>
      <w:r>
        <w:t xml:space="preserve"> </w:t>
      </w:r>
      <w:r w:rsidRPr="00D937D7">
        <w:t>les</w:t>
      </w:r>
      <w:r>
        <w:t xml:space="preserve"> </w:t>
      </w:r>
      <w:r w:rsidRPr="00D937D7">
        <w:t>exécutions</w:t>
      </w:r>
      <w:r>
        <w:t xml:space="preserve"> </w:t>
      </w:r>
      <w:r w:rsidRPr="00D937D7">
        <w:t>extrajudiciaires,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renforcer la responsabilisation interne et externe de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forces</w:t>
      </w:r>
      <w:r>
        <w:t xml:space="preserve"> </w:t>
      </w:r>
      <w:r w:rsidRPr="00D937D7">
        <w:t>et</w:t>
      </w:r>
      <w:r>
        <w:t xml:space="preserve"> </w:t>
      </w:r>
      <w:r w:rsidRPr="00D937D7">
        <w:t>institutions</w:t>
      </w:r>
      <w:r>
        <w:t xml:space="preserve"> </w:t>
      </w:r>
      <w:r w:rsidRPr="00D937D7">
        <w:t>de</w:t>
      </w:r>
      <w:r>
        <w:t xml:space="preserve"> </w:t>
      </w:r>
      <w:r w:rsidRPr="00D937D7">
        <w:t>sécurité</w:t>
      </w:r>
      <w:r>
        <w:t xml:space="preserve"> </w:t>
      </w:r>
      <w:r w:rsidRPr="00D937D7">
        <w:t>concernées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i)</w:t>
      </w:r>
      <w:r w:rsidRPr="00D937D7">
        <w:tab/>
        <w:t>De</w:t>
      </w:r>
      <w:r>
        <w:t xml:space="preserve"> </w:t>
      </w:r>
      <w:r w:rsidRPr="00D937D7">
        <w:t>continuer</w:t>
      </w:r>
      <w:r>
        <w:t xml:space="preserve"> </w:t>
      </w:r>
      <w:r w:rsidRPr="00D937D7">
        <w:t>à</w:t>
      </w:r>
      <w:r>
        <w:t xml:space="preserve"> </w:t>
      </w:r>
      <w:r w:rsidRPr="00D937D7">
        <w:t>prendre</w:t>
      </w:r>
      <w:r>
        <w:t xml:space="preserve"> </w:t>
      </w:r>
      <w:r w:rsidRPr="00D937D7">
        <w:t>des</w:t>
      </w:r>
      <w:r>
        <w:t xml:space="preserve"> </w:t>
      </w:r>
      <w:r w:rsidRPr="00D937D7">
        <w:t>mesures</w:t>
      </w:r>
      <w:r>
        <w:t xml:space="preserve"> </w:t>
      </w:r>
      <w:r w:rsidRPr="00D937D7">
        <w:t>pour</w:t>
      </w:r>
      <w:r>
        <w:t xml:space="preserve"> </w:t>
      </w:r>
      <w:r w:rsidRPr="00D937D7">
        <w:t>l’application</w:t>
      </w:r>
      <w:r>
        <w:t xml:space="preserve"> </w:t>
      </w:r>
      <w:r w:rsidRPr="00D937D7">
        <w:t>des</w:t>
      </w:r>
      <w:r>
        <w:t xml:space="preserve"> </w:t>
      </w:r>
      <w:r w:rsidRPr="00D937D7">
        <w:t>plans</w:t>
      </w:r>
      <w:r>
        <w:t xml:space="preserve"> </w:t>
      </w:r>
      <w:r w:rsidRPr="00D937D7">
        <w:t>d’action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prévenir</w:t>
      </w:r>
      <w:r>
        <w:t xml:space="preserve"> </w:t>
      </w:r>
      <w:r w:rsidRPr="00D937D7">
        <w:t>l’enrôlement</w:t>
      </w:r>
      <w:r>
        <w:t xml:space="preserve"> </w:t>
      </w:r>
      <w:r w:rsidRPr="00D937D7">
        <w:t>et</w:t>
      </w:r>
      <w:r>
        <w:t xml:space="preserve"> </w:t>
      </w:r>
      <w:r w:rsidRPr="00D937D7">
        <w:t>l’utilisation</w:t>
      </w:r>
      <w:r>
        <w:t xml:space="preserve"> </w:t>
      </w:r>
      <w:r w:rsidRPr="00D937D7">
        <w:t>illicites</w:t>
      </w:r>
      <w:r>
        <w:t xml:space="preserve"> </w:t>
      </w:r>
      <w:r w:rsidRPr="00D937D7">
        <w:t>d’enfants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forces</w:t>
      </w:r>
      <w:r>
        <w:t xml:space="preserve"> </w:t>
      </w:r>
      <w:r w:rsidRPr="00D937D7">
        <w:t>armées</w:t>
      </w:r>
      <w:r>
        <w:t xml:space="preserve"> </w:t>
      </w:r>
      <w:r w:rsidRPr="00D937D7">
        <w:t>nationales,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collaborer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institutions</w:t>
      </w:r>
      <w:r>
        <w:t xml:space="preserve"> </w:t>
      </w:r>
      <w:r w:rsidRPr="00D937D7">
        <w:t>spécialisées,</w:t>
      </w:r>
      <w:r>
        <w:t xml:space="preserve"> </w:t>
      </w:r>
      <w:r w:rsidRPr="00D937D7">
        <w:t>tels</w:t>
      </w:r>
      <w:r>
        <w:t xml:space="preserve"> </w:t>
      </w:r>
      <w:r w:rsidRPr="00D937D7">
        <w:t>que</w:t>
      </w:r>
      <w:r>
        <w:t xml:space="preserve"> </w:t>
      </w:r>
      <w:r w:rsidRPr="00D937D7">
        <w:t>le</w:t>
      </w:r>
      <w:r>
        <w:t xml:space="preserve"> </w:t>
      </w:r>
      <w:r w:rsidRPr="00D937D7">
        <w:t>Fonds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</w:t>
      </w:r>
      <w:r>
        <w:t xml:space="preserve"> </w:t>
      </w:r>
      <w:r w:rsidRPr="00D937D7">
        <w:t>pour</w:t>
      </w:r>
      <w:r>
        <w:t xml:space="preserve"> </w:t>
      </w:r>
      <w:r w:rsidRPr="00D937D7">
        <w:t>l’enfance,</w:t>
      </w:r>
      <w:r>
        <w:t xml:space="preserve"> </w:t>
      </w:r>
      <w:r w:rsidRPr="00D937D7">
        <w:t>afin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anciens</w:t>
      </w:r>
      <w:r>
        <w:t xml:space="preserve"> </w:t>
      </w:r>
      <w:r w:rsidRPr="00D937D7">
        <w:t>enfants</w:t>
      </w:r>
      <w:r>
        <w:t xml:space="preserve"> </w:t>
      </w:r>
      <w:r w:rsidRPr="00D937D7">
        <w:t>soldats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enfants</w:t>
      </w:r>
      <w:r>
        <w:t xml:space="preserve"> </w:t>
      </w:r>
      <w:r w:rsidRPr="00D937D7">
        <w:t>de</w:t>
      </w:r>
      <w:r>
        <w:t xml:space="preserve"> </w:t>
      </w:r>
      <w:r w:rsidRPr="00D937D7">
        <w:t>moins</w:t>
      </w:r>
      <w:r>
        <w:t xml:space="preserve"> </w:t>
      </w:r>
      <w:r w:rsidRPr="00D937D7">
        <w:t>de</w:t>
      </w:r>
      <w:r>
        <w:t xml:space="preserve"> </w:t>
      </w:r>
      <w:r w:rsidRPr="00D937D7">
        <w:t>18</w:t>
      </w:r>
      <w:r>
        <w:t xml:space="preserve"> </w:t>
      </w:r>
      <w:r w:rsidRPr="00D937D7">
        <w:t>ans</w:t>
      </w:r>
      <w:r>
        <w:t xml:space="preserve"> </w:t>
      </w:r>
      <w:r w:rsidRPr="00D937D7">
        <w:t>utilisés</w:t>
      </w:r>
      <w:r>
        <w:t xml:space="preserve"> </w:t>
      </w:r>
      <w:r w:rsidRPr="00D937D7">
        <w:t>dans</w:t>
      </w:r>
      <w:r>
        <w:t xml:space="preserve"> </w:t>
      </w:r>
      <w:r w:rsidRPr="00D937D7">
        <w:t>les</w:t>
      </w:r>
      <w:r>
        <w:t xml:space="preserve"> </w:t>
      </w:r>
      <w:r w:rsidRPr="00D937D7">
        <w:t>conflits</w:t>
      </w:r>
      <w:r>
        <w:t xml:space="preserve"> </w:t>
      </w:r>
      <w:r w:rsidRPr="00D937D7">
        <w:t>armés</w:t>
      </w:r>
      <w:r>
        <w:t xml:space="preserve"> </w:t>
      </w:r>
      <w:r w:rsidRPr="00D937D7">
        <w:t>soient</w:t>
      </w:r>
      <w:r>
        <w:t xml:space="preserve"> </w:t>
      </w:r>
      <w:r w:rsidRPr="00D937D7">
        <w:t>traités</w:t>
      </w:r>
      <w:r>
        <w:t xml:space="preserve"> </w:t>
      </w:r>
      <w:r w:rsidRPr="00D937D7">
        <w:t>comme</w:t>
      </w:r>
      <w:r>
        <w:t xml:space="preserve"> </w:t>
      </w:r>
      <w:r w:rsidRPr="00D937D7">
        <w:t>des</w:t>
      </w:r>
      <w:r>
        <w:t xml:space="preserve"> </w:t>
      </w:r>
      <w:r w:rsidRPr="00D937D7">
        <w:t>victimes</w:t>
      </w:r>
      <w:r>
        <w:t xml:space="preserve"> </w:t>
      </w:r>
      <w:r w:rsidRPr="00D937D7">
        <w:t>et</w:t>
      </w:r>
      <w:r>
        <w:t xml:space="preserve"> </w:t>
      </w:r>
      <w:r w:rsidRPr="00D937D7">
        <w:t>bénéficient</w:t>
      </w:r>
      <w:r>
        <w:t xml:space="preserve"> </w:t>
      </w:r>
      <w:r w:rsidRPr="00D937D7">
        <w:t>d’une</w:t>
      </w:r>
      <w:r>
        <w:t xml:space="preserve"> </w:t>
      </w:r>
      <w:r w:rsidRPr="00D937D7">
        <w:t>réadaptation</w:t>
      </w:r>
      <w:r>
        <w:t xml:space="preserve"> </w:t>
      </w:r>
      <w:r w:rsidRPr="00D937D7">
        <w:t>conformément</w:t>
      </w:r>
      <w:r>
        <w:t xml:space="preserve"> </w:t>
      </w:r>
      <w:r w:rsidRPr="00D937D7">
        <w:t>aux</w:t>
      </w:r>
      <w:r>
        <w:t xml:space="preserve"> </w:t>
      </w:r>
      <w:r w:rsidRPr="00D937D7">
        <w:t>normes</w:t>
      </w:r>
      <w:r>
        <w:t xml:space="preserve"> </w:t>
      </w:r>
      <w:r w:rsidRPr="00D937D7">
        <w:t>internationales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j)</w:t>
      </w:r>
      <w:r w:rsidRPr="00D937D7">
        <w:tab/>
        <w:t>De</w:t>
      </w:r>
      <w:r>
        <w:t xml:space="preserve"> </w:t>
      </w:r>
      <w:r w:rsidRPr="00D937D7">
        <w:t>concrétiser</w:t>
      </w:r>
      <w:r>
        <w:t xml:space="preserve"> </w:t>
      </w:r>
      <w:r w:rsidRPr="00D937D7">
        <w:t>l’engagement</w:t>
      </w:r>
      <w:r>
        <w:t xml:space="preserve"> </w:t>
      </w:r>
      <w:r w:rsidRPr="00D937D7">
        <w:t>qu’il</w:t>
      </w:r>
      <w:r>
        <w:t xml:space="preserve"> </w:t>
      </w:r>
      <w:r w:rsidRPr="00D937D7">
        <w:t>a</w:t>
      </w:r>
      <w:r>
        <w:t xml:space="preserve"> </w:t>
      </w:r>
      <w:r w:rsidRPr="00D937D7">
        <w:t>pris</w:t>
      </w:r>
      <w:r>
        <w:t xml:space="preserve"> </w:t>
      </w:r>
      <w:r w:rsidRPr="00D937D7">
        <w:t>de</w:t>
      </w:r>
      <w:r>
        <w:t xml:space="preserve"> </w:t>
      </w:r>
      <w:r w:rsidRPr="00D937D7">
        <w:t>mettre</w:t>
      </w:r>
      <w:r>
        <w:t xml:space="preserve"> </w:t>
      </w:r>
      <w:r w:rsidRPr="00D937D7">
        <w:t>fin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culture</w:t>
      </w:r>
      <w:r>
        <w:t xml:space="preserve"> </w:t>
      </w:r>
      <w:r w:rsidRPr="00D937D7">
        <w:t>de</w:t>
      </w:r>
      <w:r>
        <w:t xml:space="preserve"> </w:t>
      </w:r>
      <w:r w:rsidRPr="00D937D7">
        <w:t>l’impunité</w:t>
      </w:r>
      <w:r>
        <w:t xml:space="preserve"> </w:t>
      </w:r>
      <w:r w:rsidRPr="00D937D7">
        <w:t>qui</w:t>
      </w:r>
      <w:r>
        <w:t xml:space="preserve"> </w:t>
      </w:r>
      <w:r w:rsidRPr="00D937D7">
        <w:t>a</w:t>
      </w:r>
      <w:r>
        <w:t xml:space="preserve"> </w:t>
      </w:r>
      <w:r w:rsidRPr="00D937D7">
        <w:t>cours,</w:t>
      </w:r>
      <w:r>
        <w:t xml:space="preserve"> </w:t>
      </w:r>
      <w:r w:rsidRPr="00D937D7">
        <w:t>de</w:t>
      </w:r>
      <w:r>
        <w:t xml:space="preserve"> </w:t>
      </w:r>
      <w:r w:rsidRPr="00D937D7">
        <w:t>demander</w:t>
      </w:r>
      <w:r>
        <w:t xml:space="preserve"> </w:t>
      </w:r>
      <w:r w:rsidRPr="00D937D7">
        <w:t>des</w:t>
      </w:r>
      <w:r>
        <w:t xml:space="preserve"> </w:t>
      </w:r>
      <w:r w:rsidRPr="00D937D7">
        <w:t>comptes</w:t>
      </w:r>
      <w:r>
        <w:t xml:space="preserve"> </w:t>
      </w:r>
      <w:r w:rsidRPr="00D937D7">
        <w:t>aux</w:t>
      </w:r>
      <w:r>
        <w:t xml:space="preserve"> </w:t>
      </w:r>
      <w:r w:rsidRPr="00D937D7">
        <w:t>auteurs</w:t>
      </w:r>
      <w:r>
        <w:t xml:space="preserve"> </w:t>
      </w:r>
      <w:r w:rsidRPr="00D937D7">
        <w:t>de</w:t>
      </w:r>
      <w:r>
        <w:t xml:space="preserve"> </w:t>
      </w:r>
      <w:r w:rsidRPr="00D937D7">
        <w:t>violations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d’atteintes à ces droits</w:t>
      </w:r>
      <w:r w:rsidRPr="00D937D7">
        <w:t>,</w:t>
      </w:r>
      <w:r>
        <w:t xml:space="preserve"> </w:t>
      </w:r>
      <w:r w:rsidRPr="00D937D7">
        <w:t>en</w:t>
      </w:r>
      <w:r>
        <w:t xml:space="preserve"> </w:t>
      </w:r>
      <w:r w:rsidRPr="00D937D7">
        <w:t>faisant</w:t>
      </w:r>
      <w:r>
        <w:t xml:space="preserve"> </w:t>
      </w:r>
      <w:r w:rsidRPr="00D937D7">
        <w:t>en</w:t>
      </w:r>
      <w:r>
        <w:t xml:space="preserve"> </w:t>
      </w:r>
      <w:r w:rsidRPr="00D937D7">
        <w:t>sorte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violations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donnent</w:t>
      </w:r>
      <w:r>
        <w:t xml:space="preserve"> </w:t>
      </w:r>
      <w:r w:rsidRPr="00D937D7">
        <w:t>lieu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enquêtes</w:t>
      </w:r>
      <w:r>
        <w:t xml:space="preserve"> </w:t>
      </w:r>
      <w:r w:rsidRPr="00D937D7">
        <w:t>diligentes,</w:t>
      </w:r>
      <w:r>
        <w:t xml:space="preserve"> </w:t>
      </w:r>
      <w:r w:rsidRPr="00D937D7">
        <w:t>indépendantes,</w:t>
      </w:r>
      <w:r>
        <w:t xml:space="preserve"> </w:t>
      </w:r>
      <w:r w:rsidRPr="00D937D7">
        <w:t>impartiales,</w:t>
      </w:r>
      <w:r>
        <w:t xml:space="preserve"> </w:t>
      </w:r>
      <w:r w:rsidRPr="00D937D7">
        <w:t>approfondies</w:t>
      </w:r>
      <w:r>
        <w:t xml:space="preserve"> </w:t>
      </w:r>
      <w:r w:rsidRPr="00D937D7">
        <w:t>et</w:t>
      </w:r>
      <w:r>
        <w:t xml:space="preserve"> </w:t>
      </w:r>
      <w:r w:rsidRPr="00D937D7">
        <w:t>efficaces,</w:t>
      </w:r>
      <w:r>
        <w:t xml:space="preserve"> en achevant d’urgence la création </w:t>
      </w:r>
      <w:r w:rsidRPr="00D937D7">
        <w:t>d’une</w:t>
      </w:r>
      <w:r>
        <w:t xml:space="preserve"> </w:t>
      </w:r>
      <w:r w:rsidRPr="00D937D7">
        <w:t>commission</w:t>
      </w:r>
      <w:r>
        <w:t xml:space="preserve"> </w:t>
      </w:r>
      <w:r w:rsidRPr="00D937D7">
        <w:t>nationale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indépendante</w:t>
      </w:r>
      <w:r>
        <w:t xml:space="preserve"> </w:t>
      </w:r>
      <w:r w:rsidRPr="00D937D7">
        <w:t>et</w:t>
      </w:r>
      <w:r>
        <w:t xml:space="preserve"> </w:t>
      </w:r>
      <w:r w:rsidRPr="00D937D7">
        <w:t>dotée</w:t>
      </w:r>
      <w:r>
        <w:t xml:space="preserve"> </w:t>
      </w:r>
      <w:r w:rsidRPr="00D937D7">
        <w:t>de</w:t>
      </w:r>
      <w:r>
        <w:t xml:space="preserve"> </w:t>
      </w:r>
      <w:r w:rsidRPr="00D937D7">
        <w:t>ressources</w:t>
      </w:r>
      <w:r>
        <w:t xml:space="preserve"> </w:t>
      </w:r>
      <w:r w:rsidRPr="00D937D7">
        <w:t>et</w:t>
      </w:r>
      <w:r>
        <w:t xml:space="preserve"> en réformant les </w:t>
      </w:r>
      <w:r w:rsidRPr="00D937D7">
        <w:t>mécanismes</w:t>
      </w:r>
      <w:r>
        <w:t xml:space="preserve"> </w:t>
      </w:r>
      <w:r w:rsidRPr="00D937D7">
        <w:t>de</w:t>
      </w:r>
      <w:r>
        <w:t xml:space="preserve"> </w:t>
      </w:r>
      <w:r w:rsidRPr="00D937D7">
        <w:t>justice</w:t>
      </w:r>
      <w:r>
        <w:t xml:space="preserve"> </w:t>
      </w:r>
      <w:r w:rsidRPr="00D937D7">
        <w:t>étatiques</w:t>
      </w:r>
      <w:r>
        <w:t xml:space="preserve"> </w:t>
      </w:r>
      <w:r w:rsidRPr="00D937D7">
        <w:t>et</w:t>
      </w:r>
      <w:r>
        <w:t xml:space="preserve"> </w:t>
      </w:r>
      <w:r w:rsidRPr="00D937D7">
        <w:t>traditionnels</w:t>
      </w:r>
      <w:r>
        <w:t xml:space="preserve"> de manière à </w:t>
      </w:r>
      <w:r w:rsidRPr="00D937D7">
        <w:t>accroître</w:t>
      </w:r>
      <w:r>
        <w:t xml:space="preserve"> </w:t>
      </w:r>
      <w:r w:rsidRPr="00D937D7">
        <w:t>la</w:t>
      </w:r>
      <w:r>
        <w:t xml:space="preserve"> </w:t>
      </w:r>
      <w:r w:rsidRPr="00D937D7">
        <w:t>représentation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dans</w:t>
      </w:r>
      <w:r>
        <w:t xml:space="preserve"> </w:t>
      </w:r>
      <w:r w:rsidRPr="00D937D7">
        <w:t>l’administration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justice</w:t>
      </w:r>
      <w:r>
        <w:t xml:space="preserve">, </w:t>
      </w:r>
      <w:r w:rsidRPr="00D937D7">
        <w:t>et</w:t>
      </w:r>
      <w:r>
        <w:t xml:space="preserve"> </w:t>
      </w:r>
      <w:r w:rsidRPr="00D937D7">
        <w:t>d’améliorer</w:t>
      </w:r>
      <w:r>
        <w:t xml:space="preserve"> </w:t>
      </w:r>
      <w:r w:rsidRPr="00D937D7">
        <w:t>l’accès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enfants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justice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k)</w:t>
      </w:r>
      <w:r w:rsidRPr="00D937D7">
        <w:tab/>
        <w:t>D’accorder</w:t>
      </w:r>
      <w:r>
        <w:t xml:space="preserve"> </w:t>
      </w:r>
      <w:r w:rsidRPr="00D937D7">
        <w:t>la</w:t>
      </w:r>
      <w:r>
        <w:t xml:space="preserve"> </w:t>
      </w:r>
      <w:r w:rsidRPr="00D937D7">
        <w:t>priorité</w:t>
      </w:r>
      <w:r>
        <w:t xml:space="preserve"> </w:t>
      </w:r>
      <w:r w:rsidRPr="00D937D7">
        <w:t>à</w:t>
      </w:r>
      <w:r>
        <w:t xml:space="preserve"> </w:t>
      </w:r>
      <w:r w:rsidRPr="00D937D7">
        <w:t>l’adoption</w:t>
      </w:r>
      <w:r>
        <w:t xml:space="preserve"> </w:t>
      </w:r>
      <w:r w:rsidRPr="00D937D7">
        <w:t>de</w:t>
      </w:r>
      <w:r>
        <w:t xml:space="preserve"> </w:t>
      </w:r>
      <w:r w:rsidRPr="00D937D7">
        <w:t>lois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l’engagement</w:t>
      </w:r>
      <w:r>
        <w:t xml:space="preserve"> </w:t>
      </w:r>
      <w:r w:rsidRPr="00D937D7">
        <w:t>de</w:t>
      </w:r>
      <w:r>
        <w:t xml:space="preserve"> </w:t>
      </w:r>
      <w:r w:rsidRPr="00D937D7">
        <w:t>réformes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protéger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faire</w:t>
      </w:r>
      <w:r>
        <w:t xml:space="preserve"> </w:t>
      </w:r>
      <w:r w:rsidRPr="00D937D7">
        <w:t>respecter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fondamentaux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filles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garantir</w:t>
      </w:r>
      <w:r>
        <w:t xml:space="preserve"> </w:t>
      </w:r>
      <w:r w:rsidRPr="00D937D7">
        <w:t>à</w:t>
      </w:r>
      <w:r>
        <w:t xml:space="preserve"> </w:t>
      </w:r>
      <w:r w:rsidRPr="00D937D7">
        <w:t>celles-ci</w:t>
      </w:r>
      <w:r>
        <w:t xml:space="preserve"> </w:t>
      </w:r>
      <w:r w:rsidRPr="00D937D7">
        <w:t>la</w:t>
      </w:r>
      <w:r>
        <w:t xml:space="preserve"> </w:t>
      </w:r>
      <w:r w:rsidRPr="00D937D7">
        <w:t>pleine</w:t>
      </w:r>
      <w:r>
        <w:t xml:space="preserve"> </w:t>
      </w:r>
      <w:r w:rsidRPr="00D937D7">
        <w:t>jouissance</w:t>
      </w:r>
      <w:r>
        <w:t xml:space="preserve"> </w:t>
      </w:r>
      <w:r w:rsidRPr="00D937D7">
        <w:t>de</w:t>
      </w:r>
      <w:r>
        <w:t xml:space="preserve"> </w:t>
      </w:r>
      <w:r w:rsidRPr="00D937D7">
        <w:t>ces</w:t>
      </w:r>
      <w:r>
        <w:t xml:space="preserve"> </w:t>
      </w:r>
      <w:r w:rsidRPr="00D937D7">
        <w:t>droits,</w:t>
      </w:r>
      <w:r>
        <w:t xml:space="preserve"> </w:t>
      </w:r>
      <w:r w:rsidRPr="00D937D7">
        <w:t>de</w:t>
      </w:r>
      <w:r>
        <w:t xml:space="preserve"> </w:t>
      </w:r>
      <w:r w:rsidRPr="00D937D7">
        <w:t>même</w:t>
      </w:r>
      <w:r>
        <w:t xml:space="preserve"> </w:t>
      </w:r>
      <w:r w:rsidRPr="00D937D7">
        <w:t>qu’à</w:t>
      </w:r>
      <w:r>
        <w:t xml:space="preserve"> </w:t>
      </w:r>
      <w:r w:rsidRPr="00D937D7">
        <w:t>combattre,</w:t>
      </w:r>
      <w:r>
        <w:t xml:space="preserve"> </w:t>
      </w:r>
      <w:r w:rsidRPr="00D937D7">
        <w:t>à</w:t>
      </w:r>
      <w:r>
        <w:t xml:space="preserve"> </w:t>
      </w:r>
      <w:r w:rsidRPr="00D937D7">
        <w:t>prévenir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faire</w:t>
      </w:r>
      <w:r>
        <w:t xml:space="preserve"> </w:t>
      </w:r>
      <w:r w:rsidRPr="00D937D7">
        <w:t>cesser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formes</w:t>
      </w:r>
      <w:r>
        <w:t xml:space="preserve"> </w:t>
      </w:r>
      <w:r w:rsidRPr="00D937D7">
        <w:t>de</w:t>
      </w:r>
      <w:r>
        <w:t xml:space="preserve"> </w:t>
      </w:r>
      <w:r w:rsidRPr="00D937D7">
        <w:t>violence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discrimination</w:t>
      </w:r>
      <w:r>
        <w:t xml:space="preserve"> </w:t>
      </w:r>
      <w:r w:rsidRPr="00D937D7">
        <w:t>à</w:t>
      </w:r>
      <w:r>
        <w:t xml:space="preserve"> </w:t>
      </w:r>
      <w:r w:rsidRPr="00D937D7">
        <w:t>l’égard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filles,</w:t>
      </w:r>
      <w:r>
        <w:t xml:space="preserve"> </w:t>
      </w:r>
      <w:r w:rsidRPr="00D937D7">
        <w:t>et</w:t>
      </w:r>
      <w:r>
        <w:t xml:space="preserve"> </w:t>
      </w:r>
      <w:r w:rsidRPr="00D937D7">
        <w:t>notamment</w:t>
      </w:r>
      <w:r>
        <w:t xml:space="preserve"> </w:t>
      </w:r>
      <w:r w:rsidRPr="00D937D7">
        <w:t>d’adopter</w:t>
      </w:r>
      <w:r>
        <w:t xml:space="preserve"> </w:t>
      </w:r>
      <w:r w:rsidRPr="00D937D7">
        <w:t>une</w:t>
      </w:r>
      <w:r>
        <w:t xml:space="preserve"> </w:t>
      </w:r>
      <w:r w:rsidRPr="00D937D7">
        <w:t>politique</w:t>
      </w:r>
      <w:r>
        <w:t xml:space="preserve"> </w:t>
      </w:r>
      <w:r w:rsidRPr="00D937D7">
        <w:t>de</w:t>
      </w:r>
      <w:r>
        <w:t xml:space="preserve"> </w:t>
      </w:r>
      <w:r w:rsidRPr="00D937D7">
        <w:t>tolérance</w:t>
      </w:r>
      <w:r>
        <w:t xml:space="preserve"> </w:t>
      </w:r>
      <w:r w:rsidRPr="00D937D7">
        <w:t>zéro</w:t>
      </w:r>
      <w:r>
        <w:t xml:space="preserve"> </w:t>
      </w:r>
      <w:r w:rsidRPr="00D937D7">
        <w:t>en</w:t>
      </w:r>
      <w:r>
        <w:t xml:space="preserve"> </w:t>
      </w:r>
      <w:r w:rsidRPr="00D937D7">
        <w:t>ce</w:t>
      </w:r>
      <w:r>
        <w:t xml:space="preserve"> </w:t>
      </w:r>
      <w:r w:rsidRPr="00D937D7">
        <w:t>qui</w:t>
      </w:r>
      <w:r>
        <w:t xml:space="preserve"> </w:t>
      </w:r>
      <w:r w:rsidRPr="00D937D7">
        <w:t>concerne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genre,</w:t>
      </w:r>
      <w:r>
        <w:t xml:space="preserve"> </w:t>
      </w:r>
      <w:r w:rsidRPr="00D937D7">
        <w:t>les</w:t>
      </w:r>
      <w:r>
        <w:t xml:space="preserve"> </w:t>
      </w:r>
      <w:r w:rsidRPr="00D937D7">
        <w:t>mariages</w:t>
      </w:r>
      <w:r>
        <w:t xml:space="preserve"> </w:t>
      </w:r>
      <w:r w:rsidRPr="00D937D7">
        <w:t>d’enfants,</w:t>
      </w:r>
      <w:r>
        <w:t xml:space="preserve"> </w:t>
      </w:r>
      <w:r w:rsidRPr="00D937D7">
        <w:t>les</w:t>
      </w:r>
      <w:r>
        <w:t xml:space="preserve"> </w:t>
      </w:r>
      <w:r w:rsidRPr="00D937D7">
        <w:t>mariages</w:t>
      </w:r>
      <w:r>
        <w:t xml:space="preserve"> </w:t>
      </w:r>
      <w:r w:rsidRPr="00D937D7">
        <w:t>précoces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mariages</w:t>
      </w:r>
      <w:r>
        <w:t xml:space="preserve"> </w:t>
      </w:r>
      <w:r w:rsidRPr="00D937D7">
        <w:t>forcés</w:t>
      </w:r>
      <w:r>
        <w:t xml:space="preserve"> </w:t>
      </w:r>
      <w:r w:rsidRPr="00D937D7">
        <w:t>et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formes</w:t>
      </w:r>
      <w:r>
        <w:t xml:space="preserve"> </w:t>
      </w:r>
      <w:r w:rsidRPr="00D937D7">
        <w:t>de</w:t>
      </w:r>
      <w:r>
        <w:t xml:space="preserve"> </w:t>
      </w:r>
      <w:r w:rsidRPr="00D937D7">
        <w:t>mutilations</w:t>
      </w:r>
      <w:r>
        <w:t xml:space="preserve"> </w:t>
      </w:r>
      <w:r w:rsidRPr="00D937D7">
        <w:t>génitales</w:t>
      </w:r>
      <w:r>
        <w:t xml:space="preserve"> </w:t>
      </w:r>
      <w:r w:rsidRPr="00D937D7">
        <w:t>féminines,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veiller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que</w:t>
      </w:r>
      <w:r>
        <w:t xml:space="preserve"> </w:t>
      </w:r>
      <w:r w:rsidRPr="00D937D7">
        <w:t>les</w:t>
      </w:r>
      <w:r>
        <w:t xml:space="preserve"> </w:t>
      </w:r>
      <w:r w:rsidRPr="00D937D7">
        <w:t>responsables</w:t>
      </w:r>
      <w:r>
        <w:t xml:space="preserve"> </w:t>
      </w:r>
      <w:r w:rsidRPr="00D937D7">
        <w:t>d’actes</w:t>
      </w:r>
      <w:r>
        <w:t xml:space="preserve"> </w:t>
      </w:r>
      <w:r w:rsidRPr="00D937D7">
        <w:t>de</w:t>
      </w:r>
      <w:r>
        <w:t xml:space="preserve"> </w:t>
      </w:r>
      <w:r w:rsidRPr="00D937D7">
        <w:t>violence,</w:t>
      </w:r>
      <w:r>
        <w:t xml:space="preserve"> </w:t>
      </w:r>
      <w:r w:rsidRPr="00D937D7">
        <w:t>d’actes</w:t>
      </w:r>
      <w:r>
        <w:t xml:space="preserve"> </w:t>
      </w:r>
      <w:r w:rsidRPr="00D937D7">
        <w:t>d’exploitation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sévices</w:t>
      </w:r>
      <w:r>
        <w:t xml:space="preserve"> </w:t>
      </w:r>
      <w:r w:rsidRPr="00D937D7">
        <w:t>sexuels</w:t>
      </w:r>
      <w:r>
        <w:t xml:space="preserve"> </w:t>
      </w:r>
      <w:r w:rsidRPr="00D937D7">
        <w:t>et</w:t>
      </w:r>
      <w:r>
        <w:t xml:space="preserve"> </w:t>
      </w:r>
      <w:r w:rsidRPr="00D937D7">
        <w:t>fondés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</w:t>
      </w:r>
      <w:r>
        <w:t xml:space="preserve"> </w:t>
      </w:r>
      <w:r w:rsidRPr="00D937D7">
        <w:t>aient</w:t>
      </w:r>
      <w:r>
        <w:t xml:space="preserve"> </w:t>
      </w:r>
      <w:r w:rsidRPr="00D937D7">
        <w:t>à</w:t>
      </w:r>
      <w:r>
        <w:t xml:space="preserve"> </w:t>
      </w:r>
      <w:r w:rsidRPr="00D937D7">
        <w:t>répondre</w:t>
      </w:r>
      <w:r>
        <w:t xml:space="preserve"> </w:t>
      </w:r>
      <w:r w:rsidRPr="00D937D7">
        <w:t>de</w:t>
      </w:r>
      <w:r>
        <w:t xml:space="preserve"> </w:t>
      </w:r>
      <w:r w:rsidRPr="00D937D7">
        <w:t>leurs</w:t>
      </w:r>
      <w:r>
        <w:t xml:space="preserve"> </w:t>
      </w:r>
      <w:r w:rsidRPr="00D937D7">
        <w:t>actes,</w:t>
      </w:r>
      <w:r>
        <w:t xml:space="preserve"> </w:t>
      </w:r>
      <w:r w:rsidRPr="00D937D7">
        <w:t>quel</w:t>
      </w:r>
      <w:r>
        <w:t xml:space="preserve"> </w:t>
      </w:r>
      <w:r w:rsidRPr="00D937D7">
        <w:t>que</w:t>
      </w:r>
      <w:r>
        <w:t xml:space="preserve"> </w:t>
      </w:r>
      <w:r w:rsidRPr="00D937D7">
        <w:t>soit</w:t>
      </w:r>
      <w:r>
        <w:t xml:space="preserve"> </w:t>
      </w:r>
      <w:r w:rsidRPr="00D937D7">
        <w:t>leur</w:t>
      </w:r>
      <w:r>
        <w:t xml:space="preserve"> </w:t>
      </w:r>
      <w:r w:rsidRPr="00D937D7">
        <w:t>statut</w:t>
      </w:r>
      <w:r>
        <w:t xml:space="preserve"> </w:t>
      </w:r>
      <w:r w:rsidRPr="00D937D7">
        <w:t>ou</w:t>
      </w:r>
      <w:r>
        <w:t xml:space="preserve"> </w:t>
      </w:r>
      <w:r w:rsidRPr="00D937D7">
        <w:t>leur</w:t>
      </w:r>
      <w:r>
        <w:t xml:space="preserve"> </w:t>
      </w:r>
      <w:r w:rsidRPr="00D937D7">
        <w:t>rang</w:t>
      </w:r>
      <w:r>
        <w:t> ;</w:t>
      </w:r>
    </w:p>
    <w:p w:rsidR="000F2255" w:rsidRPr="00AD0489" w:rsidRDefault="000F2255" w:rsidP="000F2255">
      <w:pPr>
        <w:pStyle w:val="SingleTxtG"/>
        <w:ind w:firstLine="567"/>
      </w:pPr>
      <w:bookmarkStart w:id="3" w:name="_GoBack"/>
      <w:bookmarkEnd w:id="3"/>
      <w:r w:rsidRPr="00D937D7">
        <w:t>l)</w:t>
      </w:r>
      <w:r w:rsidRPr="00D937D7">
        <w:tab/>
        <w:t>De</w:t>
      </w:r>
      <w:r>
        <w:t xml:space="preserve"> </w:t>
      </w:r>
      <w:r w:rsidRPr="00D937D7">
        <w:t>poursuivre</w:t>
      </w:r>
      <w:r>
        <w:t xml:space="preserve"> </w:t>
      </w:r>
      <w:r w:rsidRPr="00D937D7">
        <w:t>les</w:t>
      </w:r>
      <w:r>
        <w:t xml:space="preserve"> </w:t>
      </w:r>
      <w:r w:rsidRPr="00D937D7">
        <w:t>pourparlers</w:t>
      </w:r>
      <w:r>
        <w:t xml:space="preserve"> de </w:t>
      </w:r>
      <w:r w:rsidRPr="00D937D7">
        <w:t>réconciliation</w:t>
      </w:r>
      <w:r>
        <w:t xml:space="preserve"> </w:t>
      </w:r>
      <w:r w:rsidRPr="00D937D7">
        <w:t>aux</w:t>
      </w:r>
      <w:r>
        <w:t xml:space="preserve"> </w:t>
      </w:r>
      <w:r w:rsidRPr="00D937D7">
        <w:t>niveaux</w:t>
      </w:r>
      <w:r>
        <w:t xml:space="preserve"> </w:t>
      </w:r>
      <w:r w:rsidRPr="00D937D7">
        <w:t>local,</w:t>
      </w:r>
      <w:r>
        <w:t xml:space="preserve"> </w:t>
      </w:r>
      <w:r w:rsidRPr="00D937D7">
        <w:t>régional</w:t>
      </w:r>
      <w:r>
        <w:t xml:space="preserve"> </w:t>
      </w:r>
      <w:r w:rsidRPr="00D937D7">
        <w:t>et</w:t>
      </w:r>
      <w:r>
        <w:t xml:space="preserve"> </w:t>
      </w:r>
      <w:r w:rsidRPr="00D937D7">
        <w:t>national,</w:t>
      </w:r>
      <w:r>
        <w:t xml:space="preserve"> le Conseil  </w:t>
      </w:r>
      <w:r w:rsidRPr="00D937D7">
        <w:t>prenant</w:t>
      </w:r>
      <w:r>
        <w:t xml:space="preserve"> </w:t>
      </w:r>
      <w:r w:rsidRPr="00D937D7">
        <w:t>note</w:t>
      </w:r>
      <w:r>
        <w:t xml:space="preserve"> </w:t>
      </w:r>
      <w:r w:rsidRPr="00D937D7">
        <w:t>des</w:t>
      </w:r>
      <w:r>
        <w:t xml:space="preserve"> </w:t>
      </w:r>
      <w:r w:rsidRPr="00D937D7">
        <w:t>progrès</w:t>
      </w:r>
      <w:r>
        <w:t xml:space="preserve"> </w:t>
      </w:r>
      <w:r w:rsidRPr="00D937D7">
        <w:t>accomplis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voie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finalisation</w:t>
      </w:r>
      <w:r>
        <w:t xml:space="preserve"> </w:t>
      </w:r>
      <w:r w:rsidRPr="00D937D7">
        <w:t>du</w:t>
      </w:r>
      <w:r>
        <w:t xml:space="preserve"> </w:t>
      </w:r>
      <w:r w:rsidRPr="00D937D7">
        <w:t>Cadre</w:t>
      </w:r>
      <w:r>
        <w:t xml:space="preserve"> </w:t>
      </w:r>
      <w:r w:rsidRPr="00D937D7">
        <w:t>de</w:t>
      </w:r>
      <w:r>
        <w:t xml:space="preserve"> </w:t>
      </w:r>
      <w:r w:rsidRPr="00D937D7">
        <w:t>réconciliation</w:t>
      </w:r>
      <w:r>
        <w:t xml:space="preserve"> </w:t>
      </w:r>
      <w:r w:rsidRPr="00D937D7">
        <w:t>nationale</w:t>
      </w:r>
      <w:r>
        <w:t xml:space="preserve">, </w:t>
      </w:r>
      <w:r w:rsidRPr="00D937D7">
        <w:t>et</w:t>
      </w:r>
      <w:r>
        <w:t xml:space="preserve"> </w:t>
      </w:r>
      <w:r w:rsidRPr="00D937D7">
        <w:t>de</w:t>
      </w:r>
      <w:r>
        <w:t xml:space="preserve"> renouer </w:t>
      </w:r>
      <w:r w:rsidRPr="00D937D7">
        <w:t>le</w:t>
      </w:r>
      <w:r>
        <w:t xml:space="preserve"> </w:t>
      </w:r>
      <w:r w:rsidRPr="00D937D7">
        <w:t>dialogue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autorités</w:t>
      </w:r>
      <w:r>
        <w:t xml:space="preserve"> </w:t>
      </w:r>
      <w:r w:rsidRPr="00D937D7">
        <w:t>du</w:t>
      </w:r>
      <w:r>
        <w:t xml:space="preserve"> </w:t>
      </w:r>
      <w:r w:rsidRPr="00D937D7">
        <w:t>Somaliland,</w:t>
      </w:r>
      <w:r>
        <w:t xml:space="preserve"> le Conseil </w:t>
      </w:r>
      <w:r w:rsidRPr="00D937D7">
        <w:t>soulignant</w:t>
      </w:r>
      <w:r>
        <w:t xml:space="preserve"> qu’il est nécessaire de parvenir à </w:t>
      </w:r>
      <w:r w:rsidRPr="00D937D7">
        <w:t>la</w:t>
      </w:r>
      <w:r>
        <w:t xml:space="preserve"> </w:t>
      </w:r>
      <w:r w:rsidRPr="00D937D7">
        <w:t>réconciliation,</w:t>
      </w:r>
      <w:r>
        <w:t xml:space="preserve"> </w:t>
      </w:r>
      <w:r w:rsidRPr="00D937D7">
        <w:t>y</w:t>
      </w:r>
      <w:r w:rsidR="00536D35">
        <w:t> </w:t>
      </w:r>
      <w:r w:rsidRPr="00D937D7">
        <w:t>compris</w:t>
      </w:r>
      <w:r>
        <w:t xml:space="preserve"> </w:t>
      </w:r>
      <w:r w:rsidRPr="00D937D7">
        <w:t>entre</w:t>
      </w:r>
      <w:r>
        <w:t xml:space="preserve"> </w:t>
      </w:r>
      <w:r w:rsidRPr="00D937D7">
        <w:t>les</w:t>
      </w:r>
      <w:r>
        <w:t xml:space="preserve"> </w:t>
      </w:r>
      <w:r w:rsidRPr="00D937D7">
        <w:t>clans</w:t>
      </w:r>
      <w:r>
        <w:t xml:space="preserve"> </w:t>
      </w:r>
      <w:r w:rsidRPr="00D937D7">
        <w:t>et</w:t>
      </w:r>
      <w:r>
        <w:t xml:space="preserve"> </w:t>
      </w:r>
      <w:r w:rsidRPr="00D937D7">
        <w:t>en</w:t>
      </w:r>
      <w:r>
        <w:t xml:space="preserve"> </w:t>
      </w:r>
      <w:r w:rsidRPr="00D937D7">
        <w:t>leur</w:t>
      </w:r>
      <w:r>
        <w:t xml:space="preserve"> </w:t>
      </w:r>
      <w:r w:rsidRPr="00D937D7">
        <w:t>sein,</w:t>
      </w:r>
      <w:r>
        <w:t xml:space="preserve"> </w:t>
      </w:r>
      <w:r w:rsidRPr="00D937D7">
        <w:t>dans</w:t>
      </w:r>
      <w:r>
        <w:t xml:space="preserve"> </w:t>
      </w:r>
      <w:r w:rsidRPr="00D937D7">
        <w:t>tout</w:t>
      </w:r>
      <w:r>
        <w:t xml:space="preserve"> </w:t>
      </w:r>
      <w:r w:rsidRPr="00D937D7">
        <w:t>le</w:t>
      </w:r>
      <w:r>
        <w:t xml:space="preserve"> </w:t>
      </w:r>
      <w:r w:rsidRPr="00D937D7">
        <w:t>pays</w:t>
      </w:r>
      <w:r w:rsidRPr="00D937D7" w:rsidDel="00DF0092">
        <w:t xml:space="preserve"> </w:t>
      </w:r>
      <w:r>
        <w:t xml:space="preserve">pour pouvoir assurer </w:t>
      </w:r>
      <w:r w:rsidRPr="00D937D7">
        <w:t>la</w:t>
      </w:r>
      <w:r>
        <w:t xml:space="preserve"> </w:t>
      </w:r>
      <w:r w:rsidRPr="00D937D7">
        <w:t>stabilité</w:t>
      </w:r>
      <w:r>
        <w:t xml:space="preserve"> </w:t>
      </w:r>
      <w:r w:rsidRPr="00D937D7">
        <w:t>à</w:t>
      </w:r>
      <w:r>
        <w:t xml:space="preserve"> </w:t>
      </w:r>
      <w:r w:rsidRPr="00D937D7">
        <w:t>long</w:t>
      </w:r>
      <w:r>
        <w:t xml:space="preserve"> </w:t>
      </w:r>
      <w:r w:rsidRPr="00D937D7">
        <w:t>terme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m)</w:t>
      </w:r>
      <w:r w:rsidRPr="00D937D7">
        <w:tab/>
        <w:t>D’accroître</w:t>
      </w:r>
      <w:r>
        <w:t xml:space="preserve"> </w:t>
      </w:r>
      <w:r w:rsidRPr="00D937D7">
        <w:t>l’appui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ressources</w:t>
      </w:r>
      <w:r>
        <w:t xml:space="preserve"> accordés aux </w:t>
      </w:r>
      <w:r w:rsidRPr="00D937D7">
        <w:t>ministères</w:t>
      </w:r>
      <w:r>
        <w:t xml:space="preserve"> </w:t>
      </w:r>
      <w:r w:rsidRPr="00D937D7">
        <w:t>et</w:t>
      </w:r>
      <w:r>
        <w:t xml:space="preserve"> </w:t>
      </w:r>
      <w:r w:rsidRPr="00D937D7">
        <w:t>institutions</w:t>
      </w:r>
      <w:r>
        <w:t xml:space="preserve"> </w:t>
      </w:r>
      <w:r w:rsidRPr="00D937D7">
        <w:t>chargés</w:t>
      </w:r>
      <w:r>
        <w:t xml:space="preserve"> </w:t>
      </w:r>
      <w:r w:rsidRPr="00D937D7">
        <w:t>de</w:t>
      </w:r>
      <w:r>
        <w:t xml:space="preserve"> </w:t>
      </w:r>
      <w:r w:rsidRPr="00D937D7">
        <w:t>l’administration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justice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en</w:t>
      </w:r>
      <w:r>
        <w:t xml:space="preserve"> </w:t>
      </w:r>
      <w:r w:rsidRPr="00D937D7">
        <w:lastRenderedPageBreak/>
        <w:t>particulier</w:t>
      </w:r>
      <w:r>
        <w:t xml:space="preserve"> </w:t>
      </w:r>
      <w:r w:rsidRPr="00D937D7">
        <w:t>le</w:t>
      </w:r>
      <w:r>
        <w:t xml:space="preserve"> </w:t>
      </w:r>
      <w:r w:rsidRPr="00D937D7">
        <w:t>Ministère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condition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femme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promotion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aux</w:t>
      </w:r>
      <w:r>
        <w:t xml:space="preserve"> </w:t>
      </w:r>
      <w:r w:rsidRPr="00D937D7">
        <w:t>niveaux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États,</w:t>
      </w:r>
      <w:r>
        <w:t xml:space="preserve"> </w:t>
      </w:r>
      <w:r w:rsidRPr="00D937D7">
        <w:t>notamment</w:t>
      </w:r>
      <w:r>
        <w:t xml:space="preserve"> </w:t>
      </w:r>
      <w:r w:rsidRPr="00D937D7">
        <w:t>en</w:t>
      </w:r>
      <w:r>
        <w:t xml:space="preserve"> </w:t>
      </w:r>
      <w:r w:rsidRPr="00D937D7">
        <w:t>finançant</w:t>
      </w:r>
      <w:r>
        <w:t xml:space="preserve"> </w:t>
      </w:r>
      <w:r w:rsidRPr="00D937D7">
        <w:t>intégralement</w:t>
      </w:r>
      <w:r>
        <w:t xml:space="preserve"> </w:t>
      </w:r>
      <w:r w:rsidRPr="00D937D7">
        <w:t>le</w:t>
      </w:r>
      <w:r>
        <w:t xml:space="preserve"> </w:t>
      </w:r>
      <w:r w:rsidRPr="00D937D7">
        <w:t>Programme</w:t>
      </w:r>
      <w:r>
        <w:t xml:space="preserve"> </w:t>
      </w:r>
      <w:r w:rsidRPr="00D937D7">
        <w:t>conjoint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instrument</w:t>
      </w:r>
      <w:r>
        <w:t xml:space="preserve"> </w:t>
      </w:r>
      <w:r w:rsidRPr="00D937D7">
        <w:t>indispensable</w:t>
      </w:r>
      <w:r>
        <w:t xml:space="preserve"> </w:t>
      </w:r>
      <w:r w:rsidRPr="00D937D7">
        <w:t>pour</w:t>
      </w:r>
      <w:r>
        <w:t xml:space="preserve"> </w:t>
      </w:r>
      <w:r w:rsidRPr="00D937D7">
        <w:t>permettre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d’honorer</w:t>
      </w:r>
      <w:r>
        <w:t xml:space="preserve"> </w:t>
      </w:r>
      <w:r w:rsidRPr="00D937D7">
        <w:t>ses</w:t>
      </w:r>
      <w:r>
        <w:t xml:space="preserve"> </w:t>
      </w:r>
      <w:r w:rsidRPr="00D937D7">
        <w:t>engagements</w:t>
      </w:r>
      <w:r>
        <w:t xml:space="preserve"> </w:t>
      </w:r>
      <w:r w:rsidRPr="00D937D7">
        <w:t>relatifs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ainsi</w:t>
      </w:r>
      <w:r>
        <w:t xml:space="preserve"> </w:t>
      </w:r>
      <w:r w:rsidRPr="00D937D7">
        <w:t>que</w:t>
      </w:r>
      <w:r>
        <w:t xml:space="preserve"> </w:t>
      </w:r>
      <w:r w:rsidRPr="00D937D7">
        <w:t>des</w:t>
      </w:r>
      <w:r>
        <w:t xml:space="preserve"> </w:t>
      </w:r>
      <w:r w:rsidRPr="00D937D7">
        <w:t>instances</w:t>
      </w:r>
      <w:r>
        <w:t xml:space="preserve"> </w:t>
      </w:r>
      <w:r w:rsidRPr="00D937D7">
        <w:t>judiciaires,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police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l’administration</w:t>
      </w:r>
      <w:r>
        <w:t xml:space="preserve"> </w:t>
      </w:r>
      <w:r w:rsidRPr="00D937D7">
        <w:t>pénitentiaire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n)</w:t>
      </w:r>
      <w:r w:rsidRPr="00D937D7">
        <w:tab/>
        <w:t>D’appliquer</w:t>
      </w:r>
      <w:r>
        <w:t xml:space="preserve"> </w:t>
      </w:r>
      <w:r w:rsidRPr="00D937D7">
        <w:t>pleinement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médias,</w:t>
      </w:r>
      <w:r>
        <w:t xml:space="preserve"> </w:t>
      </w:r>
      <w:r w:rsidRPr="00D937D7">
        <w:t>de</w:t>
      </w:r>
      <w:r>
        <w:t xml:space="preserve"> </w:t>
      </w:r>
      <w:r w:rsidRPr="00D937D7">
        <w:t>protéger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défendre</w:t>
      </w:r>
      <w:r>
        <w:t xml:space="preserve">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d’expression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des</w:t>
      </w:r>
      <w:r>
        <w:t xml:space="preserve"> </w:t>
      </w:r>
      <w:r w:rsidRPr="00D937D7">
        <w:t>médias,</w:t>
      </w:r>
      <w:r>
        <w:t xml:space="preserve"> </w:t>
      </w:r>
      <w:r w:rsidRPr="00D937D7">
        <w:t>de</w:t>
      </w:r>
      <w:r>
        <w:t xml:space="preserve"> </w:t>
      </w:r>
      <w:r w:rsidRPr="00D937D7">
        <w:t>créer</w:t>
      </w:r>
      <w:r>
        <w:t xml:space="preserve"> </w:t>
      </w:r>
      <w:r w:rsidRPr="00D937D7">
        <w:t>un</w:t>
      </w:r>
      <w:r>
        <w:t xml:space="preserve"> </w:t>
      </w:r>
      <w:r w:rsidRPr="00D937D7">
        <w:t>environnement</w:t>
      </w:r>
      <w:r>
        <w:t xml:space="preserve"> </w:t>
      </w:r>
      <w:r w:rsidRPr="00D937D7">
        <w:t>sûr</w:t>
      </w:r>
      <w:r>
        <w:t xml:space="preserve"> </w:t>
      </w:r>
      <w:r w:rsidRPr="00D937D7">
        <w:t>et</w:t>
      </w:r>
      <w:r>
        <w:t xml:space="preserve"> </w:t>
      </w:r>
      <w:r w:rsidRPr="00D937D7">
        <w:t>favorable</w:t>
      </w:r>
      <w:r>
        <w:t xml:space="preserve"> </w:t>
      </w:r>
      <w:r w:rsidRPr="00D937D7">
        <w:t>dans</w:t>
      </w:r>
      <w:r>
        <w:t xml:space="preserve"> </w:t>
      </w:r>
      <w:r w:rsidRPr="00D937D7">
        <w:t>lequel</w:t>
      </w:r>
      <w:r>
        <w:t xml:space="preserve"> </w:t>
      </w:r>
      <w:r w:rsidRPr="00D937D7">
        <w:t>les</w:t>
      </w:r>
      <w:r>
        <w:t xml:space="preserve"> </w:t>
      </w:r>
      <w:r w:rsidRPr="00D937D7">
        <w:t>journalistes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défenseurs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puissent</w:t>
      </w:r>
      <w:r>
        <w:t xml:space="preserve"> </w:t>
      </w:r>
      <w:r w:rsidRPr="00D937D7">
        <w:t>mener</w:t>
      </w:r>
      <w:r>
        <w:t xml:space="preserve"> </w:t>
      </w:r>
      <w:r w:rsidRPr="00D937D7">
        <w:t>leurs</w:t>
      </w:r>
      <w:r>
        <w:t xml:space="preserve"> </w:t>
      </w:r>
      <w:r w:rsidRPr="00D937D7">
        <w:t>activités</w:t>
      </w:r>
      <w:r>
        <w:t xml:space="preserve"> </w:t>
      </w:r>
      <w:r w:rsidRPr="00D937D7">
        <w:t>sans</w:t>
      </w:r>
      <w:r>
        <w:t xml:space="preserve"> </w:t>
      </w:r>
      <w:r w:rsidRPr="00D937D7">
        <w:t>entrave</w:t>
      </w:r>
      <w:r>
        <w:t xml:space="preserve"> </w:t>
      </w:r>
      <w:r w:rsidRPr="00D937D7">
        <w:t>et</w:t>
      </w:r>
      <w:r>
        <w:t xml:space="preserve"> </w:t>
      </w:r>
      <w:r w:rsidRPr="00D937D7">
        <w:t>en</w:t>
      </w:r>
      <w:r>
        <w:t xml:space="preserve"> </w:t>
      </w:r>
      <w:r w:rsidRPr="00D937D7">
        <w:t>toute</w:t>
      </w:r>
      <w:r>
        <w:t xml:space="preserve"> </w:t>
      </w:r>
      <w:r w:rsidRPr="00D937D7">
        <w:t>sécurité,</w:t>
      </w:r>
      <w:r>
        <w:t xml:space="preserve"> </w:t>
      </w:r>
      <w:r w:rsidRPr="00D937D7">
        <w:t>de</w:t>
      </w:r>
      <w:r>
        <w:t xml:space="preserve"> </w:t>
      </w:r>
      <w:r w:rsidRPr="00D937D7">
        <w:t>poursuivre</w:t>
      </w:r>
      <w:r>
        <w:t xml:space="preserve"> </w:t>
      </w:r>
      <w:r w:rsidRPr="00D937D7">
        <w:t>l’action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interdire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prévenir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formes</w:t>
      </w:r>
      <w:r>
        <w:t xml:space="preserve"> </w:t>
      </w:r>
      <w:r w:rsidRPr="00D937D7">
        <w:t>d’enlèvements,</w:t>
      </w:r>
      <w:r>
        <w:t xml:space="preserve"> </w:t>
      </w:r>
      <w:r w:rsidRPr="00D937D7">
        <w:t>de</w:t>
      </w:r>
      <w:r>
        <w:t xml:space="preserve"> </w:t>
      </w:r>
      <w:r w:rsidRPr="00D937D7">
        <w:t>meurtres,</w:t>
      </w:r>
      <w:r>
        <w:t xml:space="preserve"> </w:t>
      </w:r>
      <w:r w:rsidRPr="00D937D7">
        <w:t>d’agressions</w:t>
      </w:r>
      <w:r>
        <w:t xml:space="preserve"> </w:t>
      </w:r>
      <w:r w:rsidRPr="00D937D7">
        <w:t>et</w:t>
      </w:r>
      <w:r>
        <w:t xml:space="preserve"> </w:t>
      </w:r>
      <w:r w:rsidRPr="00D937D7">
        <w:t>d’actes</w:t>
      </w:r>
      <w:r>
        <w:t xml:space="preserve"> </w:t>
      </w:r>
      <w:r w:rsidRPr="00D937D7">
        <w:t>d’intimidation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harcèlement</w:t>
      </w:r>
      <w:r>
        <w:t xml:space="preserve"> </w:t>
      </w:r>
      <w:r w:rsidRPr="00D937D7">
        <w:t>visant</w:t>
      </w:r>
      <w:r>
        <w:t xml:space="preserve"> </w:t>
      </w:r>
      <w:r w:rsidRPr="00D937D7">
        <w:t>des</w:t>
      </w:r>
      <w:r>
        <w:t xml:space="preserve"> </w:t>
      </w:r>
      <w:r w:rsidRPr="00D937D7">
        <w:t>journalistes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protéger</w:t>
      </w:r>
      <w:r>
        <w:t xml:space="preserve"> </w:t>
      </w:r>
      <w:r w:rsidRPr="00D937D7">
        <w:t>ces</w:t>
      </w:r>
      <w:r>
        <w:t xml:space="preserve"> </w:t>
      </w:r>
      <w:r w:rsidRPr="00D937D7">
        <w:t>derniers</w:t>
      </w:r>
      <w:r>
        <w:t xml:space="preserve"> </w:t>
      </w:r>
      <w:r w:rsidRPr="00D937D7">
        <w:t>contre</w:t>
      </w:r>
      <w:r>
        <w:t xml:space="preserve"> </w:t>
      </w:r>
      <w:r w:rsidRPr="00D937D7">
        <w:t>de</w:t>
      </w:r>
      <w:r>
        <w:t xml:space="preserve"> </w:t>
      </w:r>
      <w:r w:rsidRPr="00D937D7">
        <w:t>tels</w:t>
      </w:r>
      <w:r>
        <w:t xml:space="preserve"> </w:t>
      </w:r>
      <w:r w:rsidRPr="00D937D7">
        <w:t>actes,</w:t>
      </w:r>
      <w:r>
        <w:t xml:space="preserve"> </w:t>
      </w:r>
      <w:r w:rsidRPr="00D937D7">
        <w:t>de</w:t>
      </w:r>
      <w:r>
        <w:t xml:space="preserve"> mener rapidement </w:t>
      </w:r>
      <w:r w:rsidRPr="00D937D7">
        <w:t>des</w:t>
      </w:r>
      <w:r>
        <w:t xml:space="preserve"> </w:t>
      </w:r>
      <w:r w:rsidRPr="00D937D7">
        <w:t>enquêtes</w:t>
      </w:r>
      <w:r>
        <w:t xml:space="preserve"> </w:t>
      </w:r>
      <w:r w:rsidRPr="00D937D7">
        <w:t>efficaces,</w:t>
      </w:r>
      <w:r>
        <w:t xml:space="preserve"> </w:t>
      </w:r>
      <w:r w:rsidRPr="00D937D7">
        <w:t>impartiales</w:t>
      </w:r>
      <w:r>
        <w:t xml:space="preserve"> </w:t>
      </w:r>
      <w:r w:rsidRPr="00D937D7">
        <w:t>et</w:t>
      </w:r>
      <w:r>
        <w:t xml:space="preserve"> </w:t>
      </w:r>
      <w:r w:rsidRPr="00D937D7">
        <w:t>transparentes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meurtres</w:t>
      </w:r>
      <w:r>
        <w:t xml:space="preserve"> </w:t>
      </w:r>
      <w:r w:rsidRPr="00D937D7">
        <w:t>de</w:t>
      </w:r>
      <w:r>
        <w:t xml:space="preserve"> </w:t>
      </w:r>
      <w:r w:rsidRPr="00D937D7">
        <w:t>journalistes,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poursuivre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responsables</w:t>
      </w:r>
      <w:r>
        <w:t xml:space="preserve"> </w:t>
      </w:r>
      <w:r w:rsidRPr="00D937D7">
        <w:t>d’actes</w:t>
      </w:r>
      <w:r>
        <w:t xml:space="preserve"> </w:t>
      </w:r>
      <w:r w:rsidRPr="00D937D7">
        <w:t>illicites</w:t>
      </w:r>
      <w:r>
        <w:t xml:space="preserve"> </w:t>
      </w:r>
      <w:r w:rsidRPr="00D937D7">
        <w:t>conformément</w:t>
      </w:r>
      <w:r>
        <w:t xml:space="preserve"> </w:t>
      </w:r>
      <w:r w:rsidRPr="00D937D7">
        <w:t>aux</w:t>
      </w:r>
      <w:r>
        <w:t xml:space="preserve"> </w:t>
      </w:r>
      <w:r w:rsidRPr="00D937D7">
        <w:t>dispositions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médias</w:t>
      </w:r>
      <w:r>
        <w:t xml:space="preserve"> </w:t>
      </w:r>
      <w:r w:rsidRPr="00D937D7">
        <w:t>et</w:t>
      </w:r>
      <w:r>
        <w:t xml:space="preserve"> </w:t>
      </w:r>
      <w:r w:rsidRPr="00D937D7">
        <w:t>aux</w:t>
      </w:r>
      <w:r>
        <w:t xml:space="preserve"> </w:t>
      </w:r>
      <w:r w:rsidRPr="00D937D7">
        <w:t>autres</w:t>
      </w:r>
      <w:r>
        <w:t xml:space="preserve"> </w:t>
      </w:r>
      <w:r w:rsidRPr="00D937D7">
        <w:t>obligations</w:t>
      </w:r>
      <w:r>
        <w:t xml:space="preserve"> </w:t>
      </w:r>
      <w:r w:rsidRPr="00D937D7">
        <w:t>découlant</w:t>
      </w:r>
      <w:r>
        <w:t xml:space="preserve"> </w:t>
      </w:r>
      <w:r w:rsidRPr="00D937D7">
        <w:t>du</w:t>
      </w:r>
      <w:r>
        <w:t xml:space="preserve"> </w:t>
      </w:r>
      <w:r w:rsidRPr="00D937D7">
        <w:t>droit</w:t>
      </w:r>
      <w:r>
        <w:t xml:space="preserve"> </w:t>
      </w:r>
      <w:r w:rsidRPr="00D937D7">
        <w:t>national</w:t>
      </w:r>
      <w:r>
        <w:t xml:space="preserve"> </w:t>
      </w:r>
      <w:r w:rsidRPr="00D937D7">
        <w:t>et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en</w:t>
      </w:r>
      <w:r>
        <w:t xml:space="preserve"> </w:t>
      </w:r>
      <w:r w:rsidRPr="00D937D7">
        <w:t>vigueur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o)</w:t>
      </w:r>
      <w:r w:rsidRPr="00D937D7">
        <w:tab/>
        <w:t>D’envisager</w:t>
      </w:r>
      <w:r>
        <w:t xml:space="preserve"> </w:t>
      </w:r>
      <w:r w:rsidRPr="00D937D7">
        <w:t>d’adhérer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sur</w:t>
      </w:r>
      <w:r>
        <w:t xml:space="preserve"> </w:t>
      </w:r>
      <w:r w:rsidRPr="00D937D7">
        <w:t>l’élimination</w:t>
      </w:r>
      <w:r>
        <w:t xml:space="preserve"> </w:t>
      </w:r>
      <w:r w:rsidRPr="00D937D7">
        <w:t>de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formes</w:t>
      </w:r>
      <w:r>
        <w:t xml:space="preserve"> </w:t>
      </w:r>
      <w:r w:rsidRPr="00D937D7">
        <w:t>de</w:t>
      </w:r>
      <w:r>
        <w:t xml:space="preserve"> </w:t>
      </w:r>
      <w:r w:rsidRPr="00D937D7">
        <w:t>discrimination</w:t>
      </w:r>
      <w:r>
        <w:t xml:space="preserve"> </w:t>
      </w:r>
      <w:r w:rsidRPr="00D937D7">
        <w:t>à</w:t>
      </w:r>
      <w:r>
        <w:t xml:space="preserve"> </w:t>
      </w:r>
      <w:r w:rsidRPr="00D937D7">
        <w:t>l’égard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pour</w:t>
      </w:r>
      <w:r>
        <w:t xml:space="preserve"> </w:t>
      </w:r>
      <w:r w:rsidRPr="00D937D7">
        <w:t>la</w:t>
      </w:r>
      <w:r>
        <w:t xml:space="preserve"> </w:t>
      </w:r>
      <w:r w:rsidRPr="00D937D7">
        <w:t>prévention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répression</w:t>
      </w:r>
      <w:r>
        <w:t xml:space="preserve"> </w:t>
      </w:r>
      <w:r w:rsidRPr="00D937D7">
        <w:t>du</w:t>
      </w:r>
      <w:r>
        <w:t xml:space="preserve"> </w:t>
      </w:r>
      <w:r w:rsidRPr="00D937D7">
        <w:t>crime</w:t>
      </w:r>
      <w:r>
        <w:t xml:space="preserve"> </w:t>
      </w:r>
      <w:r w:rsidRPr="00D937D7">
        <w:t>de</w:t>
      </w:r>
      <w:r>
        <w:t xml:space="preserve"> </w:t>
      </w:r>
      <w:r w:rsidRPr="00D937D7">
        <w:t>génocide,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ratifier</w:t>
      </w:r>
      <w:r>
        <w:t xml:space="preserve"> </w:t>
      </w:r>
      <w:r w:rsidRPr="00D937D7">
        <w:t>ces</w:t>
      </w:r>
      <w:r>
        <w:t xml:space="preserve"> </w:t>
      </w:r>
      <w:r w:rsidRPr="00D937D7">
        <w:t>instruments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p)</w:t>
      </w:r>
      <w:r w:rsidRPr="00D937D7">
        <w:tab/>
        <w:t>De</w:t>
      </w:r>
      <w:r>
        <w:t xml:space="preserve"> </w:t>
      </w:r>
      <w:r w:rsidRPr="00D937D7">
        <w:t>donner</w:t>
      </w:r>
      <w:r>
        <w:t xml:space="preserve"> </w:t>
      </w:r>
      <w:r w:rsidRPr="00D937D7">
        <w:t>effet</w:t>
      </w:r>
      <w:r>
        <w:t xml:space="preserve"> </w:t>
      </w:r>
      <w:r w:rsidRPr="00D937D7">
        <w:t>aux</w:t>
      </w:r>
      <w:r>
        <w:t xml:space="preserve"> </w:t>
      </w:r>
      <w:r w:rsidRPr="00D937D7">
        <w:t>engagements</w:t>
      </w:r>
      <w:r>
        <w:t xml:space="preserve"> </w:t>
      </w:r>
      <w:r w:rsidRPr="00D937D7">
        <w:t>pris</w:t>
      </w:r>
      <w:r>
        <w:t xml:space="preserve"> </w:t>
      </w:r>
      <w:r w:rsidRPr="00D937D7">
        <w:t>au</w:t>
      </w:r>
      <w:r>
        <w:t xml:space="preserve"> </w:t>
      </w:r>
      <w:r w:rsidRPr="00D937D7">
        <w:t>Sommet</w:t>
      </w:r>
      <w:r>
        <w:t xml:space="preserve"> </w:t>
      </w:r>
      <w:r w:rsidRPr="00D937D7">
        <w:t>mondial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handicap,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en promulguant </w:t>
      </w:r>
      <w:r w:rsidRPr="00D937D7">
        <w:t>une</w:t>
      </w:r>
      <w:r>
        <w:t xml:space="preserve"> </w:t>
      </w:r>
      <w:r w:rsidRPr="00D937D7">
        <w:t>loi</w:t>
      </w:r>
      <w:r>
        <w:t xml:space="preserve"> </w:t>
      </w:r>
      <w:r w:rsidRPr="00D937D7">
        <w:t>nationale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handicap</w:t>
      </w:r>
      <w:r>
        <w:t xml:space="preserve"> </w:t>
      </w:r>
      <w:r w:rsidRPr="00D937D7">
        <w:t>qui</w:t>
      </w:r>
      <w:r>
        <w:t xml:space="preserve"> </w:t>
      </w:r>
      <w:r w:rsidRPr="00D937D7">
        <w:t>soit</w:t>
      </w:r>
      <w:r>
        <w:t xml:space="preserve"> </w:t>
      </w:r>
      <w:r w:rsidRPr="00D937D7">
        <w:t>conforme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Convention</w:t>
      </w:r>
      <w:r>
        <w:t xml:space="preserve"> </w:t>
      </w:r>
      <w:r w:rsidRPr="00D937D7">
        <w:t>relative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en</w:t>
      </w:r>
      <w:r>
        <w:t xml:space="preserve"> </w:t>
      </w:r>
      <w:r w:rsidRPr="00D937D7">
        <w:t>concertation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organisations</w:t>
      </w:r>
      <w:r>
        <w:t xml:space="preserve"> </w:t>
      </w:r>
      <w:r w:rsidRPr="00D937D7">
        <w:t>de</w:t>
      </w:r>
      <w:r>
        <w:t xml:space="preserve"> </w:t>
      </w:r>
      <w:r w:rsidRPr="00D937D7">
        <w:t>personnes</w:t>
      </w:r>
      <w:r>
        <w:t xml:space="preserve"> </w:t>
      </w:r>
      <w:r w:rsidRPr="00D937D7">
        <w:t>handicapées,</w:t>
      </w:r>
      <w:r>
        <w:t xml:space="preserve"> </w:t>
      </w:r>
      <w:r w:rsidRPr="00D937D7">
        <w:t>et</w:t>
      </w:r>
      <w:r>
        <w:t xml:space="preserve"> en achevant de mettre en </w:t>
      </w:r>
      <w:r w:rsidRPr="00D937D7">
        <w:t>place</w:t>
      </w:r>
      <w:r>
        <w:t xml:space="preserve"> </w:t>
      </w:r>
      <w:r w:rsidRPr="00D937D7">
        <w:t>une</w:t>
      </w:r>
      <w:r>
        <w:t xml:space="preserve"> </w:t>
      </w:r>
      <w:r w:rsidRPr="00D937D7">
        <w:t>institution</w:t>
      </w:r>
      <w:r>
        <w:t xml:space="preserve"> </w:t>
      </w:r>
      <w:r w:rsidRPr="00D937D7">
        <w:t>nationale</w:t>
      </w:r>
      <w:r>
        <w:t xml:space="preserve"> </w:t>
      </w:r>
      <w:r w:rsidRPr="00D937D7">
        <w:t>chargée</w:t>
      </w:r>
      <w:r>
        <w:t xml:space="preserve"> </w:t>
      </w:r>
      <w:r w:rsidRPr="00D937D7">
        <w:t>des</w:t>
      </w:r>
      <w:r>
        <w:t xml:space="preserve"> </w:t>
      </w:r>
      <w:r w:rsidRPr="00D937D7">
        <w:t>questions</w:t>
      </w:r>
      <w:r>
        <w:t xml:space="preserve"> </w:t>
      </w:r>
      <w:r w:rsidRPr="00D937D7">
        <w:t>de</w:t>
      </w:r>
      <w:r>
        <w:t xml:space="preserve"> </w:t>
      </w:r>
      <w:r w:rsidRPr="00D937D7">
        <w:t>handicap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q)</w:t>
      </w:r>
      <w:r w:rsidRPr="00D937D7">
        <w:tab/>
        <w:t>D’achever</w:t>
      </w:r>
      <w:r>
        <w:t xml:space="preserve"> </w:t>
      </w:r>
      <w:r w:rsidRPr="00D937D7">
        <w:t>l’examen</w:t>
      </w:r>
      <w:r>
        <w:t xml:space="preserve"> </w:t>
      </w:r>
      <w:r w:rsidRPr="00D937D7">
        <w:t>du</w:t>
      </w:r>
      <w:r>
        <w:t xml:space="preserve"> </w:t>
      </w:r>
      <w:r w:rsidRPr="00D937D7">
        <w:t>nouveau</w:t>
      </w:r>
      <w:r>
        <w:t xml:space="preserve"> </w:t>
      </w:r>
      <w:r w:rsidRPr="00D937D7">
        <w:t>projet</w:t>
      </w:r>
      <w:r>
        <w:t xml:space="preserve"> </w:t>
      </w:r>
      <w:r w:rsidRPr="00D937D7">
        <w:t>de</w:t>
      </w:r>
      <w:r>
        <w:t xml:space="preserve"> </w:t>
      </w:r>
      <w:r w:rsidRPr="00D937D7">
        <w:t>loi</w:t>
      </w:r>
      <w:r>
        <w:t xml:space="preserve"> </w:t>
      </w:r>
      <w:r w:rsidRPr="00D937D7">
        <w:t>sur</w:t>
      </w:r>
      <w:r>
        <w:t xml:space="preserve"> </w:t>
      </w:r>
      <w:r w:rsidRPr="00D937D7">
        <w:t>les</w:t>
      </w:r>
      <w:r>
        <w:t xml:space="preserve"> </w:t>
      </w:r>
      <w:r w:rsidRPr="00D937D7">
        <w:t>infractions</w:t>
      </w:r>
      <w:r>
        <w:t xml:space="preserve"> </w:t>
      </w:r>
      <w:r w:rsidRPr="00D937D7">
        <w:t>sexuelles,</w:t>
      </w:r>
      <w:r>
        <w:t xml:space="preserve"> </w:t>
      </w:r>
      <w:r w:rsidRPr="00D937D7">
        <w:t>de</w:t>
      </w:r>
      <w:r>
        <w:t xml:space="preserve"> </w:t>
      </w:r>
      <w:r w:rsidRPr="00D937D7">
        <w:t>faire</w:t>
      </w:r>
      <w:r>
        <w:t xml:space="preserve"> </w:t>
      </w:r>
      <w:r w:rsidRPr="00D937D7">
        <w:t>connaître</w:t>
      </w:r>
      <w:r>
        <w:t xml:space="preserve"> </w:t>
      </w:r>
      <w:r w:rsidRPr="00D937D7">
        <w:t>ce</w:t>
      </w:r>
      <w:r>
        <w:t xml:space="preserve"> </w:t>
      </w:r>
      <w:r w:rsidRPr="00D937D7">
        <w:t>texte</w:t>
      </w:r>
      <w:r>
        <w:t xml:space="preserve"> </w:t>
      </w:r>
      <w:r w:rsidRPr="00D937D7">
        <w:t>au</w:t>
      </w:r>
      <w:r>
        <w:t xml:space="preserve"> </w:t>
      </w:r>
      <w:r w:rsidRPr="00D937D7">
        <w:t>public,</w:t>
      </w:r>
      <w:r>
        <w:t xml:space="preserve"> </w:t>
      </w:r>
      <w:r w:rsidRPr="00D937D7">
        <w:t>de</w:t>
      </w:r>
      <w:r>
        <w:t xml:space="preserve"> </w:t>
      </w:r>
      <w:r w:rsidRPr="00D937D7">
        <w:t>veiller</w:t>
      </w:r>
      <w:r>
        <w:t xml:space="preserve"> </w:t>
      </w:r>
      <w:r w:rsidRPr="00D937D7">
        <w:t>à</w:t>
      </w:r>
      <w:r>
        <w:t xml:space="preserve"> </w:t>
      </w:r>
      <w:r w:rsidRPr="00D937D7">
        <w:t>ce</w:t>
      </w:r>
      <w:r>
        <w:t xml:space="preserve"> </w:t>
      </w:r>
      <w:r w:rsidRPr="00D937D7">
        <w:t>que</w:t>
      </w:r>
      <w:r>
        <w:t xml:space="preserve"> </w:t>
      </w:r>
      <w:r w:rsidRPr="00D937D7">
        <w:t>tout</w:t>
      </w:r>
      <w:r>
        <w:t xml:space="preserve"> </w:t>
      </w:r>
      <w:r w:rsidRPr="00D937D7">
        <w:t>projet</w:t>
      </w:r>
      <w:r>
        <w:t xml:space="preserve"> </w:t>
      </w:r>
      <w:r w:rsidRPr="00D937D7">
        <w:t>de</w:t>
      </w:r>
      <w:r>
        <w:t xml:space="preserve"> </w:t>
      </w:r>
      <w:r w:rsidRPr="00D937D7">
        <w:t>loi</w:t>
      </w:r>
      <w:r>
        <w:t xml:space="preserve"> </w:t>
      </w:r>
      <w:r w:rsidRPr="00D937D7">
        <w:t>qui</w:t>
      </w:r>
      <w:r>
        <w:t xml:space="preserve"> </w:t>
      </w:r>
      <w:r w:rsidRPr="00D937D7">
        <w:t>serait</w:t>
      </w:r>
      <w:r>
        <w:t xml:space="preserve"> </w:t>
      </w:r>
      <w:r w:rsidRPr="00D937D7">
        <w:t>adopté</w:t>
      </w:r>
      <w:r>
        <w:t xml:space="preserve"> </w:t>
      </w:r>
      <w:r w:rsidRPr="00D937D7">
        <w:t>reflète</w:t>
      </w:r>
      <w:r>
        <w:t xml:space="preserve"> </w:t>
      </w:r>
      <w:r w:rsidRPr="00D937D7">
        <w:t>les</w:t>
      </w:r>
      <w:r>
        <w:t xml:space="preserve"> </w:t>
      </w:r>
      <w:r w:rsidRPr="00D937D7">
        <w:t>obligations</w:t>
      </w:r>
      <w:r>
        <w:t xml:space="preserve"> </w:t>
      </w:r>
      <w:r w:rsidRPr="00D937D7">
        <w:t>et</w:t>
      </w:r>
      <w:r>
        <w:t xml:space="preserve"> </w:t>
      </w:r>
      <w:r w:rsidRPr="00D937D7">
        <w:t>engagements</w:t>
      </w:r>
      <w:r>
        <w:t xml:space="preserve"> </w:t>
      </w:r>
      <w:r w:rsidRPr="00D937D7">
        <w:t>internationaux</w:t>
      </w:r>
      <w:r>
        <w:t xml:space="preserve"> </w:t>
      </w:r>
      <w:r w:rsidRPr="00D937D7">
        <w:t>concernant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enfants,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filles,</w:t>
      </w:r>
      <w:r>
        <w:t xml:space="preserve"> </w:t>
      </w:r>
      <w:r w:rsidRPr="00D937D7">
        <w:t>et</w:t>
      </w:r>
      <w:r>
        <w:t xml:space="preserve"> </w:t>
      </w:r>
      <w:r w:rsidRPr="00D937D7">
        <w:t>d’appliquer</w:t>
      </w:r>
      <w:r>
        <w:t xml:space="preserve"> </w:t>
      </w:r>
      <w:r w:rsidRPr="00D937D7">
        <w:t>ce</w:t>
      </w:r>
      <w:r>
        <w:t xml:space="preserve"> </w:t>
      </w:r>
      <w:r w:rsidRPr="00D937D7">
        <w:t>texte</w:t>
      </w:r>
      <w:r>
        <w:t xml:space="preserve"> </w:t>
      </w:r>
      <w:r w:rsidRPr="00D937D7">
        <w:t>et,</w:t>
      </w:r>
      <w:r>
        <w:t xml:space="preserve"> </w:t>
      </w:r>
      <w:r w:rsidRPr="00D937D7">
        <w:t>le</w:t>
      </w:r>
      <w:r>
        <w:t xml:space="preserve"> </w:t>
      </w:r>
      <w:r w:rsidRPr="00D937D7">
        <w:t>cas</w:t>
      </w:r>
      <w:r>
        <w:t xml:space="preserve"> </w:t>
      </w:r>
      <w:r w:rsidRPr="00D937D7">
        <w:t>échéant,</w:t>
      </w:r>
      <w:r>
        <w:t xml:space="preserve"> </w:t>
      </w:r>
      <w:r w:rsidRPr="00D937D7">
        <w:t>d’autres</w:t>
      </w:r>
      <w:r>
        <w:t xml:space="preserve"> </w:t>
      </w:r>
      <w:r w:rsidRPr="00D937D7">
        <w:t>lois</w:t>
      </w:r>
      <w:r>
        <w:t xml:space="preserve"> </w:t>
      </w:r>
      <w:r w:rsidRPr="00D937D7">
        <w:t>pour</w:t>
      </w:r>
      <w:r>
        <w:t xml:space="preserve"> </w:t>
      </w:r>
      <w:r w:rsidRPr="00D937D7">
        <w:t>prévenir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r)</w:t>
      </w:r>
      <w:r w:rsidRPr="00D937D7">
        <w:tab/>
        <w:t>D’harmoniser</w:t>
      </w:r>
      <w:r>
        <w:t xml:space="preserve"> </w:t>
      </w:r>
      <w:r w:rsidRPr="00D937D7">
        <w:t>les</w:t>
      </w:r>
      <w:r>
        <w:t xml:space="preserve"> </w:t>
      </w:r>
      <w:r w:rsidRPr="00D937D7">
        <w:t>politiques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cadres</w:t>
      </w:r>
      <w:r>
        <w:t xml:space="preserve"> </w:t>
      </w:r>
      <w:r w:rsidRPr="00D937D7">
        <w:t>juridiques</w:t>
      </w:r>
      <w:r>
        <w:t xml:space="preserve"> </w:t>
      </w:r>
      <w:r w:rsidRPr="00D937D7">
        <w:t>aux</w:t>
      </w:r>
      <w:r>
        <w:t xml:space="preserve"> </w:t>
      </w:r>
      <w:r w:rsidRPr="00D937D7">
        <w:t>niveaux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Fédération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États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obligations</w:t>
      </w:r>
      <w:r>
        <w:t xml:space="preserve"> </w:t>
      </w:r>
      <w:r w:rsidRPr="00D937D7">
        <w:t>applicables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d’autres</w:t>
      </w:r>
      <w:r>
        <w:t xml:space="preserve"> </w:t>
      </w:r>
      <w:r w:rsidRPr="00D937D7">
        <w:t>engagements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s)</w:t>
      </w:r>
      <w:r w:rsidRPr="00D937D7">
        <w:tab/>
        <w:t>De</w:t>
      </w:r>
      <w:r>
        <w:t xml:space="preserve"> </w:t>
      </w:r>
      <w:r w:rsidRPr="00D937D7">
        <w:t>traiter</w:t>
      </w:r>
      <w:r>
        <w:t xml:space="preserve"> </w:t>
      </w:r>
      <w:r w:rsidRPr="00D937D7">
        <w:t>les</w:t>
      </w:r>
      <w:r>
        <w:t xml:space="preserve"> </w:t>
      </w:r>
      <w:r w:rsidRPr="00D937D7">
        <w:t>anciens</w:t>
      </w:r>
      <w:r>
        <w:t xml:space="preserve"> </w:t>
      </w:r>
      <w:r w:rsidRPr="00D937D7">
        <w:t>combattants</w:t>
      </w:r>
      <w:r>
        <w:t xml:space="preserve"> </w:t>
      </w:r>
      <w:r w:rsidRPr="00D937D7">
        <w:t>conformément</w:t>
      </w:r>
      <w:r>
        <w:t xml:space="preserve"> </w:t>
      </w:r>
      <w:r w:rsidRPr="00D937D7">
        <w:t>aux</w:t>
      </w:r>
      <w:r>
        <w:t xml:space="preserve"> </w:t>
      </w:r>
      <w:r w:rsidRPr="00D937D7">
        <w:t>obligations</w:t>
      </w:r>
      <w:r>
        <w:t xml:space="preserve"> </w:t>
      </w:r>
      <w:r w:rsidRPr="00D937D7">
        <w:t>découlant</w:t>
      </w:r>
      <w:r>
        <w:t xml:space="preserve"> </w:t>
      </w:r>
      <w:r w:rsidRPr="00D937D7">
        <w:t>du</w:t>
      </w:r>
      <w:r>
        <w:t xml:space="preserve"> </w:t>
      </w:r>
      <w:r w:rsidRPr="00D937D7">
        <w:t>droit</w:t>
      </w:r>
      <w:r>
        <w:t xml:space="preserve"> </w:t>
      </w:r>
      <w:r w:rsidRPr="00D937D7">
        <w:t>national</w:t>
      </w:r>
      <w:r>
        <w:t xml:space="preserve"> </w:t>
      </w:r>
      <w:r w:rsidRPr="00D937D7">
        <w:t>et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en</w:t>
      </w:r>
      <w:r>
        <w:t xml:space="preserve"> </w:t>
      </w:r>
      <w:r w:rsidRPr="00D937D7">
        <w:t>vigueur,</w:t>
      </w:r>
      <w:r>
        <w:t xml:space="preserve"> </w:t>
      </w:r>
      <w:r w:rsidRPr="00D937D7">
        <w:t>en</w:t>
      </w:r>
      <w:r>
        <w:t xml:space="preserve"> </w:t>
      </w:r>
      <w:r w:rsidRPr="00D937D7">
        <w:t>particulier</w:t>
      </w:r>
      <w:r>
        <w:t xml:space="preserve"> </w:t>
      </w:r>
      <w:r w:rsidRPr="00D937D7">
        <w:t>du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du</w:t>
      </w:r>
      <w:r>
        <w:t xml:space="preserve"> </w:t>
      </w:r>
      <w:r w:rsidRPr="00D937D7">
        <w:t>droit</w:t>
      </w:r>
      <w:r>
        <w:t xml:space="preserve"> </w:t>
      </w:r>
      <w:r w:rsidRPr="00D937D7">
        <w:t>international</w:t>
      </w:r>
      <w:r>
        <w:t xml:space="preserve"> </w:t>
      </w:r>
      <w:r w:rsidRPr="00D937D7">
        <w:t>humanitaire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t)</w:t>
      </w:r>
      <w:r w:rsidRPr="00D937D7">
        <w:tab/>
        <w:t>De</w:t>
      </w:r>
      <w:r>
        <w:t xml:space="preserve"> </w:t>
      </w:r>
      <w:r w:rsidRPr="00D937D7">
        <w:t>mettre</w:t>
      </w:r>
      <w:r>
        <w:t xml:space="preserve"> </w:t>
      </w:r>
      <w:r w:rsidRPr="00D937D7">
        <w:t>en</w:t>
      </w:r>
      <w:r>
        <w:t xml:space="preserve"> </w:t>
      </w:r>
      <w:r w:rsidRPr="00D937D7">
        <w:t>application</w:t>
      </w:r>
      <w:r>
        <w:t xml:space="preserve"> </w:t>
      </w:r>
      <w:r w:rsidRPr="00D937D7">
        <w:t>la</w:t>
      </w:r>
      <w:r>
        <w:t xml:space="preserve"> </w:t>
      </w:r>
      <w:r w:rsidRPr="00D937D7">
        <w:t>Déclaration</w:t>
      </w:r>
      <w:r>
        <w:t xml:space="preserve"> </w:t>
      </w:r>
      <w:r w:rsidRPr="00D937D7">
        <w:t>en</w:t>
      </w:r>
      <w:r>
        <w:t xml:space="preserve"> </w:t>
      </w:r>
      <w:r w:rsidRPr="00D937D7">
        <w:t>faveur</w:t>
      </w:r>
      <w:r>
        <w:t xml:space="preserve"> </w:t>
      </w:r>
      <w:r w:rsidRPr="00D937D7">
        <w:t>de</w:t>
      </w:r>
      <w:r>
        <w:t xml:space="preserve"> </w:t>
      </w:r>
      <w:r w:rsidRPr="00D937D7">
        <w:t>solutions</w:t>
      </w:r>
      <w:r>
        <w:t xml:space="preserve"> </w:t>
      </w:r>
      <w:r w:rsidRPr="00D937D7">
        <w:t>durables</w:t>
      </w:r>
      <w:r>
        <w:t xml:space="preserve"> </w:t>
      </w:r>
      <w:r w:rsidRPr="00D937D7">
        <w:t>pour</w:t>
      </w:r>
      <w:r>
        <w:t xml:space="preserve"> </w:t>
      </w:r>
      <w:r w:rsidRPr="00D937D7">
        <w:t>les</w:t>
      </w:r>
      <w:r>
        <w:t xml:space="preserve"> </w:t>
      </w:r>
      <w:r w:rsidRPr="00D937D7">
        <w:t>réfugiés</w:t>
      </w:r>
      <w:r>
        <w:t xml:space="preserve"> </w:t>
      </w:r>
      <w:r w:rsidRPr="00D937D7">
        <w:t>somaliens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réintégration</w:t>
      </w:r>
      <w:r>
        <w:t xml:space="preserve"> </w:t>
      </w:r>
      <w:r w:rsidRPr="00D937D7">
        <w:t>des</w:t>
      </w:r>
      <w:r>
        <w:t xml:space="preserve"> </w:t>
      </w:r>
      <w:r w:rsidRPr="00D937D7">
        <w:t>rapatriés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adoptée</w:t>
      </w:r>
      <w:r>
        <w:t xml:space="preserve"> </w:t>
      </w:r>
      <w:r w:rsidRPr="00D937D7">
        <w:t>à</w:t>
      </w:r>
      <w:r>
        <w:t xml:space="preserve"> </w:t>
      </w:r>
      <w:r w:rsidRPr="00D937D7">
        <w:t>Nairobi</w:t>
      </w:r>
      <w:r>
        <w:t xml:space="preserve"> </w:t>
      </w:r>
      <w:r w:rsidRPr="00D937D7">
        <w:t>le</w:t>
      </w:r>
      <w:r>
        <w:t xml:space="preserve"> </w:t>
      </w:r>
      <w:r w:rsidRPr="00D937D7">
        <w:t>25</w:t>
      </w:r>
      <w:r>
        <w:t> </w:t>
      </w:r>
      <w:r w:rsidRPr="00D937D7">
        <w:t>mars</w:t>
      </w:r>
      <w:r>
        <w:t xml:space="preserve"> </w:t>
      </w:r>
      <w:r w:rsidRPr="00D937D7">
        <w:t>2017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u)</w:t>
      </w:r>
      <w:r w:rsidRPr="00D937D7">
        <w:tab/>
        <w:t>De</w:t>
      </w:r>
      <w:r>
        <w:t xml:space="preserve"> </w:t>
      </w:r>
      <w:r w:rsidRPr="00D937D7">
        <w:t>promouvoir</w:t>
      </w:r>
      <w:r>
        <w:t xml:space="preserve"> </w:t>
      </w:r>
      <w:r w:rsidRPr="00D937D7">
        <w:t>le</w:t>
      </w:r>
      <w:r>
        <w:t xml:space="preserve"> </w:t>
      </w:r>
      <w:r w:rsidRPr="00D937D7">
        <w:t>bien-être</w:t>
      </w:r>
      <w:r>
        <w:t xml:space="preserve"> </w:t>
      </w:r>
      <w:r w:rsidRPr="00D937D7">
        <w:t>de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personnes</w:t>
      </w:r>
      <w:r>
        <w:t xml:space="preserve"> </w:t>
      </w:r>
      <w:r w:rsidRPr="00D937D7">
        <w:t>déplacées</w:t>
      </w:r>
      <w:r w:rsidRPr="00D77C39">
        <w:t xml:space="preserve"> </w:t>
      </w:r>
      <w:r w:rsidRPr="00D937D7">
        <w:t>et</w:t>
      </w:r>
      <w:r>
        <w:t xml:space="preserve"> leur </w:t>
      </w:r>
      <w:r w:rsidRPr="00D937D7">
        <w:t>protection,</w:t>
      </w:r>
      <w:r>
        <w:t xml:space="preserve"> y compris </w:t>
      </w:r>
      <w:r w:rsidRPr="00D937D7">
        <w:t>contre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sexuelle</w:t>
      </w:r>
      <w:r>
        <w:t xml:space="preserve"> </w:t>
      </w:r>
      <w:r w:rsidRPr="00D937D7">
        <w:t>et</w:t>
      </w:r>
      <w:r>
        <w:t xml:space="preserve"> </w:t>
      </w:r>
      <w:r w:rsidRPr="00D937D7">
        <w:t>la</w:t>
      </w:r>
      <w:r>
        <w:t xml:space="preserve"> </w:t>
      </w:r>
      <w:r w:rsidRPr="00D937D7">
        <w:t>violence</w:t>
      </w:r>
      <w:r>
        <w:t xml:space="preserve"> </w:t>
      </w:r>
      <w:r w:rsidRPr="00D937D7">
        <w:t>fondée</w:t>
      </w:r>
      <w:r>
        <w:t xml:space="preserve"> </w:t>
      </w:r>
      <w:r w:rsidRPr="00D937D7">
        <w:t>sur</w:t>
      </w:r>
      <w:r>
        <w:t xml:space="preserve"> </w:t>
      </w:r>
      <w:r w:rsidRPr="00D937D7">
        <w:t>le</w:t>
      </w:r>
      <w:r>
        <w:t xml:space="preserve"> </w:t>
      </w:r>
      <w:r w:rsidRPr="00D937D7">
        <w:t>genre,</w:t>
      </w:r>
      <w:r>
        <w:t xml:space="preserve"> </w:t>
      </w:r>
      <w:r w:rsidRPr="00D937D7">
        <w:t>de</w:t>
      </w:r>
      <w:r>
        <w:t xml:space="preserve"> </w:t>
      </w:r>
      <w:r w:rsidRPr="00D937D7">
        <w:t>même</w:t>
      </w:r>
      <w:r>
        <w:t xml:space="preserve"> </w:t>
      </w:r>
      <w:r w:rsidRPr="00D937D7">
        <w:t>que</w:t>
      </w:r>
      <w:r>
        <w:t xml:space="preserve"> </w:t>
      </w:r>
      <w:r w:rsidRPr="00D937D7">
        <w:t>contre</w:t>
      </w:r>
      <w:r>
        <w:t xml:space="preserve"> </w:t>
      </w:r>
      <w:r w:rsidRPr="00D937D7">
        <w:t>l’exploitation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mauvais</w:t>
      </w:r>
      <w:r>
        <w:t xml:space="preserve"> </w:t>
      </w:r>
      <w:r w:rsidRPr="00D937D7">
        <w:t>traitements</w:t>
      </w:r>
      <w:r>
        <w:t xml:space="preserve"> </w:t>
      </w:r>
      <w:r w:rsidRPr="00D937D7">
        <w:t>qui</w:t>
      </w:r>
      <w:r>
        <w:t xml:space="preserve"> </w:t>
      </w:r>
      <w:r w:rsidRPr="00D937D7">
        <w:t>sont</w:t>
      </w:r>
      <w:r>
        <w:t xml:space="preserve"> </w:t>
      </w:r>
      <w:r w:rsidRPr="00D937D7">
        <w:t>le</w:t>
      </w:r>
      <w:r>
        <w:t xml:space="preserve"> </w:t>
      </w:r>
      <w:r w:rsidRPr="00D937D7">
        <w:t>fait</w:t>
      </w:r>
      <w:r>
        <w:t xml:space="preserve"> </w:t>
      </w:r>
      <w:r w:rsidRPr="00D937D7">
        <w:t>de</w:t>
      </w:r>
      <w:r>
        <w:t xml:space="preserve"> </w:t>
      </w:r>
      <w:r w:rsidRPr="00D937D7">
        <w:t>membres</w:t>
      </w:r>
      <w:r>
        <w:t xml:space="preserve"> </w:t>
      </w:r>
      <w:r w:rsidRPr="00D937D7">
        <w:t>du</w:t>
      </w:r>
      <w:r>
        <w:t xml:space="preserve"> </w:t>
      </w:r>
      <w:r w:rsidRPr="00D937D7">
        <w:t>personnel</w:t>
      </w:r>
      <w:r>
        <w:t xml:space="preserve"> </w:t>
      </w:r>
      <w:r w:rsidRPr="00D937D7">
        <w:t>militaire</w:t>
      </w:r>
      <w:r>
        <w:t xml:space="preserve"> </w:t>
      </w:r>
      <w:r w:rsidRPr="00D937D7">
        <w:t>ou</w:t>
      </w:r>
      <w:r>
        <w:t xml:space="preserve"> </w:t>
      </w:r>
      <w:r w:rsidRPr="00D937D7">
        <w:t>civil</w:t>
      </w:r>
      <w:r>
        <w:t xml:space="preserve"> </w:t>
      </w:r>
      <w:r w:rsidRPr="00D937D7">
        <w:t>tant</w:t>
      </w:r>
      <w:r>
        <w:t xml:space="preserve"> </w:t>
      </w:r>
      <w:r w:rsidRPr="00D937D7">
        <w:t>national</w:t>
      </w:r>
      <w:r>
        <w:t xml:space="preserve"> </w:t>
      </w:r>
      <w:r w:rsidRPr="00D937D7">
        <w:t>qu’international,</w:t>
      </w:r>
      <w:r>
        <w:t xml:space="preserve"> </w:t>
      </w:r>
      <w:r w:rsidRPr="00D937D7">
        <w:t>de</w:t>
      </w:r>
      <w:r>
        <w:t xml:space="preserve"> </w:t>
      </w:r>
      <w:r w:rsidRPr="00D937D7">
        <w:t>faciliter</w:t>
      </w:r>
      <w:r>
        <w:t xml:space="preserve"> </w:t>
      </w:r>
      <w:r w:rsidRPr="00D937D7">
        <w:t>la</w:t>
      </w:r>
      <w:r>
        <w:t xml:space="preserve"> </w:t>
      </w:r>
      <w:r w:rsidRPr="00D937D7">
        <w:t>réintégration</w:t>
      </w:r>
      <w:r>
        <w:t xml:space="preserve"> </w:t>
      </w:r>
      <w:r w:rsidRPr="00D937D7">
        <w:t>ou</w:t>
      </w:r>
      <w:r>
        <w:t xml:space="preserve"> </w:t>
      </w:r>
      <w:r w:rsidRPr="00D937D7">
        <w:t>le</w:t>
      </w:r>
      <w:r>
        <w:t xml:space="preserve"> </w:t>
      </w:r>
      <w:r w:rsidRPr="00D937D7">
        <w:t>retour</w:t>
      </w:r>
      <w:r>
        <w:t xml:space="preserve"> </w:t>
      </w:r>
      <w:r w:rsidRPr="00D937D7">
        <w:t>volontaires</w:t>
      </w:r>
      <w:r>
        <w:t xml:space="preserve"> </w:t>
      </w:r>
      <w:r w:rsidRPr="00D937D7">
        <w:t>de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déplacés,</w:t>
      </w:r>
      <w:r>
        <w:t xml:space="preserve"> </w:t>
      </w:r>
      <w:r w:rsidRPr="00D937D7">
        <w:t>notamment</w:t>
      </w:r>
      <w:r>
        <w:t xml:space="preserve"> </w:t>
      </w:r>
      <w:r w:rsidRPr="00D937D7">
        <w:t>les</w:t>
      </w:r>
      <w:r>
        <w:t xml:space="preserve"> </w:t>
      </w:r>
      <w:r w:rsidRPr="00D937D7">
        <w:t>plus</w:t>
      </w:r>
      <w:r>
        <w:t xml:space="preserve"> </w:t>
      </w:r>
      <w:r w:rsidRPr="00D937D7">
        <w:t>vulnérables,</w:t>
      </w:r>
      <w:r>
        <w:t xml:space="preserve"> </w:t>
      </w:r>
      <w:r w:rsidRPr="00D937D7">
        <w:t>en</w:t>
      </w:r>
      <w:r>
        <w:t xml:space="preserve"> </w:t>
      </w:r>
      <w:r w:rsidRPr="00D937D7">
        <w:t>toute</w:t>
      </w:r>
      <w:r>
        <w:t xml:space="preserve"> </w:t>
      </w:r>
      <w:r w:rsidRPr="00D937D7">
        <w:t>sécurité</w:t>
      </w:r>
      <w:r>
        <w:t xml:space="preserve"> </w:t>
      </w:r>
      <w:r w:rsidRPr="00D937D7">
        <w:t>et</w:t>
      </w:r>
      <w:r>
        <w:t xml:space="preserve"> </w:t>
      </w:r>
      <w:r w:rsidRPr="00D937D7">
        <w:t>dans</w:t>
      </w:r>
      <w:r>
        <w:t xml:space="preserve"> </w:t>
      </w:r>
      <w:r w:rsidRPr="00D937D7">
        <w:t>la</w:t>
      </w:r>
      <w:r>
        <w:t xml:space="preserve"> </w:t>
      </w:r>
      <w:r w:rsidRPr="00D937D7">
        <w:t>dignité,</w:t>
      </w:r>
      <w:r>
        <w:t xml:space="preserve"> </w:t>
      </w:r>
      <w:r w:rsidRPr="00D937D7">
        <w:t>de</w:t>
      </w:r>
      <w:r>
        <w:t xml:space="preserve"> </w:t>
      </w:r>
      <w:r w:rsidRPr="00D937D7">
        <w:t>garantir</w:t>
      </w:r>
      <w:r>
        <w:t xml:space="preserve"> </w:t>
      </w:r>
      <w:r w:rsidRPr="00D937D7">
        <w:t>un</w:t>
      </w:r>
      <w:r>
        <w:t xml:space="preserve"> </w:t>
      </w:r>
      <w:r w:rsidRPr="00D937D7">
        <w:t>processus</w:t>
      </w:r>
      <w:r>
        <w:t xml:space="preserve"> </w:t>
      </w:r>
      <w:r w:rsidRPr="00D937D7">
        <w:t>pleinement</w:t>
      </w:r>
      <w:r>
        <w:t xml:space="preserve"> </w:t>
      </w:r>
      <w:r w:rsidRPr="00D937D7">
        <w:t>consultatif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pratiques</w:t>
      </w:r>
      <w:r>
        <w:t xml:space="preserve"> </w:t>
      </w:r>
      <w:r w:rsidRPr="00D937D7">
        <w:t>optimales</w:t>
      </w:r>
      <w:r>
        <w:t xml:space="preserve"> </w:t>
      </w:r>
      <w:r w:rsidRPr="00D937D7">
        <w:t>en</w:t>
      </w:r>
      <w:r>
        <w:t xml:space="preserve"> </w:t>
      </w:r>
      <w:r w:rsidRPr="00D937D7">
        <w:t>matière</w:t>
      </w:r>
      <w:r>
        <w:t xml:space="preserve"> </w:t>
      </w:r>
      <w:r w:rsidRPr="00D937D7">
        <w:t>de</w:t>
      </w:r>
      <w:r>
        <w:t xml:space="preserve"> </w:t>
      </w:r>
      <w:r w:rsidRPr="00D937D7">
        <w:t>réinstallation,</w:t>
      </w:r>
      <w:r>
        <w:t xml:space="preserve"> </w:t>
      </w:r>
      <w:r w:rsidRPr="00D937D7">
        <w:t>de</w:t>
      </w:r>
      <w:r>
        <w:t xml:space="preserve"> </w:t>
      </w:r>
      <w:r w:rsidRPr="00D937D7">
        <w:t>mettre</w:t>
      </w:r>
      <w:r>
        <w:t xml:space="preserve"> </w:t>
      </w:r>
      <w:r w:rsidRPr="00D937D7">
        <w:t>à</w:t>
      </w:r>
      <w:r>
        <w:t xml:space="preserve"> </w:t>
      </w:r>
      <w:r w:rsidRPr="00D937D7">
        <w:t>disposition</w:t>
      </w:r>
      <w:r>
        <w:t xml:space="preserve"> </w:t>
      </w:r>
      <w:r w:rsidRPr="00D937D7">
        <w:t>des</w:t>
      </w:r>
      <w:r>
        <w:t xml:space="preserve"> </w:t>
      </w:r>
      <w:r w:rsidRPr="00D937D7">
        <w:t>sites</w:t>
      </w:r>
      <w:r>
        <w:t xml:space="preserve"> </w:t>
      </w:r>
      <w:r w:rsidRPr="00D937D7">
        <w:t>offrant</w:t>
      </w:r>
      <w:r>
        <w:t xml:space="preserve"> </w:t>
      </w:r>
      <w:r w:rsidRPr="00D937D7">
        <w:t>un</w:t>
      </w:r>
      <w:r>
        <w:t xml:space="preserve"> </w:t>
      </w:r>
      <w:r w:rsidRPr="00D937D7">
        <w:t>accès</w:t>
      </w:r>
      <w:r>
        <w:t xml:space="preserve"> </w:t>
      </w:r>
      <w:r w:rsidRPr="00D937D7">
        <w:t>sûr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aliments</w:t>
      </w:r>
      <w:r>
        <w:t xml:space="preserve"> </w:t>
      </w:r>
      <w:r w:rsidRPr="00D937D7">
        <w:t>essentiels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l’eau</w:t>
      </w:r>
      <w:r>
        <w:t xml:space="preserve"> </w:t>
      </w:r>
      <w:r w:rsidRPr="00D937D7">
        <w:t>potable,</w:t>
      </w:r>
      <w:r>
        <w:t xml:space="preserve"> </w:t>
      </w:r>
      <w:r w:rsidRPr="00D937D7">
        <w:t>à</w:t>
      </w:r>
      <w:r>
        <w:t xml:space="preserve"> </w:t>
      </w:r>
      <w:r w:rsidRPr="00D937D7">
        <w:t>un</w:t>
      </w:r>
      <w:r>
        <w:t xml:space="preserve"> </w:t>
      </w:r>
      <w:r w:rsidRPr="00D937D7">
        <w:t>abri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un</w:t>
      </w:r>
      <w:r>
        <w:t xml:space="preserve"> </w:t>
      </w:r>
      <w:r w:rsidRPr="00D937D7">
        <w:t>logement</w:t>
      </w:r>
      <w:r>
        <w:t xml:space="preserve"> </w:t>
      </w:r>
      <w:r w:rsidRPr="00D937D7">
        <w:t>de</w:t>
      </w:r>
      <w:r>
        <w:t xml:space="preserve"> </w:t>
      </w:r>
      <w:r w:rsidRPr="00D937D7">
        <w:t>base,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vêtements</w:t>
      </w:r>
      <w:r>
        <w:t xml:space="preserve"> </w:t>
      </w:r>
      <w:r w:rsidRPr="00D937D7">
        <w:t>appropriés,</w:t>
      </w:r>
      <w:r>
        <w:t xml:space="preserve"> </w:t>
      </w:r>
      <w:r w:rsidRPr="00D937D7">
        <w:t>ainsi</w:t>
      </w:r>
      <w:r>
        <w:t xml:space="preserve"> </w:t>
      </w:r>
      <w:r w:rsidRPr="00D937D7">
        <w:t>qu’à</w:t>
      </w:r>
      <w:r>
        <w:t xml:space="preserve"> </w:t>
      </w:r>
      <w:r w:rsidRPr="00D937D7">
        <w:t>des</w:t>
      </w:r>
      <w:r>
        <w:t xml:space="preserve"> </w:t>
      </w:r>
      <w:r w:rsidRPr="00D937D7">
        <w:t>services</w:t>
      </w:r>
      <w:r>
        <w:t xml:space="preserve"> </w:t>
      </w:r>
      <w:r w:rsidRPr="00D937D7">
        <w:t>médicaux</w:t>
      </w:r>
      <w:r>
        <w:t xml:space="preserve"> </w:t>
      </w:r>
      <w:r w:rsidRPr="00D937D7">
        <w:t>essentiels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installations</w:t>
      </w:r>
      <w:r>
        <w:t xml:space="preserve"> </w:t>
      </w:r>
      <w:r w:rsidRPr="00D937D7">
        <w:t>sanitaires</w:t>
      </w:r>
      <w:r>
        <w:t xml:space="preserve"> </w:t>
      </w:r>
      <w:r w:rsidRPr="00D937D7">
        <w:t>de</w:t>
      </w:r>
      <w:r>
        <w:t> </w:t>
      </w:r>
      <w:r w:rsidRPr="00D937D7">
        <w:t>base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v)</w:t>
      </w:r>
      <w:r w:rsidRPr="00D937D7">
        <w:tab/>
        <w:t>De</w:t>
      </w:r>
      <w:r>
        <w:t xml:space="preserve"> </w:t>
      </w:r>
      <w:r w:rsidRPr="00D937D7">
        <w:t>garantir</w:t>
      </w:r>
      <w:r>
        <w:t xml:space="preserve"> </w:t>
      </w:r>
      <w:r w:rsidRPr="00D937D7">
        <w:t>aux</w:t>
      </w:r>
      <w:r>
        <w:t xml:space="preserve"> </w:t>
      </w:r>
      <w:r w:rsidRPr="00D937D7">
        <w:t>organisations</w:t>
      </w:r>
      <w:r>
        <w:t xml:space="preserve"> </w:t>
      </w:r>
      <w:r w:rsidRPr="00D937D7">
        <w:t xml:space="preserve">humanitaires </w:t>
      </w:r>
      <w:r>
        <w:t xml:space="preserve">un </w:t>
      </w:r>
      <w:r w:rsidRPr="00D937D7">
        <w:t>accès</w:t>
      </w:r>
      <w:r>
        <w:t xml:space="preserve"> </w:t>
      </w:r>
      <w:r w:rsidRPr="00D937D7">
        <w:t>sûr,</w:t>
      </w:r>
      <w:r>
        <w:t xml:space="preserve"> </w:t>
      </w:r>
      <w:r w:rsidRPr="00D937D7">
        <w:t>rapide,</w:t>
      </w:r>
      <w:r>
        <w:t xml:space="preserve"> </w:t>
      </w:r>
      <w:r w:rsidRPr="00D937D7">
        <w:t>durable</w:t>
      </w:r>
      <w:r>
        <w:t xml:space="preserve"> </w:t>
      </w:r>
      <w:r w:rsidRPr="00D937D7">
        <w:t>et</w:t>
      </w:r>
      <w:r>
        <w:t xml:space="preserve"> </w:t>
      </w:r>
      <w:r w:rsidRPr="00D937D7">
        <w:t>sans</w:t>
      </w:r>
      <w:r>
        <w:t xml:space="preserve"> </w:t>
      </w:r>
      <w:r w:rsidRPr="00D937D7">
        <w:t>entrave,</w:t>
      </w:r>
      <w:r>
        <w:t xml:space="preserve"> </w:t>
      </w:r>
      <w:r w:rsidRPr="00D937D7">
        <w:t>de</w:t>
      </w:r>
      <w:r>
        <w:t xml:space="preserve"> tenir compte de </w:t>
      </w:r>
      <w:r w:rsidRPr="00D937D7">
        <w:t>l’extrême</w:t>
      </w:r>
      <w:r>
        <w:t xml:space="preserve"> </w:t>
      </w:r>
      <w:r w:rsidRPr="00D937D7">
        <w:t>vulnérabilité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déplacées,</w:t>
      </w:r>
      <w:r>
        <w:t xml:space="preserve"> </w:t>
      </w:r>
      <w:r w:rsidRPr="00D937D7">
        <w:t>d’assurer</w:t>
      </w:r>
      <w:r>
        <w:t xml:space="preserve"> </w:t>
      </w:r>
      <w:r w:rsidRPr="00D937D7">
        <w:t>au</w:t>
      </w:r>
      <w:r>
        <w:t xml:space="preserve"> </w:t>
      </w:r>
      <w:r w:rsidRPr="00D937D7">
        <w:t>personnel</w:t>
      </w:r>
      <w:r>
        <w:t xml:space="preserve"> </w:t>
      </w:r>
      <w:r w:rsidRPr="00D937D7">
        <w:t>humanitaire</w:t>
      </w:r>
      <w:r>
        <w:t xml:space="preserve"> </w:t>
      </w:r>
      <w:r w:rsidRPr="00D937D7">
        <w:t>un</w:t>
      </w:r>
      <w:r>
        <w:t xml:space="preserve"> </w:t>
      </w:r>
      <w:r w:rsidRPr="00D937D7">
        <w:t>accès</w:t>
      </w:r>
      <w:r>
        <w:t xml:space="preserve"> </w:t>
      </w:r>
      <w:r w:rsidRPr="00D937D7">
        <w:t>sûr,</w:t>
      </w:r>
      <w:r>
        <w:t xml:space="preserve"> </w:t>
      </w:r>
      <w:r w:rsidRPr="00D937D7">
        <w:t>rapide,</w:t>
      </w:r>
      <w:r>
        <w:t xml:space="preserve"> </w:t>
      </w:r>
      <w:r w:rsidRPr="00D937D7">
        <w:t>durable</w:t>
      </w:r>
      <w:r>
        <w:t xml:space="preserve"> </w:t>
      </w:r>
      <w:r w:rsidRPr="00D937D7">
        <w:t>et</w:t>
      </w:r>
      <w:r>
        <w:t xml:space="preserve"> </w:t>
      </w:r>
      <w:r w:rsidRPr="00D937D7">
        <w:t>sans</w:t>
      </w:r>
      <w:r>
        <w:t xml:space="preserve"> </w:t>
      </w:r>
      <w:r w:rsidRPr="00D937D7">
        <w:t>entrave</w:t>
      </w:r>
      <w:r>
        <w:t xml:space="preserve"> </w:t>
      </w:r>
      <w:r w:rsidRPr="00D937D7">
        <w:t>aux</w:t>
      </w:r>
      <w:r>
        <w:t xml:space="preserve"> </w:t>
      </w:r>
      <w:r w:rsidRPr="00D937D7">
        <w:t>personnes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besoin,</w:t>
      </w:r>
      <w:r>
        <w:t xml:space="preserve"> </w:t>
      </w:r>
      <w:r w:rsidRPr="00D937D7">
        <w:t>où</w:t>
      </w:r>
      <w:r>
        <w:t xml:space="preserve"> </w:t>
      </w:r>
      <w:r w:rsidRPr="00D937D7">
        <w:t>qu’elles</w:t>
      </w:r>
      <w:r>
        <w:t xml:space="preserve"> </w:t>
      </w:r>
      <w:r w:rsidRPr="00D937D7">
        <w:t>se</w:t>
      </w:r>
      <w:r>
        <w:t xml:space="preserve"> </w:t>
      </w:r>
      <w:r w:rsidRPr="00D937D7">
        <w:t>trouvent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préserver</w:t>
      </w:r>
      <w:r>
        <w:t xml:space="preserve"> </w:t>
      </w:r>
      <w:r w:rsidRPr="00D937D7">
        <w:t>la</w:t>
      </w:r>
      <w:r>
        <w:t xml:space="preserve"> </w:t>
      </w:r>
      <w:r w:rsidRPr="00D937D7">
        <w:t>neutralité,</w:t>
      </w:r>
      <w:r>
        <w:t xml:space="preserve"> </w:t>
      </w:r>
      <w:r w:rsidRPr="00D937D7">
        <w:t>l’impartialité</w:t>
      </w:r>
      <w:r>
        <w:t xml:space="preserve"> </w:t>
      </w:r>
      <w:r w:rsidRPr="00D937D7">
        <w:t>et</w:t>
      </w:r>
      <w:r>
        <w:t xml:space="preserve"> </w:t>
      </w:r>
      <w:r w:rsidRPr="00D937D7">
        <w:t>l’indépendance</w:t>
      </w:r>
      <w:r>
        <w:t xml:space="preserve"> </w:t>
      </w:r>
      <w:r w:rsidRPr="00D937D7">
        <w:t>des</w:t>
      </w:r>
      <w:r>
        <w:t xml:space="preserve"> </w:t>
      </w:r>
      <w:r w:rsidRPr="00D937D7">
        <w:t>travailleurs</w:t>
      </w:r>
      <w:r>
        <w:t xml:space="preserve"> </w:t>
      </w:r>
      <w:r w:rsidRPr="00D937D7">
        <w:t>humanitaires</w:t>
      </w:r>
      <w:r>
        <w:t xml:space="preserve"> </w:t>
      </w:r>
      <w:r w:rsidRPr="00D937D7">
        <w:t>face</w:t>
      </w:r>
      <w:r>
        <w:t xml:space="preserve"> </w:t>
      </w:r>
      <w:r w:rsidRPr="00D937D7">
        <w:t>aux</w:t>
      </w:r>
      <w:r>
        <w:t xml:space="preserve"> </w:t>
      </w:r>
      <w:r w:rsidRPr="00D937D7">
        <w:t>influences</w:t>
      </w:r>
      <w:r>
        <w:t xml:space="preserve"> </w:t>
      </w:r>
      <w:r w:rsidRPr="00D937D7">
        <w:t>politiques,</w:t>
      </w:r>
      <w:r>
        <w:t xml:space="preserve"> </w:t>
      </w:r>
      <w:r w:rsidRPr="00D937D7">
        <w:t>économiques</w:t>
      </w:r>
      <w:r>
        <w:t xml:space="preserve"> </w:t>
      </w:r>
      <w:r w:rsidRPr="00D937D7">
        <w:t>et</w:t>
      </w:r>
      <w:r>
        <w:t xml:space="preserve"> </w:t>
      </w:r>
      <w:r w:rsidRPr="00D937D7">
        <w:t>militaires</w:t>
      </w:r>
      <w:r>
        <w:t xml:space="preserve"> </w:t>
      </w:r>
      <w:r w:rsidRPr="00D937D7">
        <w:t>tout</w:t>
      </w:r>
      <w:r>
        <w:t xml:space="preserve"> </w:t>
      </w:r>
      <w:r w:rsidRPr="00D937D7">
        <w:t>en</w:t>
      </w:r>
      <w:r>
        <w:t xml:space="preserve"> </w:t>
      </w:r>
      <w:r w:rsidRPr="00D937D7">
        <w:t>continuant</w:t>
      </w:r>
      <w:r>
        <w:t xml:space="preserve"> </w:t>
      </w:r>
      <w:r w:rsidRPr="00D937D7">
        <w:t>à</w:t>
      </w:r>
      <w:r>
        <w:t xml:space="preserve"> </w:t>
      </w:r>
      <w:r w:rsidRPr="00D937D7">
        <w:t>se</w:t>
      </w:r>
      <w:r>
        <w:t xml:space="preserve"> </w:t>
      </w:r>
      <w:r w:rsidRPr="00D937D7">
        <w:t>soucier</w:t>
      </w:r>
      <w:r>
        <w:t xml:space="preserve"> </w:t>
      </w:r>
      <w:r w:rsidRPr="00D937D7">
        <w:t>des</w:t>
      </w:r>
      <w:r>
        <w:t xml:space="preserve"> </w:t>
      </w:r>
      <w:r w:rsidRPr="00D937D7">
        <w:t>besoins</w:t>
      </w:r>
      <w:r>
        <w:t xml:space="preserve"> </w:t>
      </w:r>
      <w:r w:rsidRPr="00D937D7">
        <w:t>d’aide</w:t>
      </w:r>
      <w:r>
        <w:t xml:space="preserve"> </w:t>
      </w:r>
      <w:r w:rsidRPr="00D937D7">
        <w:t>humanitaire</w:t>
      </w:r>
      <w:r>
        <w:t xml:space="preserve"> </w:t>
      </w:r>
      <w:r w:rsidRPr="00D937D7">
        <w:t>des</w:t>
      </w:r>
      <w:r>
        <w:t xml:space="preserve"> </w:t>
      </w:r>
      <w:r w:rsidRPr="00D937D7">
        <w:t>personnes</w:t>
      </w:r>
      <w:r>
        <w:t xml:space="preserve"> </w:t>
      </w:r>
      <w:r w:rsidRPr="00D937D7">
        <w:t>appartenant</w:t>
      </w:r>
      <w:r>
        <w:t xml:space="preserve"> </w:t>
      </w:r>
      <w:r w:rsidRPr="00D937D7">
        <w:t>à</w:t>
      </w:r>
      <w:r>
        <w:t xml:space="preserve"> </w:t>
      </w:r>
      <w:r w:rsidRPr="00D937D7">
        <w:t>des</w:t>
      </w:r>
      <w:r>
        <w:t xml:space="preserve"> </w:t>
      </w:r>
      <w:r w:rsidRPr="00D937D7">
        <w:t>minorités</w:t>
      </w:r>
      <w:r>
        <w:t xml:space="preserve"> </w:t>
      </w:r>
      <w:r w:rsidRPr="00D937D7">
        <w:t>ethniques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lastRenderedPageBreak/>
        <w:t>10</w:t>
      </w:r>
      <w:r w:rsidRPr="00D937D7">
        <w:t>.</w:t>
      </w:r>
      <w:r w:rsidRPr="00D937D7">
        <w:tab/>
      </w:r>
      <w:r>
        <w:rPr>
          <w:i/>
        </w:rPr>
        <w:t xml:space="preserve">Insiste </w:t>
      </w:r>
      <w:r>
        <w:t xml:space="preserve"> sur </w:t>
      </w:r>
      <w:r w:rsidRPr="00D937D7">
        <w:t>le</w:t>
      </w:r>
      <w:r>
        <w:t xml:space="preserve"> </w:t>
      </w:r>
      <w:r w:rsidRPr="00D937D7">
        <w:t>rôle</w:t>
      </w:r>
      <w:r>
        <w:t xml:space="preserve"> </w:t>
      </w:r>
      <w:r w:rsidRPr="00D937D7">
        <w:t>important</w:t>
      </w:r>
      <w:r>
        <w:t xml:space="preserve"> </w:t>
      </w:r>
      <w:r w:rsidRPr="00D937D7">
        <w:t>de</w:t>
      </w:r>
      <w:r>
        <w:t xml:space="preserve"> </w:t>
      </w:r>
      <w:r w:rsidRPr="00D937D7">
        <w:t>l’action</w:t>
      </w:r>
      <w:r>
        <w:t xml:space="preserve"> </w:t>
      </w:r>
      <w:r w:rsidRPr="00D937D7">
        <w:t>conjointe</w:t>
      </w:r>
      <w:r>
        <w:t xml:space="preserve"> </w:t>
      </w:r>
      <w:r w:rsidRPr="00D937D7">
        <w:t>des</w:t>
      </w:r>
      <w:r>
        <w:t xml:space="preserve"> </w:t>
      </w:r>
      <w:r w:rsidRPr="00D937D7">
        <w:t>experts</w:t>
      </w:r>
      <w:r>
        <w:t xml:space="preserve"> </w:t>
      </w:r>
      <w:r w:rsidRPr="00D937D7">
        <w:t>nationaux</w:t>
      </w:r>
      <w:r>
        <w:t xml:space="preserve"> </w:t>
      </w:r>
      <w:r w:rsidRPr="00D937D7">
        <w:t>et</w:t>
      </w:r>
      <w:r>
        <w:t xml:space="preserve"> </w:t>
      </w:r>
      <w:r w:rsidRPr="00D937D7">
        <w:t>internationaux,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autorités</w:t>
      </w:r>
      <w:r>
        <w:t xml:space="preserve"> </w:t>
      </w:r>
      <w:r w:rsidRPr="00D937D7">
        <w:t>fédérales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contrôle</w:t>
      </w:r>
      <w:r>
        <w:t xml:space="preserve"> </w:t>
      </w:r>
      <w:r w:rsidRPr="00D937D7">
        <w:t>et</w:t>
      </w:r>
      <w:r>
        <w:t xml:space="preserve"> </w:t>
      </w:r>
      <w:r w:rsidRPr="00D937D7">
        <w:t>l’établissement</w:t>
      </w:r>
      <w:r>
        <w:t xml:space="preserve"> </w:t>
      </w:r>
      <w:r w:rsidRPr="00D937D7">
        <w:t>de</w:t>
      </w:r>
      <w:r>
        <w:t xml:space="preserve"> </w:t>
      </w:r>
      <w:r w:rsidRPr="00D937D7">
        <w:t>rapports</w:t>
      </w:r>
      <w:r>
        <w:t xml:space="preserve"> </w:t>
      </w:r>
      <w:r w:rsidRPr="00D937D7">
        <w:t>sur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ainsi</w:t>
      </w:r>
      <w:r>
        <w:t xml:space="preserve"> </w:t>
      </w:r>
      <w:r w:rsidRPr="00D937D7">
        <w:t>que</w:t>
      </w:r>
      <w:r>
        <w:t xml:space="preserve"> sur </w:t>
      </w:r>
      <w:r w:rsidRPr="00D937D7">
        <w:t>le</w:t>
      </w:r>
      <w:r>
        <w:t xml:space="preserve"> </w:t>
      </w:r>
      <w:r w:rsidRPr="00D937D7">
        <w:t>rôle</w:t>
      </w:r>
      <w:r>
        <w:t xml:space="preserve"> </w:t>
      </w:r>
      <w:r w:rsidRPr="00D937D7">
        <w:t>fondamental</w:t>
      </w:r>
      <w:r>
        <w:t xml:space="preserve"> </w:t>
      </w:r>
      <w:r w:rsidRPr="00D937D7">
        <w:t>que</w:t>
      </w:r>
      <w:r>
        <w:t xml:space="preserve"> </w:t>
      </w:r>
      <w:r w:rsidRPr="00D937D7">
        <w:t>ces</w:t>
      </w:r>
      <w:r>
        <w:t xml:space="preserve"> </w:t>
      </w:r>
      <w:r w:rsidRPr="00D937D7">
        <w:t>experts</w:t>
      </w:r>
      <w:r>
        <w:t xml:space="preserve"> </w:t>
      </w:r>
      <w:r w:rsidRPr="00D937D7">
        <w:t>peuvent</w:t>
      </w:r>
      <w:r>
        <w:t xml:space="preserve"> </w:t>
      </w:r>
      <w:r w:rsidRPr="00D937D7">
        <w:t>jouer</w:t>
      </w:r>
      <w:r>
        <w:t xml:space="preserve"> </w:t>
      </w:r>
      <w:r w:rsidRPr="00D937D7">
        <w:t>dans</w:t>
      </w:r>
      <w:r>
        <w:t xml:space="preserve"> </w:t>
      </w:r>
      <w:r w:rsidRPr="00D937D7">
        <w:t>l’évaluation</w:t>
      </w:r>
      <w:r>
        <w:t xml:space="preserve"> </w:t>
      </w:r>
      <w:r w:rsidRPr="00D937D7">
        <w:t>et</w:t>
      </w:r>
      <w:r>
        <w:t xml:space="preserve"> </w:t>
      </w:r>
      <w:r w:rsidRPr="00D937D7">
        <w:t>l’aboutissement</w:t>
      </w:r>
      <w:r>
        <w:t xml:space="preserve"> </w:t>
      </w:r>
      <w:r w:rsidRPr="00D937D7">
        <w:t>des</w:t>
      </w:r>
      <w:r>
        <w:t xml:space="preserve"> </w:t>
      </w:r>
      <w:r w:rsidRPr="00D937D7">
        <w:t>projets</w:t>
      </w:r>
      <w:r>
        <w:t xml:space="preserve"> </w:t>
      </w:r>
      <w:r w:rsidRPr="00D937D7">
        <w:t>d’assistance</w:t>
      </w:r>
      <w:r>
        <w:t xml:space="preserve"> </w:t>
      </w:r>
      <w:r w:rsidRPr="00D937D7">
        <w:t>technique</w:t>
      </w:r>
      <w:r>
        <w:t xml:space="preserve"> </w:t>
      </w:r>
      <w:r w:rsidRPr="00D937D7">
        <w:t>qui,</w:t>
      </w:r>
      <w:r>
        <w:t xml:space="preserve"> </w:t>
      </w:r>
      <w:r w:rsidRPr="00D937D7">
        <w:t>en</w:t>
      </w:r>
      <w:r>
        <w:t xml:space="preserve"> </w:t>
      </w:r>
      <w:r w:rsidRPr="00D937D7">
        <w:t>corollaire,</w:t>
      </w:r>
      <w:r>
        <w:t xml:space="preserve"> </w:t>
      </w:r>
      <w:r w:rsidRPr="00D937D7">
        <w:t>doivent</w:t>
      </w:r>
      <w:r>
        <w:t xml:space="preserve"> </w:t>
      </w:r>
      <w:r w:rsidRPr="00D937D7">
        <w:t>bénéficier</w:t>
      </w:r>
      <w:r>
        <w:t xml:space="preserve"> </w:t>
      </w:r>
      <w:r w:rsidRPr="00D937D7">
        <w:t>à</w:t>
      </w:r>
      <w:r>
        <w:t xml:space="preserve"> </w:t>
      </w:r>
      <w:r w:rsidRPr="00D937D7">
        <w:t>l’ensemble</w:t>
      </w:r>
      <w:r>
        <w:t xml:space="preserve"> </w:t>
      </w:r>
      <w:r w:rsidRPr="00D937D7">
        <w:t>des</w:t>
      </w:r>
      <w:r>
        <w:t xml:space="preserve"> </w:t>
      </w:r>
      <w:r w:rsidRPr="00D937D7">
        <w:t>Somaliens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11</w:t>
      </w:r>
      <w:r w:rsidRPr="00D937D7">
        <w:t>.</w:t>
      </w:r>
      <w:r w:rsidRPr="00D937D7">
        <w:tab/>
      </w:r>
      <w:r w:rsidRPr="00D937D7">
        <w:rPr>
          <w:i/>
        </w:rPr>
        <w:t>Souligne</w:t>
      </w:r>
      <w:r>
        <w:rPr>
          <w:i/>
        </w:rPr>
        <w:t xml:space="preserve"> </w:t>
      </w:r>
      <w:r w:rsidRPr="00D937D7">
        <w:t>qu’il</w:t>
      </w:r>
      <w:r>
        <w:t xml:space="preserve"> </w:t>
      </w:r>
      <w:r w:rsidRPr="00D937D7">
        <w:t>importe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Mission</w:t>
      </w:r>
      <w:r>
        <w:t xml:space="preserve"> </w:t>
      </w:r>
      <w:r w:rsidRPr="00D937D7">
        <w:t>d’assistance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s’acquitte</w:t>
      </w:r>
      <w:r>
        <w:t xml:space="preserve"> </w:t>
      </w:r>
      <w:r w:rsidRPr="00D937D7">
        <w:t>de</w:t>
      </w:r>
      <w:r>
        <w:t xml:space="preserve"> </w:t>
      </w:r>
      <w:r w:rsidRPr="00D937D7">
        <w:t>son</w:t>
      </w:r>
      <w:r>
        <w:t xml:space="preserve"> </w:t>
      </w:r>
      <w:r w:rsidRPr="00D937D7">
        <w:t>mandat</w:t>
      </w:r>
      <w:r>
        <w:t xml:space="preserve"> </w:t>
      </w:r>
      <w:r w:rsidRPr="00D937D7">
        <w:t>sur</w:t>
      </w:r>
      <w:r>
        <w:t xml:space="preserve"> </w:t>
      </w:r>
      <w:r w:rsidRPr="00D937D7">
        <w:t>tout</w:t>
      </w:r>
      <w:r>
        <w:t xml:space="preserve"> </w:t>
      </w:r>
      <w:r w:rsidRPr="00D937D7">
        <w:t>le</w:t>
      </w:r>
      <w:r>
        <w:t xml:space="preserve"> </w:t>
      </w:r>
      <w:r w:rsidRPr="00D937D7">
        <w:t>territoire</w:t>
      </w:r>
      <w:r>
        <w:t xml:space="preserve"> </w:t>
      </w:r>
      <w:r w:rsidRPr="00D937D7">
        <w:t>et</w:t>
      </w:r>
      <w:r>
        <w:t xml:space="preserve"> </w:t>
      </w:r>
      <w:r w:rsidRPr="00D937D7">
        <w:t>qu’il</w:t>
      </w:r>
      <w:r>
        <w:t xml:space="preserve"> </w:t>
      </w:r>
      <w:r w:rsidRPr="00D937D7">
        <w:t>est</w:t>
      </w:r>
      <w:r>
        <w:t xml:space="preserve"> </w:t>
      </w:r>
      <w:r w:rsidRPr="00D937D7">
        <w:t>nécessaire</w:t>
      </w:r>
      <w:r>
        <w:t xml:space="preserve"> </w:t>
      </w:r>
      <w:r w:rsidRPr="00D937D7">
        <w:t>de</w:t>
      </w:r>
      <w:r>
        <w:t xml:space="preserve"> </w:t>
      </w:r>
      <w:r w:rsidRPr="00D937D7">
        <w:t>renforcer</w:t>
      </w:r>
      <w:r>
        <w:t xml:space="preserve"> </w:t>
      </w:r>
      <w:r w:rsidRPr="00D937D7">
        <w:t>la</w:t>
      </w:r>
      <w:r>
        <w:t xml:space="preserve"> </w:t>
      </w:r>
      <w:r w:rsidRPr="00D937D7">
        <w:t>synergie</w:t>
      </w:r>
      <w:r>
        <w:t xml:space="preserve"> </w:t>
      </w:r>
      <w:r w:rsidRPr="00D937D7">
        <w:t>avec</w:t>
      </w:r>
      <w:r>
        <w:t xml:space="preserve"> </w:t>
      </w:r>
      <w:r w:rsidRPr="00D937D7">
        <w:t>l’action</w:t>
      </w:r>
      <w:r>
        <w:t xml:space="preserve"> </w:t>
      </w:r>
      <w:r w:rsidRPr="00D937D7">
        <w:t>du</w:t>
      </w:r>
      <w:r>
        <w:t xml:space="preserve"> </w:t>
      </w:r>
      <w:r w:rsidRPr="00D937D7">
        <w:t>Haut-Commissariat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12</w:t>
      </w:r>
      <w:r w:rsidRPr="00D937D7">
        <w:t>.</w:t>
      </w:r>
      <w:r w:rsidRPr="00D937D7">
        <w:tab/>
      </w:r>
      <w:r w:rsidRPr="00D937D7">
        <w:rPr>
          <w:i/>
        </w:rPr>
        <w:t>Félicite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chargé</w:t>
      </w:r>
      <w:r>
        <w:t xml:space="preserve"> </w:t>
      </w:r>
      <w:r w:rsidRPr="00D937D7">
        <w:t>d’examiner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pour</w:t>
      </w:r>
      <w:r>
        <w:t xml:space="preserve"> </w:t>
      </w:r>
      <w:r w:rsidRPr="00D937D7">
        <w:t>son</w:t>
      </w:r>
      <w:r>
        <w:t xml:space="preserve"> </w:t>
      </w:r>
      <w:r w:rsidRPr="00D937D7">
        <w:t>engagement</w:t>
      </w:r>
      <w:r w:rsidRPr="00D937D7">
        <w:rPr>
          <w:rStyle w:val="Appelnotedebasdep"/>
        </w:rPr>
        <w:footnoteReference w:id="2"/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13</w:t>
      </w:r>
      <w:r w:rsidRPr="00D937D7">
        <w:t>.</w:t>
      </w:r>
      <w:r w:rsidRPr="00D937D7">
        <w:tab/>
      </w:r>
      <w:r w:rsidRPr="00D937D7">
        <w:rPr>
          <w:i/>
        </w:rPr>
        <w:t>Décide</w:t>
      </w:r>
      <w:r>
        <w:t xml:space="preserve"> </w:t>
      </w:r>
      <w:r w:rsidRPr="00D937D7">
        <w:t>de</w:t>
      </w:r>
      <w:r>
        <w:t xml:space="preserve"> </w:t>
      </w:r>
      <w:r w:rsidRPr="00D937D7">
        <w:t>renouveler</w:t>
      </w:r>
      <w:r>
        <w:t xml:space="preserve"> </w:t>
      </w:r>
      <w:r w:rsidRPr="00D937D7">
        <w:t>pour</w:t>
      </w:r>
      <w:r>
        <w:t xml:space="preserve"> </w:t>
      </w:r>
      <w:r w:rsidRPr="00D937D7">
        <w:t>un</w:t>
      </w:r>
      <w:r>
        <w:t xml:space="preserve"> </w:t>
      </w:r>
      <w:r w:rsidRPr="00D937D7">
        <w:t>an,</w:t>
      </w:r>
      <w:r>
        <w:t xml:space="preserve"> </w:t>
      </w:r>
      <w:r w:rsidRPr="00D937D7">
        <w:t>au</w:t>
      </w:r>
      <w:r>
        <w:t xml:space="preserve"> </w:t>
      </w:r>
      <w:r w:rsidRPr="00D937D7">
        <w:t>titre</w:t>
      </w:r>
      <w:r>
        <w:t xml:space="preserve"> </w:t>
      </w:r>
      <w:r w:rsidRPr="00D937D7">
        <w:t>du</w:t>
      </w:r>
      <w:r>
        <w:t xml:space="preserve"> </w:t>
      </w:r>
      <w:r w:rsidRPr="00D937D7">
        <w:t>point</w:t>
      </w:r>
      <w:r>
        <w:t> </w:t>
      </w:r>
      <w:r w:rsidRPr="00D937D7">
        <w:t>10</w:t>
      </w:r>
      <w:r>
        <w:t xml:space="preserve"> </w:t>
      </w:r>
      <w:r w:rsidRPr="00D937D7">
        <w:t>de</w:t>
      </w:r>
      <w:r>
        <w:t xml:space="preserve"> </w:t>
      </w:r>
      <w:r w:rsidRPr="00D937D7">
        <w:t>l’ordre</w:t>
      </w:r>
      <w:r>
        <w:t xml:space="preserve"> </w:t>
      </w:r>
      <w:r w:rsidRPr="00D937D7">
        <w:t>du</w:t>
      </w:r>
      <w:r>
        <w:t xml:space="preserve"> </w:t>
      </w:r>
      <w:r w:rsidRPr="00D937D7">
        <w:t>jour,</w:t>
      </w:r>
      <w:r>
        <w:t xml:space="preserve"> </w:t>
      </w:r>
      <w:r w:rsidRPr="00D937D7">
        <w:t>le</w:t>
      </w:r>
      <w:r>
        <w:t xml:space="preserve"> </w:t>
      </w:r>
      <w:r w:rsidRPr="00D937D7">
        <w:t>mandat</w:t>
      </w:r>
      <w:r>
        <w:t xml:space="preserve"> </w:t>
      </w:r>
      <w:r w:rsidRPr="00D937D7">
        <w:t>de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indépendant,</w:t>
      </w:r>
      <w:r>
        <w:t xml:space="preserve"> </w:t>
      </w:r>
      <w:r w:rsidRPr="00D937D7">
        <w:t>qui</w:t>
      </w:r>
      <w:r>
        <w:t xml:space="preserve"> </w:t>
      </w:r>
      <w:r w:rsidRPr="00D937D7">
        <w:t>consiste</w:t>
      </w:r>
      <w:r>
        <w:t xml:space="preserve"> </w:t>
      </w:r>
      <w:r w:rsidRPr="00D937D7">
        <w:t>à</w:t>
      </w:r>
      <w:r>
        <w:t xml:space="preserve"> </w:t>
      </w:r>
      <w:r w:rsidRPr="00D937D7">
        <w:t>évaluer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suivre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à</w:t>
      </w:r>
      <w:r>
        <w:t xml:space="preserve"> </w:t>
      </w:r>
      <w:r w:rsidRPr="00D937D7">
        <w:t>en</w:t>
      </w:r>
      <w:r>
        <w:t xml:space="preserve"> </w:t>
      </w:r>
      <w:r w:rsidRPr="00D937D7">
        <w:t>rendre</w:t>
      </w:r>
      <w:r>
        <w:t xml:space="preserve"> </w:t>
      </w:r>
      <w:r w:rsidRPr="00D937D7">
        <w:t>compte</w:t>
      </w:r>
      <w:r>
        <w:t xml:space="preserve"> </w:t>
      </w:r>
      <w:r w:rsidRPr="00D937D7">
        <w:t>en</w:t>
      </w:r>
      <w:r>
        <w:t xml:space="preserve"> </w:t>
      </w:r>
      <w:r w:rsidRPr="00D937D7">
        <w:t>vue</w:t>
      </w:r>
      <w:r>
        <w:t xml:space="preserve"> </w:t>
      </w:r>
      <w:r w:rsidRPr="00D937D7">
        <w:t>de</w:t>
      </w:r>
      <w:r>
        <w:t xml:space="preserve"> </w:t>
      </w:r>
      <w:r w:rsidRPr="00D937D7">
        <w:t>formuler</w:t>
      </w:r>
      <w:r>
        <w:t xml:space="preserve"> </w:t>
      </w:r>
      <w:r w:rsidRPr="00D937D7">
        <w:t>des</w:t>
      </w:r>
      <w:r>
        <w:t xml:space="preserve"> </w:t>
      </w:r>
      <w:r w:rsidRPr="00D937D7">
        <w:t>recommandations</w:t>
      </w:r>
      <w:r>
        <w:t xml:space="preserve"> </w:t>
      </w:r>
      <w:r w:rsidRPr="00D937D7">
        <w:t>concernant</w:t>
      </w:r>
      <w:r>
        <w:t xml:space="preserve"> </w:t>
      </w:r>
      <w:r w:rsidRPr="00D937D7">
        <w:t>l’assistance</w:t>
      </w:r>
      <w:r>
        <w:t xml:space="preserve"> </w:t>
      </w:r>
      <w:r w:rsidRPr="00D937D7">
        <w:t>technique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renforcement</w:t>
      </w:r>
      <w:r>
        <w:t xml:space="preserve"> </w:t>
      </w:r>
      <w:r w:rsidRPr="00D937D7">
        <w:t>des</w:t>
      </w:r>
      <w:r>
        <w:t xml:space="preserve"> </w:t>
      </w:r>
      <w:r w:rsidRPr="00D937D7">
        <w:t>capacités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14</w:t>
      </w:r>
      <w:r w:rsidRPr="00D937D7">
        <w:t>.</w:t>
      </w:r>
      <w:r w:rsidRPr="00D937D7">
        <w:tab/>
      </w:r>
      <w:r w:rsidRPr="00D937D7">
        <w:rPr>
          <w:i/>
        </w:rPr>
        <w:t>Prend</w:t>
      </w:r>
      <w:r>
        <w:rPr>
          <w:i/>
        </w:rPr>
        <w:t xml:space="preserve"> </w:t>
      </w:r>
      <w:r w:rsidRPr="00D937D7">
        <w:rPr>
          <w:i/>
        </w:rPr>
        <w:t>note</w:t>
      </w:r>
      <w:r>
        <w:t xml:space="preserve"> </w:t>
      </w:r>
      <w:r w:rsidRPr="00D937D7">
        <w:t>des</w:t>
      </w:r>
      <w:r>
        <w:t xml:space="preserve"> </w:t>
      </w:r>
      <w:r w:rsidRPr="00D937D7">
        <w:t>progrès</w:t>
      </w:r>
      <w:r>
        <w:t xml:space="preserve"> </w:t>
      </w:r>
      <w:r w:rsidRPr="00D937D7">
        <w:t>accomplis</w:t>
      </w:r>
      <w:r>
        <w:t xml:space="preserve"> </w:t>
      </w:r>
      <w:r w:rsidRPr="00D937D7">
        <w:t>par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sa</w:t>
      </w:r>
      <w:r>
        <w:t xml:space="preserve"> </w:t>
      </w:r>
      <w:r w:rsidRPr="00D937D7">
        <w:t>coopération</w:t>
      </w:r>
      <w:r>
        <w:t xml:space="preserve"> </w:t>
      </w:r>
      <w:r w:rsidRPr="00D937D7">
        <w:t>avec</w:t>
      </w:r>
      <w:r>
        <w:t xml:space="preserve"> </w:t>
      </w:r>
      <w:r w:rsidRPr="00D937D7">
        <w:t>les</w:t>
      </w:r>
      <w:r>
        <w:t xml:space="preserve"> </w:t>
      </w:r>
      <w:r w:rsidRPr="00D937D7">
        <w:t>organismes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Unies,</w:t>
      </w:r>
      <w:r>
        <w:t xml:space="preserve"> </w:t>
      </w:r>
      <w:r w:rsidRPr="00D937D7">
        <w:t>le</w:t>
      </w:r>
      <w:r>
        <w:t xml:space="preserve"> </w:t>
      </w:r>
      <w:r w:rsidRPr="00D937D7">
        <w:t>Haut-Commissariat</w:t>
      </w:r>
      <w:r>
        <w:t xml:space="preserve"> </w:t>
      </w:r>
      <w:r w:rsidRPr="00D937D7">
        <w:t>et</w:t>
      </w:r>
      <w:r>
        <w:t xml:space="preserve"> </w:t>
      </w:r>
      <w:r w:rsidRPr="00D937D7">
        <w:t>le</w:t>
      </w:r>
      <w:r>
        <w:t xml:space="preserve"> </w:t>
      </w:r>
      <w:r w:rsidRPr="00D937D7">
        <w:t>titulaire</w:t>
      </w:r>
      <w:r>
        <w:t xml:space="preserve"> </w:t>
      </w:r>
      <w:r w:rsidRPr="00D937D7">
        <w:t>de</w:t>
      </w:r>
      <w:r>
        <w:t xml:space="preserve"> </w:t>
      </w:r>
      <w:r w:rsidRPr="00D937D7">
        <w:t>mandat</w:t>
      </w:r>
      <w:r>
        <w:t xml:space="preserve"> </w:t>
      </w:r>
      <w:r w:rsidRPr="00D937D7">
        <w:t>depuis</w:t>
      </w:r>
      <w:r>
        <w:t xml:space="preserve"> </w:t>
      </w:r>
      <w:r w:rsidRPr="00D937D7">
        <w:t>sa</w:t>
      </w:r>
      <w:r>
        <w:t xml:space="preserve"> </w:t>
      </w:r>
      <w:r w:rsidRPr="00D937D7">
        <w:t>création</w:t>
      </w:r>
      <w:r>
        <w:t xml:space="preserve"> </w:t>
      </w:r>
      <w:r w:rsidRPr="00D937D7">
        <w:t>en</w:t>
      </w:r>
      <w:r>
        <w:t> </w:t>
      </w:r>
      <w:r w:rsidRPr="00D937D7">
        <w:t>1993,</w:t>
      </w:r>
      <w:r>
        <w:t xml:space="preserve"> </w:t>
      </w:r>
      <w:r w:rsidRPr="00D937D7">
        <w:t>considère</w:t>
      </w:r>
      <w:r>
        <w:t xml:space="preserve"> </w:t>
      </w:r>
      <w:r w:rsidRPr="00D937D7">
        <w:t>que</w:t>
      </w:r>
      <w:r>
        <w:t xml:space="preserve"> </w:t>
      </w:r>
      <w:r w:rsidRPr="00D937D7">
        <w:t>la</w:t>
      </w:r>
      <w:r>
        <w:t xml:space="preserve"> </w:t>
      </w:r>
      <w:r w:rsidRPr="00D937D7">
        <w:t>situation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en</w:t>
      </w:r>
      <w:r>
        <w:t xml:space="preserve"> </w:t>
      </w:r>
      <w:r w:rsidRPr="00D937D7">
        <w:t>Somalie</w:t>
      </w:r>
      <w:r>
        <w:t xml:space="preserve"> </w:t>
      </w:r>
      <w:r w:rsidRPr="00D937D7">
        <w:t>détermine</w:t>
      </w:r>
      <w:r>
        <w:t xml:space="preserve"> </w:t>
      </w:r>
      <w:r w:rsidRPr="00D937D7">
        <w:t>les</w:t>
      </w:r>
      <w:r>
        <w:t xml:space="preserve"> </w:t>
      </w:r>
      <w:r w:rsidRPr="00D937D7">
        <w:t>mesures</w:t>
      </w:r>
      <w:r>
        <w:t xml:space="preserve"> </w:t>
      </w:r>
      <w:r w:rsidRPr="00D937D7">
        <w:t>qu’il</w:t>
      </w:r>
      <w:r>
        <w:t xml:space="preserve"> </w:t>
      </w:r>
      <w:r w:rsidRPr="00D937D7">
        <w:t>doit</w:t>
      </w:r>
      <w:r>
        <w:t xml:space="preserve"> </w:t>
      </w:r>
      <w:r w:rsidRPr="00D937D7">
        <w:t>prendre</w:t>
      </w:r>
      <w:r>
        <w:t xml:space="preserve"> </w:t>
      </w:r>
      <w:r w:rsidRPr="00D937D7">
        <w:t>et,</w:t>
      </w:r>
      <w:r>
        <w:t xml:space="preserve"> </w:t>
      </w:r>
      <w:r w:rsidRPr="00D937D7">
        <w:t>à</w:t>
      </w:r>
      <w:r>
        <w:t xml:space="preserve"> </w:t>
      </w:r>
      <w:r w:rsidRPr="00D937D7">
        <w:t>cet</w:t>
      </w:r>
      <w:r>
        <w:t xml:space="preserve"> </w:t>
      </w:r>
      <w:r w:rsidRPr="00D937D7">
        <w:t>égard,</w:t>
      </w:r>
      <w:r>
        <w:t xml:space="preserve"> </w:t>
      </w:r>
      <w:r w:rsidRPr="00D937D7">
        <w:t>prie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indépendant,</w:t>
      </w:r>
      <w:r>
        <w:t xml:space="preserve"> </w:t>
      </w:r>
      <w:r w:rsidRPr="00D937D7">
        <w:t>en</w:t>
      </w:r>
      <w:r>
        <w:t xml:space="preserve"> </w:t>
      </w:r>
      <w:r w:rsidRPr="00D937D7">
        <w:t>coopération</w:t>
      </w:r>
      <w:r>
        <w:t xml:space="preserve"> </w:t>
      </w:r>
      <w:r w:rsidRPr="00D937D7">
        <w:t>avec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fédéral,</w:t>
      </w:r>
      <w:r>
        <w:t xml:space="preserve"> de </w:t>
      </w:r>
      <w:r w:rsidRPr="00BA63BC">
        <w:t>proposer un plan de transition vers un</w:t>
      </w:r>
      <w:r>
        <w:t>e</w:t>
      </w:r>
      <w:r w:rsidRPr="00BA63BC">
        <w:t xml:space="preserve"> </w:t>
      </w:r>
      <w:r>
        <w:t>coopération</w:t>
      </w:r>
      <w:r w:rsidRPr="00BA63BC">
        <w:t xml:space="preserve"> thématique </w:t>
      </w:r>
      <w:r>
        <w:t>renforcée</w:t>
      </w:r>
      <w:r w:rsidRPr="00BA63BC">
        <w:t xml:space="preserve"> avec les titulaires de mandat au titre des procédures spéciales et d'autres experts, y compris le Haut-Commissariat, assorti </w:t>
      </w:r>
      <w:r w:rsidRPr="00D937D7">
        <w:t>de</w:t>
      </w:r>
      <w:r>
        <w:t xml:space="preserve"> </w:t>
      </w:r>
      <w:r w:rsidRPr="00D937D7">
        <w:t>critères</w:t>
      </w:r>
      <w:r>
        <w:t xml:space="preserve"> précis </w:t>
      </w:r>
      <w:r w:rsidRPr="00D937D7">
        <w:t>pour</w:t>
      </w:r>
      <w:r>
        <w:t xml:space="preserve"> </w:t>
      </w:r>
      <w:r w:rsidRPr="00D937D7">
        <w:t>guider</w:t>
      </w:r>
      <w:r>
        <w:t xml:space="preserve"> </w:t>
      </w:r>
      <w:r w:rsidRPr="00D937D7">
        <w:t>les</w:t>
      </w:r>
      <w:r>
        <w:t xml:space="preserve"> </w:t>
      </w:r>
      <w:r w:rsidRPr="00D937D7">
        <w:t>mesures</w:t>
      </w:r>
      <w:r>
        <w:t xml:space="preserve"> </w:t>
      </w:r>
      <w:r w:rsidRPr="00D937D7">
        <w:t>de</w:t>
      </w:r>
      <w:r>
        <w:t xml:space="preserve"> </w:t>
      </w:r>
      <w:r w:rsidRPr="00D937D7">
        <w:t>suivi</w:t>
      </w:r>
      <w:r>
        <w:t xml:space="preserve"> qu’il </w:t>
      </w:r>
      <w:r w:rsidRPr="00D937D7">
        <w:t>prendra,</w:t>
      </w:r>
      <w:r>
        <w:t xml:space="preserve"> compte tenu des </w:t>
      </w:r>
      <w:r w:rsidRPr="00D937D7">
        <w:t>recommandations</w:t>
      </w:r>
      <w:r>
        <w:t xml:space="preserve"> </w:t>
      </w:r>
      <w:r w:rsidRPr="00D937D7">
        <w:t>de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et</w:t>
      </w:r>
      <w:r>
        <w:t xml:space="preserve"> des </w:t>
      </w:r>
      <w:r w:rsidRPr="00D937D7">
        <w:t>engagements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> ;</w:t>
      </w:r>
    </w:p>
    <w:p w:rsidR="000F2255" w:rsidRDefault="000F2255" w:rsidP="000F2255">
      <w:pPr>
        <w:pStyle w:val="SingleTxtG"/>
        <w:ind w:firstLine="567"/>
      </w:pPr>
      <w:r>
        <w:t>15</w:t>
      </w:r>
      <w:r w:rsidRPr="00D937D7">
        <w:t>.</w:t>
      </w:r>
      <w:r w:rsidRPr="00D937D7">
        <w:tab/>
      </w:r>
      <w:r w:rsidRPr="00D937D7">
        <w:rPr>
          <w:i/>
        </w:rPr>
        <w:t>Prie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de</w:t>
      </w:r>
      <w:r>
        <w:t xml:space="preserve"> </w:t>
      </w:r>
      <w:r w:rsidRPr="00D937D7">
        <w:t>continuer</w:t>
      </w:r>
      <w:r>
        <w:t xml:space="preserve"> </w:t>
      </w:r>
      <w:r w:rsidRPr="00D937D7">
        <w:t>à</w:t>
      </w:r>
      <w:r>
        <w:t xml:space="preserve"> </w:t>
      </w:r>
      <w:r w:rsidRPr="00D937D7">
        <w:t>travailler</w:t>
      </w:r>
      <w:r>
        <w:t xml:space="preserve"> </w:t>
      </w:r>
      <w:r w:rsidRPr="00D937D7">
        <w:t>en</w:t>
      </w:r>
      <w:r>
        <w:t xml:space="preserve"> </w:t>
      </w:r>
      <w:r w:rsidRPr="00D937D7">
        <w:t>étroite</w:t>
      </w:r>
      <w:r>
        <w:t xml:space="preserve"> </w:t>
      </w:r>
      <w:r w:rsidRPr="00D937D7">
        <w:t>collaboration</w:t>
      </w:r>
      <w:r>
        <w:t xml:space="preserve"> </w:t>
      </w:r>
      <w:r w:rsidRPr="00D937D7">
        <w:t>avec</w:t>
      </w:r>
      <w:r>
        <w:t xml:space="preserve"> </w:t>
      </w:r>
      <w:r w:rsidRPr="00D937D7">
        <w:t>le</w:t>
      </w:r>
      <w:r>
        <w:t xml:space="preserve"> </w:t>
      </w:r>
      <w:r w:rsidRPr="00D937D7">
        <w:t>Gouvernement</w:t>
      </w:r>
      <w:r>
        <w:t xml:space="preserve"> </w:t>
      </w:r>
      <w:r w:rsidRPr="00D937D7">
        <w:t>fédéral</w:t>
      </w:r>
      <w:r>
        <w:t xml:space="preserve"> </w:t>
      </w:r>
      <w:r w:rsidRPr="00D937D7">
        <w:t>aux</w:t>
      </w:r>
      <w:r>
        <w:t xml:space="preserve"> </w:t>
      </w:r>
      <w:r w:rsidRPr="00D937D7">
        <w:t>niveaux</w:t>
      </w:r>
      <w:r>
        <w:t xml:space="preserve"> </w:t>
      </w:r>
      <w:r w:rsidRPr="00D937D7">
        <w:t>national</w:t>
      </w:r>
      <w:r>
        <w:t xml:space="preserve"> </w:t>
      </w:r>
      <w:r w:rsidRPr="00D937D7">
        <w:t>et</w:t>
      </w:r>
      <w:r>
        <w:t xml:space="preserve"> </w:t>
      </w:r>
      <w:r w:rsidRPr="00D937D7">
        <w:t>infranational,</w:t>
      </w:r>
      <w:r>
        <w:t xml:space="preserve"> </w:t>
      </w:r>
      <w:r w:rsidRPr="00D937D7">
        <w:t>avec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entités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Unies,</w:t>
      </w:r>
      <w:r>
        <w:t xml:space="preserve"> </w:t>
      </w:r>
      <w:r w:rsidRPr="00D937D7">
        <w:t>notamment</w:t>
      </w:r>
      <w:r>
        <w:t xml:space="preserve"> </w:t>
      </w:r>
      <w:r w:rsidRPr="00D937D7">
        <w:t>la</w:t>
      </w:r>
      <w:r>
        <w:t xml:space="preserve"> </w:t>
      </w:r>
      <w:r w:rsidRPr="00D937D7">
        <w:t>Mission</w:t>
      </w:r>
      <w:r>
        <w:t xml:space="preserve"> </w:t>
      </w:r>
      <w:r w:rsidRPr="00D937D7">
        <w:t>d’assistance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</w:t>
      </w:r>
      <w:r>
        <w:t xml:space="preserve"> </w:t>
      </w:r>
      <w:r w:rsidRPr="00D937D7">
        <w:t>en</w:t>
      </w:r>
      <w:r>
        <w:t xml:space="preserve"> </w:t>
      </w:r>
      <w:r w:rsidRPr="00D937D7">
        <w:t>Somalie,</w:t>
      </w:r>
      <w:r>
        <w:t xml:space="preserve"> </w:t>
      </w:r>
      <w:r w:rsidRPr="00D937D7">
        <w:t>et</w:t>
      </w:r>
      <w:r>
        <w:t xml:space="preserve"> </w:t>
      </w:r>
      <w:r w:rsidRPr="00D937D7">
        <w:t>avec</w:t>
      </w:r>
      <w:r>
        <w:t xml:space="preserve"> </w:t>
      </w:r>
      <w:r w:rsidRPr="00D937D7">
        <w:t>l’Union</w:t>
      </w:r>
      <w:r>
        <w:t xml:space="preserve"> </w:t>
      </w:r>
      <w:r w:rsidRPr="00D937D7">
        <w:t>africaine,</w:t>
      </w:r>
      <w:r>
        <w:t xml:space="preserve"> </w:t>
      </w:r>
      <w:r w:rsidRPr="00D937D7">
        <w:t>l’Autorité</w:t>
      </w:r>
      <w:r>
        <w:t xml:space="preserve"> </w:t>
      </w:r>
      <w:r w:rsidRPr="00D937D7">
        <w:t>intergouvernementale</w:t>
      </w:r>
      <w:r>
        <w:t xml:space="preserve"> </w:t>
      </w:r>
      <w:r w:rsidRPr="00D937D7">
        <w:t>pour</w:t>
      </w:r>
      <w:r>
        <w:t xml:space="preserve"> </w:t>
      </w:r>
      <w:r w:rsidRPr="00D937D7">
        <w:t>le</w:t>
      </w:r>
      <w:r>
        <w:t xml:space="preserve"> </w:t>
      </w:r>
      <w:r w:rsidRPr="00D937D7">
        <w:t>développement</w:t>
      </w:r>
      <w:r>
        <w:t xml:space="preserve"> </w:t>
      </w:r>
      <w:r w:rsidRPr="00D937D7">
        <w:t>et</w:t>
      </w:r>
      <w:r>
        <w:t xml:space="preserve"> </w:t>
      </w:r>
      <w:r w:rsidRPr="00D937D7">
        <w:t>d’autres</w:t>
      </w:r>
      <w:r>
        <w:t xml:space="preserve"> </w:t>
      </w:r>
      <w:r w:rsidRPr="00D937D7">
        <w:t>organisations</w:t>
      </w:r>
      <w:r>
        <w:t xml:space="preserve"> </w:t>
      </w:r>
      <w:r w:rsidRPr="00D937D7">
        <w:t>internationales</w:t>
      </w:r>
      <w:r>
        <w:t xml:space="preserve"> </w:t>
      </w:r>
      <w:r w:rsidRPr="00D937D7">
        <w:t>compétentes,</w:t>
      </w:r>
      <w:r>
        <w:t xml:space="preserve"> </w:t>
      </w:r>
      <w:r w:rsidRPr="00D937D7">
        <w:t>la</w:t>
      </w:r>
      <w:r>
        <w:t xml:space="preserve"> </w:t>
      </w:r>
      <w:r w:rsidRPr="00D937D7">
        <w:t>société</w:t>
      </w:r>
      <w:r>
        <w:t xml:space="preserve"> </w:t>
      </w:r>
      <w:r w:rsidRPr="00D937D7">
        <w:t>civile</w:t>
      </w:r>
      <w:r>
        <w:t xml:space="preserve"> </w:t>
      </w:r>
      <w:r w:rsidRPr="00D937D7">
        <w:t>et</w:t>
      </w:r>
      <w:r>
        <w:t xml:space="preserve"> </w:t>
      </w:r>
      <w:r w:rsidRPr="00D937D7">
        <w:t>tous</w:t>
      </w:r>
      <w:r>
        <w:t xml:space="preserve"> </w:t>
      </w:r>
      <w:r w:rsidRPr="00D937D7">
        <w:t>les</w:t>
      </w:r>
      <w:r>
        <w:t xml:space="preserve"> </w:t>
      </w:r>
      <w:r w:rsidRPr="00D937D7">
        <w:t>mécanismes</w:t>
      </w:r>
      <w:r>
        <w:t xml:space="preserve"> </w:t>
      </w:r>
      <w:r w:rsidRPr="00D937D7">
        <w:t>pertinents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et</w:t>
      </w:r>
      <w:r>
        <w:t xml:space="preserve"> </w:t>
      </w:r>
      <w:r w:rsidRPr="00D937D7">
        <w:t>d’aider</w:t>
      </w:r>
      <w:r>
        <w:t xml:space="preserve"> </w:t>
      </w:r>
      <w:r w:rsidRPr="00D937D7">
        <w:t>la</w:t>
      </w:r>
      <w:r>
        <w:t xml:space="preserve"> </w:t>
      </w:r>
      <w:r w:rsidRPr="00D937D7">
        <w:t>Somalie</w:t>
      </w:r>
      <w:r>
        <w:t xml:space="preserve"> </w:t>
      </w:r>
      <w:r w:rsidRPr="00D937D7">
        <w:t>à</w:t>
      </w:r>
      <w:r>
        <w:t xml:space="preserve"> </w:t>
      </w:r>
      <w:r w:rsidRPr="00D937D7">
        <w:t>mettre</w:t>
      </w:r>
      <w:r>
        <w:t xml:space="preserve"> </w:t>
      </w:r>
      <w:r w:rsidRPr="00D937D7">
        <w:t>en</w:t>
      </w:r>
      <w:r>
        <w:t xml:space="preserve"> </w:t>
      </w:r>
      <w:r w:rsidRPr="00D937D7">
        <w:t>œuvre</w:t>
      </w:r>
      <w:r>
        <w:t> :</w:t>
      </w:r>
    </w:p>
    <w:p w:rsidR="000F2255" w:rsidRDefault="000F2255" w:rsidP="000F2255">
      <w:pPr>
        <w:pStyle w:val="SingleTxtG"/>
        <w:ind w:firstLine="567"/>
      </w:pPr>
      <w:r w:rsidRPr="00D937D7">
        <w:t>a)</w:t>
      </w:r>
      <w:r w:rsidRPr="00D937D7">
        <w:tab/>
        <w:t>Ses</w:t>
      </w:r>
      <w:r>
        <w:t xml:space="preserve"> </w:t>
      </w:r>
      <w:r w:rsidRPr="00D937D7">
        <w:t>obligations</w:t>
      </w:r>
      <w:r>
        <w:t xml:space="preserve"> </w:t>
      </w:r>
      <w:r w:rsidRPr="00D937D7">
        <w:t>nationales</w:t>
      </w:r>
      <w:r>
        <w:t xml:space="preserve"> </w:t>
      </w:r>
      <w:r w:rsidRPr="00D937D7">
        <w:t>et</w:t>
      </w:r>
      <w:r>
        <w:t xml:space="preserve"> </w:t>
      </w:r>
      <w:r w:rsidRPr="00D937D7">
        <w:t>internationales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domaine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> ;</w:t>
      </w:r>
    </w:p>
    <w:p w:rsidR="000F2255" w:rsidRDefault="000F2255" w:rsidP="000F2255">
      <w:pPr>
        <w:pStyle w:val="SingleTxtG"/>
        <w:ind w:firstLine="567"/>
      </w:pPr>
      <w:r w:rsidRPr="00D937D7">
        <w:t>b)</w:t>
      </w:r>
      <w:r w:rsidRPr="00D937D7">
        <w:tab/>
        <w:t>Les</w:t>
      </w:r>
      <w:r>
        <w:t xml:space="preserve"> </w:t>
      </w:r>
      <w:r w:rsidRPr="00D937D7">
        <w:t>résolutions</w:t>
      </w:r>
      <w:r>
        <w:t xml:space="preserve"> </w:t>
      </w:r>
      <w:r w:rsidRPr="00D937D7">
        <w:t>du</w:t>
      </w:r>
      <w:r>
        <w:t xml:space="preserve"> </w:t>
      </w:r>
      <w:r w:rsidRPr="00D937D7">
        <w:t>Conseil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autres</w:t>
      </w:r>
      <w:r>
        <w:t xml:space="preserve"> </w:t>
      </w:r>
      <w:r w:rsidRPr="00D937D7">
        <w:t>instruments</w:t>
      </w:r>
      <w:r>
        <w:t xml:space="preserve"> </w:t>
      </w:r>
      <w:r w:rsidRPr="00D937D7">
        <w:t>relatifs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l’homme,</w:t>
      </w:r>
      <w:r>
        <w:t xml:space="preserve"> </w:t>
      </w:r>
      <w:r w:rsidRPr="00D937D7">
        <w:t>y</w:t>
      </w:r>
      <w:r>
        <w:t xml:space="preserve"> </w:t>
      </w:r>
      <w:r w:rsidRPr="00D937D7">
        <w:t>compris</w:t>
      </w:r>
      <w:r>
        <w:t xml:space="preserve"> </w:t>
      </w:r>
      <w:r w:rsidRPr="00D937D7">
        <w:t>les</w:t>
      </w:r>
      <w:r>
        <w:t xml:space="preserve"> </w:t>
      </w:r>
      <w:r w:rsidRPr="00D937D7">
        <w:t>obligations</w:t>
      </w:r>
      <w:r>
        <w:t xml:space="preserve"> </w:t>
      </w:r>
      <w:r w:rsidRPr="00D937D7">
        <w:t>connexes</w:t>
      </w:r>
      <w:r>
        <w:t xml:space="preserve"> </w:t>
      </w:r>
      <w:r w:rsidRPr="00D937D7">
        <w:t>qui</w:t>
      </w:r>
      <w:r>
        <w:t xml:space="preserve"> </w:t>
      </w:r>
      <w:r w:rsidRPr="00D937D7">
        <w:t>lui</w:t>
      </w:r>
      <w:r>
        <w:t xml:space="preserve"> </w:t>
      </w:r>
      <w:r w:rsidRPr="00D937D7">
        <w:t>incombent</w:t>
      </w:r>
      <w:r>
        <w:t xml:space="preserve"> </w:t>
      </w:r>
      <w:r w:rsidRPr="00D937D7">
        <w:t>en</w:t>
      </w:r>
      <w:r>
        <w:t xml:space="preserve"> </w:t>
      </w:r>
      <w:r w:rsidRPr="00D937D7">
        <w:t>matière</w:t>
      </w:r>
      <w:r>
        <w:t xml:space="preserve"> </w:t>
      </w:r>
      <w:r w:rsidRPr="00D937D7">
        <w:t>d’établissement</w:t>
      </w:r>
      <w:r>
        <w:t xml:space="preserve"> </w:t>
      </w:r>
      <w:r w:rsidRPr="00D937D7">
        <w:t>de</w:t>
      </w:r>
      <w:r>
        <w:t xml:space="preserve"> </w:t>
      </w:r>
      <w:r w:rsidRPr="00D937D7">
        <w:t>rapports</w:t>
      </w:r>
      <w:r>
        <w:t> ;</w:t>
      </w:r>
    </w:p>
    <w:p w:rsidR="000F2255" w:rsidRDefault="000F2255" w:rsidP="000F2255">
      <w:pPr>
        <w:pStyle w:val="SingleTxtG"/>
        <w:ind w:firstLine="567"/>
      </w:pPr>
      <w:r w:rsidRPr="00D937D7">
        <w:t>c)</w:t>
      </w:r>
      <w:r w:rsidRPr="00D937D7">
        <w:tab/>
        <w:t>Les</w:t>
      </w:r>
      <w:r>
        <w:t xml:space="preserve"> </w:t>
      </w:r>
      <w:r w:rsidRPr="00D937D7">
        <w:t>recommandations</w:t>
      </w:r>
      <w:r>
        <w:t xml:space="preserve"> </w:t>
      </w:r>
      <w:r w:rsidRPr="00D937D7">
        <w:t>qu’elle</w:t>
      </w:r>
      <w:r>
        <w:t xml:space="preserve"> </w:t>
      </w:r>
      <w:r w:rsidRPr="00D937D7">
        <w:t>a</w:t>
      </w:r>
      <w:r>
        <w:t xml:space="preserve"> </w:t>
      </w:r>
      <w:r w:rsidRPr="00D937D7">
        <w:t>acceptées</w:t>
      </w:r>
      <w:r>
        <w:t xml:space="preserve"> </w:t>
      </w:r>
      <w:r w:rsidRPr="00D937D7">
        <w:t>dans</w:t>
      </w:r>
      <w:r>
        <w:t xml:space="preserve"> </w:t>
      </w:r>
      <w:r w:rsidRPr="00D937D7">
        <w:t>le</w:t>
      </w:r>
      <w:r>
        <w:t xml:space="preserve"> </w:t>
      </w:r>
      <w:r w:rsidRPr="00D937D7">
        <w:t>cadre</w:t>
      </w:r>
      <w:r>
        <w:t xml:space="preserve"> </w:t>
      </w:r>
      <w:r w:rsidRPr="00D937D7">
        <w:t>de</w:t>
      </w:r>
      <w:r>
        <w:t xml:space="preserve"> </w:t>
      </w:r>
      <w:r w:rsidRPr="00D937D7">
        <w:t>l’Examen</w:t>
      </w:r>
      <w:r>
        <w:t xml:space="preserve"> </w:t>
      </w:r>
      <w:r w:rsidRPr="00D937D7">
        <w:t>périodique</w:t>
      </w:r>
      <w:r>
        <w:t xml:space="preserve"> </w:t>
      </w:r>
      <w:r w:rsidRPr="00D937D7">
        <w:t>universel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 w:rsidRPr="00D937D7">
        <w:t>d)</w:t>
      </w:r>
      <w:r w:rsidRPr="00D937D7">
        <w:tab/>
        <w:t>Les</w:t>
      </w:r>
      <w:r>
        <w:t xml:space="preserve"> </w:t>
      </w:r>
      <w:r w:rsidRPr="00D937D7">
        <w:t>autres</w:t>
      </w:r>
      <w:r>
        <w:t xml:space="preserve"> </w:t>
      </w:r>
      <w:r w:rsidRPr="00D937D7">
        <w:t>engagements</w:t>
      </w:r>
      <w:r>
        <w:t xml:space="preserve"> </w:t>
      </w:r>
      <w:r w:rsidRPr="00D937D7">
        <w:t>relatifs</w:t>
      </w:r>
      <w:r>
        <w:t xml:space="preserve"> </w:t>
      </w:r>
      <w:r w:rsidRPr="00D937D7">
        <w:t>aux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politiques</w:t>
      </w:r>
      <w:r>
        <w:t xml:space="preserve"> </w:t>
      </w:r>
      <w:r w:rsidRPr="00D937D7">
        <w:t>et</w:t>
      </w:r>
      <w:r>
        <w:t xml:space="preserve"> </w:t>
      </w:r>
      <w:r w:rsidRPr="00D937D7">
        <w:t>lois</w:t>
      </w:r>
      <w:r>
        <w:t xml:space="preserve"> </w:t>
      </w:r>
      <w:r w:rsidRPr="00D937D7">
        <w:t>visant</w:t>
      </w:r>
      <w:r>
        <w:t xml:space="preserve"> </w:t>
      </w:r>
      <w:r w:rsidRPr="00D937D7">
        <w:t>à</w:t>
      </w:r>
      <w:r>
        <w:t xml:space="preserve"> </w:t>
      </w:r>
      <w:r w:rsidRPr="00D937D7">
        <w:t>promouvoir</w:t>
      </w:r>
      <w:r>
        <w:t xml:space="preserve"> </w:t>
      </w:r>
      <w:r w:rsidRPr="00D937D7">
        <w:t>l’autonomisation</w:t>
      </w:r>
      <w:r>
        <w:t xml:space="preserve"> </w:t>
      </w:r>
      <w:r w:rsidRPr="00D937D7">
        <w:t>des</w:t>
      </w:r>
      <w:r>
        <w:t xml:space="preserve"> </w:t>
      </w:r>
      <w:r w:rsidRPr="00D937D7">
        <w:t>femmes,</w:t>
      </w:r>
      <w:r>
        <w:t xml:space="preserve"> </w:t>
      </w:r>
      <w:r w:rsidRPr="00D937D7">
        <w:t>des</w:t>
      </w:r>
      <w:r>
        <w:t xml:space="preserve"> </w:t>
      </w:r>
      <w:r w:rsidRPr="00D937D7">
        <w:t>jeunes</w:t>
      </w:r>
      <w:r>
        <w:t xml:space="preserve"> </w:t>
      </w:r>
      <w:r w:rsidRPr="00D937D7">
        <w:t>et</w:t>
      </w:r>
      <w:r>
        <w:t xml:space="preserve"> </w:t>
      </w:r>
      <w:r w:rsidRPr="00D937D7">
        <w:t>des</w:t>
      </w:r>
      <w:r>
        <w:t xml:space="preserve"> </w:t>
      </w:r>
      <w:r w:rsidRPr="00D937D7">
        <w:t>groupes</w:t>
      </w:r>
      <w:r>
        <w:t xml:space="preserve"> </w:t>
      </w:r>
      <w:r w:rsidRPr="00D937D7">
        <w:t>marginalisés,</w:t>
      </w:r>
      <w:r>
        <w:t xml:space="preserve"> </w:t>
      </w:r>
      <w:r w:rsidRPr="00D937D7">
        <w:t>la</w:t>
      </w:r>
      <w:r>
        <w:t xml:space="preserve"> </w:t>
      </w:r>
      <w:r w:rsidRPr="00D937D7">
        <w:t>liberté</w:t>
      </w:r>
      <w:r>
        <w:t xml:space="preserve"> </w:t>
      </w:r>
      <w:r w:rsidRPr="00D937D7">
        <w:t>d’expression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réunion,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médias</w:t>
      </w:r>
      <w:r>
        <w:t xml:space="preserve"> </w:t>
      </w:r>
      <w:r w:rsidRPr="00D937D7">
        <w:t>et</w:t>
      </w:r>
      <w:r>
        <w:t xml:space="preserve"> </w:t>
      </w:r>
      <w:r w:rsidRPr="00D937D7">
        <w:t>l’accès</w:t>
      </w:r>
      <w:r>
        <w:t xml:space="preserve"> </w:t>
      </w:r>
      <w:r w:rsidRPr="00D937D7">
        <w:t>des</w:t>
      </w:r>
      <w:r>
        <w:t xml:space="preserve"> </w:t>
      </w:r>
      <w:r w:rsidRPr="00D937D7">
        <w:t>femmes</w:t>
      </w:r>
      <w:r>
        <w:t xml:space="preserve"> </w:t>
      </w:r>
      <w:r w:rsidRPr="00D937D7">
        <w:t>à</w:t>
      </w:r>
      <w:r>
        <w:t xml:space="preserve"> </w:t>
      </w:r>
      <w:r w:rsidRPr="00D937D7">
        <w:t>la</w:t>
      </w:r>
      <w:r>
        <w:t xml:space="preserve"> </w:t>
      </w:r>
      <w:r w:rsidRPr="00D937D7">
        <w:t>justice,</w:t>
      </w:r>
      <w:r>
        <w:t xml:space="preserve"> </w:t>
      </w:r>
      <w:r w:rsidRPr="00D937D7">
        <w:t>en</w:t>
      </w:r>
      <w:r>
        <w:t xml:space="preserve"> </w:t>
      </w:r>
      <w:r w:rsidRPr="00D937D7">
        <w:t>augmentant</w:t>
      </w:r>
      <w:r>
        <w:t xml:space="preserve"> </w:t>
      </w:r>
      <w:r w:rsidRPr="00D937D7">
        <w:t>les</w:t>
      </w:r>
      <w:r>
        <w:t xml:space="preserve"> </w:t>
      </w:r>
      <w:r w:rsidRPr="00D937D7">
        <w:t>moyens</w:t>
      </w:r>
      <w:r>
        <w:t xml:space="preserve"> </w:t>
      </w:r>
      <w:r w:rsidRPr="00D937D7">
        <w:t>dont</w:t>
      </w:r>
      <w:r>
        <w:t xml:space="preserve"> </w:t>
      </w:r>
      <w:r w:rsidRPr="00D937D7">
        <w:t>disposent</w:t>
      </w:r>
      <w:r>
        <w:t xml:space="preserve"> </w:t>
      </w:r>
      <w:r w:rsidRPr="00D937D7">
        <w:t>les</w:t>
      </w:r>
      <w:r>
        <w:t xml:space="preserve"> </w:t>
      </w:r>
      <w:r w:rsidRPr="00D937D7">
        <w:t>ministères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institutions</w:t>
      </w:r>
      <w:r>
        <w:t xml:space="preserve"> </w:t>
      </w:r>
      <w:r w:rsidRPr="00D937D7">
        <w:t>chargés</w:t>
      </w:r>
      <w:r>
        <w:t xml:space="preserve"> </w:t>
      </w:r>
      <w:r w:rsidRPr="00D937D7">
        <w:t>de</w:t>
      </w:r>
      <w:r>
        <w:t xml:space="preserve"> </w:t>
      </w:r>
      <w:r w:rsidRPr="00D937D7">
        <w:t>l’administration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justice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protection</w:t>
      </w:r>
      <w:r>
        <w:t xml:space="preserve"> </w:t>
      </w:r>
      <w:r w:rsidRPr="00D937D7">
        <w:t>des</w:t>
      </w:r>
      <w:r>
        <w:t xml:space="preserve"> </w:t>
      </w:r>
      <w:r w:rsidRPr="00D937D7">
        <w:t>droits</w:t>
      </w:r>
      <w:r>
        <w:t xml:space="preserve"> </w:t>
      </w:r>
      <w:r w:rsidRPr="00D937D7">
        <w:t>de</w:t>
      </w:r>
      <w:r>
        <w:t xml:space="preserve"> </w:t>
      </w:r>
      <w:r w:rsidRPr="00D937D7">
        <w:t>l’homme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16</w:t>
      </w:r>
      <w:r w:rsidRPr="00D937D7">
        <w:t>.</w:t>
      </w:r>
      <w:r w:rsidRPr="00D937D7">
        <w:tab/>
      </w:r>
      <w:r w:rsidRPr="00D937D7">
        <w:rPr>
          <w:i/>
        </w:rPr>
        <w:t>Prie</w:t>
      </w:r>
      <w:r>
        <w:rPr>
          <w:i/>
        </w:rPr>
        <w:t xml:space="preserve"> </w:t>
      </w:r>
      <w:r w:rsidRPr="00D937D7">
        <w:rPr>
          <w:i/>
        </w:rPr>
        <w:t>également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de</w:t>
      </w:r>
      <w:r>
        <w:t xml:space="preserve"> </w:t>
      </w:r>
      <w:r w:rsidRPr="00D937D7">
        <w:t>lui</w:t>
      </w:r>
      <w:r>
        <w:t xml:space="preserve"> </w:t>
      </w:r>
      <w:r w:rsidRPr="00D937D7">
        <w:t>faire</w:t>
      </w:r>
      <w:r>
        <w:t xml:space="preserve"> </w:t>
      </w:r>
      <w:r w:rsidRPr="00D937D7">
        <w:t>rapport</w:t>
      </w:r>
      <w:r>
        <w:t xml:space="preserve"> </w:t>
      </w:r>
      <w:r w:rsidRPr="00D937D7">
        <w:t>à</w:t>
      </w:r>
      <w:r>
        <w:t xml:space="preserve"> </w:t>
      </w:r>
      <w:r w:rsidRPr="00D937D7">
        <w:t>sa</w:t>
      </w:r>
      <w:r>
        <w:t xml:space="preserve"> </w:t>
      </w:r>
      <w:r w:rsidRPr="00D937D7">
        <w:t>quarante-cinquième</w:t>
      </w:r>
      <w:r>
        <w:t xml:space="preserve"> </w:t>
      </w:r>
      <w:r w:rsidRPr="00D937D7">
        <w:t>session</w:t>
      </w:r>
      <w:r>
        <w:t xml:space="preserve"> </w:t>
      </w:r>
      <w:r w:rsidRPr="00D937D7">
        <w:t>et</w:t>
      </w:r>
      <w:r>
        <w:t xml:space="preserve"> </w:t>
      </w:r>
      <w:r w:rsidRPr="00D937D7">
        <w:t>de</w:t>
      </w:r>
      <w:r>
        <w:t xml:space="preserve"> </w:t>
      </w:r>
      <w:r w:rsidRPr="00D937D7">
        <w:t>présenter</w:t>
      </w:r>
      <w:r>
        <w:t xml:space="preserve"> </w:t>
      </w:r>
      <w:r w:rsidRPr="00D937D7">
        <w:t>un</w:t>
      </w:r>
      <w:r>
        <w:t xml:space="preserve"> </w:t>
      </w:r>
      <w:r w:rsidRPr="00D937D7">
        <w:t>rapport</w:t>
      </w:r>
      <w:r>
        <w:t xml:space="preserve"> </w:t>
      </w:r>
      <w:r w:rsidRPr="00D937D7">
        <w:t>à</w:t>
      </w:r>
      <w:r>
        <w:t xml:space="preserve"> </w:t>
      </w:r>
      <w:r w:rsidRPr="00D937D7">
        <w:t>l’Assemblée</w:t>
      </w:r>
      <w:r>
        <w:t xml:space="preserve"> </w:t>
      </w:r>
      <w:r w:rsidRPr="00D937D7">
        <w:t>générale</w:t>
      </w:r>
      <w:r>
        <w:t xml:space="preserve"> </w:t>
      </w:r>
      <w:r w:rsidRPr="00D937D7">
        <w:t>à</w:t>
      </w:r>
      <w:r>
        <w:t xml:space="preserve"> </w:t>
      </w:r>
      <w:r w:rsidRPr="00D937D7">
        <w:t>sa</w:t>
      </w:r>
      <w:r>
        <w:t xml:space="preserve"> </w:t>
      </w:r>
      <w:r w:rsidRPr="00D937D7">
        <w:t>soixante-quinzième</w:t>
      </w:r>
      <w:r>
        <w:t xml:space="preserve"> </w:t>
      </w:r>
      <w:r w:rsidRPr="00D937D7">
        <w:t>session</w:t>
      </w:r>
      <w:r>
        <w:t> ;</w:t>
      </w:r>
    </w:p>
    <w:p w:rsidR="000F2255" w:rsidRPr="00D937D7" w:rsidRDefault="000F2255" w:rsidP="000F2255">
      <w:pPr>
        <w:pStyle w:val="SingleTxtG"/>
        <w:ind w:firstLine="567"/>
      </w:pPr>
      <w:r>
        <w:t>17</w:t>
      </w:r>
      <w:r w:rsidRPr="00D937D7">
        <w:t>.</w:t>
      </w:r>
      <w:r w:rsidRPr="00D937D7">
        <w:tab/>
      </w:r>
      <w:r w:rsidRPr="00D937D7">
        <w:rPr>
          <w:i/>
        </w:rPr>
        <w:t>Prie</w:t>
      </w:r>
      <w:r>
        <w:rPr>
          <w:i/>
        </w:rPr>
        <w:t xml:space="preserve"> </w:t>
      </w:r>
      <w:r w:rsidRPr="00D937D7">
        <w:rPr>
          <w:i/>
        </w:rPr>
        <w:t>en</w:t>
      </w:r>
      <w:r>
        <w:rPr>
          <w:i/>
        </w:rPr>
        <w:t xml:space="preserve"> </w:t>
      </w:r>
      <w:r w:rsidRPr="00D937D7">
        <w:rPr>
          <w:i/>
        </w:rPr>
        <w:t>outre</w:t>
      </w:r>
      <w:r>
        <w:t xml:space="preserve"> </w:t>
      </w:r>
      <w:r w:rsidRPr="00D937D7">
        <w:t>le</w:t>
      </w:r>
      <w:r>
        <w:t xml:space="preserve"> </w:t>
      </w:r>
      <w:r w:rsidRPr="00D937D7">
        <w:t>Haut-Commissariat</w:t>
      </w:r>
      <w:r>
        <w:t xml:space="preserve"> </w:t>
      </w:r>
      <w:r w:rsidRPr="00D937D7">
        <w:t>et</w:t>
      </w:r>
      <w:r>
        <w:t xml:space="preserve"> </w:t>
      </w:r>
      <w:r w:rsidRPr="00D937D7">
        <w:t>les</w:t>
      </w:r>
      <w:r>
        <w:t xml:space="preserve"> </w:t>
      </w:r>
      <w:r w:rsidRPr="00D937D7">
        <w:t>autres</w:t>
      </w:r>
      <w:r>
        <w:t xml:space="preserve"> </w:t>
      </w:r>
      <w:r w:rsidRPr="00D937D7">
        <w:t>organismes</w:t>
      </w:r>
      <w:r>
        <w:t xml:space="preserve"> </w:t>
      </w:r>
      <w:r w:rsidRPr="00D937D7">
        <w:t>compétents</w:t>
      </w:r>
      <w:r>
        <w:t xml:space="preserve"> </w:t>
      </w:r>
      <w:r w:rsidRPr="00D937D7">
        <w:t>des</w:t>
      </w:r>
      <w:r>
        <w:t xml:space="preserve"> </w:t>
      </w:r>
      <w:r w:rsidRPr="00D937D7">
        <w:t>Nations</w:t>
      </w:r>
      <w:r>
        <w:t xml:space="preserve"> </w:t>
      </w:r>
      <w:r w:rsidRPr="00D937D7">
        <w:t>Unies</w:t>
      </w:r>
      <w:r>
        <w:t xml:space="preserve"> </w:t>
      </w:r>
      <w:r w:rsidRPr="00D937D7">
        <w:t>de</w:t>
      </w:r>
      <w:r>
        <w:t xml:space="preserve"> </w:t>
      </w:r>
      <w:r w:rsidRPr="00D937D7">
        <w:t>fournir</w:t>
      </w:r>
      <w:r>
        <w:t xml:space="preserve"> </w:t>
      </w:r>
      <w:r w:rsidRPr="00D937D7">
        <w:t>à</w:t>
      </w:r>
      <w:r>
        <w:t xml:space="preserve"> </w:t>
      </w:r>
      <w:r w:rsidRPr="00D937D7">
        <w:t>l’Expert</w:t>
      </w:r>
      <w:r>
        <w:t xml:space="preserve"> </w:t>
      </w:r>
      <w:r w:rsidRPr="00D937D7">
        <w:t>indépendant</w:t>
      </w:r>
      <w:r>
        <w:t xml:space="preserve"> </w:t>
      </w:r>
      <w:r w:rsidRPr="00D937D7">
        <w:t>toutes</w:t>
      </w:r>
      <w:r>
        <w:t xml:space="preserve"> </w:t>
      </w:r>
      <w:r w:rsidRPr="00D937D7">
        <w:t>les</w:t>
      </w:r>
      <w:r>
        <w:t xml:space="preserve"> </w:t>
      </w:r>
      <w:r w:rsidRPr="00D937D7">
        <w:t>ressources</w:t>
      </w:r>
      <w:r>
        <w:t xml:space="preserve"> </w:t>
      </w:r>
      <w:r w:rsidRPr="00D937D7">
        <w:t>humaines,</w:t>
      </w:r>
      <w:r>
        <w:t xml:space="preserve"> </w:t>
      </w:r>
      <w:r w:rsidRPr="00D937D7">
        <w:t>techniques</w:t>
      </w:r>
      <w:r>
        <w:t xml:space="preserve"> </w:t>
      </w:r>
      <w:r w:rsidRPr="00D937D7">
        <w:t>et</w:t>
      </w:r>
      <w:r>
        <w:t xml:space="preserve"> </w:t>
      </w:r>
      <w:r w:rsidRPr="00D937D7">
        <w:t>financières</w:t>
      </w:r>
      <w:r>
        <w:t xml:space="preserve"> </w:t>
      </w:r>
      <w:r w:rsidRPr="00D937D7">
        <w:t>dont</w:t>
      </w:r>
      <w:r>
        <w:t xml:space="preserve"> </w:t>
      </w:r>
      <w:r w:rsidRPr="00D937D7">
        <w:t>il</w:t>
      </w:r>
      <w:r>
        <w:t xml:space="preserve"> </w:t>
      </w:r>
      <w:r w:rsidRPr="00D937D7">
        <w:t>a</w:t>
      </w:r>
      <w:r>
        <w:t xml:space="preserve"> </w:t>
      </w:r>
      <w:r w:rsidRPr="00D937D7">
        <w:t>besoin</w:t>
      </w:r>
      <w:r>
        <w:t xml:space="preserve"> </w:t>
      </w:r>
      <w:r w:rsidRPr="00D937D7">
        <w:t>pour</w:t>
      </w:r>
      <w:r>
        <w:t xml:space="preserve"> </w:t>
      </w:r>
      <w:r w:rsidRPr="00D937D7">
        <w:t>s’acquitter</w:t>
      </w:r>
      <w:r>
        <w:t xml:space="preserve"> </w:t>
      </w:r>
      <w:r w:rsidRPr="00D937D7">
        <w:t>pleinement</w:t>
      </w:r>
      <w:r>
        <w:t xml:space="preserve"> </w:t>
      </w:r>
      <w:r w:rsidRPr="00D937D7">
        <w:t>de</w:t>
      </w:r>
      <w:r>
        <w:t xml:space="preserve"> </w:t>
      </w:r>
      <w:r w:rsidRPr="00D937D7">
        <w:t>son</w:t>
      </w:r>
      <w:r>
        <w:t xml:space="preserve"> </w:t>
      </w:r>
      <w:r w:rsidRPr="00D937D7">
        <w:t>mandat</w:t>
      </w:r>
      <w:r>
        <w:t> ;</w:t>
      </w:r>
    </w:p>
    <w:p w:rsidR="000F2255" w:rsidRDefault="000F2255" w:rsidP="000F2255">
      <w:pPr>
        <w:pStyle w:val="SingleTxtG"/>
        <w:keepNext/>
        <w:keepLines/>
        <w:ind w:firstLine="567"/>
      </w:pPr>
      <w:r>
        <w:lastRenderedPageBreak/>
        <w:t>18</w:t>
      </w:r>
      <w:r w:rsidRPr="00D937D7">
        <w:t>.</w:t>
      </w:r>
      <w:r w:rsidRPr="00D937D7">
        <w:tab/>
      </w:r>
      <w:r w:rsidRPr="00D937D7">
        <w:rPr>
          <w:i/>
        </w:rPr>
        <w:t>Décide</w:t>
      </w:r>
      <w:r>
        <w:t xml:space="preserve"> </w:t>
      </w:r>
      <w:r w:rsidRPr="00D937D7">
        <w:t>de</w:t>
      </w:r>
      <w:r>
        <w:t xml:space="preserve"> </w:t>
      </w:r>
      <w:r w:rsidRPr="00D937D7">
        <w:t>rester</w:t>
      </w:r>
      <w:r>
        <w:t xml:space="preserve"> </w:t>
      </w:r>
      <w:r w:rsidRPr="00D937D7">
        <w:t>activement</w:t>
      </w:r>
      <w:r>
        <w:t xml:space="preserve"> </w:t>
      </w:r>
      <w:r w:rsidRPr="00D937D7">
        <w:t>saisi</w:t>
      </w:r>
      <w:r>
        <w:t xml:space="preserve"> </w:t>
      </w:r>
      <w:r w:rsidRPr="00D937D7">
        <w:t>de</w:t>
      </w:r>
      <w:r>
        <w:t xml:space="preserve"> </w:t>
      </w:r>
      <w:r w:rsidRPr="00D937D7">
        <w:t>la</w:t>
      </w:r>
      <w:r>
        <w:t xml:space="preserve"> </w:t>
      </w:r>
      <w:r w:rsidRPr="00D937D7">
        <w:t>question.</w:t>
      </w:r>
    </w:p>
    <w:p w:rsidR="000F2255" w:rsidRPr="004F3231" w:rsidRDefault="000F2255" w:rsidP="000F2255">
      <w:pPr>
        <w:pStyle w:val="SingleTxtG"/>
        <w:ind w:firstLine="567"/>
        <w:jc w:val="right"/>
        <w:rPr>
          <w:i/>
        </w:rPr>
      </w:pPr>
      <w:r w:rsidRPr="004F3231">
        <w:rPr>
          <w:i/>
        </w:rPr>
        <w:t>42</w:t>
      </w:r>
      <w:r w:rsidRPr="004F3231">
        <w:rPr>
          <w:i/>
          <w:vertAlign w:val="superscript"/>
        </w:rPr>
        <w:t>e</w:t>
      </w:r>
      <w:r>
        <w:rPr>
          <w:i/>
        </w:rPr>
        <w:t> </w:t>
      </w:r>
      <w:r w:rsidRPr="004F3231">
        <w:rPr>
          <w:i/>
        </w:rPr>
        <w:t>séance</w:t>
      </w:r>
      <w:r w:rsidRPr="004F3231">
        <w:rPr>
          <w:i/>
        </w:rPr>
        <w:br/>
        <w:t>27</w:t>
      </w:r>
      <w:r>
        <w:rPr>
          <w:i/>
        </w:rPr>
        <w:t> </w:t>
      </w:r>
      <w:r w:rsidRPr="004F3231">
        <w:rPr>
          <w:i/>
        </w:rPr>
        <w:t>septembre 2019</w:t>
      </w:r>
    </w:p>
    <w:p w:rsidR="000F2255" w:rsidRPr="00D937D7" w:rsidRDefault="000F2255" w:rsidP="000F2255">
      <w:pPr>
        <w:pStyle w:val="SingleTxtG"/>
        <w:ind w:firstLine="567"/>
      </w:pPr>
      <w:r>
        <w:t>[Adoptée sans vote.]</w:t>
      </w:r>
    </w:p>
    <w:p w:rsidR="000F2255" w:rsidRPr="000F2255" w:rsidRDefault="000F2255" w:rsidP="000F22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2255" w:rsidRPr="000F2255" w:rsidSect="000F22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93" w:rsidRPr="00EF7F30" w:rsidRDefault="000A7F93" w:rsidP="00EF7F30">
      <w:pPr>
        <w:pStyle w:val="Pieddepage"/>
      </w:pPr>
    </w:p>
  </w:endnote>
  <w:endnote w:type="continuationSeparator" w:id="0">
    <w:p w:rsidR="000A7F93" w:rsidRPr="00EF7F30" w:rsidRDefault="000A7F93" w:rsidP="00EF7F30">
      <w:pPr>
        <w:pStyle w:val="Pieddepage"/>
      </w:pPr>
    </w:p>
  </w:endnote>
  <w:endnote w:type="continuationNotice" w:id="1">
    <w:p w:rsidR="000A7F93" w:rsidRDefault="000A7F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5" w:rsidRPr="000F2255" w:rsidRDefault="000F2255" w:rsidP="000F2255">
    <w:pPr>
      <w:pStyle w:val="Pieddepage"/>
      <w:tabs>
        <w:tab w:val="right" w:pos="9638"/>
      </w:tabs>
    </w:pPr>
    <w:r w:rsidRPr="000F2255">
      <w:rPr>
        <w:b/>
        <w:sz w:val="18"/>
      </w:rPr>
      <w:fldChar w:fldCharType="begin"/>
    </w:r>
    <w:r w:rsidRPr="000F2255">
      <w:rPr>
        <w:b/>
        <w:sz w:val="18"/>
      </w:rPr>
      <w:instrText xml:space="preserve"> PAGE  \* MERGEFORMAT </w:instrText>
    </w:r>
    <w:r w:rsidRPr="000F2255">
      <w:rPr>
        <w:b/>
        <w:sz w:val="18"/>
      </w:rPr>
      <w:fldChar w:fldCharType="separate"/>
    </w:r>
    <w:r w:rsidRPr="000F2255">
      <w:rPr>
        <w:b/>
        <w:noProof/>
        <w:sz w:val="18"/>
      </w:rPr>
      <w:t>2</w:t>
    </w:r>
    <w:r w:rsidRPr="000F2255">
      <w:rPr>
        <w:b/>
        <w:sz w:val="18"/>
      </w:rPr>
      <w:fldChar w:fldCharType="end"/>
    </w:r>
    <w:r>
      <w:rPr>
        <w:b/>
        <w:sz w:val="18"/>
      </w:rPr>
      <w:tab/>
    </w:r>
    <w:r>
      <w:t>GE.19-16902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5" w:rsidRPr="000F2255" w:rsidRDefault="000F2255" w:rsidP="000F2255">
    <w:pPr>
      <w:pStyle w:val="Pieddepage"/>
      <w:tabs>
        <w:tab w:val="right" w:pos="9638"/>
      </w:tabs>
      <w:rPr>
        <w:b/>
        <w:sz w:val="18"/>
      </w:rPr>
    </w:pPr>
    <w:r>
      <w:t>GE.19-16902</w:t>
    </w:r>
    <w:r>
      <w:tab/>
    </w:r>
    <w:r w:rsidRPr="000F2255">
      <w:rPr>
        <w:b/>
        <w:sz w:val="18"/>
      </w:rPr>
      <w:fldChar w:fldCharType="begin"/>
    </w:r>
    <w:r w:rsidRPr="000F2255">
      <w:rPr>
        <w:b/>
        <w:sz w:val="18"/>
      </w:rPr>
      <w:instrText xml:space="preserve"> PAGE  \* MERGEFORMAT </w:instrText>
    </w:r>
    <w:r w:rsidRPr="000F2255">
      <w:rPr>
        <w:b/>
        <w:sz w:val="18"/>
      </w:rPr>
      <w:fldChar w:fldCharType="separate"/>
    </w:r>
    <w:r w:rsidRPr="000F2255">
      <w:rPr>
        <w:b/>
        <w:noProof/>
        <w:sz w:val="18"/>
      </w:rPr>
      <w:t>3</w:t>
    </w:r>
    <w:r w:rsidRPr="000F22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E" w:rsidRPr="000F2255" w:rsidRDefault="000F2255" w:rsidP="000F2255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C2945C0" wp14:editId="6665BE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19-16902  (F)    071019    071019</w:t>
    </w:r>
    <w:r>
      <w:rPr>
        <w:sz w:val="20"/>
      </w:rPr>
      <w:br/>
    </w:r>
    <w:r w:rsidRPr="000F2255">
      <w:rPr>
        <w:rFonts w:ascii="C39T30Lfz" w:hAnsi="C39T30Lfz"/>
        <w:sz w:val="56"/>
      </w:rPr>
      <w:t></w:t>
    </w:r>
    <w:r w:rsidRPr="000F2255">
      <w:rPr>
        <w:rFonts w:ascii="C39T30Lfz" w:hAnsi="C39T30Lfz"/>
        <w:sz w:val="56"/>
      </w:rPr>
      <w:t></w:t>
    </w:r>
    <w:r w:rsidRPr="000F2255">
      <w:rPr>
        <w:rFonts w:ascii="C39T30Lfz" w:hAnsi="C39T30Lfz"/>
        <w:sz w:val="56"/>
      </w:rPr>
      <w:t></w:t>
    </w:r>
    <w:r w:rsidRPr="000F2255">
      <w:rPr>
        <w:rFonts w:ascii="C39T30Lfz" w:hAnsi="C39T30Lfz"/>
        <w:sz w:val="56"/>
      </w:rPr>
      <w:t></w:t>
    </w:r>
    <w:r w:rsidRPr="000F2255">
      <w:rPr>
        <w:rFonts w:ascii="C39T30Lfz" w:hAnsi="C39T30Lfz"/>
        <w:sz w:val="56"/>
      </w:rPr>
      <w:t></w:t>
    </w:r>
    <w:r w:rsidRPr="000F2255">
      <w:rPr>
        <w:rFonts w:ascii="C39T30Lfz" w:hAnsi="C39T30Lfz"/>
        <w:sz w:val="56"/>
      </w:rPr>
      <w:t></w:t>
    </w:r>
    <w:r w:rsidRPr="000F2255">
      <w:rPr>
        <w:rFonts w:ascii="C39T30Lfz" w:hAnsi="C39T30Lfz"/>
        <w:sz w:val="56"/>
      </w:rPr>
      <w:t></w:t>
    </w:r>
    <w:r w:rsidRPr="000F2255">
      <w:rPr>
        <w:rFonts w:ascii="C39T30Lfz" w:hAnsi="C39T30Lfz"/>
        <w:sz w:val="56"/>
      </w:rPr>
      <w:t></w:t>
    </w:r>
    <w:r w:rsidRPr="000F225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 descr="https://undocs.org/m2/QRCode.ashx?DS=A/HRC/RES/42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RES/42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93" w:rsidRPr="00EF7F30" w:rsidRDefault="000A7F93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0A7F93" w:rsidRPr="00EF7F30" w:rsidRDefault="000A7F93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0A7F93" w:rsidRPr="000F2457" w:rsidRDefault="000A7F93">
      <w:pPr>
        <w:spacing w:line="240" w:lineRule="auto"/>
        <w:rPr>
          <w:sz w:val="2"/>
          <w:szCs w:val="2"/>
        </w:rPr>
      </w:pPr>
    </w:p>
  </w:footnote>
  <w:footnote w:id="2">
    <w:p w:rsidR="000F2255" w:rsidRDefault="000F2255" w:rsidP="000F2255">
      <w:pPr>
        <w:pStyle w:val="Notedebasdepage"/>
      </w:pPr>
      <w:r>
        <w:rPr>
          <w:lang w:val="fr-FR"/>
        </w:rPr>
        <w:tab/>
      </w:r>
      <w:r w:rsidRPr="00D937D7">
        <w:rPr>
          <w:rStyle w:val="Appelnotedebasdep"/>
        </w:rPr>
        <w:footnoteRef/>
      </w:r>
      <w:r>
        <w:rPr>
          <w:lang w:val="fr-FR"/>
        </w:rPr>
        <w:tab/>
        <w:t>Voir A/HRC/39/72.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5" w:rsidRPr="000F2255" w:rsidRDefault="000F2255">
    <w:pPr>
      <w:pStyle w:val="En-tte"/>
    </w:pPr>
    <w:fldSimple w:instr=" TITLE  \* MERGEFORMAT ">
      <w:r w:rsidR="00536D35">
        <w:t>A/HRC/RES/42/33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55" w:rsidRPr="000F2255" w:rsidRDefault="000F2255" w:rsidP="000F2255">
    <w:pPr>
      <w:pStyle w:val="En-tte"/>
      <w:jc w:val="right"/>
    </w:pPr>
    <w:fldSimple w:instr=" TITLE  \* MERGEFORMAT ">
      <w:r w:rsidR="00536D35">
        <w:t>A/HRC/RES/42/33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19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F93"/>
    <w:rsid w:val="00023842"/>
    <w:rsid w:val="0007796D"/>
    <w:rsid w:val="000A7F93"/>
    <w:rsid w:val="000E5ADA"/>
    <w:rsid w:val="000F2255"/>
    <w:rsid w:val="000F2457"/>
    <w:rsid w:val="00111F2F"/>
    <w:rsid w:val="00131E73"/>
    <w:rsid w:val="0014365E"/>
    <w:rsid w:val="00176178"/>
    <w:rsid w:val="001F525A"/>
    <w:rsid w:val="00212168"/>
    <w:rsid w:val="00260711"/>
    <w:rsid w:val="002E0D9C"/>
    <w:rsid w:val="003547BE"/>
    <w:rsid w:val="00446FE5"/>
    <w:rsid w:val="00536D3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4536F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C7BEB"/>
    <w:rsid w:val="00AE323C"/>
    <w:rsid w:val="00B16AAF"/>
    <w:rsid w:val="00B22A9E"/>
    <w:rsid w:val="00B24C75"/>
    <w:rsid w:val="00B528BF"/>
    <w:rsid w:val="00C02897"/>
    <w:rsid w:val="00C12613"/>
    <w:rsid w:val="00D45432"/>
    <w:rsid w:val="00DB1831"/>
    <w:rsid w:val="00DD3BFD"/>
    <w:rsid w:val="00E228A8"/>
    <w:rsid w:val="00E6618E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7843D0"/>
  <w15:docId w15:val="{9C938614-A32F-47CA-B9F5-2E664C7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3C3B-8980-4934-9DC1-5D2F3598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8</Pages>
  <Words>4455</Words>
  <Characters>23880</Characters>
  <Application>Microsoft Office Word</Application>
  <DocSecurity>0</DocSecurity>
  <Lines>373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A/HRC/RES/42/33</dc:title>
  <dc:subject/>
  <dc:creator>Edith BOURION</dc:creator>
  <cp:keywords/>
  <cp:lastModifiedBy>Edith Bourion</cp:lastModifiedBy>
  <cp:revision>2</cp:revision>
  <cp:lastPrinted>2019-10-07T13:03:00Z</cp:lastPrinted>
  <dcterms:created xsi:type="dcterms:W3CDTF">2019-10-07T13:21:00Z</dcterms:created>
  <dcterms:modified xsi:type="dcterms:W3CDTF">2019-10-07T13:21:00Z</dcterms:modified>
</cp:coreProperties>
</file>