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06" w:rsidRDefault="00F24106">
      <w:pPr>
        <w:pStyle w:val="XLarge"/>
        <w:spacing w:before="120" w:after="780"/>
        <w:ind w:left="1267"/>
        <w:rPr>
          <w:rFonts w:eastAsia="SimSun" w:hint="eastAsia"/>
          <w:spacing w:val="30"/>
        </w:rPr>
      </w:pPr>
      <w:r>
        <w:rPr>
          <w:rStyle w:val="CommentReference"/>
          <w:rFonts w:hint="eastAsia"/>
          <w:vanish/>
        </w:rPr>
        <w:commentReference w:id="0"/>
      </w:r>
      <w:r>
        <w:rPr>
          <w:rFonts w:eastAsia="SimSun" w:hint="eastAsia"/>
          <w:spacing w:val="30"/>
        </w:rPr>
        <w:t>联</w:t>
      </w:r>
      <w:r>
        <w:rPr>
          <w:rFonts w:eastAsia="SimSun" w:hint="eastAsia"/>
          <w:spacing w:val="30"/>
        </w:rPr>
        <w:t xml:space="preserve"> </w:t>
      </w:r>
      <w:r>
        <w:rPr>
          <w:rFonts w:eastAsia="SimSun" w:hint="eastAsia"/>
          <w:spacing w:val="30"/>
        </w:rPr>
        <w:t>合</w:t>
      </w:r>
      <w:r>
        <w:rPr>
          <w:rFonts w:eastAsia="SimSun" w:hint="eastAsia"/>
          <w:spacing w:val="30"/>
        </w:rPr>
        <w:t xml:space="preserve"> </w:t>
      </w:r>
      <w:r>
        <w:rPr>
          <w:rFonts w:eastAsia="SimSun" w:hint="eastAsia"/>
          <w:spacing w:val="30"/>
        </w:rPr>
        <w:t>国</w:t>
      </w:r>
    </w:p>
    <w:p w:rsidR="00F24106" w:rsidRDefault="00F24106">
      <w:pPr>
        <w:pStyle w:val="SL"/>
        <w:rPr>
          <w:rFonts w:hint="eastAsia"/>
        </w:rPr>
      </w:pPr>
      <w:r>
        <w:rPr>
          <w:rFonts w:hint="eastAsia"/>
        </w:rPr>
        <w:t>消除对妇女歧视委员会的报告</w:t>
      </w:r>
    </w:p>
    <w:p w:rsidR="00F24106" w:rsidRDefault="00F24106">
      <w:pPr>
        <w:spacing w:line="240" w:lineRule="auto"/>
        <w:ind w:left="1267"/>
        <w:rPr>
          <w:sz w:val="12"/>
        </w:rPr>
      </w:pPr>
    </w:p>
    <w:p w:rsidR="00F24106" w:rsidRDefault="00F24106">
      <w:pPr>
        <w:spacing w:line="240" w:lineRule="auto"/>
        <w:ind w:left="1267"/>
        <w:rPr>
          <w:sz w:val="12"/>
        </w:rPr>
      </w:pPr>
    </w:p>
    <w:p w:rsidR="00F24106" w:rsidRDefault="00F24106">
      <w:pPr>
        <w:spacing w:line="240" w:lineRule="auto"/>
        <w:ind w:left="1267"/>
        <w:rPr>
          <w:sz w:val="12"/>
        </w:rPr>
      </w:pPr>
    </w:p>
    <w:p w:rsidR="00F24106" w:rsidRDefault="00F24106">
      <w:pPr>
        <w:pStyle w:val="SM"/>
        <w:rPr>
          <w:rFonts w:hint="eastAsia"/>
        </w:rPr>
      </w:pPr>
      <w:r>
        <w:rPr>
          <w:rFonts w:hint="eastAsia"/>
        </w:rPr>
        <w:t>第二十八届会议</w:t>
      </w:r>
      <w:r>
        <w:br/>
      </w:r>
      <w:r>
        <w:rPr>
          <w:rFonts w:hint="eastAsia"/>
        </w:rPr>
        <w:t>（2003年1月13日至31日）</w:t>
      </w:r>
    </w:p>
    <w:p w:rsidR="00F24106" w:rsidRDefault="00F24106">
      <w:pPr>
        <w:spacing w:line="240" w:lineRule="auto"/>
        <w:ind w:left="1267"/>
        <w:rPr>
          <w:rFonts w:hint="eastAsia"/>
          <w:sz w:val="12"/>
        </w:rPr>
      </w:pPr>
    </w:p>
    <w:p w:rsidR="00F24106" w:rsidRDefault="00F24106">
      <w:pPr>
        <w:spacing w:line="240" w:lineRule="auto"/>
        <w:ind w:left="1267"/>
        <w:rPr>
          <w:rFonts w:hint="eastAsia"/>
          <w:sz w:val="12"/>
        </w:rPr>
      </w:pPr>
    </w:p>
    <w:p w:rsidR="00F24106" w:rsidRDefault="00F24106">
      <w:pPr>
        <w:pStyle w:val="SM"/>
        <w:rPr>
          <w:rFonts w:hint="eastAsia"/>
        </w:rPr>
      </w:pPr>
      <w:r>
        <w:rPr>
          <w:rFonts w:hint="eastAsia"/>
        </w:rPr>
        <w:t>第二十九届会议</w:t>
      </w:r>
      <w:r>
        <w:br/>
      </w:r>
      <w:r>
        <w:rPr>
          <w:rFonts w:hint="eastAsia"/>
        </w:rPr>
        <w:t>（2003年6月30日至7月18日）</w:t>
      </w:r>
    </w:p>
    <w:p w:rsidR="00F24106" w:rsidRDefault="00F24106">
      <w:pPr>
        <w:spacing w:line="240" w:lineRule="auto"/>
        <w:ind w:left="1267"/>
        <w:rPr>
          <w:rFonts w:hint="eastAsia"/>
        </w:rPr>
      </w:pPr>
    </w:p>
    <w:p w:rsidR="00F24106" w:rsidRDefault="00F24106">
      <w:pPr>
        <w:pStyle w:val="XLarge"/>
        <w:spacing w:before="640"/>
        <w:ind w:left="1267"/>
        <w:rPr>
          <w:rFonts w:eastAsia="SimSun" w:hint="eastAsia"/>
        </w:rPr>
      </w:pPr>
      <w:r>
        <w:rPr>
          <w:rFonts w:eastAsia="SimSun" w:hint="eastAsia"/>
        </w:rPr>
        <w:t>大</w:t>
      </w:r>
      <w:r>
        <w:rPr>
          <w:rFonts w:eastAsia="SimSun" w:hint="eastAsia"/>
        </w:rPr>
        <w:t xml:space="preserve">  </w:t>
      </w:r>
      <w:r>
        <w:rPr>
          <w:rFonts w:eastAsia="SimSun" w:hint="eastAsia"/>
        </w:rPr>
        <w:t>会</w:t>
      </w:r>
    </w:p>
    <w:p w:rsidR="00F24106" w:rsidRDefault="00F24106">
      <w:pPr>
        <w:pStyle w:val="HCh"/>
        <w:ind w:left="1267"/>
        <w:rPr>
          <w:rFonts w:ascii="SimSun" w:eastAsia="SimSun" w:hint="eastAsia"/>
        </w:rPr>
      </w:pPr>
      <w:r>
        <w:rPr>
          <w:rFonts w:ascii="SimSun" w:eastAsia="SimSun" w:hint="eastAsia"/>
        </w:rPr>
        <w:t>正式记录</w:t>
      </w:r>
      <w:r>
        <w:rPr>
          <w:rFonts w:ascii="SimSun" w:eastAsia="SimSun" w:hint="eastAsia"/>
        </w:rPr>
        <w:br/>
        <w:t>第五十八届会议</w:t>
      </w:r>
      <w:r>
        <w:rPr>
          <w:rFonts w:ascii="SimSun" w:eastAsia="SimSun" w:hint="eastAsia"/>
        </w:rPr>
        <w:br/>
        <w:t>补编第38号(A/58/38)</w:t>
      </w:r>
    </w:p>
    <w:p w:rsidR="00F24106" w:rsidRDefault="00F24106">
      <w:pPr>
        <w:pStyle w:val="HCh"/>
        <w:ind w:left="1267"/>
        <w:rPr>
          <w:rFonts w:ascii="SimSun" w:eastAsia="SimSun"/>
          <w:sz w:val="9"/>
        </w:rPr>
      </w:pPr>
    </w:p>
    <w:p w:rsidR="00F24106" w:rsidRDefault="00F24106">
      <w:pPr>
        <w:pageBreakBefore/>
        <w:framePr w:w="10224" w:h="1440" w:hSpace="180" w:wrap="around" w:vAnchor="page" w:hAnchor="page" w:x="1210" w:y="1369" w:anchorLock="1"/>
        <w:spacing w:line="270" w:lineRule="exact"/>
        <w:rPr>
          <w:rFonts w:hAnsi="SimSun"/>
          <w:spacing w:val="4"/>
          <w:w w:val="103"/>
          <w:sz w:val="24"/>
        </w:rPr>
      </w:pPr>
      <w:r>
        <w:rPr>
          <w:rFonts w:ascii="SimHei" w:eastAsia="SimHei" w:hint="eastAsia"/>
          <w:spacing w:val="4"/>
          <w:w w:val="103"/>
          <w:sz w:val="24"/>
        </w:rPr>
        <w:t>大  会</w:t>
      </w:r>
      <w:r>
        <w:rPr>
          <w:rFonts w:ascii="SimHei" w:eastAsia="SimHei" w:hint="eastAsia"/>
          <w:spacing w:val="4"/>
          <w:w w:val="103"/>
          <w:sz w:val="24"/>
        </w:rPr>
        <w:br/>
      </w:r>
      <w:r>
        <w:rPr>
          <w:rFonts w:hAnsi="SimSun" w:hint="eastAsia"/>
          <w:spacing w:val="4"/>
          <w:w w:val="103"/>
          <w:sz w:val="24"/>
        </w:rPr>
        <w:t>正式记录</w:t>
      </w:r>
      <w:r>
        <w:rPr>
          <w:rFonts w:hAnsi="SimSun"/>
          <w:spacing w:val="4"/>
          <w:w w:val="103"/>
          <w:sz w:val="24"/>
        </w:rPr>
        <w:br/>
        <w:t>第五十八届会议</w:t>
      </w:r>
      <w:r>
        <w:rPr>
          <w:rFonts w:hAnsi="SimSun"/>
          <w:spacing w:val="4"/>
          <w:w w:val="103"/>
          <w:sz w:val="24"/>
        </w:rPr>
        <w:br/>
        <w:t>补编第38号(A/58/38)</w:t>
      </w:r>
    </w:p>
    <w:p w:rsidR="00F24106" w:rsidRDefault="00F24106">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br/>
      </w:r>
      <w:r>
        <w:rPr>
          <w:rFonts w:hint="eastAsia"/>
          <w:sz w:val="28"/>
        </w:rPr>
        <w:t xml:space="preserve">联合国 </w:t>
      </w:r>
      <w:r>
        <w:rPr>
          <w:rFonts w:hint="eastAsia"/>
          <w:sz w:val="24"/>
        </w:rPr>
        <w:sym w:font="Symbol" w:char="F0B7"/>
      </w:r>
      <w:r>
        <w:rPr>
          <w:rFonts w:hint="eastAsia"/>
          <w:sz w:val="28"/>
        </w:rPr>
        <w:t xml:space="preserve"> 2003年，纽约</w:t>
      </w:r>
    </w:p>
    <w:p w:rsidR="00F24106" w:rsidRDefault="00F24106">
      <w:pPr>
        <w:spacing w:after="800"/>
      </w:pPr>
    </w:p>
    <w:p w:rsidR="00F24106" w:rsidRDefault="00F24106">
      <w:pPr>
        <w:pStyle w:val="SM"/>
        <w:rPr>
          <w:rFonts w:hint="eastAsia"/>
        </w:rPr>
      </w:pPr>
      <w:r>
        <w:rPr>
          <w:rFonts w:hint="eastAsia"/>
        </w:rPr>
        <w:t>消除对妇女歧视委员会的报告</w:t>
      </w:r>
    </w:p>
    <w:p w:rsidR="00F24106" w:rsidRDefault="00F24106">
      <w:pPr>
        <w:spacing w:line="240" w:lineRule="auto"/>
        <w:ind w:left="1267"/>
        <w:rPr>
          <w:sz w:val="12"/>
        </w:rPr>
      </w:pPr>
    </w:p>
    <w:p w:rsidR="00F24106" w:rsidRDefault="00F24106">
      <w:pPr>
        <w:spacing w:line="240" w:lineRule="auto"/>
        <w:ind w:left="1267"/>
        <w:rPr>
          <w:sz w:val="12"/>
        </w:rPr>
      </w:pPr>
    </w:p>
    <w:p w:rsidR="00F24106" w:rsidRDefault="00F24106">
      <w:pPr>
        <w:pStyle w:val="SS"/>
        <w:rPr>
          <w:rFonts w:hint="eastAsia"/>
        </w:rPr>
      </w:pPr>
      <w:r>
        <w:rPr>
          <w:rFonts w:hint="eastAsia"/>
        </w:rPr>
        <w:t>第二十八届会议</w:t>
      </w:r>
      <w:r>
        <w:br/>
      </w:r>
      <w:r>
        <w:rPr>
          <w:rFonts w:hint="eastAsia"/>
        </w:rPr>
        <w:t>（2003年1月13日至31日）</w:t>
      </w:r>
    </w:p>
    <w:p w:rsidR="00F24106" w:rsidRDefault="00F24106">
      <w:pPr>
        <w:spacing w:line="240" w:lineRule="auto"/>
        <w:ind w:left="1267"/>
        <w:rPr>
          <w:rFonts w:hint="eastAsia"/>
          <w:sz w:val="12"/>
        </w:rPr>
      </w:pPr>
    </w:p>
    <w:p w:rsidR="00F24106" w:rsidRDefault="00F24106">
      <w:pPr>
        <w:spacing w:line="240" w:lineRule="auto"/>
        <w:ind w:left="1267"/>
        <w:rPr>
          <w:rFonts w:hint="eastAsia"/>
          <w:sz w:val="12"/>
        </w:rPr>
      </w:pPr>
    </w:p>
    <w:p w:rsidR="00F24106" w:rsidRDefault="00F24106">
      <w:pPr>
        <w:pStyle w:val="SS"/>
      </w:pPr>
      <w:r>
        <w:rPr>
          <w:rFonts w:hint="eastAsia"/>
        </w:rPr>
        <w:t>第二十九届会议</w:t>
      </w:r>
      <w:r>
        <w:br/>
      </w:r>
      <w:r>
        <w:rPr>
          <w:rFonts w:hint="eastAsia"/>
        </w:rPr>
        <w:t>（2003年6月30日至7月18日）</w:t>
      </w:r>
    </w:p>
    <w:p w:rsidR="00F24106" w:rsidRDefault="00F24106">
      <w:pPr>
        <w:pageBreakBefore/>
        <w:framePr w:w="288" w:h="1440" w:hSpace="180" w:wrap="notBeside" w:vAnchor="page" w:hAnchor="page" w:x="11486" w:y="651" w:anchorLock="1"/>
        <w:spacing w:line="240" w:lineRule="auto"/>
        <w:textDirection w:val="tbRl"/>
        <w:rPr>
          <w:sz w:val="17"/>
        </w:rPr>
      </w:pPr>
      <w:r>
        <w:rPr>
          <w:sz w:val="17"/>
        </w:rPr>
        <w:t>A/58/38</w:t>
      </w:r>
    </w:p>
    <w:p w:rsidR="00F24106" w:rsidRDefault="00F24106">
      <w:pPr>
        <w:spacing w:line="240" w:lineRule="auto"/>
        <w:ind w:left="1260"/>
      </w:pPr>
      <w:r>
        <w:br w:type="page"/>
      </w:r>
    </w:p>
    <w:p w:rsidR="00F24106" w:rsidRDefault="00F24106">
      <w:pPr>
        <w:framePr w:w="2880" w:h="288" w:hSpace="180" w:wrap="notBeside" w:vAnchor="page" w:hAnchor="margin" w:x="1268" w:y="14199" w:anchorLock="1"/>
        <w:rPr>
          <w:rFonts w:hint="eastAsia"/>
        </w:rPr>
      </w:pPr>
      <w:r>
        <w:t xml:space="preserve">ISSN </w:t>
      </w:r>
      <w:r>
        <w:rPr>
          <w:rFonts w:hint="eastAsia"/>
        </w:rPr>
        <w:t>0255-1012</w:t>
      </w:r>
    </w:p>
    <w:p w:rsidR="00F24106" w:rsidRDefault="00F24106">
      <w:pPr>
        <w:spacing w:before="1400" w:line="240" w:lineRule="auto"/>
        <w:ind w:left="1260"/>
        <w:rPr>
          <w:rFonts w:eastAsia="KaiTi_GB2312" w:hint="eastAsia"/>
          <w:sz w:val="24"/>
        </w:rPr>
      </w:pPr>
      <w:r>
        <w:rPr>
          <w:rFonts w:eastAsia="KaiTi_GB2312" w:hint="eastAsia"/>
          <w:sz w:val="24"/>
        </w:rPr>
        <w:t>说明</w:t>
      </w:r>
    </w:p>
    <w:p w:rsidR="00F24106" w:rsidRDefault="00F24106">
      <w:pPr>
        <w:spacing w:before="240" w:line="240" w:lineRule="auto"/>
        <w:ind w:left="1260" w:right="1260" w:firstLine="475"/>
        <w:jc w:val="both"/>
      </w:pPr>
      <w:r>
        <w:rPr>
          <w:rFonts w:hint="eastAsia"/>
        </w:rPr>
        <w:t>联合国文件都用英文大写字母附加数字编号。凡是提到这种编号，就是指联合国的某一个文件。</w:t>
      </w:r>
    </w:p>
    <w:p w:rsidR="00F24106" w:rsidRDefault="00F24106">
      <w:pPr>
        <w:spacing w:before="240" w:line="240" w:lineRule="auto"/>
        <w:ind w:left="1260" w:right="1260" w:firstLine="475"/>
        <w:jc w:val="both"/>
        <w:rPr>
          <w:rFonts w:hint="eastAsia"/>
        </w:rPr>
      </w:pPr>
      <w:r>
        <w:rPr>
          <w:rFonts w:hint="eastAsia"/>
        </w:rPr>
        <w:t>本文件所用名称及其材料的编排格式并不意味着联合国秘书处对任何国家、领土、城市、地区、或其当局的法律地位、或对其边界或界线的划分表示任何意见。</w:t>
      </w:r>
    </w:p>
    <w:p w:rsidR="00F24106" w:rsidRDefault="00F24106">
      <w:pPr>
        <w:rPr>
          <w:rFonts w:hint="eastAsia"/>
        </w:rPr>
      </w:pPr>
    </w:p>
    <w:p w:rsidR="00F24106" w:rsidRDefault="00F24106">
      <w:pPr>
        <w:rPr>
          <w:rFonts w:hint="eastAsia"/>
        </w:rPr>
        <w:sectPr w:rsidR="00F24106">
          <w:headerReference w:type="first" r:id="rId9"/>
          <w:type w:val="continuous"/>
          <w:pgSz w:w="12242" w:h="15842" w:code="1"/>
          <w:pgMar w:top="1742" w:right="1195" w:bottom="1898" w:left="1195" w:header="576" w:footer="1030" w:gutter="0"/>
          <w:cols w:space="425"/>
          <w:titlePg/>
          <w:docGrid w:type="lines" w:linePitch="312"/>
        </w:sectPr>
      </w:pPr>
    </w:p>
    <w:p w:rsidR="00F24106" w:rsidRDefault="00F24106">
      <w:pPr>
        <w:pStyle w:val="HCh"/>
        <w:spacing w:before="880" w:after="100"/>
        <w:rPr>
          <w:rFonts w:eastAsia="SimSun" w:hint="eastAsia"/>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24106">
        <w:tblPrEx>
          <w:tblCellMar>
            <w:top w:w="0" w:type="dxa"/>
            <w:bottom w:w="0" w:type="dxa"/>
          </w:tblCellMar>
        </w:tblPrEx>
        <w:tc>
          <w:tcPr>
            <w:tcW w:w="1060" w:type="dxa"/>
          </w:tcPr>
          <w:p w:rsidR="00F24106" w:rsidRDefault="00F24106">
            <w:pPr>
              <w:spacing w:after="120" w:line="240" w:lineRule="auto"/>
              <w:jc w:val="right"/>
              <w:rPr>
                <w:rFonts w:eastAsia="KaiTi_GB2312"/>
                <w:color w:val="0000FF"/>
                <w:sz w:val="16"/>
              </w:rPr>
            </w:pPr>
            <w:r>
              <w:rPr>
                <w:rFonts w:eastAsia="KaiTi_GB2312" w:hint="eastAsia"/>
                <w:color w:val="0000FF"/>
                <w:sz w:val="16"/>
              </w:rPr>
              <w:t>章次</w:t>
            </w:r>
          </w:p>
        </w:tc>
        <w:tc>
          <w:tcPr>
            <w:tcW w:w="7315" w:type="dxa"/>
          </w:tcPr>
          <w:p w:rsidR="00F24106" w:rsidRDefault="00F24106">
            <w:pPr>
              <w:spacing w:after="120" w:line="240" w:lineRule="auto"/>
              <w:rPr>
                <w:rFonts w:eastAsia="KaiTi_GB2312"/>
                <w:color w:val="0000FF"/>
                <w:sz w:val="16"/>
              </w:rPr>
            </w:pPr>
          </w:p>
        </w:tc>
        <w:tc>
          <w:tcPr>
            <w:tcW w:w="994" w:type="dxa"/>
          </w:tcPr>
          <w:p w:rsidR="00F24106" w:rsidRDefault="00F24106">
            <w:pPr>
              <w:spacing w:after="120" w:line="240" w:lineRule="auto"/>
              <w:jc w:val="right"/>
              <w:rPr>
                <w:rFonts w:eastAsia="KaiTi_GB2312"/>
                <w:color w:val="0000FF"/>
                <w:sz w:val="16"/>
              </w:rPr>
            </w:pPr>
            <w:r>
              <w:rPr>
                <w:rFonts w:eastAsia="KaiTi_GB2312" w:hint="eastAsia"/>
                <w:color w:val="0000FF"/>
                <w:sz w:val="16"/>
              </w:rPr>
              <w:t>段次</w:t>
            </w:r>
          </w:p>
        </w:tc>
        <w:tc>
          <w:tcPr>
            <w:tcW w:w="533" w:type="dxa"/>
          </w:tcPr>
          <w:p w:rsidR="00F24106" w:rsidRDefault="00F24106">
            <w:pPr>
              <w:spacing w:after="120" w:line="240" w:lineRule="auto"/>
              <w:jc w:val="right"/>
              <w:rPr>
                <w:rFonts w:eastAsia="KaiTi_GB2312"/>
                <w:color w:val="0000FF"/>
                <w:sz w:val="16"/>
              </w:rPr>
            </w:pPr>
            <w:r>
              <w:rPr>
                <w:rFonts w:eastAsia="KaiTi_GB2312" w:hint="eastAsia"/>
                <w:color w:val="0000FF"/>
                <w:sz w:val="16"/>
              </w:rPr>
              <w:t>页次</w:t>
            </w:r>
          </w:p>
        </w:tc>
      </w:tr>
      <w:tr w:rsidR="00F24106">
        <w:tblPrEx>
          <w:tblCellMar>
            <w:top w:w="0" w:type="dxa"/>
            <w:bottom w:w="0" w:type="dxa"/>
          </w:tblCellMar>
        </w:tblPrEx>
        <w:trPr>
          <w:cantSplit/>
        </w:trPr>
        <w:tc>
          <w:tcPr>
            <w:tcW w:w="8375" w:type="dxa"/>
            <w:gridSpan w:val="2"/>
          </w:tcPr>
          <w:p w:rsidR="00F24106" w:rsidRDefault="00F24106">
            <w:pPr>
              <w:tabs>
                <w:tab w:val="right" w:pos="1080"/>
                <w:tab w:val="right" w:leader="dot" w:pos="9371"/>
              </w:tabs>
              <w:spacing w:after="120" w:line="316" w:lineRule="exact"/>
              <w:ind w:left="1290"/>
              <w:rPr>
                <w:rFonts w:hint="eastAsia"/>
              </w:rPr>
            </w:pPr>
            <w:r>
              <w:rPr>
                <w:rFonts w:hint="eastAsia"/>
              </w:rPr>
              <w:t>第一部分</w:t>
            </w:r>
            <w:r>
              <w:br/>
            </w:r>
            <w:r>
              <w:rPr>
                <w:rFonts w:hint="eastAsia"/>
              </w:rPr>
              <w:t>消除对妇女歧视委员会第二十八届会议的报告</w:t>
            </w:r>
            <w:r>
              <w:rPr>
                <w:rStyle w:val="FootnoteReference"/>
              </w:rPr>
              <w:footnoteReference w:customMarkFollows="1" w:id="1"/>
              <w:t>*</w:t>
            </w:r>
            <w:r>
              <w:tab/>
            </w:r>
          </w:p>
        </w:tc>
        <w:tc>
          <w:tcPr>
            <w:tcW w:w="994" w:type="dxa"/>
            <w:vAlign w:val="bottom"/>
          </w:tcPr>
          <w:p w:rsidR="00F24106" w:rsidRDefault="00F24106">
            <w:pPr>
              <w:spacing w:after="140"/>
              <w:ind w:right="28"/>
              <w:jc w:val="right"/>
              <w:rPr>
                <w:rFonts w:hint="eastAsia"/>
              </w:rPr>
            </w:pPr>
          </w:p>
        </w:tc>
        <w:tc>
          <w:tcPr>
            <w:tcW w:w="533" w:type="dxa"/>
            <w:vAlign w:val="bottom"/>
          </w:tcPr>
          <w:p w:rsidR="00F24106" w:rsidRDefault="00F24106">
            <w:pPr>
              <w:spacing w:after="140"/>
              <w:ind w:right="28"/>
              <w:jc w:val="right"/>
              <w:rPr>
                <w:rFonts w:hint="eastAsia"/>
              </w:rPr>
            </w:pPr>
            <w:r>
              <w:rPr>
                <w:rFonts w:hint="eastAsia"/>
              </w:rPr>
              <w:t>1</w:t>
            </w: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right" w:leader="dot" w:pos="9371"/>
              </w:tabs>
              <w:spacing w:after="120" w:line="316" w:lineRule="exact"/>
              <w:ind w:left="1290"/>
              <w:rPr>
                <w:rFonts w:hint="eastAsia"/>
              </w:rPr>
            </w:pPr>
            <w:r>
              <w:rPr>
                <w:rFonts w:hint="eastAsia"/>
              </w:rPr>
              <w:t>送文函</w:t>
            </w:r>
            <w:r>
              <w:tab/>
            </w:r>
          </w:p>
        </w:tc>
        <w:tc>
          <w:tcPr>
            <w:tcW w:w="994" w:type="dxa"/>
            <w:vAlign w:val="bottom"/>
          </w:tcPr>
          <w:p w:rsidR="00F24106" w:rsidRDefault="00F24106">
            <w:pPr>
              <w:spacing w:after="140"/>
              <w:ind w:right="28"/>
              <w:jc w:val="right"/>
              <w:rPr>
                <w:rFonts w:hint="eastAsia"/>
              </w:rPr>
            </w:pPr>
          </w:p>
        </w:tc>
        <w:tc>
          <w:tcPr>
            <w:tcW w:w="533" w:type="dxa"/>
            <w:vAlign w:val="bottom"/>
          </w:tcPr>
          <w:p w:rsidR="00F24106" w:rsidRDefault="00F24106">
            <w:pPr>
              <w:spacing w:after="140"/>
              <w:ind w:right="28"/>
              <w:jc w:val="right"/>
              <w:rPr>
                <w:rFonts w:hint="eastAsia"/>
              </w:rPr>
            </w:pPr>
            <w:r>
              <w:rPr>
                <w:rFonts w:hint="eastAsia"/>
              </w:rPr>
              <w:t>2</w:t>
            </w:r>
          </w:p>
        </w:tc>
      </w:tr>
      <w:tr w:rsidR="00F24106">
        <w:tblPrEx>
          <w:tblCellMar>
            <w:top w:w="0" w:type="dxa"/>
            <w:bottom w:w="0" w:type="dxa"/>
          </w:tblCellMar>
        </w:tblPrEx>
        <w:trPr>
          <w:cantSplit/>
        </w:trPr>
        <w:tc>
          <w:tcPr>
            <w:tcW w:w="8375" w:type="dxa"/>
            <w:gridSpan w:val="2"/>
          </w:tcPr>
          <w:p w:rsidR="00F24106" w:rsidRDefault="00F24106">
            <w:pPr>
              <w:numPr>
                <w:ilvl w:val="0"/>
                <w:numId w:val="11"/>
              </w:numPr>
              <w:tabs>
                <w:tab w:val="right" w:pos="1080"/>
                <w:tab w:val="right" w:leader="dot" w:pos="9371"/>
              </w:tabs>
              <w:spacing w:after="120" w:line="316" w:lineRule="exact"/>
            </w:pPr>
            <w:r>
              <w:rPr>
                <w:rFonts w:hint="eastAsia"/>
              </w:rPr>
              <w:tab/>
              <w:t>提请缔约国注意的事项</w:t>
            </w:r>
            <w:r>
              <w:tab/>
            </w:r>
          </w:p>
        </w:tc>
        <w:tc>
          <w:tcPr>
            <w:tcW w:w="994" w:type="dxa"/>
            <w:vAlign w:val="bottom"/>
          </w:tcPr>
          <w:p w:rsidR="00F24106" w:rsidRDefault="00F24106">
            <w:pPr>
              <w:spacing w:after="140"/>
              <w:ind w:right="28"/>
              <w:jc w:val="right"/>
              <w:rPr>
                <w:rFonts w:hint="eastAsia"/>
              </w:rPr>
            </w:pPr>
          </w:p>
        </w:tc>
        <w:tc>
          <w:tcPr>
            <w:tcW w:w="533" w:type="dxa"/>
            <w:vAlign w:val="bottom"/>
          </w:tcPr>
          <w:p w:rsidR="00F24106" w:rsidRDefault="00F24106">
            <w:pPr>
              <w:spacing w:after="140"/>
              <w:ind w:right="28"/>
              <w:jc w:val="right"/>
              <w:rPr>
                <w:rFonts w:hint="eastAsia"/>
              </w:rPr>
            </w:pPr>
            <w:r>
              <w:rPr>
                <w:rFonts w:hint="eastAsia"/>
              </w:rPr>
              <w:t>3</w:t>
            </w:r>
          </w:p>
        </w:tc>
      </w:tr>
      <w:tr w:rsidR="00F24106">
        <w:tblPrEx>
          <w:tblCellMar>
            <w:top w:w="0" w:type="dxa"/>
            <w:bottom w:w="0" w:type="dxa"/>
          </w:tblCellMar>
        </w:tblPrEx>
        <w:trPr>
          <w:cantSplit/>
        </w:trPr>
        <w:tc>
          <w:tcPr>
            <w:tcW w:w="8375" w:type="dxa"/>
            <w:gridSpan w:val="2"/>
          </w:tcPr>
          <w:p w:rsidR="00F24106" w:rsidRDefault="00F24106">
            <w:pPr>
              <w:tabs>
                <w:tab w:val="right" w:pos="1080"/>
                <w:tab w:val="right" w:leader="dot" w:pos="9371"/>
              </w:tabs>
              <w:spacing w:after="120" w:line="316" w:lineRule="exact"/>
              <w:ind w:left="1290"/>
              <w:rPr>
                <w:rFonts w:hint="eastAsia"/>
              </w:rPr>
            </w:pPr>
            <w:r>
              <w:rPr>
                <w:rFonts w:hint="eastAsia"/>
              </w:rPr>
              <w:t>决定</w:t>
            </w:r>
            <w:r>
              <w:tab/>
            </w:r>
          </w:p>
        </w:tc>
        <w:tc>
          <w:tcPr>
            <w:tcW w:w="994" w:type="dxa"/>
            <w:vAlign w:val="bottom"/>
          </w:tcPr>
          <w:p w:rsidR="00F24106" w:rsidRDefault="00F24106">
            <w:pPr>
              <w:spacing w:after="140"/>
              <w:ind w:right="28"/>
              <w:jc w:val="right"/>
              <w:rPr>
                <w:rFonts w:hint="eastAsia"/>
              </w:rPr>
            </w:pPr>
          </w:p>
        </w:tc>
        <w:tc>
          <w:tcPr>
            <w:tcW w:w="533" w:type="dxa"/>
            <w:vAlign w:val="bottom"/>
          </w:tcPr>
          <w:p w:rsidR="00F24106" w:rsidRDefault="00F24106">
            <w:pPr>
              <w:spacing w:after="140"/>
              <w:ind w:right="28"/>
              <w:jc w:val="right"/>
              <w:rPr>
                <w:rFonts w:hint="eastAsia"/>
              </w:rPr>
            </w:pPr>
            <w:r>
              <w:rPr>
                <w:rFonts w:hint="eastAsia"/>
              </w:rPr>
              <w:t>3</w:t>
            </w:r>
          </w:p>
        </w:tc>
      </w:tr>
      <w:tr w:rsidR="00F24106">
        <w:tblPrEx>
          <w:tblCellMar>
            <w:top w:w="0" w:type="dxa"/>
            <w:bottom w:w="0" w:type="dxa"/>
          </w:tblCellMar>
        </w:tblPrEx>
        <w:trPr>
          <w:cantSplit/>
        </w:trPr>
        <w:tc>
          <w:tcPr>
            <w:tcW w:w="8375" w:type="dxa"/>
            <w:gridSpan w:val="2"/>
          </w:tcPr>
          <w:p w:rsidR="00F24106" w:rsidRDefault="00F24106">
            <w:pPr>
              <w:numPr>
                <w:ilvl w:val="0"/>
                <w:numId w:val="11"/>
              </w:numPr>
              <w:tabs>
                <w:tab w:val="right" w:pos="1080"/>
                <w:tab w:val="right" w:leader="dot" w:pos="9371"/>
              </w:tabs>
              <w:spacing w:after="120" w:line="316" w:lineRule="exact"/>
            </w:pPr>
            <w:r>
              <w:rPr>
                <w:rFonts w:hint="eastAsia"/>
              </w:rPr>
              <w:tab/>
              <w:t>组织和其他事项</w:t>
            </w:r>
            <w:r>
              <w:tab/>
            </w:r>
          </w:p>
        </w:tc>
        <w:tc>
          <w:tcPr>
            <w:tcW w:w="994" w:type="dxa"/>
            <w:vAlign w:val="bottom"/>
          </w:tcPr>
          <w:p w:rsidR="00F24106" w:rsidRDefault="00F24106">
            <w:pPr>
              <w:spacing w:after="140"/>
              <w:ind w:right="28"/>
              <w:jc w:val="right"/>
            </w:pPr>
            <w:r>
              <w:t>1-33</w:t>
            </w:r>
          </w:p>
        </w:tc>
        <w:tc>
          <w:tcPr>
            <w:tcW w:w="533" w:type="dxa"/>
            <w:vAlign w:val="bottom"/>
          </w:tcPr>
          <w:p w:rsidR="00F24106" w:rsidRDefault="00F24106">
            <w:pPr>
              <w:spacing w:after="140"/>
              <w:ind w:right="28"/>
              <w:jc w:val="right"/>
              <w:rPr>
                <w:rFonts w:hint="eastAsia"/>
              </w:rPr>
            </w:pPr>
            <w:r>
              <w:rPr>
                <w:rFonts w:hint="eastAsia"/>
              </w:rPr>
              <w:t>4</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《消除对妇女一切形式歧视公约》缔约国</w:t>
            </w:r>
            <w:r>
              <w:tab/>
            </w:r>
          </w:p>
        </w:tc>
        <w:tc>
          <w:tcPr>
            <w:tcW w:w="994" w:type="dxa"/>
            <w:vAlign w:val="bottom"/>
          </w:tcPr>
          <w:p w:rsidR="00F24106" w:rsidRDefault="00F24106">
            <w:pPr>
              <w:spacing w:after="140"/>
              <w:ind w:right="28"/>
              <w:jc w:val="right"/>
            </w:pPr>
            <w:r>
              <w:t>1-2</w:t>
            </w:r>
          </w:p>
        </w:tc>
        <w:tc>
          <w:tcPr>
            <w:tcW w:w="533" w:type="dxa"/>
            <w:vAlign w:val="bottom"/>
          </w:tcPr>
          <w:p w:rsidR="00F24106" w:rsidRDefault="00F24106">
            <w:pPr>
              <w:spacing w:after="140"/>
              <w:ind w:right="28"/>
              <w:jc w:val="right"/>
              <w:rPr>
                <w:rFonts w:hint="eastAsia"/>
              </w:rPr>
            </w:pPr>
            <w:r>
              <w:rPr>
                <w:rFonts w:hint="eastAsia"/>
              </w:rPr>
              <w:t>4</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会议开幕</w:t>
            </w:r>
            <w:r>
              <w:tab/>
            </w:r>
          </w:p>
        </w:tc>
        <w:tc>
          <w:tcPr>
            <w:tcW w:w="994" w:type="dxa"/>
            <w:vAlign w:val="bottom"/>
          </w:tcPr>
          <w:p w:rsidR="00F24106" w:rsidRDefault="00F24106">
            <w:pPr>
              <w:spacing w:after="140"/>
              <w:ind w:right="28"/>
              <w:jc w:val="right"/>
            </w:pPr>
            <w:r>
              <w:t>3-16</w:t>
            </w:r>
          </w:p>
        </w:tc>
        <w:tc>
          <w:tcPr>
            <w:tcW w:w="533" w:type="dxa"/>
            <w:vAlign w:val="bottom"/>
          </w:tcPr>
          <w:p w:rsidR="00F24106" w:rsidRDefault="00F24106">
            <w:pPr>
              <w:spacing w:after="140"/>
              <w:ind w:right="28"/>
              <w:jc w:val="right"/>
              <w:rPr>
                <w:rFonts w:hint="eastAsia"/>
              </w:rPr>
            </w:pPr>
            <w:r>
              <w:rPr>
                <w:rFonts w:hint="eastAsia"/>
              </w:rPr>
              <w:t>4</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出席情况</w:t>
            </w:r>
            <w:r>
              <w:tab/>
            </w:r>
          </w:p>
        </w:tc>
        <w:tc>
          <w:tcPr>
            <w:tcW w:w="994" w:type="dxa"/>
            <w:vAlign w:val="bottom"/>
          </w:tcPr>
          <w:p w:rsidR="00F24106" w:rsidRDefault="00F24106">
            <w:pPr>
              <w:spacing w:after="140"/>
              <w:ind w:right="28"/>
              <w:jc w:val="right"/>
            </w:pPr>
            <w:r>
              <w:t>17-18</w:t>
            </w:r>
          </w:p>
        </w:tc>
        <w:tc>
          <w:tcPr>
            <w:tcW w:w="533" w:type="dxa"/>
            <w:vAlign w:val="bottom"/>
          </w:tcPr>
          <w:p w:rsidR="00F24106" w:rsidRDefault="00F24106">
            <w:pPr>
              <w:spacing w:after="140"/>
              <w:ind w:right="28"/>
              <w:jc w:val="right"/>
              <w:rPr>
                <w:rFonts w:hint="eastAsia"/>
              </w:rPr>
            </w:pPr>
            <w:r>
              <w:rPr>
                <w:rFonts w:hint="eastAsia"/>
              </w:rPr>
              <w:t>6</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庄严宣誓</w:t>
            </w:r>
            <w:r>
              <w:tab/>
            </w:r>
          </w:p>
        </w:tc>
        <w:tc>
          <w:tcPr>
            <w:tcW w:w="994" w:type="dxa"/>
            <w:vAlign w:val="bottom"/>
          </w:tcPr>
          <w:p w:rsidR="00F24106" w:rsidRDefault="00F24106">
            <w:pPr>
              <w:spacing w:after="140"/>
              <w:ind w:right="28"/>
              <w:jc w:val="right"/>
            </w:pPr>
            <w:r>
              <w:t>19</w:t>
            </w:r>
          </w:p>
        </w:tc>
        <w:tc>
          <w:tcPr>
            <w:tcW w:w="533" w:type="dxa"/>
            <w:vAlign w:val="bottom"/>
          </w:tcPr>
          <w:p w:rsidR="00F24106" w:rsidRDefault="00F24106">
            <w:pPr>
              <w:spacing w:after="140"/>
              <w:ind w:right="28"/>
              <w:jc w:val="right"/>
              <w:rPr>
                <w:rFonts w:hint="eastAsia"/>
              </w:rPr>
            </w:pPr>
            <w:r>
              <w:rPr>
                <w:rFonts w:hint="eastAsia"/>
              </w:rPr>
              <w:t>6</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选举主席团成员</w:t>
            </w:r>
            <w:r>
              <w:tab/>
            </w:r>
          </w:p>
        </w:tc>
        <w:tc>
          <w:tcPr>
            <w:tcW w:w="994" w:type="dxa"/>
            <w:vAlign w:val="bottom"/>
          </w:tcPr>
          <w:p w:rsidR="00F24106" w:rsidRDefault="00F24106">
            <w:pPr>
              <w:spacing w:after="140"/>
              <w:ind w:right="28"/>
              <w:jc w:val="right"/>
            </w:pPr>
            <w:r>
              <w:t>20</w:t>
            </w:r>
          </w:p>
        </w:tc>
        <w:tc>
          <w:tcPr>
            <w:tcW w:w="533" w:type="dxa"/>
            <w:vAlign w:val="bottom"/>
          </w:tcPr>
          <w:p w:rsidR="00F24106" w:rsidRDefault="00F24106">
            <w:pPr>
              <w:spacing w:after="140"/>
              <w:ind w:right="28"/>
              <w:jc w:val="right"/>
              <w:rPr>
                <w:rFonts w:hint="eastAsia"/>
              </w:rPr>
            </w:pPr>
            <w:r>
              <w:rPr>
                <w:rFonts w:hint="eastAsia"/>
              </w:rPr>
              <w:t>7</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新任主席的发言</w:t>
            </w:r>
            <w:r>
              <w:tab/>
            </w:r>
          </w:p>
        </w:tc>
        <w:tc>
          <w:tcPr>
            <w:tcW w:w="994" w:type="dxa"/>
            <w:vAlign w:val="bottom"/>
          </w:tcPr>
          <w:p w:rsidR="00F24106" w:rsidRDefault="00F24106">
            <w:pPr>
              <w:spacing w:after="140"/>
              <w:ind w:right="28"/>
              <w:jc w:val="right"/>
            </w:pPr>
            <w:r>
              <w:t>21-27</w:t>
            </w:r>
          </w:p>
        </w:tc>
        <w:tc>
          <w:tcPr>
            <w:tcW w:w="533" w:type="dxa"/>
            <w:vAlign w:val="bottom"/>
          </w:tcPr>
          <w:p w:rsidR="00F24106" w:rsidRDefault="00F24106">
            <w:pPr>
              <w:spacing w:after="140"/>
              <w:ind w:right="28"/>
              <w:jc w:val="right"/>
              <w:rPr>
                <w:rFonts w:hint="eastAsia"/>
              </w:rPr>
            </w:pPr>
            <w:r>
              <w:rPr>
                <w:rFonts w:hint="eastAsia"/>
              </w:rPr>
              <w:t>7</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通过议程和工作安排</w:t>
            </w:r>
            <w:r>
              <w:tab/>
            </w:r>
          </w:p>
        </w:tc>
        <w:tc>
          <w:tcPr>
            <w:tcW w:w="994" w:type="dxa"/>
            <w:vAlign w:val="bottom"/>
          </w:tcPr>
          <w:p w:rsidR="00F24106" w:rsidRDefault="00F24106">
            <w:pPr>
              <w:spacing w:after="140"/>
              <w:ind w:right="28"/>
              <w:jc w:val="right"/>
            </w:pPr>
            <w:r>
              <w:t>28</w:t>
            </w:r>
          </w:p>
        </w:tc>
        <w:tc>
          <w:tcPr>
            <w:tcW w:w="533" w:type="dxa"/>
            <w:vAlign w:val="bottom"/>
          </w:tcPr>
          <w:p w:rsidR="00F24106" w:rsidRDefault="00F24106">
            <w:pPr>
              <w:spacing w:after="140"/>
              <w:ind w:right="28"/>
              <w:jc w:val="right"/>
              <w:rPr>
                <w:rFonts w:hint="eastAsia"/>
              </w:rPr>
            </w:pPr>
            <w:r>
              <w:rPr>
                <w:rFonts w:hint="eastAsia"/>
              </w:rPr>
              <w:t>8</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会前工作组的报告</w:t>
            </w:r>
            <w:r>
              <w:tab/>
            </w:r>
          </w:p>
        </w:tc>
        <w:tc>
          <w:tcPr>
            <w:tcW w:w="994" w:type="dxa"/>
            <w:vAlign w:val="bottom"/>
          </w:tcPr>
          <w:p w:rsidR="00F24106" w:rsidRDefault="00F24106">
            <w:pPr>
              <w:spacing w:after="140"/>
              <w:ind w:right="28"/>
              <w:jc w:val="right"/>
            </w:pPr>
            <w:r>
              <w:t>29-32</w:t>
            </w:r>
          </w:p>
        </w:tc>
        <w:tc>
          <w:tcPr>
            <w:tcW w:w="533" w:type="dxa"/>
            <w:vAlign w:val="bottom"/>
          </w:tcPr>
          <w:p w:rsidR="00F24106" w:rsidRDefault="00F24106">
            <w:pPr>
              <w:spacing w:after="140"/>
              <w:ind w:right="28"/>
              <w:jc w:val="right"/>
              <w:rPr>
                <w:rFonts w:hint="eastAsia"/>
              </w:rPr>
            </w:pPr>
            <w:r>
              <w:rPr>
                <w:rFonts w:hint="eastAsia"/>
              </w:rPr>
              <w:t>8</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工作安排</w:t>
            </w:r>
            <w:r>
              <w:tab/>
            </w:r>
          </w:p>
        </w:tc>
        <w:tc>
          <w:tcPr>
            <w:tcW w:w="994" w:type="dxa"/>
            <w:vAlign w:val="bottom"/>
          </w:tcPr>
          <w:p w:rsidR="00F24106" w:rsidRDefault="00F24106">
            <w:pPr>
              <w:spacing w:after="140"/>
              <w:ind w:right="28"/>
              <w:jc w:val="right"/>
            </w:pPr>
            <w:r>
              <w:t>33</w:t>
            </w:r>
          </w:p>
        </w:tc>
        <w:tc>
          <w:tcPr>
            <w:tcW w:w="533" w:type="dxa"/>
            <w:vAlign w:val="bottom"/>
          </w:tcPr>
          <w:p w:rsidR="00F24106" w:rsidRDefault="00F24106">
            <w:pPr>
              <w:spacing w:after="140"/>
              <w:ind w:right="28"/>
              <w:jc w:val="right"/>
              <w:rPr>
                <w:rFonts w:hint="eastAsia"/>
              </w:rPr>
            </w:pPr>
            <w:r>
              <w:rPr>
                <w:rFonts w:hint="eastAsia"/>
              </w:rPr>
              <w:t>8</w:t>
            </w:r>
          </w:p>
        </w:tc>
      </w:tr>
      <w:tr w:rsidR="00F24106">
        <w:tblPrEx>
          <w:tblCellMar>
            <w:top w:w="0" w:type="dxa"/>
            <w:bottom w:w="0" w:type="dxa"/>
          </w:tblCellMar>
        </w:tblPrEx>
        <w:trPr>
          <w:cantSplit/>
        </w:trPr>
        <w:tc>
          <w:tcPr>
            <w:tcW w:w="8375" w:type="dxa"/>
            <w:gridSpan w:val="2"/>
          </w:tcPr>
          <w:p w:rsidR="00F24106" w:rsidRDefault="00F24106">
            <w:pPr>
              <w:numPr>
                <w:ilvl w:val="0"/>
                <w:numId w:val="11"/>
              </w:numPr>
              <w:tabs>
                <w:tab w:val="right" w:pos="1080"/>
                <w:tab w:val="right" w:leader="dot" w:pos="9371"/>
              </w:tabs>
              <w:spacing w:after="120" w:line="316" w:lineRule="exact"/>
              <w:rPr>
                <w:rFonts w:hint="eastAsia"/>
              </w:rPr>
            </w:pPr>
            <w:r>
              <w:tab/>
            </w:r>
            <w:r>
              <w:rPr>
                <w:rFonts w:hint="eastAsia"/>
              </w:rPr>
              <w:t>主席关于在特别会议和第二十八届会议间隔期间所开展的活动的报告</w:t>
            </w:r>
            <w:r>
              <w:tab/>
            </w:r>
          </w:p>
        </w:tc>
        <w:tc>
          <w:tcPr>
            <w:tcW w:w="994" w:type="dxa"/>
            <w:vAlign w:val="bottom"/>
          </w:tcPr>
          <w:p w:rsidR="00F24106" w:rsidRDefault="00F24106">
            <w:pPr>
              <w:spacing w:after="140"/>
              <w:ind w:right="28"/>
              <w:jc w:val="right"/>
            </w:pPr>
            <w:r>
              <w:t>34-38</w:t>
            </w:r>
          </w:p>
        </w:tc>
        <w:tc>
          <w:tcPr>
            <w:tcW w:w="533" w:type="dxa"/>
            <w:vAlign w:val="bottom"/>
          </w:tcPr>
          <w:p w:rsidR="00F24106" w:rsidRDefault="00F24106">
            <w:pPr>
              <w:spacing w:after="140"/>
              <w:ind w:right="28"/>
              <w:jc w:val="right"/>
              <w:rPr>
                <w:rFonts w:hint="eastAsia"/>
              </w:rPr>
            </w:pPr>
            <w:r>
              <w:rPr>
                <w:rFonts w:hint="eastAsia"/>
              </w:rPr>
              <w:t>9</w:t>
            </w:r>
          </w:p>
        </w:tc>
      </w:tr>
      <w:tr w:rsidR="00F24106">
        <w:tblPrEx>
          <w:tblCellMar>
            <w:top w:w="0" w:type="dxa"/>
            <w:bottom w:w="0" w:type="dxa"/>
          </w:tblCellMar>
        </w:tblPrEx>
        <w:trPr>
          <w:cantSplit/>
        </w:trPr>
        <w:tc>
          <w:tcPr>
            <w:tcW w:w="8375" w:type="dxa"/>
            <w:gridSpan w:val="2"/>
          </w:tcPr>
          <w:p w:rsidR="00F24106" w:rsidRDefault="00F24106">
            <w:pPr>
              <w:numPr>
                <w:ilvl w:val="0"/>
                <w:numId w:val="11"/>
              </w:numPr>
              <w:tabs>
                <w:tab w:val="right" w:pos="1080"/>
                <w:tab w:val="right" w:leader="dot" w:pos="9371"/>
              </w:tabs>
              <w:spacing w:after="120" w:line="316" w:lineRule="exact"/>
            </w:pPr>
            <w:r>
              <w:rPr>
                <w:rFonts w:hint="eastAsia"/>
              </w:rPr>
              <w:tab/>
              <w:t>审议缔约国根据《公约》第十八条提交的报告</w:t>
            </w:r>
            <w:r>
              <w:tab/>
            </w:r>
          </w:p>
        </w:tc>
        <w:tc>
          <w:tcPr>
            <w:tcW w:w="994" w:type="dxa"/>
            <w:vAlign w:val="bottom"/>
          </w:tcPr>
          <w:p w:rsidR="00F24106" w:rsidRDefault="00F24106">
            <w:pPr>
              <w:spacing w:after="140"/>
              <w:ind w:right="28"/>
              <w:jc w:val="right"/>
            </w:pPr>
            <w:r>
              <w:t>39-433</w:t>
            </w:r>
          </w:p>
        </w:tc>
        <w:tc>
          <w:tcPr>
            <w:tcW w:w="533" w:type="dxa"/>
            <w:vAlign w:val="bottom"/>
          </w:tcPr>
          <w:p w:rsidR="00F24106" w:rsidRDefault="00F24106">
            <w:pPr>
              <w:spacing w:after="140"/>
              <w:ind w:right="28"/>
              <w:jc w:val="right"/>
              <w:rPr>
                <w:rFonts w:hint="eastAsia"/>
              </w:rPr>
            </w:pPr>
            <w:r>
              <w:rPr>
                <w:rFonts w:hint="eastAsia"/>
              </w:rPr>
              <w:t>10</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导言</w:t>
            </w:r>
            <w:r>
              <w:tab/>
            </w:r>
          </w:p>
        </w:tc>
        <w:tc>
          <w:tcPr>
            <w:tcW w:w="994" w:type="dxa"/>
            <w:vAlign w:val="bottom"/>
          </w:tcPr>
          <w:p w:rsidR="00F24106" w:rsidRDefault="00F24106">
            <w:pPr>
              <w:spacing w:after="140"/>
              <w:ind w:right="28"/>
              <w:jc w:val="right"/>
            </w:pPr>
            <w:r>
              <w:t>39-40</w:t>
            </w:r>
          </w:p>
        </w:tc>
        <w:tc>
          <w:tcPr>
            <w:tcW w:w="533" w:type="dxa"/>
            <w:vAlign w:val="bottom"/>
          </w:tcPr>
          <w:p w:rsidR="00F24106" w:rsidRDefault="00F24106">
            <w:pPr>
              <w:spacing w:after="140"/>
              <w:ind w:right="28"/>
              <w:jc w:val="right"/>
              <w:rPr>
                <w:rFonts w:hint="eastAsia"/>
              </w:rPr>
            </w:pPr>
            <w:r>
              <w:rPr>
                <w:rFonts w:hint="eastAsia"/>
              </w:rPr>
              <w:t>10</w:t>
            </w:r>
          </w:p>
        </w:tc>
      </w:tr>
      <w:tr w:rsidR="00F24106">
        <w:tblPrEx>
          <w:tblCellMar>
            <w:top w:w="0" w:type="dxa"/>
            <w:bottom w:w="0" w:type="dxa"/>
          </w:tblCellMar>
        </w:tblPrEx>
        <w:trPr>
          <w:cantSplit/>
        </w:trPr>
        <w:tc>
          <w:tcPr>
            <w:tcW w:w="8375" w:type="dxa"/>
            <w:gridSpan w:val="2"/>
          </w:tcPr>
          <w:p w:rsidR="00F24106" w:rsidRDefault="00F24106">
            <w:pPr>
              <w:numPr>
                <w:ilvl w:val="1"/>
                <w:numId w:val="11"/>
              </w:numPr>
              <w:tabs>
                <w:tab w:val="right" w:pos="1080"/>
                <w:tab w:val="right" w:leader="dot" w:pos="9371"/>
              </w:tabs>
              <w:spacing w:after="120" w:line="316" w:lineRule="exact"/>
              <w:rPr>
                <w:rFonts w:hint="eastAsia"/>
              </w:rPr>
            </w:pPr>
            <w:r>
              <w:rPr>
                <w:rFonts w:hint="eastAsia"/>
              </w:rPr>
              <w:t>审议缔约国的报告</w:t>
            </w:r>
            <w:r>
              <w:tab/>
            </w:r>
          </w:p>
        </w:tc>
        <w:tc>
          <w:tcPr>
            <w:tcW w:w="994" w:type="dxa"/>
            <w:vAlign w:val="bottom"/>
          </w:tcPr>
          <w:p w:rsidR="00F24106" w:rsidRDefault="00F24106">
            <w:pPr>
              <w:spacing w:after="140"/>
              <w:ind w:right="28"/>
              <w:jc w:val="right"/>
            </w:pPr>
            <w:r>
              <w:t>41-433</w:t>
            </w:r>
          </w:p>
        </w:tc>
        <w:tc>
          <w:tcPr>
            <w:tcW w:w="533" w:type="dxa"/>
            <w:vAlign w:val="bottom"/>
          </w:tcPr>
          <w:p w:rsidR="00F24106" w:rsidRDefault="00F24106">
            <w:pPr>
              <w:spacing w:after="140"/>
              <w:ind w:right="28"/>
              <w:jc w:val="right"/>
              <w:rPr>
                <w:rFonts w:hint="eastAsia"/>
              </w:rPr>
            </w:pPr>
            <w:r>
              <w:rPr>
                <w:rFonts w:hint="eastAsia"/>
              </w:rPr>
              <w:t>10</w:t>
            </w:r>
          </w:p>
        </w:tc>
      </w:tr>
      <w:tr w:rsidR="00F24106">
        <w:tblPrEx>
          <w:tblCellMar>
            <w:top w:w="0" w:type="dxa"/>
            <w:bottom w:w="0" w:type="dxa"/>
          </w:tblCellMar>
        </w:tblPrEx>
        <w:trPr>
          <w:cantSplit/>
        </w:trPr>
        <w:tc>
          <w:tcPr>
            <w:tcW w:w="8375" w:type="dxa"/>
            <w:gridSpan w:val="2"/>
          </w:tcPr>
          <w:p w:rsidR="00F24106" w:rsidRDefault="00F24106">
            <w:pPr>
              <w:numPr>
                <w:ilvl w:val="2"/>
                <w:numId w:val="11"/>
              </w:numPr>
              <w:tabs>
                <w:tab w:val="right" w:pos="1080"/>
                <w:tab w:val="right" w:leader="dot" w:pos="9371"/>
              </w:tabs>
              <w:spacing w:after="120" w:line="316" w:lineRule="exact"/>
              <w:rPr>
                <w:rFonts w:hint="eastAsia"/>
              </w:rPr>
            </w:pPr>
            <w:r>
              <w:rPr>
                <w:rFonts w:hint="eastAsia"/>
              </w:rPr>
              <w:t>合并的初次和第二次定期报告</w:t>
            </w:r>
            <w:r>
              <w:tab/>
            </w:r>
          </w:p>
        </w:tc>
        <w:tc>
          <w:tcPr>
            <w:tcW w:w="994" w:type="dxa"/>
            <w:vAlign w:val="bottom"/>
          </w:tcPr>
          <w:p w:rsidR="00F24106" w:rsidRDefault="00F24106">
            <w:pPr>
              <w:spacing w:after="140"/>
              <w:ind w:right="28"/>
              <w:jc w:val="right"/>
            </w:pPr>
            <w:r>
              <w:t>41-141</w:t>
            </w:r>
          </w:p>
        </w:tc>
        <w:tc>
          <w:tcPr>
            <w:tcW w:w="533" w:type="dxa"/>
            <w:vAlign w:val="bottom"/>
          </w:tcPr>
          <w:p w:rsidR="00F24106" w:rsidRDefault="00F24106">
            <w:pPr>
              <w:spacing w:after="140"/>
              <w:ind w:right="28"/>
              <w:jc w:val="right"/>
              <w:rPr>
                <w:rFonts w:hint="eastAsia"/>
              </w:rPr>
            </w:pPr>
            <w:r>
              <w:rPr>
                <w:rFonts w:hint="eastAsia"/>
              </w:rPr>
              <w:t>10</w:t>
            </w:r>
          </w:p>
        </w:tc>
      </w:tr>
      <w:tr w:rsidR="00F24106">
        <w:tblPrEx>
          <w:tblCellMar>
            <w:top w:w="0" w:type="dxa"/>
            <w:bottom w:w="0" w:type="dxa"/>
          </w:tblCellMar>
        </w:tblPrEx>
        <w:trPr>
          <w:cantSplit/>
        </w:trPr>
        <w:tc>
          <w:tcPr>
            <w:tcW w:w="8375" w:type="dxa"/>
            <w:gridSpan w:val="2"/>
          </w:tcPr>
          <w:p w:rsidR="00F24106" w:rsidRDefault="00F24106">
            <w:pPr>
              <w:tabs>
                <w:tab w:val="right" w:pos="1080"/>
                <w:tab w:val="right" w:leader="dot" w:pos="9371"/>
              </w:tabs>
              <w:spacing w:after="120" w:line="316" w:lineRule="exact"/>
              <w:ind w:left="2148"/>
              <w:rPr>
                <w:rFonts w:hint="eastAsia"/>
              </w:rPr>
            </w:pPr>
            <w:r>
              <w:rPr>
                <w:rFonts w:hint="eastAsia"/>
              </w:rPr>
              <w:t>阿尔巴尼亚</w:t>
            </w:r>
            <w:r>
              <w:tab/>
            </w:r>
          </w:p>
        </w:tc>
        <w:tc>
          <w:tcPr>
            <w:tcW w:w="994" w:type="dxa"/>
            <w:vAlign w:val="bottom"/>
          </w:tcPr>
          <w:p w:rsidR="00F24106" w:rsidRDefault="00F24106">
            <w:pPr>
              <w:spacing w:after="140"/>
              <w:ind w:right="28"/>
              <w:jc w:val="right"/>
            </w:pPr>
            <w:r>
              <w:t>41-86</w:t>
            </w:r>
          </w:p>
        </w:tc>
        <w:tc>
          <w:tcPr>
            <w:tcW w:w="533" w:type="dxa"/>
            <w:vAlign w:val="bottom"/>
          </w:tcPr>
          <w:p w:rsidR="00F24106" w:rsidRDefault="00F24106">
            <w:pPr>
              <w:spacing w:after="140"/>
              <w:ind w:right="28"/>
              <w:jc w:val="right"/>
              <w:rPr>
                <w:rFonts w:hint="eastAsia"/>
              </w:rPr>
            </w:pPr>
            <w:r>
              <w:rPr>
                <w:rFonts w:hint="eastAsia"/>
              </w:rPr>
              <w:t>10</w:t>
            </w:r>
          </w:p>
        </w:tc>
      </w:tr>
      <w:tr w:rsidR="00F24106">
        <w:tblPrEx>
          <w:tblCellMar>
            <w:top w:w="0" w:type="dxa"/>
            <w:bottom w:w="0" w:type="dxa"/>
          </w:tblCellMar>
        </w:tblPrEx>
        <w:trPr>
          <w:cantSplit/>
        </w:trPr>
        <w:tc>
          <w:tcPr>
            <w:tcW w:w="8375" w:type="dxa"/>
            <w:gridSpan w:val="2"/>
          </w:tcPr>
          <w:p w:rsidR="00F24106" w:rsidRDefault="00F24106">
            <w:pPr>
              <w:tabs>
                <w:tab w:val="right" w:pos="1080"/>
                <w:tab w:val="right" w:leader="dot" w:pos="9371"/>
              </w:tabs>
              <w:spacing w:after="120" w:line="316" w:lineRule="exact"/>
              <w:ind w:left="2148"/>
              <w:rPr>
                <w:rFonts w:hint="eastAsia"/>
              </w:rPr>
            </w:pPr>
            <w:r>
              <w:rPr>
                <w:rFonts w:hint="eastAsia"/>
              </w:rPr>
              <w:t>瑞士</w:t>
            </w:r>
            <w:r>
              <w:tab/>
            </w:r>
          </w:p>
        </w:tc>
        <w:tc>
          <w:tcPr>
            <w:tcW w:w="994" w:type="dxa"/>
            <w:vAlign w:val="bottom"/>
          </w:tcPr>
          <w:p w:rsidR="00F24106" w:rsidRDefault="00F24106">
            <w:pPr>
              <w:spacing w:after="140"/>
              <w:ind w:right="28"/>
              <w:jc w:val="right"/>
            </w:pPr>
            <w:r>
              <w:t>87-141</w:t>
            </w:r>
          </w:p>
        </w:tc>
        <w:tc>
          <w:tcPr>
            <w:tcW w:w="533" w:type="dxa"/>
            <w:vAlign w:val="bottom"/>
          </w:tcPr>
          <w:p w:rsidR="00F24106" w:rsidRDefault="00F24106">
            <w:pPr>
              <w:spacing w:after="140"/>
              <w:ind w:right="28"/>
              <w:jc w:val="right"/>
              <w:rPr>
                <w:rFonts w:hint="eastAsia"/>
              </w:rPr>
            </w:pPr>
            <w:r>
              <w:rPr>
                <w:rFonts w:hint="eastAsia"/>
              </w:rPr>
              <w:t>15</w:t>
            </w:r>
          </w:p>
        </w:tc>
      </w:tr>
      <w:tr w:rsidR="00F24106">
        <w:tblPrEx>
          <w:tblCellMar>
            <w:top w:w="0" w:type="dxa"/>
            <w:bottom w:w="0" w:type="dxa"/>
          </w:tblCellMar>
        </w:tblPrEx>
        <w:trPr>
          <w:cantSplit/>
        </w:trPr>
        <w:tc>
          <w:tcPr>
            <w:tcW w:w="8375" w:type="dxa"/>
            <w:gridSpan w:val="2"/>
          </w:tcPr>
          <w:p w:rsidR="00F24106" w:rsidRDefault="00F24106">
            <w:pPr>
              <w:numPr>
                <w:ilvl w:val="2"/>
                <w:numId w:val="11"/>
              </w:numPr>
              <w:tabs>
                <w:tab w:val="right" w:pos="1080"/>
                <w:tab w:val="right" w:leader="dot" w:pos="9371"/>
              </w:tabs>
              <w:spacing w:after="120" w:line="316" w:lineRule="exact"/>
              <w:rPr>
                <w:rFonts w:hint="eastAsia"/>
              </w:rPr>
            </w:pPr>
            <w:r>
              <w:rPr>
                <w:rFonts w:hint="eastAsia"/>
              </w:rPr>
              <w:t>初次、第二、第三、第四和第五次合并定期报告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rPr>
                <w:rFonts w:hint="eastAsia"/>
              </w:rPr>
            </w:pPr>
          </w:p>
        </w:tc>
      </w:tr>
      <w:tr w:rsidR="00F24106">
        <w:tblPrEx>
          <w:tblCellMar>
            <w:top w:w="0" w:type="dxa"/>
            <w:bottom w:w="0" w:type="dxa"/>
          </w:tblCellMar>
        </w:tblPrEx>
        <w:trPr>
          <w:cantSplit/>
        </w:trPr>
        <w:tc>
          <w:tcPr>
            <w:tcW w:w="8375" w:type="dxa"/>
            <w:gridSpan w:val="2"/>
          </w:tcPr>
          <w:p w:rsidR="00F24106" w:rsidRDefault="00F24106">
            <w:pPr>
              <w:tabs>
                <w:tab w:val="right" w:pos="1080"/>
                <w:tab w:val="right" w:leader="dot" w:pos="9371"/>
              </w:tabs>
              <w:spacing w:after="120" w:line="316" w:lineRule="exact"/>
              <w:ind w:left="2160"/>
              <w:rPr>
                <w:rFonts w:hint="eastAsia"/>
              </w:rPr>
            </w:pPr>
            <w:r>
              <w:rPr>
                <w:rFonts w:hint="eastAsia"/>
              </w:rPr>
              <w:t>刚果</w:t>
            </w:r>
            <w:r>
              <w:tab/>
            </w:r>
          </w:p>
        </w:tc>
        <w:tc>
          <w:tcPr>
            <w:tcW w:w="994" w:type="dxa"/>
            <w:vAlign w:val="bottom"/>
          </w:tcPr>
          <w:p w:rsidR="00F24106" w:rsidRDefault="00F24106">
            <w:pPr>
              <w:spacing w:after="140"/>
              <w:ind w:right="28"/>
              <w:jc w:val="right"/>
            </w:pPr>
            <w:r>
              <w:t>142-189</w:t>
            </w:r>
          </w:p>
        </w:tc>
        <w:tc>
          <w:tcPr>
            <w:tcW w:w="533" w:type="dxa"/>
            <w:vAlign w:val="bottom"/>
          </w:tcPr>
          <w:p w:rsidR="00F24106" w:rsidRDefault="00F24106">
            <w:pPr>
              <w:spacing w:after="140"/>
              <w:ind w:right="28"/>
              <w:jc w:val="right"/>
              <w:rPr>
                <w:rFonts w:hint="eastAsia"/>
              </w:rPr>
            </w:pPr>
            <w:r>
              <w:rPr>
                <w:rFonts w:hint="eastAsia"/>
              </w:rPr>
              <w:t>22</w:t>
            </w:r>
          </w:p>
        </w:tc>
      </w:tr>
      <w:tr w:rsidR="00F24106">
        <w:tblPrEx>
          <w:tblCellMar>
            <w:top w:w="0" w:type="dxa"/>
            <w:bottom w:w="0" w:type="dxa"/>
          </w:tblCellMar>
        </w:tblPrEx>
        <w:trPr>
          <w:cantSplit/>
        </w:trPr>
        <w:tc>
          <w:tcPr>
            <w:tcW w:w="8375" w:type="dxa"/>
            <w:gridSpan w:val="2"/>
          </w:tcPr>
          <w:p w:rsidR="00F24106" w:rsidRDefault="00F24106">
            <w:pPr>
              <w:numPr>
                <w:ilvl w:val="2"/>
                <w:numId w:val="11"/>
              </w:numPr>
              <w:tabs>
                <w:tab w:val="right" w:pos="1080"/>
                <w:tab w:val="right" w:leader="dot" w:pos="9371"/>
              </w:tabs>
              <w:spacing w:after="120" w:line="316" w:lineRule="exact"/>
              <w:rPr>
                <w:rFonts w:hint="eastAsia"/>
              </w:rPr>
            </w:pPr>
            <w:r>
              <w:rPr>
                <w:rFonts w:hint="eastAsia"/>
              </w:rPr>
              <w:t>第三次和第四次合并定期报告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right" w:leader="dot" w:pos="9371"/>
              </w:tabs>
              <w:spacing w:after="120" w:line="316" w:lineRule="exact"/>
              <w:ind w:left="2148"/>
              <w:rPr>
                <w:rFonts w:hint="eastAsia"/>
              </w:rPr>
            </w:pPr>
            <w:r>
              <w:rPr>
                <w:rFonts w:hint="eastAsia"/>
              </w:rPr>
              <w:t>肯尼亚</w:t>
            </w:r>
            <w:r>
              <w:tab/>
            </w:r>
          </w:p>
        </w:tc>
        <w:tc>
          <w:tcPr>
            <w:tcW w:w="994" w:type="dxa"/>
            <w:vAlign w:val="bottom"/>
          </w:tcPr>
          <w:p w:rsidR="00F24106" w:rsidRDefault="00F24106">
            <w:pPr>
              <w:spacing w:after="140"/>
              <w:ind w:right="28"/>
              <w:jc w:val="right"/>
            </w:pPr>
            <w:r>
              <w:t>190-230</w:t>
            </w:r>
          </w:p>
        </w:tc>
        <w:tc>
          <w:tcPr>
            <w:tcW w:w="533" w:type="dxa"/>
            <w:vAlign w:val="bottom"/>
          </w:tcPr>
          <w:p w:rsidR="00F24106" w:rsidRDefault="00F24106">
            <w:pPr>
              <w:spacing w:after="140"/>
              <w:ind w:right="28"/>
              <w:jc w:val="right"/>
              <w:rPr>
                <w:rFonts w:hint="eastAsia"/>
              </w:rPr>
            </w:pPr>
            <w:r>
              <w:rPr>
                <w:rFonts w:hint="eastAsia"/>
              </w:rPr>
              <w:t>28</w:t>
            </w:r>
          </w:p>
        </w:tc>
      </w:tr>
      <w:tr w:rsidR="00F24106">
        <w:tblPrEx>
          <w:tblCellMar>
            <w:top w:w="0" w:type="dxa"/>
            <w:bottom w:w="0" w:type="dxa"/>
          </w:tblCellMar>
        </w:tblPrEx>
        <w:trPr>
          <w:cantSplit/>
        </w:trPr>
        <w:tc>
          <w:tcPr>
            <w:tcW w:w="8375" w:type="dxa"/>
            <w:gridSpan w:val="2"/>
          </w:tcPr>
          <w:p w:rsidR="00F24106" w:rsidRDefault="00F24106">
            <w:pPr>
              <w:numPr>
                <w:ilvl w:val="2"/>
                <w:numId w:val="11"/>
              </w:numPr>
              <w:tabs>
                <w:tab w:val="right" w:pos="1080"/>
                <w:tab w:val="right" w:leader="dot" w:pos="9371"/>
              </w:tabs>
              <w:spacing w:after="120" w:line="316" w:lineRule="exact"/>
              <w:rPr>
                <w:rFonts w:hint="eastAsia"/>
              </w:rPr>
            </w:pPr>
            <w:r>
              <w:rPr>
                <w:rFonts w:hint="eastAsia"/>
              </w:rPr>
              <w:t>第三次和第四次合并定期报告、第五次和第六次定期报告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right" w:leader="dot" w:pos="9371"/>
              </w:tabs>
              <w:spacing w:after="120" w:line="316" w:lineRule="exact"/>
              <w:ind w:left="2148"/>
              <w:rPr>
                <w:rFonts w:hint="eastAsia"/>
              </w:rPr>
            </w:pPr>
            <w:r>
              <w:rPr>
                <w:rFonts w:hint="eastAsia"/>
              </w:rPr>
              <w:t>萨尔瓦多</w:t>
            </w:r>
            <w:r>
              <w:tab/>
            </w:r>
          </w:p>
        </w:tc>
        <w:tc>
          <w:tcPr>
            <w:tcW w:w="994" w:type="dxa"/>
            <w:vAlign w:val="bottom"/>
          </w:tcPr>
          <w:p w:rsidR="00F24106" w:rsidRDefault="00F24106">
            <w:pPr>
              <w:spacing w:after="140"/>
              <w:ind w:right="28"/>
              <w:jc w:val="right"/>
            </w:pPr>
            <w:r>
              <w:t>231-280</w:t>
            </w:r>
          </w:p>
        </w:tc>
        <w:tc>
          <w:tcPr>
            <w:tcW w:w="533" w:type="dxa"/>
            <w:vAlign w:val="bottom"/>
          </w:tcPr>
          <w:p w:rsidR="00F24106" w:rsidRDefault="00F24106">
            <w:pPr>
              <w:spacing w:after="140"/>
              <w:ind w:right="28"/>
              <w:jc w:val="right"/>
              <w:rPr>
                <w:rFonts w:hint="eastAsia"/>
              </w:rPr>
            </w:pPr>
            <w:r>
              <w:rPr>
                <w:rFonts w:hint="eastAsia"/>
              </w:rPr>
              <w:t>32</w:t>
            </w:r>
          </w:p>
        </w:tc>
      </w:tr>
      <w:tr w:rsidR="00F24106">
        <w:tblPrEx>
          <w:tblCellMar>
            <w:top w:w="0" w:type="dxa"/>
            <w:bottom w:w="0" w:type="dxa"/>
          </w:tblCellMar>
        </w:tblPrEx>
        <w:trPr>
          <w:cantSplit/>
        </w:trPr>
        <w:tc>
          <w:tcPr>
            <w:tcW w:w="8375" w:type="dxa"/>
            <w:gridSpan w:val="2"/>
          </w:tcPr>
          <w:p w:rsidR="00F24106" w:rsidRDefault="00F24106">
            <w:pPr>
              <w:numPr>
                <w:ilvl w:val="2"/>
                <w:numId w:val="11"/>
              </w:numPr>
              <w:tabs>
                <w:tab w:val="right" w:pos="1080"/>
                <w:tab w:val="right" w:leader="dot" w:pos="9371"/>
              </w:tabs>
              <w:spacing w:after="120"/>
              <w:rPr>
                <w:rFonts w:hint="eastAsia"/>
              </w:rPr>
            </w:pPr>
            <w:r>
              <w:rPr>
                <w:rFonts w:hint="eastAsia"/>
              </w:rPr>
              <w:t>第四次定期报告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right" w:leader="dot" w:pos="9371"/>
              </w:tabs>
              <w:spacing w:after="120"/>
              <w:ind w:left="2148"/>
              <w:rPr>
                <w:rFonts w:hint="eastAsia"/>
              </w:rPr>
            </w:pPr>
            <w:r>
              <w:rPr>
                <w:rFonts w:hint="eastAsia"/>
              </w:rPr>
              <w:t>卢森堡</w:t>
            </w:r>
            <w:r>
              <w:tab/>
            </w:r>
          </w:p>
        </w:tc>
        <w:tc>
          <w:tcPr>
            <w:tcW w:w="994" w:type="dxa"/>
            <w:vAlign w:val="bottom"/>
          </w:tcPr>
          <w:p w:rsidR="00F24106" w:rsidRDefault="00F24106">
            <w:pPr>
              <w:spacing w:after="140"/>
              <w:ind w:right="28"/>
              <w:jc w:val="right"/>
            </w:pPr>
            <w:r>
              <w:t>281-324</w:t>
            </w:r>
          </w:p>
        </w:tc>
        <w:tc>
          <w:tcPr>
            <w:tcW w:w="533" w:type="dxa"/>
            <w:vAlign w:val="bottom"/>
          </w:tcPr>
          <w:p w:rsidR="00F24106" w:rsidRDefault="00F24106">
            <w:pPr>
              <w:spacing w:after="140"/>
              <w:ind w:right="28"/>
              <w:jc w:val="right"/>
              <w:rPr>
                <w:rFonts w:hint="eastAsia"/>
              </w:rPr>
            </w:pPr>
            <w:r>
              <w:rPr>
                <w:rFonts w:hint="eastAsia"/>
              </w:rPr>
              <w:t>38</w:t>
            </w:r>
          </w:p>
        </w:tc>
      </w:tr>
      <w:tr w:rsidR="00F24106">
        <w:tblPrEx>
          <w:tblCellMar>
            <w:top w:w="0" w:type="dxa"/>
            <w:bottom w:w="0" w:type="dxa"/>
          </w:tblCellMar>
        </w:tblPrEx>
        <w:trPr>
          <w:cantSplit/>
        </w:trPr>
        <w:tc>
          <w:tcPr>
            <w:tcW w:w="8375" w:type="dxa"/>
            <w:gridSpan w:val="2"/>
          </w:tcPr>
          <w:p w:rsidR="00F24106" w:rsidRDefault="00F24106">
            <w:pPr>
              <w:numPr>
                <w:ilvl w:val="2"/>
                <w:numId w:val="11"/>
              </w:numPr>
              <w:tabs>
                <w:tab w:val="right" w:pos="1080"/>
                <w:tab w:val="right" w:leader="dot" w:pos="9371"/>
              </w:tabs>
              <w:spacing w:after="120"/>
              <w:rPr>
                <w:rFonts w:hint="eastAsia"/>
              </w:rPr>
            </w:pPr>
            <w:r>
              <w:rPr>
                <w:rFonts w:hint="eastAsia"/>
              </w:rPr>
              <w:t>第五次定期报告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right" w:leader="dot" w:pos="9371"/>
              </w:tabs>
              <w:spacing w:after="120"/>
              <w:ind w:left="2148"/>
              <w:rPr>
                <w:rFonts w:hint="eastAsia"/>
              </w:rPr>
            </w:pPr>
            <w:r>
              <w:rPr>
                <w:rFonts w:hint="eastAsia"/>
              </w:rPr>
              <w:t>加拿大</w:t>
            </w:r>
            <w:r>
              <w:tab/>
            </w:r>
          </w:p>
        </w:tc>
        <w:tc>
          <w:tcPr>
            <w:tcW w:w="994" w:type="dxa"/>
            <w:vAlign w:val="bottom"/>
          </w:tcPr>
          <w:p w:rsidR="00F24106" w:rsidRDefault="00F24106">
            <w:pPr>
              <w:spacing w:after="140"/>
              <w:ind w:right="28"/>
              <w:jc w:val="right"/>
            </w:pPr>
            <w:r>
              <w:t>325-389</w:t>
            </w:r>
          </w:p>
        </w:tc>
        <w:tc>
          <w:tcPr>
            <w:tcW w:w="533" w:type="dxa"/>
            <w:vAlign w:val="bottom"/>
          </w:tcPr>
          <w:p w:rsidR="00F24106" w:rsidRDefault="00F24106">
            <w:pPr>
              <w:spacing w:after="140"/>
              <w:ind w:right="28"/>
              <w:jc w:val="right"/>
              <w:rPr>
                <w:rFonts w:hint="eastAsia"/>
              </w:rPr>
            </w:pPr>
            <w:r>
              <w:rPr>
                <w:rFonts w:hint="eastAsia"/>
              </w:rPr>
              <w:t>42</w:t>
            </w:r>
          </w:p>
        </w:tc>
      </w:tr>
      <w:tr w:rsidR="00F24106">
        <w:tblPrEx>
          <w:tblCellMar>
            <w:top w:w="0" w:type="dxa"/>
            <w:bottom w:w="0" w:type="dxa"/>
          </w:tblCellMar>
        </w:tblPrEx>
        <w:trPr>
          <w:cantSplit/>
        </w:trPr>
        <w:tc>
          <w:tcPr>
            <w:tcW w:w="8375" w:type="dxa"/>
            <w:gridSpan w:val="2"/>
          </w:tcPr>
          <w:p w:rsidR="00F24106" w:rsidRDefault="00F24106">
            <w:pPr>
              <w:numPr>
                <w:ilvl w:val="2"/>
                <w:numId w:val="11"/>
              </w:numPr>
              <w:tabs>
                <w:tab w:val="right" w:pos="1080"/>
                <w:tab w:val="left" w:pos="1296"/>
                <w:tab w:val="left" w:pos="1728"/>
                <w:tab w:val="left" w:pos="2592"/>
                <w:tab w:val="left" w:pos="3024"/>
                <w:tab w:val="left" w:pos="3456"/>
                <w:tab w:val="left" w:pos="3888"/>
                <w:tab w:val="left" w:pos="4320"/>
                <w:tab w:val="right" w:leader="dot" w:pos="9371"/>
              </w:tabs>
              <w:spacing w:after="120"/>
              <w:rPr>
                <w:rFonts w:hint="eastAsia"/>
              </w:rPr>
            </w:pPr>
            <w:r>
              <w:rPr>
                <w:rFonts w:hint="eastAsia"/>
              </w:rPr>
              <w:t>第五次和第六次定期报告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right" w:leader="dot" w:pos="9371"/>
              </w:tabs>
              <w:spacing w:after="120"/>
              <w:ind w:left="2148"/>
              <w:rPr>
                <w:rFonts w:hint="eastAsia"/>
              </w:rPr>
            </w:pPr>
            <w:r>
              <w:rPr>
                <w:rFonts w:hint="eastAsia"/>
              </w:rPr>
              <w:t>挪威</w:t>
            </w:r>
            <w:r>
              <w:tab/>
            </w:r>
          </w:p>
        </w:tc>
        <w:tc>
          <w:tcPr>
            <w:tcW w:w="994" w:type="dxa"/>
            <w:vAlign w:val="bottom"/>
          </w:tcPr>
          <w:p w:rsidR="00F24106" w:rsidRDefault="00F24106">
            <w:pPr>
              <w:spacing w:after="140"/>
              <w:ind w:right="28"/>
              <w:jc w:val="right"/>
            </w:pPr>
            <w:r>
              <w:t>390-433</w:t>
            </w:r>
          </w:p>
        </w:tc>
        <w:tc>
          <w:tcPr>
            <w:tcW w:w="533" w:type="dxa"/>
            <w:vAlign w:val="bottom"/>
          </w:tcPr>
          <w:p w:rsidR="00F24106" w:rsidRDefault="00F24106">
            <w:pPr>
              <w:spacing w:after="140"/>
              <w:ind w:right="28"/>
              <w:jc w:val="right"/>
              <w:rPr>
                <w:rFonts w:hint="eastAsia"/>
              </w:rPr>
            </w:pPr>
            <w:r>
              <w:rPr>
                <w:rFonts w:hint="eastAsia"/>
              </w:rPr>
              <w:t>49</w:t>
            </w:r>
          </w:p>
        </w:tc>
      </w:tr>
      <w:tr w:rsidR="00F24106">
        <w:tblPrEx>
          <w:tblCellMar>
            <w:top w:w="0" w:type="dxa"/>
            <w:bottom w:w="0" w:type="dxa"/>
          </w:tblCellMar>
        </w:tblPrEx>
        <w:trPr>
          <w:cantSplit/>
        </w:trPr>
        <w:tc>
          <w:tcPr>
            <w:tcW w:w="8375" w:type="dxa"/>
            <w:gridSpan w:val="2"/>
          </w:tcPr>
          <w:p w:rsidR="00F24106" w:rsidRDefault="00F24106">
            <w:pPr>
              <w:numPr>
                <w:ilvl w:val="0"/>
                <w:numId w:val="11"/>
              </w:numPr>
              <w:tabs>
                <w:tab w:val="right" w:pos="1080"/>
                <w:tab w:val="left" w:pos="1728"/>
                <w:tab w:val="left" w:pos="2160"/>
                <w:tab w:val="left" w:pos="2592"/>
                <w:tab w:val="left" w:pos="3024"/>
                <w:tab w:val="left" w:pos="3456"/>
                <w:tab w:val="left" w:pos="3888"/>
                <w:tab w:val="left" w:pos="4320"/>
                <w:tab w:val="right" w:leader="dot" w:pos="9371"/>
              </w:tabs>
              <w:spacing w:after="120"/>
            </w:pPr>
            <w:r>
              <w:rPr>
                <w:rFonts w:hint="eastAsia"/>
              </w:rPr>
              <w:tab/>
              <w:t>根据《公约任择议定书》开展的活动</w:t>
            </w:r>
            <w:r>
              <w:tab/>
            </w:r>
          </w:p>
        </w:tc>
        <w:tc>
          <w:tcPr>
            <w:tcW w:w="994" w:type="dxa"/>
            <w:vAlign w:val="bottom"/>
          </w:tcPr>
          <w:p w:rsidR="00F24106" w:rsidRDefault="00F24106">
            <w:pPr>
              <w:spacing w:after="140"/>
              <w:ind w:right="28"/>
              <w:jc w:val="right"/>
            </w:pPr>
            <w:r>
              <w:t>434-442</w:t>
            </w:r>
          </w:p>
        </w:tc>
        <w:tc>
          <w:tcPr>
            <w:tcW w:w="533" w:type="dxa"/>
            <w:vAlign w:val="bottom"/>
          </w:tcPr>
          <w:p w:rsidR="00F24106" w:rsidRDefault="00F24106">
            <w:pPr>
              <w:spacing w:after="140"/>
              <w:ind w:right="28"/>
              <w:jc w:val="right"/>
              <w:rPr>
                <w:rFonts w:hint="eastAsia"/>
              </w:rPr>
            </w:pPr>
            <w:r>
              <w:rPr>
                <w:rFonts w:hint="eastAsia"/>
              </w:rPr>
              <w:t>55</w:t>
            </w:r>
          </w:p>
        </w:tc>
      </w:tr>
      <w:tr w:rsidR="00F24106">
        <w:tblPrEx>
          <w:tblCellMar>
            <w:top w:w="0" w:type="dxa"/>
            <w:bottom w:w="0" w:type="dxa"/>
          </w:tblCellMar>
        </w:tblPrEx>
        <w:trPr>
          <w:cantSplit/>
        </w:trPr>
        <w:tc>
          <w:tcPr>
            <w:tcW w:w="8375" w:type="dxa"/>
            <w:gridSpan w:val="2"/>
          </w:tcPr>
          <w:p w:rsidR="00F24106" w:rsidRDefault="00F24106">
            <w:pPr>
              <w:numPr>
                <w:ilvl w:val="0"/>
                <w:numId w:val="11"/>
              </w:numPr>
              <w:tabs>
                <w:tab w:val="right" w:pos="1080"/>
                <w:tab w:val="left" w:pos="1728"/>
                <w:tab w:val="left" w:pos="2160"/>
                <w:tab w:val="left" w:pos="2592"/>
                <w:tab w:val="left" w:pos="3024"/>
                <w:tab w:val="left" w:pos="3456"/>
                <w:tab w:val="right" w:leader="dot" w:pos="8381"/>
              </w:tabs>
              <w:spacing w:after="120"/>
              <w:rPr>
                <w:rFonts w:hint="eastAsia"/>
              </w:rPr>
            </w:pPr>
            <w:r>
              <w:tab/>
            </w:r>
            <w:r>
              <w:rPr>
                <w:rFonts w:hint="eastAsia"/>
              </w:rPr>
              <w:t>加速委员会工作的方式方法</w:t>
            </w:r>
            <w:r>
              <w:tab/>
            </w:r>
            <w:r>
              <w:tab/>
            </w:r>
          </w:p>
        </w:tc>
        <w:tc>
          <w:tcPr>
            <w:tcW w:w="994" w:type="dxa"/>
            <w:vAlign w:val="bottom"/>
          </w:tcPr>
          <w:p w:rsidR="00F24106" w:rsidRDefault="00F24106">
            <w:pPr>
              <w:spacing w:after="140"/>
              <w:ind w:right="28"/>
              <w:jc w:val="right"/>
            </w:pPr>
            <w:r>
              <w:t>443-451</w:t>
            </w:r>
          </w:p>
        </w:tc>
        <w:tc>
          <w:tcPr>
            <w:tcW w:w="533" w:type="dxa"/>
            <w:vAlign w:val="bottom"/>
          </w:tcPr>
          <w:p w:rsidR="00F24106" w:rsidRDefault="00F24106">
            <w:pPr>
              <w:spacing w:after="140"/>
              <w:ind w:right="28"/>
              <w:jc w:val="right"/>
              <w:rPr>
                <w:rFonts w:hint="eastAsia"/>
              </w:rPr>
            </w:pPr>
            <w:r>
              <w:rPr>
                <w:rFonts w:hint="eastAsia"/>
              </w:rPr>
              <w:t>57</w:t>
            </w:r>
          </w:p>
        </w:tc>
      </w:tr>
      <w:tr w:rsidR="00F24106">
        <w:tblPrEx>
          <w:tblCellMar>
            <w:top w:w="0" w:type="dxa"/>
            <w:bottom w:w="0" w:type="dxa"/>
          </w:tblCellMar>
        </w:tblPrEx>
        <w:trPr>
          <w:cantSplit/>
        </w:trPr>
        <w:tc>
          <w:tcPr>
            <w:tcW w:w="8375" w:type="dxa"/>
            <w:gridSpan w:val="2"/>
          </w:tcPr>
          <w:p w:rsidR="00F24106" w:rsidRDefault="00F24106">
            <w:pPr>
              <w:numPr>
                <w:ilvl w:val="0"/>
                <w:numId w:val="11"/>
              </w:numPr>
              <w:tabs>
                <w:tab w:val="right" w:pos="1080"/>
                <w:tab w:val="left" w:pos="1728"/>
                <w:tab w:val="left" w:pos="2160"/>
                <w:tab w:val="left" w:pos="2592"/>
                <w:tab w:val="left" w:pos="3024"/>
                <w:tab w:val="left" w:pos="3456"/>
                <w:tab w:val="right" w:leader="dot" w:pos="9371"/>
              </w:tabs>
              <w:spacing w:after="120"/>
            </w:pPr>
            <w:r>
              <w:rPr>
                <w:rFonts w:hint="eastAsia"/>
              </w:rPr>
              <w:tab/>
              <w:t>《公约》第二十一条的执行情况</w:t>
            </w:r>
            <w:r>
              <w:tab/>
            </w:r>
          </w:p>
        </w:tc>
        <w:tc>
          <w:tcPr>
            <w:tcW w:w="994" w:type="dxa"/>
            <w:vAlign w:val="bottom"/>
          </w:tcPr>
          <w:p w:rsidR="00F24106" w:rsidRDefault="00F24106">
            <w:pPr>
              <w:spacing w:after="140"/>
              <w:ind w:right="28"/>
              <w:jc w:val="right"/>
            </w:pPr>
            <w:r>
              <w:t>452-455</w:t>
            </w:r>
          </w:p>
        </w:tc>
        <w:tc>
          <w:tcPr>
            <w:tcW w:w="533" w:type="dxa"/>
            <w:vAlign w:val="bottom"/>
          </w:tcPr>
          <w:p w:rsidR="00F24106" w:rsidRDefault="00F24106">
            <w:pPr>
              <w:spacing w:after="140"/>
              <w:ind w:right="28"/>
              <w:jc w:val="right"/>
              <w:rPr>
                <w:rFonts w:hint="eastAsia"/>
              </w:rPr>
            </w:pPr>
            <w:r>
              <w:rPr>
                <w:rFonts w:hint="eastAsia"/>
              </w:rPr>
              <w:t>60</w:t>
            </w:r>
          </w:p>
        </w:tc>
      </w:tr>
      <w:tr w:rsidR="00F24106">
        <w:tblPrEx>
          <w:tblCellMar>
            <w:top w:w="0" w:type="dxa"/>
            <w:bottom w:w="0" w:type="dxa"/>
          </w:tblCellMar>
        </w:tblPrEx>
        <w:trPr>
          <w:cantSplit/>
        </w:trPr>
        <w:tc>
          <w:tcPr>
            <w:tcW w:w="8375" w:type="dxa"/>
            <w:gridSpan w:val="2"/>
          </w:tcPr>
          <w:p w:rsidR="00F24106" w:rsidRDefault="00F24106">
            <w:pPr>
              <w:numPr>
                <w:ilvl w:val="0"/>
                <w:numId w:val="11"/>
              </w:numPr>
              <w:tabs>
                <w:tab w:val="right" w:pos="1080"/>
                <w:tab w:val="left" w:pos="1728"/>
                <w:tab w:val="left" w:pos="2160"/>
                <w:tab w:val="left" w:pos="2592"/>
                <w:tab w:val="left" w:pos="3024"/>
                <w:tab w:val="left" w:pos="3456"/>
                <w:tab w:val="right" w:leader="dot" w:pos="9371"/>
              </w:tabs>
              <w:spacing w:after="120"/>
              <w:rPr>
                <w:rFonts w:hint="eastAsia"/>
              </w:rPr>
            </w:pPr>
            <w:r>
              <w:tab/>
            </w:r>
            <w:r>
              <w:rPr>
                <w:rFonts w:hint="eastAsia"/>
              </w:rPr>
              <w:t>第二十九届会议临时议程</w:t>
            </w:r>
            <w:r>
              <w:tab/>
            </w:r>
          </w:p>
        </w:tc>
        <w:tc>
          <w:tcPr>
            <w:tcW w:w="994" w:type="dxa"/>
            <w:vAlign w:val="bottom"/>
          </w:tcPr>
          <w:p w:rsidR="00F24106" w:rsidRDefault="00F24106">
            <w:pPr>
              <w:spacing w:after="140"/>
              <w:ind w:right="28"/>
              <w:jc w:val="right"/>
            </w:pPr>
            <w:r>
              <w:t>456</w:t>
            </w:r>
          </w:p>
        </w:tc>
        <w:tc>
          <w:tcPr>
            <w:tcW w:w="533" w:type="dxa"/>
            <w:vAlign w:val="bottom"/>
          </w:tcPr>
          <w:p w:rsidR="00F24106" w:rsidRDefault="00F24106">
            <w:pPr>
              <w:spacing w:after="140"/>
              <w:ind w:right="28"/>
              <w:jc w:val="right"/>
              <w:rPr>
                <w:rFonts w:hint="eastAsia"/>
              </w:rPr>
            </w:pPr>
            <w:r>
              <w:rPr>
                <w:rFonts w:hint="eastAsia"/>
              </w:rPr>
              <w:t>61</w:t>
            </w:r>
          </w:p>
        </w:tc>
      </w:tr>
      <w:tr w:rsidR="00F24106">
        <w:tblPrEx>
          <w:tblCellMar>
            <w:top w:w="0" w:type="dxa"/>
            <w:bottom w:w="0" w:type="dxa"/>
          </w:tblCellMar>
        </w:tblPrEx>
        <w:trPr>
          <w:cantSplit/>
        </w:trPr>
        <w:tc>
          <w:tcPr>
            <w:tcW w:w="8375" w:type="dxa"/>
            <w:gridSpan w:val="2"/>
          </w:tcPr>
          <w:p w:rsidR="00F24106" w:rsidRDefault="00F24106">
            <w:pPr>
              <w:numPr>
                <w:ilvl w:val="0"/>
                <w:numId w:val="11"/>
              </w:numPr>
              <w:tabs>
                <w:tab w:val="right" w:pos="1080"/>
                <w:tab w:val="left" w:pos="1728"/>
                <w:tab w:val="right" w:leader="dot" w:pos="9371"/>
              </w:tabs>
              <w:spacing w:after="120"/>
            </w:pPr>
            <w:r>
              <w:tab/>
            </w:r>
            <w:r>
              <w:rPr>
                <w:rFonts w:hint="eastAsia"/>
              </w:rPr>
              <w:t>通过报告</w:t>
            </w:r>
            <w:r>
              <w:tab/>
            </w:r>
          </w:p>
        </w:tc>
        <w:tc>
          <w:tcPr>
            <w:tcW w:w="994" w:type="dxa"/>
            <w:vAlign w:val="bottom"/>
          </w:tcPr>
          <w:p w:rsidR="00F24106" w:rsidRDefault="00F24106">
            <w:pPr>
              <w:spacing w:after="140"/>
              <w:ind w:right="28"/>
              <w:jc w:val="right"/>
            </w:pPr>
            <w:r>
              <w:t>457</w:t>
            </w:r>
          </w:p>
        </w:tc>
        <w:tc>
          <w:tcPr>
            <w:tcW w:w="533" w:type="dxa"/>
            <w:vAlign w:val="bottom"/>
          </w:tcPr>
          <w:p w:rsidR="00F24106" w:rsidRDefault="00F24106">
            <w:pPr>
              <w:spacing w:after="140"/>
              <w:ind w:right="28"/>
              <w:jc w:val="right"/>
              <w:rPr>
                <w:rFonts w:hint="eastAsia"/>
              </w:rPr>
            </w:pPr>
            <w:r>
              <w:rPr>
                <w:rFonts w:hint="eastAsia"/>
              </w:rPr>
              <w:t>62</w:t>
            </w: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0"/>
            </w:pPr>
            <w:r>
              <w:rPr>
                <w:rFonts w:hint="eastAsia"/>
              </w:rPr>
              <w:t>第二部分</w:t>
            </w:r>
            <w:r>
              <w:br/>
            </w:r>
            <w:r>
              <w:rPr>
                <w:rFonts w:hint="eastAsia"/>
              </w:rPr>
              <w:t>消除对妇女歧视委员会第二十九届会议的报告</w:t>
            </w:r>
            <w:r>
              <w:tab/>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rPr>
                <w:rFonts w:hint="eastAsia"/>
              </w:rPr>
            </w:pPr>
            <w:r>
              <w:rPr>
                <w:rFonts w:hint="eastAsia"/>
              </w:rPr>
              <w:t>63</w:t>
            </w: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right" w:leader="dot" w:pos="8381"/>
              </w:tabs>
              <w:spacing w:after="120"/>
              <w:ind w:left="1290"/>
            </w:pPr>
            <w:r>
              <w:rPr>
                <w:rFonts w:hint="eastAsia"/>
              </w:rPr>
              <w:t>送文函</w:t>
            </w:r>
            <w:r>
              <w:tab/>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rPr>
                <w:rFonts w:hint="eastAsia"/>
              </w:rPr>
            </w:pPr>
            <w:r>
              <w:rPr>
                <w:rFonts w:hint="eastAsia"/>
              </w:rPr>
              <w:t>64</w:t>
            </w:r>
          </w:p>
        </w:tc>
      </w:tr>
      <w:tr w:rsidR="00F24106">
        <w:tblPrEx>
          <w:tblCellMar>
            <w:top w:w="0" w:type="dxa"/>
            <w:bottom w:w="0" w:type="dxa"/>
          </w:tblCellMar>
        </w:tblPrEx>
        <w:trPr>
          <w:cantSplit/>
        </w:trPr>
        <w:tc>
          <w:tcPr>
            <w:tcW w:w="8375" w:type="dxa"/>
            <w:gridSpan w:val="2"/>
          </w:tcPr>
          <w:p w:rsidR="00F24106" w:rsidRDefault="00F24106">
            <w:pPr>
              <w:numPr>
                <w:ilvl w:val="2"/>
                <w:numId w:val="29"/>
              </w:numPr>
              <w:tabs>
                <w:tab w:val="right" w:pos="1080"/>
                <w:tab w:val="left" w:pos="1296"/>
                <w:tab w:val="left" w:pos="1728"/>
                <w:tab w:val="left" w:pos="2160"/>
                <w:tab w:val="left" w:pos="2592"/>
                <w:tab w:val="left" w:pos="3024"/>
                <w:tab w:val="right" w:leader="dot" w:pos="8381"/>
              </w:tabs>
              <w:spacing w:after="120"/>
              <w:ind w:left="1292" w:hanging="215"/>
            </w:pPr>
            <w:r>
              <w:tab/>
            </w:r>
            <w:r>
              <w:rPr>
                <w:rFonts w:hint="eastAsia"/>
              </w:rPr>
              <w:t>提请缔约国注意的事项</w:t>
            </w:r>
            <w:r>
              <w:tab/>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rPr>
                <w:rFonts w:hint="eastAsia"/>
              </w:rPr>
            </w:pPr>
            <w:r>
              <w:rPr>
                <w:rFonts w:hint="eastAsia"/>
              </w:rPr>
              <w:t>65</w:t>
            </w: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right" w:leader="dot" w:pos="8381"/>
              </w:tabs>
              <w:spacing w:after="120"/>
              <w:ind w:left="1260"/>
              <w:rPr>
                <w:rFonts w:hint="eastAsia"/>
              </w:rPr>
            </w:pPr>
            <w:r>
              <w:rPr>
                <w:rFonts w:hint="eastAsia"/>
              </w:rPr>
              <w:t>决定</w:t>
            </w:r>
            <w:r>
              <w:tab/>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rPr>
                <w:rFonts w:hint="eastAsia"/>
              </w:rPr>
            </w:pPr>
            <w:r>
              <w:rPr>
                <w:rFonts w:hint="eastAsia"/>
              </w:rPr>
              <w:t>65</w:t>
            </w:r>
          </w:p>
        </w:tc>
      </w:tr>
      <w:tr w:rsidR="00F24106">
        <w:tblPrEx>
          <w:tblCellMar>
            <w:top w:w="0" w:type="dxa"/>
            <w:bottom w:w="0" w:type="dxa"/>
          </w:tblCellMar>
        </w:tblPrEx>
        <w:trPr>
          <w:cantSplit/>
        </w:trPr>
        <w:tc>
          <w:tcPr>
            <w:tcW w:w="8375" w:type="dxa"/>
            <w:gridSpan w:val="2"/>
          </w:tcPr>
          <w:p w:rsidR="00F24106" w:rsidRDefault="00F24106">
            <w:pPr>
              <w:numPr>
                <w:ilvl w:val="2"/>
                <w:numId w:val="29"/>
              </w:numPr>
              <w:tabs>
                <w:tab w:val="right" w:pos="1080"/>
                <w:tab w:val="left" w:pos="1296"/>
                <w:tab w:val="left" w:pos="1728"/>
                <w:tab w:val="left" w:pos="2160"/>
                <w:tab w:val="left" w:pos="2592"/>
                <w:tab w:val="right" w:leader="dot" w:pos="8381"/>
              </w:tabs>
              <w:spacing w:after="120"/>
              <w:ind w:left="1292" w:hanging="215"/>
            </w:pPr>
            <w:r>
              <w:rPr>
                <w:rFonts w:hint="eastAsia"/>
              </w:rPr>
              <w:tab/>
              <w:t>组织和其他事项</w:t>
            </w:r>
            <w:r>
              <w:tab/>
            </w:r>
          </w:p>
        </w:tc>
        <w:tc>
          <w:tcPr>
            <w:tcW w:w="994" w:type="dxa"/>
            <w:vAlign w:val="bottom"/>
          </w:tcPr>
          <w:p w:rsidR="00F24106" w:rsidRDefault="00F24106">
            <w:pPr>
              <w:spacing w:after="140"/>
              <w:ind w:right="28"/>
              <w:jc w:val="right"/>
            </w:pPr>
            <w:r>
              <w:t>1-20</w:t>
            </w:r>
          </w:p>
        </w:tc>
        <w:tc>
          <w:tcPr>
            <w:tcW w:w="533" w:type="dxa"/>
            <w:vAlign w:val="bottom"/>
          </w:tcPr>
          <w:p w:rsidR="00F24106" w:rsidRDefault="00F24106">
            <w:pPr>
              <w:spacing w:after="140"/>
              <w:ind w:right="28"/>
              <w:jc w:val="right"/>
              <w:rPr>
                <w:rFonts w:hint="eastAsia"/>
              </w:rPr>
            </w:pPr>
            <w:r>
              <w:rPr>
                <w:rFonts w:hint="eastAsia"/>
              </w:rPr>
              <w:t>66</w:t>
            </w:r>
          </w:p>
        </w:tc>
      </w:tr>
      <w:tr w:rsidR="00F24106">
        <w:tblPrEx>
          <w:tblCellMar>
            <w:top w:w="0" w:type="dxa"/>
            <w:bottom w:w="0" w:type="dxa"/>
          </w:tblCellMar>
        </w:tblPrEx>
        <w:trPr>
          <w:cantSplit/>
        </w:trPr>
        <w:tc>
          <w:tcPr>
            <w:tcW w:w="8375" w:type="dxa"/>
            <w:gridSpan w:val="2"/>
          </w:tcPr>
          <w:p w:rsidR="00F24106" w:rsidRDefault="00F24106">
            <w:pPr>
              <w:numPr>
                <w:ilvl w:val="3"/>
                <w:numId w:val="2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rPr>
                <w:rFonts w:hint="eastAsia"/>
              </w:rPr>
            </w:pPr>
            <w:r>
              <w:rPr>
                <w:rFonts w:hint="eastAsia"/>
              </w:rPr>
              <w:t>《消除对妇女一切形式歧视公约》缔约国</w:t>
            </w:r>
            <w:r>
              <w:tab/>
            </w:r>
          </w:p>
        </w:tc>
        <w:tc>
          <w:tcPr>
            <w:tcW w:w="994" w:type="dxa"/>
            <w:vAlign w:val="bottom"/>
          </w:tcPr>
          <w:p w:rsidR="00F24106" w:rsidRDefault="00F24106">
            <w:pPr>
              <w:spacing w:after="140"/>
              <w:ind w:right="28"/>
              <w:jc w:val="right"/>
            </w:pPr>
            <w:r>
              <w:t>1-2</w:t>
            </w:r>
          </w:p>
        </w:tc>
        <w:tc>
          <w:tcPr>
            <w:tcW w:w="533" w:type="dxa"/>
            <w:vAlign w:val="bottom"/>
          </w:tcPr>
          <w:p w:rsidR="00F24106" w:rsidRDefault="00F24106">
            <w:pPr>
              <w:spacing w:after="140"/>
              <w:ind w:right="28"/>
              <w:jc w:val="right"/>
              <w:rPr>
                <w:rFonts w:hint="eastAsia"/>
              </w:rPr>
            </w:pPr>
            <w:r>
              <w:rPr>
                <w:rFonts w:hint="eastAsia"/>
              </w:rPr>
              <w:t>66</w:t>
            </w:r>
          </w:p>
        </w:tc>
      </w:tr>
      <w:tr w:rsidR="00F24106">
        <w:tblPrEx>
          <w:tblCellMar>
            <w:top w:w="0" w:type="dxa"/>
            <w:bottom w:w="0" w:type="dxa"/>
          </w:tblCellMar>
        </w:tblPrEx>
        <w:trPr>
          <w:cantSplit/>
        </w:trPr>
        <w:tc>
          <w:tcPr>
            <w:tcW w:w="8375" w:type="dxa"/>
            <w:gridSpan w:val="2"/>
          </w:tcPr>
          <w:p w:rsidR="00F24106" w:rsidRDefault="00F24106">
            <w:pPr>
              <w:numPr>
                <w:ilvl w:val="3"/>
                <w:numId w:val="29"/>
              </w:numPr>
              <w:tabs>
                <w:tab w:val="right" w:pos="1080"/>
                <w:tab w:val="left" w:pos="1296"/>
                <w:tab w:val="left" w:pos="1728"/>
                <w:tab w:val="left" w:pos="2160"/>
                <w:tab w:val="right" w:leader="dot" w:pos="8381"/>
              </w:tabs>
              <w:spacing w:after="120"/>
              <w:rPr>
                <w:rFonts w:hint="eastAsia"/>
              </w:rPr>
            </w:pPr>
            <w:r>
              <w:rPr>
                <w:rFonts w:hint="eastAsia"/>
              </w:rPr>
              <w:t>会议开幕</w:t>
            </w:r>
            <w:r>
              <w:tab/>
            </w:r>
          </w:p>
        </w:tc>
        <w:tc>
          <w:tcPr>
            <w:tcW w:w="994" w:type="dxa"/>
            <w:vAlign w:val="bottom"/>
          </w:tcPr>
          <w:p w:rsidR="00F24106" w:rsidRDefault="00F24106">
            <w:pPr>
              <w:spacing w:after="140"/>
              <w:ind w:right="28"/>
              <w:jc w:val="right"/>
            </w:pPr>
            <w:r>
              <w:t>3-13</w:t>
            </w:r>
          </w:p>
        </w:tc>
        <w:tc>
          <w:tcPr>
            <w:tcW w:w="533" w:type="dxa"/>
            <w:vAlign w:val="bottom"/>
          </w:tcPr>
          <w:p w:rsidR="00F24106" w:rsidRDefault="00F24106">
            <w:pPr>
              <w:spacing w:after="140"/>
              <w:ind w:right="28"/>
              <w:jc w:val="right"/>
              <w:rPr>
                <w:rFonts w:hint="eastAsia"/>
              </w:rPr>
            </w:pPr>
            <w:r>
              <w:rPr>
                <w:rFonts w:hint="eastAsia"/>
              </w:rPr>
              <w:t>66</w:t>
            </w:r>
          </w:p>
        </w:tc>
      </w:tr>
      <w:tr w:rsidR="00F24106">
        <w:tblPrEx>
          <w:tblCellMar>
            <w:top w:w="0" w:type="dxa"/>
            <w:bottom w:w="0" w:type="dxa"/>
          </w:tblCellMar>
        </w:tblPrEx>
        <w:trPr>
          <w:cantSplit/>
        </w:trPr>
        <w:tc>
          <w:tcPr>
            <w:tcW w:w="8375" w:type="dxa"/>
            <w:gridSpan w:val="2"/>
          </w:tcPr>
          <w:p w:rsidR="00F24106" w:rsidRDefault="00F24106">
            <w:pPr>
              <w:numPr>
                <w:ilvl w:val="3"/>
                <w:numId w:val="29"/>
              </w:numPr>
              <w:tabs>
                <w:tab w:val="right" w:pos="1080"/>
                <w:tab w:val="left" w:pos="1296"/>
                <w:tab w:val="left" w:pos="1728"/>
                <w:tab w:val="left" w:pos="2160"/>
                <w:tab w:val="right" w:leader="dot" w:pos="8381"/>
              </w:tabs>
              <w:spacing w:after="120"/>
              <w:rPr>
                <w:rFonts w:hint="eastAsia"/>
              </w:rPr>
            </w:pPr>
            <w:r>
              <w:rPr>
                <w:rFonts w:hint="eastAsia"/>
              </w:rPr>
              <w:t>出席情况</w:t>
            </w:r>
            <w:r>
              <w:tab/>
            </w:r>
          </w:p>
        </w:tc>
        <w:tc>
          <w:tcPr>
            <w:tcW w:w="994" w:type="dxa"/>
            <w:vAlign w:val="bottom"/>
          </w:tcPr>
          <w:p w:rsidR="00F24106" w:rsidRDefault="00F24106">
            <w:pPr>
              <w:spacing w:after="140"/>
              <w:ind w:right="28"/>
              <w:jc w:val="right"/>
            </w:pPr>
            <w:r>
              <w:t>14-15</w:t>
            </w:r>
          </w:p>
        </w:tc>
        <w:tc>
          <w:tcPr>
            <w:tcW w:w="533" w:type="dxa"/>
            <w:vAlign w:val="bottom"/>
          </w:tcPr>
          <w:p w:rsidR="00F24106" w:rsidRDefault="00F24106">
            <w:pPr>
              <w:spacing w:after="140"/>
              <w:ind w:right="28"/>
              <w:jc w:val="right"/>
              <w:rPr>
                <w:rFonts w:hint="eastAsia"/>
              </w:rPr>
            </w:pPr>
            <w:r>
              <w:rPr>
                <w:rFonts w:hint="eastAsia"/>
              </w:rPr>
              <w:t>68</w:t>
            </w:r>
          </w:p>
        </w:tc>
      </w:tr>
      <w:tr w:rsidR="00F24106">
        <w:tblPrEx>
          <w:tblCellMar>
            <w:top w:w="0" w:type="dxa"/>
            <w:bottom w:w="0" w:type="dxa"/>
          </w:tblCellMar>
        </w:tblPrEx>
        <w:trPr>
          <w:cantSplit/>
        </w:trPr>
        <w:tc>
          <w:tcPr>
            <w:tcW w:w="8375" w:type="dxa"/>
            <w:gridSpan w:val="2"/>
          </w:tcPr>
          <w:p w:rsidR="00F24106" w:rsidRDefault="00F24106">
            <w:pPr>
              <w:numPr>
                <w:ilvl w:val="3"/>
                <w:numId w:val="29"/>
              </w:numPr>
              <w:tabs>
                <w:tab w:val="right" w:pos="1080"/>
                <w:tab w:val="left" w:pos="1296"/>
                <w:tab w:val="left" w:pos="1728"/>
                <w:tab w:val="left" w:pos="2160"/>
                <w:tab w:val="left" w:pos="2592"/>
                <w:tab w:val="left" w:pos="3024"/>
                <w:tab w:val="left" w:pos="3456"/>
                <w:tab w:val="right" w:leader="dot" w:pos="8381"/>
              </w:tabs>
              <w:spacing w:after="120"/>
              <w:rPr>
                <w:rFonts w:hint="eastAsia"/>
              </w:rPr>
            </w:pPr>
            <w:r>
              <w:rPr>
                <w:rFonts w:hint="eastAsia"/>
              </w:rPr>
              <w:t>通过议程和工作安排</w:t>
            </w:r>
            <w:r>
              <w:tab/>
            </w:r>
          </w:p>
        </w:tc>
        <w:tc>
          <w:tcPr>
            <w:tcW w:w="994" w:type="dxa"/>
            <w:vAlign w:val="bottom"/>
          </w:tcPr>
          <w:p w:rsidR="00F24106" w:rsidRDefault="00F24106">
            <w:pPr>
              <w:spacing w:after="140"/>
              <w:ind w:right="28"/>
              <w:jc w:val="right"/>
            </w:pPr>
            <w:r>
              <w:t>16</w:t>
            </w:r>
          </w:p>
        </w:tc>
        <w:tc>
          <w:tcPr>
            <w:tcW w:w="533" w:type="dxa"/>
            <w:vAlign w:val="bottom"/>
          </w:tcPr>
          <w:p w:rsidR="00F24106" w:rsidRDefault="00F24106">
            <w:pPr>
              <w:spacing w:after="140"/>
              <w:ind w:right="28"/>
              <w:jc w:val="right"/>
              <w:rPr>
                <w:rFonts w:hint="eastAsia"/>
              </w:rPr>
            </w:pPr>
            <w:r>
              <w:rPr>
                <w:rFonts w:hint="eastAsia"/>
              </w:rPr>
              <w:t>68</w:t>
            </w:r>
          </w:p>
        </w:tc>
      </w:tr>
      <w:tr w:rsidR="00F24106">
        <w:tblPrEx>
          <w:tblCellMar>
            <w:top w:w="0" w:type="dxa"/>
            <w:bottom w:w="0" w:type="dxa"/>
          </w:tblCellMar>
        </w:tblPrEx>
        <w:trPr>
          <w:cantSplit/>
        </w:trPr>
        <w:tc>
          <w:tcPr>
            <w:tcW w:w="8375" w:type="dxa"/>
            <w:gridSpan w:val="2"/>
          </w:tcPr>
          <w:p w:rsidR="00F24106" w:rsidRDefault="00F24106">
            <w:pPr>
              <w:numPr>
                <w:ilvl w:val="3"/>
                <w:numId w:val="29"/>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会前工作组的报告</w:t>
            </w:r>
            <w:r>
              <w:tab/>
            </w:r>
          </w:p>
        </w:tc>
        <w:tc>
          <w:tcPr>
            <w:tcW w:w="994" w:type="dxa"/>
            <w:vAlign w:val="bottom"/>
          </w:tcPr>
          <w:p w:rsidR="00F24106" w:rsidRDefault="00F24106">
            <w:pPr>
              <w:spacing w:after="140"/>
              <w:ind w:right="28"/>
              <w:jc w:val="right"/>
            </w:pPr>
            <w:r>
              <w:t>17-20</w:t>
            </w:r>
          </w:p>
        </w:tc>
        <w:tc>
          <w:tcPr>
            <w:tcW w:w="533" w:type="dxa"/>
            <w:vAlign w:val="bottom"/>
          </w:tcPr>
          <w:p w:rsidR="00F24106" w:rsidRDefault="00F24106">
            <w:pPr>
              <w:spacing w:after="140"/>
              <w:ind w:right="28"/>
              <w:jc w:val="right"/>
              <w:rPr>
                <w:rFonts w:hint="eastAsia"/>
              </w:rPr>
            </w:pPr>
            <w:r>
              <w:rPr>
                <w:rFonts w:hint="eastAsia"/>
              </w:rPr>
              <w:t>69</w:t>
            </w:r>
          </w:p>
        </w:tc>
      </w:tr>
      <w:tr w:rsidR="00F24106">
        <w:tblPrEx>
          <w:tblCellMar>
            <w:top w:w="0" w:type="dxa"/>
            <w:bottom w:w="0" w:type="dxa"/>
          </w:tblCellMar>
        </w:tblPrEx>
        <w:trPr>
          <w:cantSplit/>
        </w:trPr>
        <w:tc>
          <w:tcPr>
            <w:tcW w:w="8375" w:type="dxa"/>
            <w:gridSpan w:val="2"/>
          </w:tcPr>
          <w:p w:rsidR="00F24106" w:rsidRDefault="00F24106">
            <w:pPr>
              <w:numPr>
                <w:ilvl w:val="2"/>
                <w:numId w:val="29"/>
              </w:numPr>
              <w:tabs>
                <w:tab w:val="right" w:pos="1080"/>
                <w:tab w:val="left" w:pos="1296"/>
                <w:tab w:val="left" w:pos="1728"/>
                <w:tab w:val="left" w:pos="2160"/>
                <w:tab w:val="right" w:leader="dot" w:pos="8381"/>
              </w:tabs>
              <w:spacing w:after="120"/>
              <w:ind w:left="1292" w:hanging="215"/>
              <w:rPr>
                <w:rFonts w:hint="eastAsia"/>
              </w:rPr>
            </w:pPr>
            <w:r>
              <w:tab/>
            </w:r>
            <w:r>
              <w:rPr>
                <w:rFonts w:hint="eastAsia"/>
              </w:rPr>
              <w:t>主席关于在第二十八届会议和第二十九届会议间隔期间所开展</w:t>
            </w:r>
            <w:r>
              <w:br/>
            </w:r>
            <w:r>
              <w:rPr>
                <w:rFonts w:hint="eastAsia"/>
              </w:rPr>
              <w:t>的活动的报告</w:t>
            </w:r>
            <w:r>
              <w:tab/>
            </w:r>
          </w:p>
        </w:tc>
        <w:tc>
          <w:tcPr>
            <w:tcW w:w="994" w:type="dxa"/>
            <w:vAlign w:val="bottom"/>
          </w:tcPr>
          <w:p w:rsidR="00F24106" w:rsidRDefault="00F24106">
            <w:pPr>
              <w:spacing w:after="140"/>
              <w:ind w:right="28"/>
              <w:jc w:val="right"/>
            </w:pPr>
            <w:r>
              <w:t>21-28</w:t>
            </w:r>
          </w:p>
        </w:tc>
        <w:tc>
          <w:tcPr>
            <w:tcW w:w="533" w:type="dxa"/>
            <w:vAlign w:val="bottom"/>
          </w:tcPr>
          <w:p w:rsidR="00F24106" w:rsidRDefault="00F24106">
            <w:pPr>
              <w:spacing w:after="140"/>
              <w:ind w:right="28"/>
              <w:jc w:val="right"/>
              <w:rPr>
                <w:rFonts w:hint="eastAsia"/>
              </w:rPr>
            </w:pPr>
            <w:r>
              <w:rPr>
                <w:rFonts w:hint="eastAsia"/>
              </w:rPr>
              <w:t>70</w:t>
            </w:r>
          </w:p>
        </w:tc>
      </w:tr>
      <w:tr w:rsidR="00F24106">
        <w:tblPrEx>
          <w:tblCellMar>
            <w:top w:w="0" w:type="dxa"/>
            <w:bottom w:w="0" w:type="dxa"/>
          </w:tblCellMar>
        </w:tblPrEx>
        <w:trPr>
          <w:cantSplit/>
        </w:trPr>
        <w:tc>
          <w:tcPr>
            <w:tcW w:w="8375" w:type="dxa"/>
            <w:gridSpan w:val="2"/>
          </w:tcPr>
          <w:p w:rsidR="00F24106" w:rsidRDefault="00F24106">
            <w:pPr>
              <w:numPr>
                <w:ilvl w:val="2"/>
                <w:numId w:val="2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2" w:hanging="215"/>
            </w:pPr>
            <w:r>
              <w:rPr>
                <w:rFonts w:hint="eastAsia"/>
              </w:rPr>
              <w:tab/>
              <w:t>审议缔约国根据《公约》第十八条提交的报告</w:t>
            </w:r>
            <w:r>
              <w:tab/>
            </w:r>
          </w:p>
        </w:tc>
        <w:tc>
          <w:tcPr>
            <w:tcW w:w="994" w:type="dxa"/>
            <w:vAlign w:val="bottom"/>
          </w:tcPr>
          <w:p w:rsidR="00F24106" w:rsidRDefault="00F24106">
            <w:pPr>
              <w:spacing w:after="140"/>
              <w:ind w:right="28"/>
              <w:jc w:val="right"/>
            </w:pPr>
            <w:r>
              <w:t>29-431</w:t>
            </w:r>
          </w:p>
        </w:tc>
        <w:tc>
          <w:tcPr>
            <w:tcW w:w="533" w:type="dxa"/>
            <w:vAlign w:val="bottom"/>
          </w:tcPr>
          <w:p w:rsidR="00F24106" w:rsidRDefault="00F24106">
            <w:pPr>
              <w:spacing w:after="140"/>
              <w:ind w:right="28"/>
              <w:jc w:val="right"/>
              <w:rPr>
                <w:rFonts w:hint="eastAsia"/>
              </w:rPr>
            </w:pPr>
            <w:r>
              <w:rPr>
                <w:rFonts w:hint="eastAsia"/>
              </w:rPr>
              <w:t>72</w:t>
            </w:r>
          </w:p>
        </w:tc>
      </w:tr>
      <w:tr w:rsidR="00F24106">
        <w:tblPrEx>
          <w:tblCellMar>
            <w:top w:w="0" w:type="dxa"/>
            <w:bottom w:w="0" w:type="dxa"/>
          </w:tblCellMar>
        </w:tblPrEx>
        <w:trPr>
          <w:cantSplit/>
        </w:trPr>
        <w:tc>
          <w:tcPr>
            <w:tcW w:w="8375" w:type="dxa"/>
            <w:gridSpan w:val="2"/>
          </w:tcPr>
          <w:p w:rsidR="00F24106" w:rsidRDefault="00F24106">
            <w:pPr>
              <w:numPr>
                <w:ilvl w:val="3"/>
                <w:numId w:val="29"/>
              </w:numPr>
              <w:tabs>
                <w:tab w:val="right" w:pos="1080"/>
                <w:tab w:val="left" w:pos="1296"/>
                <w:tab w:val="left" w:pos="1728"/>
                <w:tab w:val="right" w:leader="dot" w:pos="8381"/>
              </w:tabs>
              <w:spacing w:after="120"/>
            </w:pPr>
            <w:r>
              <w:rPr>
                <w:rFonts w:hint="eastAsia"/>
              </w:rPr>
              <w:t>导言</w:t>
            </w:r>
            <w:r>
              <w:tab/>
            </w:r>
          </w:p>
        </w:tc>
        <w:tc>
          <w:tcPr>
            <w:tcW w:w="994" w:type="dxa"/>
            <w:vAlign w:val="bottom"/>
          </w:tcPr>
          <w:p w:rsidR="00F24106" w:rsidRDefault="00F24106">
            <w:pPr>
              <w:spacing w:after="140"/>
              <w:ind w:right="28"/>
              <w:jc w:val="right"/>
            </w:pPr>
            <w:r>
              <w:t>29-30</w:t>
            </w:r>
          </w:p>
        </w:tc>
        <w:tc>
          <w:tcPr>
            <w:tcW w:w="533" w:type="dxa"/>
            <w:vAlign w:val="bottom"/>
          </w:tcPr>
          <w:p w:rsidR="00F24106" w:rsidRDefault="00F24106">
            <w:pPr>
              <w:spacing w:after="140"/>
              <w:ind w:right="28"/>
              <w:jc w:val="right"/>
              <w:rPr>
                <w:rFonts w:hint="eastAsia"/>
              </w:rPr>
            </w:pPr>
            <w:r>
              <w:rPr>
                <w:rFonts w:hint="eastAsia"/>
              </w:rPr>
              <w:t>72</w:t>
            </w:r>
          </w:p>
        </w:tc>
      </w:tr>
      <w:tr w:rsidR="00F24106">
        <w:tblPrEx>
          <w:tblCellMar>
            <w:top w:w="0" w:type="dxa"/>
            <w:bottom w:w="0" w:type="dxa"/>
          </w:tblCellMar>
        </w:tblPrEx>
        <w:trPr>
          <w:cantSplit/>
        </w:trPr>
        <w:tc>
          <w:tcPr>
            <w:tcW w:w="8375" w:type="dxa"/>
            <w:gridSpan w:val="2"/>
          </w:tcPr>
          <w:p w:rsidR="00F24106" w:rsidRDefault="00F24106">
            <w:pPr>
              <w:numPr>
                <w:ilvl w:val="3"/>
                <w:numId w:val="29"/>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审议缔约国的报告</w:t>
            </w:r>
            <w:r>
              <w:tab/>
            </w:r>
          </w:p>
        </w:tc>
        <w:tc>
          <w:tcPr>
            <w:tcW w:w="994" w:type="dxa"/>
            <w:vAlign w:val="bottom"/>
          </w:tcPr>
          <w:p w:rsidR="00F24106" w:rsidRDefault="00F24106">
            <w:pPr>
              <w:spacing w:after="140"/>
              <w:ind w:right="28"/>
              <w:jc w:val="right"/>
            </w:pPr>
            <w:r>
              <w:t>31-431</w:t>
            </w:r>
          </w:p>
        </w:tc>
        <w:tc>
          <w:tcPr>
            <w:tcW w:w="533" w:type="dxa"/>
            <w:vAlign w:val="bottom"/>
          </w:tcPr>
          <w:p w:rsidR="00F24106" w:rsidRDefault="00F24106">
            <w:pPr>
              <w:spacing w:after="140"/>
              <w:ind w:right="28"/>
              <w:jc w:val="right"/>
              <w:rPr>
                <w:rFonts w:hint="eastAsia"/>
              </w:rPr>
            </w:pPr>
            <w:r>
              <w:rPr>
                <w:rFonts w:hint="eastAsia"/>
              </w:rPr>
              <w:t>72</w:t>
            </w:r>
          </w:p>
        </w:tc>
      </w:tr>
      <w:tr w:rsidR="00F24106">
        <w:tblPrEx>
          <w:tblCellMar>
            <w:top w:w="0" w:type="dxa"/>
            <w:bottom w:w="0" w:type="dxa"/>
          </w:tblCellMar>
        </w:tblPrEx>
        <w:trPr>
          <w:cantSplit/>
        </w:trPr>
        <w:tc>
          <w:tcPr>
            <w:tcW w:w="8375" w:type="dxa"/>
            <w:gridSpan w:val="2"/>
          </w:tcPr>
          <w:p w:rsidR="00F24106" w:rsidRDefault="00F24106">
            <w:pPr>
              <w:numPr>
                <w:ilvl w:val="4"/>
                <w:numId w:val="29"/>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合并的初次、第二次和第三次报告及第四次定期报告哥</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left" w:pos="2592"/>
                <w:tab w:val="right" w:leader="dot" w:pos="8381"/>
              </w:tabs>
              <w:spacing w:after="120"/>
              <w:ind w:left="2155"/>
              <w:rPr>
                <w:rFonts w:hint="eastAsia"/>
              </w:rPr>
            </w:pPr>
            <w:r>
              <w:rPr>
                <w:rFonts w:hint="eastAsia"/>
              </w:rPr>
              <w:t>斯达黎加</w:t>
            </w:r>
            <w:r>
              <w:tab/>
            </w:r>
            <w:r>
              <w:tab/>
            </w:r>
          </w:p>
        </w:tc>
        <w:tc>
          <w:tcPr>
            <w:tcW w:w="994" w:type="dxa"/>
            <w:vAlign w:val="bottom"/>
          </w:tcPr>
          <w:p w:rsidR="00F24106" w:rsidRDefault="00F24106">
            <w:pPr>
              <w:spacing w:after="140"/>
              <w:ind w:right="28"/>
              <w:jc w:val="right"/>
            </w:pPr>
            <w:r>
              <w:t>31-75</w:t>
            </w:r>
          </w:p>
        </w:tc>
        <w:tc>
          <w:tcPr>
            <w:tcW w:w="533" w:type="dxa"/>
            <w:vAlign w:val="bottom"/>
          </w:tcPr>
          <w:p w:rsidR="00F24106" w:rsidRDefault="00F24106">
            <w:pPr>
              <w:spacing w:after="140"/>
              <w:ind w:right="28"/>
              <w:jc w:val="right"/>
              <w:rPr>
                <w:rFonts w:hint="eastAsia"/>
              </w:rPr>
            </w:pPr>
            <w:r>
              <w:rPr>
                <w:rFonts w:hint="eastAsia"/>
              </w:rPr>
              <w:t>72</w:t>
            </w:r>
          </w:p>
        </w:tc>
      </w:tr>
      <w:tr w:rsidR="00F24106">
        <w:tblPrEx>
          <w:tblCellMar>
            <w:top w:w="0" w:type="dxa"/>
            <w:bottom w:w="0" w:type="dxa"/>
          </w:tblCellMar>
        </w:tblPrEx>
        <w:trPr>
          <w:cantSplit/>
        </w:trPr>
        <w:tc>
          <w:tcPr>
            <w:tcW w:w="8375" w:type="dxa"/>
            <w:gridSpan w:val="2"/>
          </w:tcPr>
          <w:p w:rsidR="00F24106" w:rsidRDefault="00F24106">
            <w:pPr>
              <w:numPr>
                <w:ilvl w:val="4"/>
                <w:numId w:val="29"/>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合并的初次、第二次、第三次、第四次和第五次定期报告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left" w:pos="2592"/>
                <w:tab w:val="right" w:leader="dot" w:pos="8381"/>
              </w:tabs>
              <w:spacing w:after="120"/>
              <w:ind w:left="2155"/>
              <w:rPr>
                <w:rFonts w:hint="eastAsia"/>
              </w:rPr>
            </w:pPr>
            <w:r>
              <w:rPr>
                <w:rFonts w:hint="eastAsia"/>
              </w:rPr>
              <w:t>巴西</w:t>
            </w:r>
            <w:r>
              <w:tab/>
            </w:r>
            <w:r>
              <w:tab/>
            </w:r>
          </w:p>
        </w:tc>
        <w:tc>
          <w:tcPr>
            <w:tcW w:w="994" w:type="dxa"/>
            <w:vAlign w:val="bottom"/>
          </w:tcPr>
          <w:p w:rsidR="00F24106" w:rsidRDefault="00F24106">
            <w:pPr>
              <w:spacing w:after="140"/>
              <w:ind w:right="28"/>
              <w:jc w:val="right"/>
            </w:pPr>
            <w:r>
              <w:t>76-136</w:t>
            </w:r>
          </w:p>
        </w:tc>
        <w:tc>
          <w:tcPr>
            <w:tcW w:w="533" w:type="dxa"/>
            <w:vAlign w:val="bottom"/>
          </w:tcPr>
          <w:p w:rsidR="00F24106" w:rsidRDefault="00F24106">
            <w:pPr>
              <w:spacing w:after="140"/>
              <w:ind w:right="28"/>
              <w:jc w:val="right"/>
              <w:rPr>
                <w:rFonts w:hint="eastAsia"/>
              </w:rPr>
            </w:pPr>
            <w:r>
              <w:rPr>
                <w:rFonts w:hint="eastAsia"/>
              </w:rPr>
              <w:t>77</w:t>
            </w:r>
          </w:p>
        </w:tc>
      </w:tr>
      <w:tr w:rsidR="00F24106">
        <w:tblPrEx>
          <w:tblCellMar>
            <w:top w:w="0" w:type="dxa"/>
            <w:bottom w:w="0" w:type="dxa"/>
          </w:tblCellMar>
        </w:tblPrEx>
        <w:trPr>
          <w:cantSplit/>
        </w:trPr>
        <w:tc>
          <w:tcPr>
            <w:tcW w:w="8375" w:type="dxa"/>
            <w:gridSpan w:val="2"/>
          </w:tcPr>
          <w:p w:rsidR="00F24106" w:rsidRDefault="00F24106">
            <w:pPr>
              <w:numPr>
                <w:ilvl w:val="4"/>
                <w:numId w:val="29"/>
              </w:numPr>
              <w:tabs>
                <w:tab w:val="right" w:pos="1080"/>
                <w:tab w:val="left" w:pos="1296"/>
                <w:tab w:val="left" w:pos="1728"/>
                <w:tab w:val="left" w:pos="2160"/>
                <w:tab w:val="left" w:pos="2592"/>
                <w:tab w:val="left" w:pos="3024"/>
                <w:tab w:val="left" w:pos="3456"/>
                <w:tab w:val="right" w:leader="dot" w:pos="8381"/>
              </w:tabs>
              <w:spacing w:after="120"/>
              <w:rPr>
                <w:rFonts w:hint="eastAsia"/>
              </w:rPr>
            </w:pPr>
            <w:r>
              <w:rPr>
                <w:rFonts w:hint="eastAsia"/>
              </w:rPr>
              <w:t>第二次定期报告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left" w:pos="2592"/>
                <w:tab w:val="right" w:leader="dot" w:pos="8381"/>
              </w:tabs>
              <w:spacing w:after="120"/>
              <w:ind w:left="2155"/>
              <w:rPr>
                <w:rFonts w:hint="eastAsia"/>
              </w:rPr>
            </w:pPr>
            <w:r>
              <w:rPr>
                <w:rFonts w:hint="eastAsia"/>
              </w:rPr>
              <w:t>摩洛哥</w:t>
            </w:r>
            <w:r>
              <w:tab/>
            </w:r>
            <w:r>
              <w:tab/>
            </w:r>
          </w:p>
        </w:tc>
        <w:tc>
          <w:tcPr>
            <w:tcW w:w="994" w:type="dxa"/>
            <w:vAlign w:val="bottom"/>
          </w:tcPr>
          <w:p w:rsidR="00F24106" w:rsidRDefault="00F24106">
            <w:pPr>
              <w:spacing w:after="140"/>
              <w:ind w:right="28"/>
              <w:jc w:val="right"/>
            </w:pPr>
            <w:r>
              <w:t>137-183</w:t>
            </w:r>
          </w:p>
        </w:tc>
        <w:tc>
          <w:tcPr>
            <w:tcW w:w="533" w:type="dxa"/>
            <w:vAlign w:val="bottom"/>
          </w:tcPr>
          <w:p w:rsidR="00F24106" w:rsidRDefault="00F24106">
            <w:pPr>
              <w:spacing w:after="140"/>
              <w:ind w:right="28"/>
              <w:jc w:val="right"/>
              <w:rPr>
                <w:rFonts w:hint="eastAsia"/>
              </w:rPr>
            </w:pPr>
            <w:r>
              <w:rPr>
                <w:rFonts w:hint="eastAsia"/>
              </w:rPr>
              <w:t>85</w:t>
            </w:r>
          </w:p>
        </w:tc>
      </w:tr>
      <w:tr w:rsidR="00F24106">
        <w:tblPrEx>
          <w:tblCellMar>
            <w:top w:w="0" w:type="dxa"/>
            <w:bottom w:w="0" w:type="dxa"/>
          </w:tblCellMar>
        </w:tblPrEx>
        <w:trPr>
          <w:cantSplit/>
        </w:trPr>
        <w:tc>
          <w:tcPr>
            <w:tcW w:w="8375" w:type="dxa"/>
            <w:gridSpan w:val="2"/>
          </w:tcPr>
          <w:p w:rsidR="00F24106" w:rsidRDefault="00F24106">
            <w:pPr>
              <w:numPr>
                <w:ilvl w:val="4"/>
                <w:numId w:val="29"/>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第二次和第三次定期报告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left" w:pos="2592"/>
                <w:tab w:val="left" w:pos="3024"/>
                <w:tab w:val="right" w:leader="dot" w:pos="8381"/>
              </w:tabs>
              <w:spacing w:after="120"/>
              <w:ind w:left="2155"/>
              <w:rPr>
                <w:rFonts w:hint="eastAsia"/>
              </w:rPr>
            </w:pPr>
            <w:r>
              <w:rPr>
                <w:rFonts w:hint="eastAsia"/>
              </w:rPr>
              <w:t>斯洛文尼亚</w:t>
            </w:r>
            <w:r>
              <w:tab/>
            </w:r>
          </w:p>
        </w:tc>
        <w:tc>
          <w:tcPr>
            <w:tcW w:w="994" w:type="dxa"/>
            <w:vAlign w:val="bottom"/>
          </w:tcPr>
          <w:p w:rsidR="00F24106" w:rsidRDefault="00F24106">
            <w:pPr>
              <w:spacing w:after="140"/>
              <w:ind w:right="28"/>
              <w:jc w:val="right"/>
            </w:pPr>
            <w:r>
              <w:t>184-228</w:t>
            </w:r>
          </w:p>
        </w:tc>
        <w:tc>
          <w:tcPr>
            <w:tcW w:w="533" w:type="dxa"/>
            <w:vAlign w:val="bottom"/>
          </w:tcPr>
          <w:p w:rsidR="00F24106" w:rsidRDefault="00F24106">
            <w:pPr>
              <w:spacing w:after="140"/>
              <w:ind w:right="28"/>
              <w:jc w:val="right"/>
              <w:rPr>
                <w:rFonts w:hint="eastAsia"/>
              </w:rPr>
            </w:pPr>
            <w:r>
              <w:rPr>
                <w:rFonts w:hint="eastAsia"/>
              </w:rPr>
              <w:t>91</w:t>
            </w:r>
          </w:p>
        </w:tc>
      </w:tr>
      <w:tr w:rsidR="00F24106">
        <w:tblPrEx>
          <w:tblCellMar>
            <w:top w:w="0" w:type="dxa"/>
            <w:bottom w:w="0" w:type="dxa"/>
          </w:tblCellMar>
        </w:tblPrEx>
        <w:trPr>
          <w:cantSplit/>
        </w:trPr>
        <w:tc>
          <w:tcPr>
            <w:tcW w:w="8375" w:type="dxa"/>
            <w:gridSpan w:val="2"/>
          </w:tcPr>
          <w:p w:rsidR="00F24106" w:rsidRDefault="00F24106">
            <w:pPr>
              <w:numPr>
                <w:ilvl w:val="4"/>
                <w:numId w:val="2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rPr>
                <w:rFonts w:hint="eastAsia"/>
              </w:rPr>
            </w:pPr>
            <w:r>
              <w:rPr>
                <w:rFonts w:hint="eastAsia"/>
              </w:rPr>
              <w:t>第三和第四次合并报告和第五次定期报告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left" w:pos="2592"/>
                <w:tab w:val="right" w:leader="dot" w:pos="8381"/>
              </w:tabs>
              <w:spacing w:after="120"/>
              <w:ind w:left="2155"/>
              <w:rPr>
                <w:rFonts w:hint="eastAsia"/>
              </w:rPr>
            </w:pPr>
            <w:r>
              <w:rPr>
                <w:rFonts w:hint="eastAsia"/>
              </w:rPr>
              <w:t>法国</w:t>
            </w:r>
            <w:r>
              <w:tab/>
            </w:r>
            <w:r>
              <w:tab/>
            </w:r>
          </w:p>
        </w:tc>
        <w:tc>
          <w:tcPr>
            <w:tcW w:w="994" w:type="dxa"/>
            <w:vAlign w:val="bottom"/>
          </w:tcPr>
          <w:p w:rsidR="00F24106" w:rsidRDefault="00F24106">
            <w:pPr>
              <w:spacing w:after="140"/>
              <w:ind w:right="28"/>
              <w:jc w:val="right"/>
            </w:pPr>
            <w:r>
              <w:t>229-281</w:t>
            </w:r>
          </w:p>
        </w:tc>
        <w:tc>
          <w:tcPr>
            <w:tcW w:w="533" w:type="dxa"/>
            <w:vAlign w:val="bottom"/>
          </w:tcPr>
          <w:p w:rsidR="00F24106" w:rsidRDefault="00F24106">
            <w:pPr>
              <w:spacing w:after="140"/>
              <w:ind w:right="28"/>
              <w:jc w:val="right"/>
              <w:rPr>
                <w:rFonts w:hint="eastAsia"/>
              </w:rPr>
            </w:pPr>
            <w:r>
              <w:rPr>
                <w:rFonts w:hint="eastAsia"/>
              </w:rPr>
              <w:t>96</w:t>
            </w:r>
          </w:p>
        </w:tc>
      </w:tr>
      <w:tr w:rsidR="00F24106">
        <w:tblPrEx>
          <w:tblCellMar>
            <w:top w:w="0" w:type="dxa"/>
            <w:bottom w:w="0" w:type="dxa"/>
          </w:tblCellMar>
        </w:tblPrEx>
        <w:trPr>
          <w:cantSplit/>
        </w:trPr>
        <w:tc>
          <w:tcPr>
            <w:tcW w:w="8375" w:type="dxa"/>
            <w:gridSpan w:val="2"/>
          </w:tcPr>
          <w:p w:rsidR="00F24106" w:rsidRDefault="00F24106">
            <w:pPr>
              <w:numPr>
                <w:ilvl w:val="4"/>
                <w:numId w:val="29"/>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合并的第四次和第五次定期报告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left" w:pos="2592"/>
                <w:tab w:val="left" w:pos="3024"/>
                <w:tab w:val="right" w:leader="dot" w:pos="8381"/>
              </w:tabs>
              <w:spacing w:after="120"/>
              <w:ind w:left="2155"/>
              <w:rPr>
                <w:rFonts w:hint="eastAsia"/>
              </w:rPr>
            </w:pPr>
            <w:r>
              <w:rPr>
                <w:rFonts w:hint="eastAsia"/>
              </w:rPr>
              <w:t>厄瓜多尔</w:t>
            </w:r>
            <w:r>
              <w:tab/>
            </w:r>
            <w:r>
              <w:tab/>
            </w:r>
          </w:p>
        </w:tc>
        <w:tc>
          <w:tcPr>
            <w:tcW w:w="994" w:type="dxa"/>
            <w:vAlign w:val="bottom"/>
          </w:tcPr>
          <w:p w:rsidR="00F24106" w:rsidRDefault="00F24106">
            <w:pPr>
              <w:spacing w:after="140"/>
              <w:ind w:right="28"/>
              <w:jc w:val="right"/>
            </w:pPr>
            <w:r>
              <w:t>282-336</w:t>
            </w:r>
          </w:p>
        </w:tc>
        <w:tc>
          <w:tcPr>
            <w:tcW w:w="533" w:type="dxa"/>
            <w:vAlign w:val="bottom"/>
          </w:tcPr>
          <w:p w:rsidR="00F24106" w:rsidRDefault="00F24106">
            <w:pPr>
              <w:spacing w:after="140"/>
              <w:ind w:right="28"/>
              <w:jc w:val="right"/>
              <w:rPr>
                <w:rFonts w:hint="eastAsia"/>
              </w:rPr>
            </w:pPr>
            <w:r>
              <w:rPr>
                <w:rFonts w:hint="eastAsia"/>
              </w:rPr>
              <w:t>102</w:t>
            </w:r>
          </w:p>
        </w:tc>
      </w:tr>
      <w:tr w:rsidR="00F24106">
        <w:tblPrEx>
          <w:tblCellMar>
            <w:top w:w="0" w:type="dxa"/>
            <w:bottom w:w="0" w:type="dxa"/>
          </w:tblCellMar>
        </w:tblPrEx>
        <w:trPr>
          <w:cantSplit/>
        </w:trPr>
        <w:tc>
          <w:tcPr>
            <w:tcW w:w="8375" w:type="dxa"/>
            <w:gridSpan w:val="2"/>
          </w:tcPr>
          <w:p w:rsidR="00F24106" w:rsidRDefault="00F24106">
            <w:pPr>
              <w:numPr>
                <w:ilvl w:val="4"/>
                <w:numId w:val="29"/>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第四次和第五次定期报告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left" w:pos="2592"/>
                <w:tab w:val="right" w:leader="dot" w:pos="8381"/>
              </w:tabs>
              <w:spacing w:after="120"/>
              <w:ind w:left="2155"/>
              <w:rPr>
                <w:rFonts w:hint="eastAsia"/>
              </w:rPr>
            </w:pPr>
            <w:r>
              <w:rPr>
                <w:rFonts w:hint="eastAsia"/>
              </w:rPr>
              <w:t>日本</w:t>
            </w:r>
            <w:r>
              <w:tab/>
            </w:r>
            <w:r>
              <w:tab/>
            </w:r>
          </w:p>
        </w:tc>
        <w:tc>
          <w:tcPr>
            <w:tcW w:w="994" w:type="dxa"/>
            <w:vAlign w:val="bottom"/>
          </w:tcPr>
          <w:p w:rsidR="00F24106" w:rsidRDefault="00F24106">
            <w:pPr>
              <w:spacing w:after="140"/>
              <w:ind w:right="28"/>
              <w:jc w:val="right"/>
            </w:pPr>
            <w:r>
              <w:t>337-378</w:t>
            </w:r>
          </w:p>
        </w:tc>
        <w:tc>
          <w:tcPr>
            <w:tcW w:w="533" w:type="dxa"/>
            <w:vAlign w:val="bottom"/>
          </w:tcPr>
          <w:p w:rsidR="00F24106" w:rsidRDefault="00F24106">
            <w:pPr>
              <w:spacing w:after="140"/>
              <w:ind w:right="28"/>
              <w:jc w:val="right"/>
              <w:rPr>
                <w:rFonts w:hint="eastAsia"/>
              </w:rPr>
            </w:pPr>
            <w:r>
              <w:rPr>
                <w:rFonts w:hint="eastAsia"/>
              </w:rPr>
              <w:t>109</w:t>
            </w:r>
          </w:p>
        </w:tc>
      </w:tr>
      <w:tr w:rsidR="00F24106">
        <w:tblPrEx>
          <w:tblCellMar>
            <w:top w:w="0" w:type="dxa"/>
            <w:bottom w:w="0" w:type="dxa"/>
          </w:tblCellMar>
        </w:tblPrEx>
        <w:trPr>
          <w:cantSplit/>
        </w:trPr>
        <w:tc>
          <w:tcPr>
            <w:tcW w:w="8375" w:type="dxa"/>
            <w:gridSpan w:val="2"/>
          </w:tcPr>
          <w:p w:rsidR="00F24106" w:rsidRDefault="00F24106">
            <w:pPr>
              <w:numPr>
                <w:ilvl w:val="4"/>
                <w:numId w:val="29"/>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第五次定期报告</w:t>
            </w:r>
          </w:p>
        </w:tc>
        <w:tc>
          <w:tcPr>
            <w:tcW w:w="994" w:type="dxa"/>
            <w:vAlign w:val="bottom"/>
          </w:tcPr>
          <w:p w:rsidR="00F24106" w:rsidRDefault="00F24106">
            <w:pPr>
              <w:spacing w:after="140"/>
              <w:ind w:right="28"/>
              <w:jc w:val="right"/>
            </w:pPr>
          </w:p>
        </w:tc>
        <w:tc>
          <w:tcPr>
            <w:tcW w:w="533" w:type="dxa"/>
            <w:vAlign w:val="bottom"/>
          </w:tcPr>
          <w:p w:rsidR="00F24106" w:rsidRDefault="00F24106">
            <w:pPr>
              <w:spacing w:after="140"/>
              <w:ind w:right="28"/>
              <w:jc w:val="right"/>
            </w:pPr>
          </w:p>
        </w:tc>
      </w:tr>
      <w:tr w:rsidR="00F24106">
        <w:tblPrEx>
          <w:tblCellMar>
            <w:top w:w="0" w:type="dxa"/>
            <w:bottom w:w="0" w:type="dxa"/>
          </w:tblCellMar>
        </w:tblPrEx>
        <w:trPr>
          <w:cantSplit/>
        </w:trPr>
        <w:tc>
          <w:tcPr>
            <w:tcW w:w="8375" w:type="dxa"/>
            <w:gridSpan w:val="2"/>
          </w:tcPr>
          <w:p w:rsidR="00F24106" w:rsidRDefault="00F24106">
            <w:pPr>
              <w:tabs>
                <w:tab w:val="right" w:pos="1080"/>
                <w:tab w:val="left" w:pos="1296"/>
                <w:tab w:val="left" w:pos="1728"/>
                <w:tab w:val="left" w:pos="2160"/>
                <w:tab w:val="left" w:pos="2592"/>
                <w:tab w:val="right" w:leader="dot" w:pos="8381"/>
              </w:tabs>
              <w:spacing w:after="120"/>
              <w:ind w:left="2155"/>
              <w:rPr>
                <w:rFonts w:hint="eastAsia"/>
              </w:rPr>
            </w:pPr>
            <w:r>
              <w:rPr>
                <w:rFonts w:hint="eastAsia"/>
              </w:rPr>
              <w:t>新西兰</w:t>
            </w:r>
            <w:r>
              <w:tab/>
            </w:r>
            <w:r>
              <w:tab/>
            </w:r>
          </w:p>
        </w:tc>
        <w:tc>
          <w:tcPr>
            <w:tcW w:w="994" w:type="dxa"/>
            <w:vAlign w:val="bottom"/>
          </w:tcPr>
          <w:p w:rsidR="00F24106" w:rsidRDefault="00F24106">
            <w:pPr>
              <w:spacing w:after="140"/>
              <w:ind w:right="28"/>
              <w:jc w:val="right"/>
            </w:pPr>
            <w:r>
              <w:t>379-431</w:t>
            </w:r>
          </w:p>
        </w:tc>
        <w:tc>
          <w:tcPr>
            <w:tcW w:w="533" w:type="dxa"/>
            <w:vAlign w:val="bottom"/>
          </w:tcPr>
          <w:p w:rsidR="00F24106" w:rsidRDefault="00F24106">
            <w:pPr>
              <w:spacing w:after="140"/>
              <w:ind w:right="28"/>
              <w:jc w:val="right"/>
              <w:rPr>
                <w:rFonts w:hint="eastAsia"/>
              </w:rPr>
            </w:pPr>
            <w:r>
              <w:rPr>
                <w:rFonts w:hint="eastAsia"/>
              </w:rPr>
              <w:t>114</w:t>
            </w:r>
          </w:p>
        </w:tc>
      </w:tr>
      <w:tr w:rsidR="00F24106">
        <w:tblPrEx>
          <w:tblCellMar>
            <w:top w:w="0" w:type="dxa"/>
            <w:bottom w:w="0" w:type="dxa"/>
          </w:tblCellMar>
        </w:tblPrEx>
        <w:trPr>
          <w:cantSplit/>
        </w:trPr>
        <w:tc>
          <w:tcPr>
            <w:tcW w:w="8375" w:type="dxa"/>
            <w:gridSpan w:val="2"/>
          </w:tcPr>
          <w:p w:rsidR="00F24106" w:rsidRDefault="00F24106">
            <w:pPr>
              <w:numPr>
                <w:ilvl w:val="2"/>
                <w:numId w:val="2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1292" w:hanging="215"/>
            </w:pPr>
            <w:r>
              <w:rPr>
                <w:rFonts w:hint="eastAsia"/>
              </w:rPr>
              <w:tab/>
              <w:t>根据《消除对妇女一切形式歧视公约任择议定书》开展的活动</w:t>
            </w:r>
            <w:r>
              <w:tab/>
            </w:r>
          </w:p>
        </w:tc>
        <w:tc>
          <w:tcPr>
            <w:tcW w:w="994" w:type="dxa"/>
            <w:vAlign w:val="bottom"/>
          </w:tcPr>
          <w:p w:rsidR="00F24106" w:rsidRDefault="00F24106">
            <w:pPr>
              <w:spacing w:after="140"/>
              <w:ind w:right="28"/>
              <w:jc w:val="right"/>
            </w:pPr>
            <w:r>
              <w:t>432-439</w:t>
            </w:r>
          </w:p>
        </w:tc>
        <w:tc>
          <w:tcPr>
            <w:tcW w:w="533" w:type="dxa"/>
            <w:vAlign w:val="bottom"/>
          </w:tcPr>
          <w:p w:rsidR="00F24106" w:rsidRDefault="00F24106">
            <w:pPr>
              <w:spacing w:after="140"/>
              <w:ind w:right="28"/>
              <w:jc w:val="right"/>
              <w:rPr>
                <w:rFonts w:hint="eastAsia"/>
              </w:rPr>
            </w:pPr>
            <w:r>
              <w:rPr>
                <w:rFonts w:hint="eastAsia"/>
              </w:rPr>
              <w:t>122</w:t>
            </w:r>
          </w:p>
        </w:tc>
      </w:tr>
      <w:tr w:rsidR="00F24106">
        <w:tblPrEx>
          <w:tblCellMar>
            <w:top w:w="0" w:type="dxa"/>
            <w:bottom w:w="0" w:type="dxa"/>
          </w:tblCellMar>
        </w:tblPrEx>
        <w:trPr>
          <w:cantSplit/>
        </w:trPr>
        <w:tc>
          <w:tcPr>
            <w:tcW w:w="8375" w:type="dxa"/>
            <w:gridSpan w:val="2"/>
          </w:tcPr>
          <w:p w:rsidR="00F24106" w:rsidRDefault="00F24106">
            <w:pPr>
              <w:numPr>
                <w:ilvl w:val="2"/>
                <w:numId w:val="29"/>
              </w:numPr>
              <w:tabs>
                <w:tab w:val="right" w:pos="1080"/>
                <w:tab w:val="left" w:pos="1296"/>
                <w:tab w:val="left" w:pos="1728"/>
                <w:tab w:val="left" w:pos="2160"/>
                <w:tab w:val="left" w:pos="2592"/>
                <w:tab w:val="left" w:pos="3024"/>
                <w:tab w:val="left" w:pos="3456"/>
                <w:tab w:val="right" w:leader="dot" w:pos="8381"/>
              </w:tabs>
              <w:spacing w:after="120"/>
              <w:ind w:left="1292" w:hanging="215"/>
            </w:pPr>
            <w:r>
              <w:rPr>
                <w:rFonts w:hint="eastAsia"/>
              </w:rPr>
              <w:tab/>
              <w:t>加速委员会工作的方式方法</w:t>
            </w:r>
            <w:r>
              <w:tab/>
            </w:r>
          </w:p>
        </w:tc>
        <w:tc>
          <w:tcPr>
            <w:tcW w:w="994" w:type="dxa"/>
            <w:vAlign w:val="bottom"/>
          </w:tcPr>
          <w:p w:rsidR="00F24106" w:rsidRDefault="00F24106">
            <w:pPr>
              <w:spacing w:after="140"/>
              <w:ind w:right="28"/>
              <w:jc w:val="right"/>
            </w:pPr>
            <w:r>
              <w:t>440-459</w:t>
            </w:r>
          </w:p>
        </w:tc>
        <w:tc>
          <w:tcPr>
            <w:tcW w:w="533" w:type="dxa"/>
            <w:vAlign w:val="bottom"/>
          </w:tcPr>
          <w:p w:rsidR="00F24106" w:rsidRDefault="00F24106">
            <w:pPr>
              <w:spacing w:after="140"/>
              <w:ind w:right="28"/>
              <w:jc w:val="right"/>
              <w:rPr>
                <w:rFonts w:hint="eastAsia"/>
              </w:rPr>
            </w:pPr>
            <w:r>
              <w:rPr>
                <w:rFonts w:hint="eastAsia"/>
              </w:rPr>
              <w:t>124</w:t>
            </w:r>
          </w:p>
        </w:tc>
      </w:tr>
      <w:tr w:rsidR="00F24106">
        <w:tblPrEx>
          <w:tblCellMar>
            <w:top w:w="0" w:type="dxa"/>
            <w:bottom w:w="0" w:type="dxa"/>
          </w:tblCellMar>
        </w:tblPrEx>
        <w:trPr>
          <w:cantSplit/>
        </w:trPr>
        <w:tc>
          <w:tcPr>
            <w:tcW w:w="8375" w:type="dxa"/>
            <w:gridSpan w:val="2"/>
          </w:tcPr>
          <w:p w:rsidR="00F24106" w:rsidRDefault="00F24106">
            <w:pPr>
              <w:numPr>
                <w:ilvl w:val="2"/>
                <w:numId w:val="29"/>
              </w:numPr>
              <w:tabs>
                <w:tab w:val="right" w:pos="1080"/>
                <w:tab w:val="left" w:pos="1296"/>
                <w:tab w:val="left" w:pos="1728"/>
                <w:tab w:val="left" w:pos="2160"/>
                <w:tab w:val="left" w:pos="2592"/>
                <w:tab w:val="left" w:pos="3024"/>
                <w:tab w:val="left" w:pos="3456"/>
                <w:tab w:val="left" w:pos="3888"/>
                <w:tab w:val="right" w:leader="dot" w:pos="8381"/>
              </w:tabs>
              <w:spacing w:after="120"/>
              <w:ind w:left="1292" w:hanging="215"/>
              <w:rPr>
                <w:rFonts w:hint="eastAsia"/>
              </w:rPr>
            </w:pPr>
            <w:r>
              <w:tab/>
            </w:r>
            <w:r>
              <w:rPr>
                <w:rFonts w:hint="eastAsia"/>
              </w:rPr>
              <w:t>《公约》第二十一条的执行情况</w:t>
            </w:r>
            <w:r>
              <w:tab/>
            </w:r>
          </w:p>
        </w:tc>
        <w:tc>
          <w:tcPr>
            <w:tcW w:w="994" w:type="dxa"/>
            <w:vAlign w:val="bottom"/>
          </w:tcPr>
          <w:p w:rsidR="00F24106" w:rsidRDefault="00F24106">
            <w:pPr>
              <w:spacing w:after="140"/>
              <w:ind w:right="28"/>
              <w:jc w:val="right"/>
            </w:pPr>
            <w:r>
              <w:t>460-464</w:t>
            </w:r>
          </w:p>
        </w:tc>
        <w:tc>
          <w:tcPr>
            <w:tcW w:w="533" w:type="dxa"/>
            <w:vAlign w:val="bottom"/>
          </w:tcPr>
          <w:p w:rsidR="00F24106" w:rsidRDefault="00F24106">
            <w:pPr>
              <w:spacing w:after="140"/>
              <w:ind w:right="28"/>
              <w:jc w:val="right"/>
              <w:rPr>
                <w:rFonts w:hint="eastAsia"/>
              </w:rPr>
            </w:pPr>
            <w:r>
              <w:rPr>
                <w:rFonts w:hint="eastAsia"/>
              </w:rPr>
              <w:t>130</w:t>
            </w:r>
          </w:p>
        </w:tc>
      </w:tr>
      <w:tr w:rsidR="00F24106">
        <w:tblPrEx>
          <w:tblCellMar>
            <w:top w:w="0" w:type="dxa"/>
            <w:bottom w:w="0" w:type="dxa"/>
          </w:tblCellMar>
        </w:tblPrEx>
        <w:trPr>
          <w:cantSplit/>
        </w:trPr>
        <w:tc>
          <w:tcPr>
            <w:tcW w:w="8375" w:type="dxa"/>
            <w:gridSpan w:val="2"/>
          </w:tcPr>
          <w:p w:rsidR="00F24106" w:rsidRDefault="00F24106">
            <w:pPr>
              <w:numPr>
                <w:ilvl w:val="2"/>
                <w:numId w:val="29"/>
              </w:numPr>
              <w:tabs>
                <w:tab w:val="right" w:pos="1080"/>
                <w:tab w:val="left" w:pos="1296"/>
                <w:tab w:val="left" w:pos="1728"/>
                <w:tab w:val="left" w:pos="2160"/>
                <w:tab w:val="left" w:pos="2592"/>
                <w:tab w:val="left" w:pos="3024"/>
                <w:tab w:val="right" w:leader="dot" w:pos="8381"/>
              </w:tabs>
              <w:spacing w:after="120"/>
              <w:ind w:left="1292" w:hanging="215"/>
              <w:rPr>
                <w:rFonts w:hint="eastAsia"/>
              </w:rPr>
            </w:pPr>
            <w:r>
              <w:tab/>
            </w:r>
            <w:r>
              <w:rPr>
                <w:rFonts w:hint="eastAsia"/>
              </w:rPr>
              <w:t>第三十届会议临时议程</w:t>
            </w:r>
            <w:r>
              <w:tab/>
            </w:r>
          </w:p>
        </w:tc>
        <w:tc>
          <w:tcPr>
            <w:tcW w:w="994" w:type="dxa"/>
            <w:vAlign w:val="bottom"/>
          </w:tcPr>
          <w:p w:rsidR="00F24106" w:rsidRDefault="00F24106">
            <w:pPr>
              <w:spacing w:after="140"/>
              <w:ind w:right="28"/>
              <w:jc w:val="right"/>
            </w:pPr>
            <w:r>
              <w:t>465</w:t>
            </w:r>
          </w:p>
        </w:tc>
        <w:tc>
          <w:tcPr>
            <w:tcW w:w="533" w:type="dxa"/>
            <w:vAlign w:val="bottom"/>
          </w:tcPr>
          <w:p w:rsidR="00F24106" w:rsidRDefault="00F24106">
            <w:pPr>
              <w:spacing w:after="140"/>
              <w:ind w:right="28"/>
              <w:jc w:val="right"/>
              <w:rPr>
                <w:rFonts w:hint="eastAsia"/>
              </w:rPr>
            </w:pPr>
            <w:r>
              <w:rPr>
                <w:rFonts w:hint="eastAsia"/>
              </w:rPr>
              <w:t>132</w:t>
            </w:r>
          </w:p>
        </w:tc>
      </w:tr>
      <w:tr w:rsidR="00F24106">
        <w:tblPrEx>
          <w:tblCellMar>
            <w:top w:w="0" w:type="dxa"/>
            <w:bottom w:w="0" w:type="dxa"/>
          </w:tblCellMar>
        </w:tblPrEx>
        <w:trPr>
          <w:cantSplit/>
        </w:trPr>
        <w:tc>
          <w:tcPr>
            <w:tcW w:w="8375" w:type="dxa"/>
            <w:gridSpan w:val="2"/>
          </w:tcPr>
          <w:p w:rsidR="00F24106" w:rsidRDefault="00F24106">
            <w:pPr>
              <w:numPr>
                <w:ilvl w:val="2"/>
                <w:numId w:val="29"/>
              </w:numPr>
              <w:tabs>
                <w:tab w:val="right" w:pos="1080"/>
                <w:tab w:val="left" w:pos="1296"/>
                <w:tab w:val="left" w:pos="1728"/>
                <w:tab w:val="right" w:leader="dot" w:pos="8381"/>
              </w:tabs>
              <w:spacing w:after="120"/>
              <w:ind w:left="1292" w:hanging="215"/>
              <w:rPr>
                <w:rFonts w:hint="eastAsia"/>
              </w:rPr>
            </w:pPr>
            <w:r>
              <w:tab/>
            </w:r>
            <w:r>
              <w:rPr>
                <w:rFonts w:hint="eastAsia"/>
              </w:rPr>
              <w:t>通过报告</w:t>
            </w:r>
            <w:r>
              <w:tab/>
            </w:r>
          </w:p>
        </w:tc>
        <w:tc>
          <w:tcPr>
            <w:tcW w:w="994" w:type="dxa"/>
            <w:vAlign w:val="bottom"/>
          </w:tcPr>
          <w:p w:rsidR="00F24106" w:rsidRDefault="00F24106">
            <w:pPr>
              <w:spacing w:after="140"/>
              <w:ind w:right="28"/>
              <w:jc w:val="right"/>
            </w:pPr>
            <w:r>
              <w:t>466</w:t>
            </w:r>
          </w:p>
        </w:tc>
        <w:tc>
          <w:tcPr>
            <w:tcW w:w="533" w:type="dxa"/>
            <w:vAlign w:val="bottom"/>
          </w:tcPr>
          <w:p w:rsidR="00F24106" w:rsidRDefault="00F24106">
            <w:pPr>
              <w:spacing w:after="140"/>
              <w:ind w:right="28"/>
              <w:jc w:val="right"/>
              <w:rPr>
                <w:rFonts w:hint="eastAsia"/>
              </w:rPr>
            </w:pPr>
            <w:r>
              <w:rPr>
                <w:rFonts w:hint="eastAsia"/>
              </w:rPr>
              <w:t>133</w:t>
            </w:r>
          </w:p>
        </w:tc>
      </w:tr>
      <w:tr w:rsidR="00F24106">
        <w:tblPrEx>
          <w:tblCellMar>
            <w:top w:w="0" w:type="dxa"/>
            <w:bottom w:w="0" w:type="dxa"/>
          </w:tblCellMar>
        </w:tblPrEx>
        <w:trPr>
          <w:cantSplit/>
        </w:trPr>
        <w:tc>
          <w:tcPr>
            <w:tcW w:w="9369" w:type="dxa"/>
            <w:gridSpan w:val="3"/>
          </w:tcPr>
          <w:p w:rsidR="00F24106" w:rsidRDefault="00F24106">
            <w:pPr>
              <w:tabs>
                <w:tab w:val="right" w:pos="1080"/>
                <w:tab w:val="left" w:pos="1296"/>
                <w:tab w:val="left" w:pos="1800"/>
                <w:tab w:val="left" w:pos="2232"/>
                <w:tab w:val="left" w:pos="2592"/>
                <w:tab w:val="left" w:pos="3024"/>
                <w:tab w:val="left" w:pos="3456"/>
                <w:tab w:val="right" w:leader="dot" w:pos="9360"/>
              </w:tabs>
              <w:spacing w:after="120"/>
              <w:ind w:left="539"/>
              <w:rPr>
                <w:rFonts w:hint="eastAsia"/>
              </w:rPr>
            </w:pPr>
            <w:r>
              <w:rPr>
                <w:rFonts w:hint="eastAsia"/>
              </w:rPr>
              <w:t>附件</w:t>
            </w:r>
          </w:p>
        </w:tc>
        <w:tc>
          <w:tcPr>
            <w:tcW w:w="533" w:type="dxa"/>
            <w:vAlign w:val="bottom"/>
          </w:tcPr>
          <w:p w:rsidR="00F24106" w:rsidRDefault="00F24106">
            <w:pPr>
              <w:spacing w:after="120"/>
              <w:jc w:val="right"/>
              <w:rPr>
                <w:rFonts w:hint="eastAsia"/>
              </w:rPr>
            </w:pPr>
          </w:p>
        </w:tc>
      </w:tr>
      <w:tr w:rsidR="00F24106">
        <w:tblPrEx>
          <w:tblCellMar>
            <w:top w:w="0" w:type="dxa"/>
            <w:bottom w:w="0" w:type="dxa"/>
          </w:tblCellMar>
        </w:tblPrEx>
        <w:trPr>
          <w:cantSplit/>
        </w:trPr>
        <w:tc>
          <w:tcPr>
            <w:tcW w:w="9369" w:type="dxa"/>
            <w:gridSpan w:val="3"/>
          </w:tcPr>
          <w:p w:rsidR="00F24106" w:rsidRDefault="00F24106">
            <w:pPr>
              <w:pStyle w:val="H56"/>
              <w:keepNext w:val="0"/>
              <w:keepLines w:val="0"/>
              <w:numPr>
                <w:ilvl w:val="7"/>
                <w:numId w:val="31"/>
              </w:numPr>
              <w:tabs>
                <w:tab w:val="clear" w:pos="36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uppressAutoHyphens w:val="0"/>
              <w:spacing w:after="120"/>
              <w:ind w:left="737"/>
              <w:outlineLvl w:val="9"/>
              <w:rPr>
                <w:rFonts w:hint="eastAsia"/>
                <w:noProof w:val="0"/>
                <w:spacing w:val="0"/>
                <w:w w:val="100"/>
              </w:rPr>
            </w:pPr>
            <w:r>
              <w:rPr>
                <w:noProof w:val="0"/>
                <w:spacing w:val="0"/>
                <w:w w:val="100"/>
              </w:rPr>
              <w:t>.</w:t>
            </w:r>
            <w:r>
              <w:rPr>
                <w:noProof w:val="0"/>
                <w:spacing w:val="0"/>
                <w:w w:val="100"/>
              </w:rPr>
              <w:tab/>
            </w:r>
            <w:r>
              <w:rPr>
                <w:noProof w:val="0"/>
                <w:spacing w:val="0"/>
                <w:w w:val="100"/>
              </w:rPr>
              <w:tab/>
            </w:r>
            <w:r>
              <w:rPr>
                <w:rFonts w:hint="eastAsia"/>
                <w:noProof w:val="0"/>
                <w:spacing w:val="0"/>
                <w:w w:val="100"/>
              </w:rPr>
              <w:t>截至2003年8月1日《消除对妇女一切形式歧视公约》的缔约国</w:t>
            </w:r>
            <w:r>
              <w:rPr>
                <w:noProof w:val="0"/>
                <w:spacing w:val="0"/>
                <w:w w:val="100"/>
              </w:rPr>
              <w:tab/>
            </w:r>
          </w:p>
        </w:tc>
        <w:tc>
          <w:tcPr>
            <w:tcW w:w="533" w:type="dxa"/>
            <w:vAlign w:val="bottom"/>
          </w:tcPr>
          <w:p w:rsidR="00F24106" w:rsidRDefault="00F24106">
            <w:pPr>
              <w:spacing w:after="120"/>
              <w:ind w:right="28"/>
              <w:jc w:val="right"/>
              <w:rPr>
                <w:rFonts w:hint="eastAsia"/>
              </w:rPr>
            </w:pPr>
            <w:r>
              <w:rPr>
                <w:rFonts w:hint="eastAsia"/>
              </w:rPr>
              <w:t>134</w:t>
            </w:r>
          </w:p>
        </w:tc>
      </w:tr>
      <w:tr w:rsidR="00F24106">
        <w:tblPrEx>
          <w:tblCellMar>
            <w:top w:w="0" w:type="dxa"/>
            <w:bottom w:w="0" w:type="dxa"/>
          </w:tblCellMar>
        </w:tblPrEx>
        <w:trPr>
          <w:cantSplit/>
        </w:trPr>
        <w:tc>
          <w:tcPr>
            <w:tcW w:w="9369" w:type="dxa"/>
            <w:gridSpan w:val="3"/>
          </w:tcPr>
          <w:p w:rsidR="00F24106" w:rsidRDefault="00F24106">
            <w:pPr>
              <w:pStyle w:val="H56"/>
              <w:keepNext w:val="0"/>
              <w:keepLines w:val="0"/>
              <w:numPr>
                <w:ilvl w:val="7"/>
                <w:numId w:val="31"/>
              </w:numPr>
              <w:tabs>
                <w:tab w:val="clear" w:pos="36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71"/>
              </w:tabs>
              <w:suppressAutoHyphens w:val="0"/>
              <w:spacing w:after="120"/>
              <w:ind w:left="737"/>
              <w:outlineLvl w:val="9"/>
            </w:pPr>
            <w:r>
              <w:t>.</w:t>
            </w:r>
            <w:r>
              <w:tab/>
            </w:r>
            <w:r>
              <w:tab/>
            </w:r>
            <w:r>
              <w:rPr>
                <w:rFonts w:hint="eastAsia"/>
              </w:rPr>
              <w:t>已将对《公约》第二十条第1款的修正的接受书交存秘书长的缔约国</w:t>
            </w:r>
            <w:r>
              <w:rPr>
                <w:spacing w:val="0"/>
              </w:rPr>
              <w:tab/>
            </w:r>
          </w:p>
        </w:tc>
        <w:tc>
          <w:tcPr>
            <w:tcW w:w="533" w:type="dxa"/>
            <w:vAlign w:val="bottom"/>
          </w:tcPr>
          <w:p w:rsidR="00F24106" w:rsidRDefault="00F24106">
            <w:pPr>
              <w:spacing w:after="120"/>
              <w:ind w:right="28"/>
              <w:jc w:val="right"/>
              <w:rPr>
                <w:rFonts w:hint="eastAsia"/>
              </w:rPr>
            </w:pPr>
            <w:r>
              <w:rPr>
                <w:rFonts w:hint="eastAsia"/>
              </w:rPr>
              <w:t>140</w:t>
            </w:r>
          </w:p>
        </w:tc>
      </w:tr>
      <w:tr w:rsidR="00F24106">
        <w:tblPrEx>
          <w:tblCellMar>
            <w:top w:w="0" w:type="dxa"/>
            <w:bottom w:w="0" w:type="dxa"/>
          </w:tblCellMar>
        </w:tblPrEx>
        <w:trPr>
          <w:cantSplit/>
        </w:trPr>
        <w:tc>
          <w:tcPr>
            <w:tcW w:w="9369" w:type="dxa"/>
            <w:gridSpan w:val="3"/>
          </w:tcPr>
          <w:p w:rsidR="00F24106" w:rsidRDefault="00F24106">
            <w:pPr>
              <w:pStyle w:val="H56"/>
              <w:keepNext w:val="0"/>
              <w:keepLines w:val="0"/>
              <w:numPr>
                <w:ilvl w:val="7"/>
                <w:numId w:val="31"/>
              </w:numPr>
              <w:tabs>
                <w:tab w:val="clear" w:pos="36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uppressAutoHyphens w:val="0"/>
              <w:spacing w:after="120"/>
              <w:ind w:left="737"/>
              <w:outlineLvl w:val="9"/>
            </w:pPr>
            <w:r>
              <w:t>.</w:t>
            </w:r>
            <w:r>
              <w:tab/>
            </w:r>
            <w:r>
              <w:tab/>
            </w:r>
            <w:r>
              <w:rPr>
                <w:rFonts w:hint="eastAsia"/>
              </w:rPr>
              <w:t>签署、批准或加入《公约任择议定书》的缔约国</w:t>
            </w:r>
            <w:r>
              <w:rPr>
                <w:spacing w:val="0"/>
              </w:rPr>
              <w:tab/>
            </w:r>
          </w:p>
        </w:tc>
        <w:tc>
          <w:tcPr>
            <w:tcW w:w="533" w:type="dxa"/>
            <w:vAlign w:val="bottom"/>
          </w:tcPr>
          <w:p w:rsidR="00F24106" w:rsidRDefault="00F24106">
            <w:pPr>
              <w:spacing w:after="120"/>
              <w:ind w:right="28"/>
              <w:jc w:val="right"/>
              <w:rPr>
                <w:rFonts w:hint="eastAsia"/>
              </w:rPr>
            </w:pPr>
            <w:r>
              <w:rPr>
                <w:rFonts w:hint="eastAsia"/>
              </w:rPr>
              <w:t>142</w:t>
            </w:r>
          </w:p>
        </w:tc>
      </w:tr>
      <w:tr w:rsidR="00F24106">
        <w:tblPrEx>
          <w:tblCellMar>
            <w:top w:w="0" w:type="dxa"/>
            <w:bottom w:w="0" w:type="dxa"/>
          </w:tblCellMar>
        </w:tblPrEx>
        <w:trPr>
          <w:cantSplit/>
        </w:trPr>
        <w:tc>
          <w:tcPr>
            <w:tcW w:w="9369" w:type="dxa"/>
            <w:gridSpan w:val="3"/>
          </w:tcPr>
          <w:p w:rsidR="00F24106" w:rsidRDefault="00F24106">
            <w:pPr>
              <w:pStyle w:val="H56"/>
              <w:keepNext w:val="0"/>
              <w:keepLines w:val="0"/>
              <w:numPr>
                <w:ilvl w:val="7"/>
                <w:numId w:val="31"/>
              </w:numPr>
              <w:tabs>
                <w:tab w:val="clear" w:pos="360"/>
                <w:tab w:val="right" w:pos="1080"/>
                <w:tab w:val="left" w:pos="1296"/>
                <w:tab w:val="left" w:pos="1728"/>
                <w:tab w:val="left" w:pos="2160"/>
                <w:tab w:val="left" w:pos="2592"/>
                <w:tab w:val="left" w:pos="3024"/>
                <w:tab w:val="left" w:pos="3456"/>
                <w:tab w:val="left" w:pos="3888"/>
                <w:tab w:val="right" w:leader="dot" w:pos="9371"/>
              </w:tabs>
              <w:suppressAutoHyphens w:val="0"/>
              <w:spacing w:after="120"/>
              <w:ind w:left="737"/>
              <w:outlineLvl w:val="9"/>
            </w:pPr>
            <w:r>
              <w:t>.</w:t>
            </w:r>
            <w:r>
              <w:tab/>
            </w:r>
            <w:r>
              <w:tab/>
            </w:r>
            <w:r>
              <w:rPr>
                <w:rFonts w:hint="eastAsia"/>
              </w:rPr>
              <w:t>消除对妇女歧视委员会的成员</w:t>
            </w:r>
            <w:r>
              <w:rPr>
                <w:spacing w:val="0"/>
              </w:rPr>
              <w:tab/>
            </w:r>
          </w:p>
        </w:tc>
        <w:tc>
          <w:tcPr>
            <w:tcW w:w="533" w:type="dxa"/>
            <w:vAlign w:val="bottom"/>
          </w:tcPr>
          <w:p w:rsidR="00F24106" w:rsidRDefault="00F24106">
            <w:pPr>
              <w:spacing w:after="120"/>
              <w:ind w:right="28"/>
              <w:jc w:val="right"/>
              <w:rPr>
                <w:rFonts w:hint="eastAsia"/>
              </w:rPr>
            </w:pPr>
            <w:r>
              <w:rPr>
                <w:rFonts w:hint="eastAsia"/>
              </w:rPr>
              <w:t>145</w:t>
            </w:r>
          </w:p>
        </w:tc>
      </w:tr>
      <w:tr w:rsidR="00F24106">
        <w:tblPrEx>
          <w:tblCellMar>
            <w:top w:w="0" w:type="dxa"/>
            <w:bottom w:w="0" w:type="dxa"/>
          </w:tblCellMar>
        </w:tblPrEx>
        <w:trPr>
          <w:cantSplit/>
        </w:trPr>
        <w:tc>
          <w:tcPr>
            <w:tcW w:w="9369" w:type="dxa"/>
            <w:gridSpan w:val="3"/>
          </w:tcPr>
          <w:p w:rsidR="00F24106" w:rsidRDefault="00F24106">
            <w:pPr>
              <w:pStyle w:val="H56"/>
              <w:keepNext w:val="0"/>
              <w:keepLines w:val="0"/>
              <w:numPr>
                <w:ilvl w:val="7"/>
                <w:numId w:val="31"/>
              </w:numPr>
              <w:tabs>
                <w:tab w:val="clear" w:pos="36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uppressAutoHyphens w:val="0"/>
              <w:spacing w:after="120"/>
              <w:ind w:left="737"/>
              <w:outlineLvl w:val="9"/>
            </w:pPr>
            <w:r>
              <w:t>.</w:t>
            </w:r>
            <w:r>
              <w:tab/>
            </w:r>
            <w:r>
              <w:tab/>
            </w:r>
            <w:r>
              <w:rPr>
                <w:rFonts w:hint="eastAsia"/>
              </w:rPr>
              <w:t>委员会第二十八届会议和第二十九届会议收到的文件</w:t>
            </w:r>
            <w:r>
              <w:rPr>
                <w:spacing w:val="0"/>
              </w:rPr>
              <w:tab/>
            </w:r>
          </w:p>
        </w:tc>
        <w:tc>
          <w:tcPr>
            <w:tcW w:w="533" w:type="dxa"/>
            <w:vAlign w:val="bottom"/>
          </w:tcPr>
          <w:p w:rsidR="00F24106" w:rsidRDefault="00F24106">
            <w:pPr>
              <w:spacing w:after="120"/>
              <w:ind w:right="28"/>
              <w:jc w:val="right"/>
              <w:rPr>
                <w:rFonts w:hint="eastAsia"/>
              </w:rPr>
            </w:pPr>
            <w:r>
              <w:rPr>
                <w:rFonts w:hint="eastAsia"/>
              </w:rPr>
              <w:t>146</w:t>
            </w:r>
          </w:p>
        </w:tc>
      </w:tr>
      <w:tr w:rsidR="00F24106">
        <w:tblPrEx>
          <w:tblCellMar>
            <w:top w:w="0" w:type="dxa"/>
            <w:bottom w:w="0" w:type="dxa"/>
          </w:tblCellMar>
        </w:tblPrEx>
        <w:trPr>
          <w:cantSplit/>
        </w:trPr>
        <w:tc>
          <w:tcPr>
            <w:tcW w:w="9369" w:type="dxa"/>
            <w:gridSpan w:val="3"/>
          </w:tcPr>
          <w:p w:rsidR="00F24106" w:rsidRDefault="00F24106">
            <w:pPr>
              <w:pStyle w:val="H56"/>
              <w:keepNext w:val="0"/>
              <w:keepLines w:val="0"/>
              <w:numPr>
                <w:ilvl w:val="7"/>
                <w:numId w:val="31"/>
              </w:numPr>
              <w:tabs>
                <w:tab w:val="clear" w:pos="360"/>
                <w:tab w:val="right" w:pos="1080"/>
                <w:tab w:val="left" w:pos="1296"/>
                <w:tab w:val="left" w:pos="1728"/>
                <w:tab w:val="left" w:pos="2160"/>
                <w:tab w:val="left" w:pos="2592"/>
                <w:tab w:val="left" w:pos="3024"/>
                <w:tab w:val="left" w:pos="3456"/>
                <w:tab w:val="left" w:pos="3888"/>
                <w:tab w:val="left" w:pos="4320"/>
                <w:tab w:val="right" w:leader="dot" w:pos="9371"/>
              </w:tabs>
              <w:suppressAutoHyphens w:val="0"/>
              <w:spacing w:after="120"/>
              <w:ind w:left="1304" w:hanging="567"/>
              <w:outlineLvl w:val="9"/>
            </w:pPr>
            <w:r>
              <w:t>.</w:t>
            </w:r>
            <w:r>
              <w:tab/>
            </w:r>
            <w:r>
              <w:tab/>
            </w:r>
            <w:r>
              <w:rPr>
                <w:rFonts w:hint="eastAsia"/>
              </w:rPr>
              <w:t>截至2003年8月8日缔约国根据《消除对妇女一切形式歧视公约》</w:t>
            </w:r>
            <w:r>
              <w:br/>
            </w:r>
            <w:r>
              <w:rPr>
                <w:rFonts w:hint="eastAsia"/>
              </w:rPr>
              <w:t>第十八条提交报告及其审议的情况</w:t>
            </w:r>
            <w:r>
              <w:rPr>
                <w:spacing w:val="0"/>
              </w:rPr>
              <w:tab/>
            </w:r>
          </w:p>
        </w:tc>
        <w:tc>
          <w:tcPr>
            <w:tcW w:w="533" w:type="dxa"/>
            <w:vAlign w:val="bottom"/>
          </w:tcPr>
          <w:p w:rsidR="00F24106" w:rsidRDefault="00F24106">
            <w:pPr>
              <w:spacing w:after="120"/>
              <w:ind w:right="28"/>
              <w:jc w:val="right"/>
              <w:rPr>
                <w:rFonts w:hint="eastAsia"/>
              </w:rPr>
            </w:pPr>
            <w:r>
              <w:rPr>
                <w:rFonts w:hint="eastAsia"/>
              </w:rPr>
              <w:t>148</w:t>
            </w:r>
          </w:p>
        </w:tc>
      </w:tr>
      <w:tr w:rsidR="00F24106">
        <w:tblPrEx>
          <w:tblCellMar>
            <w:top w:w="0" w:type="dxa"/>
            <w:bottom w:w="0" w:type="dxa"/>
          </w:tblCellMar>
        </w:tblPrEx>
        <w:trPr>
          <w:cantSplit/>
        </w:trPr>
        <w:tc>
          <w:tcPr>
            <w:tcW w:w="9369" w:type="dxa"/>
            <w:gridSpan w:val="3"/>
          </w:tcPr>
          <w:p w:rsidR="00F24106" w:rsidRDefault="00F24106">
            <w:pPr>
              <w:pStyle w:val="H56"/>
              <w:keepNext w:val="0"/>
              <w:keepLines w:val="0"/>
              <w:numPr>
                <w:ilvl w:val="7"/>
                <w:numId w:val="31"/>
              </w:numPr>
              <w:tabs>
                <w:tab w:val="clear" w:pos="36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uppressAutoHyphens w:val="0"/>
              <w:spacing w:after="120"/>
              <w:ind w:left="1304" w:hanging="567"/>
              <w:outlineLvl w:val="9"/>
            </w:pPr>
            <w:r>
              <w:t>.</w:t>
            </w:r>
            <w:r>
              <w:tab/>
            </w:r>
            <w:r>
              <w:tab/>
            </w:r>
            <w:r>
              <w:rPr>
                <w:rFonts w:hint="eastAsia"/>
              </w:rPr>
              <w:t>致秘书长伊拉克问题特别代表、人权事务高级专员的信</w:t>
            </w:r>
            <w:r>
              <w:rPr>
                <w:spacing w:val="0"/>
              </w:rPr>
              <w:tab/>
            </w:r>
          </w:p>
        </w:tc>
        <w:tc>
          <w:tcPr>
            <w:tcW w:w="533" w:type="dxa"/>
            <w:vAlign w:val="bottom"/>
          </w:tcPr>
          <w:p w:rsidR="00F24106" w:rsidRDefault="00F24106">
            <w:pPr>
              <w:spacing w:after="120"/>
              <w:ind w:right="28"/>
              <w:jc w:val="right"/>
              <w:rPr>
                <w:rFonts w:hint="eastAsia"/>
              </w:rPr>
            </w:pPr>
            <w:r>
              <w:rPr>
                <w:rFonts w:hint="eastAsia"/>
              </w:rPr>
              <w:t>186</w:t>
            </w:r>
          </w:p>
        </w:tc>
      </w:tr>
      <w:tr w:rsidR="00F24106">
        <w:tblPrEx>
          <w:tblCellMar>
            <w:top w:w="0" w:type="dxa"/>
            <w:bottom w:w="0" w:type="dxa"/>
          </w:tblCellMar>
        </w:tblPrEx>
        <w:trPr>
          <w:cantSplit/>
        </w:trPr>
        <w:tc>
          <w:tcPr>
            <w:tcW w:w="9369" w:type="dxa"/>
            <w:gridSpan w:val="3"/>
          </w:tcPr>
          <w:p w:rsidR="00F24106" w:rsidRDefault="00F24106">
            <w:pPr>
              <w:pStyle w:val="H56"/>
              <w:keepNext w:val="0"/>
              <w:keepLines w:val="0"/>
              <w:numPr>
                <w:ilvl w:val="7"/>
                <w:numId w:val="31"/>
              </w:numPr>
              <w:tabs>
                <w:tab w:val="clear" w:pos="36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uppressAutoHyphens w:val="0"/>
              <w:spacing w:after="120"/>
              <w:ind w:left="1304" w:hanging="567"/>
              <w:outlineLvl w:val="9"/>
            </w:pPr>
            <w:r>
              <w:t>.</w:t>
            </w:r>
            <w:r>
              <w:tab/>
            </w:r>
            <w:r>
              <w:tab/>
            </w:r>
            <w:r>
              <w:rPr>
                <w:rFonts w:hint="eastAsia"/>
              </w:rPr>
              <w:t>根据议事规则第23条提请委员会注意的说明</w:t>
            </w:r>
            <w:r>
              <w:rPr>
                <w:spacing w:val="0"/>
              </w:rPr>
              <w:tab/>
            </w:r>
          </w:p>
        </w:tc>
        <w:tc>
          <w:tcPr>
            <w:tcW w:w="533" w:type="dxa"/>
            <w:vAlign w:val="bottom"/>
          </w:tcPr>
          <w:p w:rsidR="00F24106" w:rsidRDefault="00F24106">
            <w:pPr>
              <w:spacing w:after="120"/>
              <w:ind w:right="28"/>
              <w:jc w:val="right"/>
              <w:rPr>
                <w:rFonts w:hint="eastAsia"/>
              </w:rPr>
            </w:pPr>
            <w:r>
              <w:rPr>
                <w:rFonts w:hint="eastAsia"/>
              </w:rPr>
              <w:t>187</w:t>
            </w:r>
          </w:p>
        </w:tc>
      </w:tr>
      <w:tr w:rsidR="00F24106">
        <w:tblPrEx>
          <w:tblCellMar>
            <w:top w:w="0" w:type="dxa"/>
            <w:bottom w:w="0" w:type="dxa"/>
          </w:tblCellMar>
        </w:tblPrEx>
        <w:trPr>
          <w:cantSplit/>
        </w:trPr>
        <w:tc>
          <w:tcPr>
            <w:tcW w:w="9369" w:type="dxa"/>
            <w:gridSpan w:val="3"/>
          </w:tcPr>
          <w:p w:rsidR="00F24106" w:rsidRDefault="00F24106">
            <w:pPr>
              <w:pStyle w:val="H56"/>
              <w:keepNext w:val="0"/>
              <w:keepLines w:val="0"/>
              <w:numPr>
                <w:ilvl w:val="7"/>
                <w:numId w:val="31"/>
              </w:numPr>
              <w:tabs>
                <w:tab w:val="clear" w:pos="360"/>
                <w:tab w:val="right" w:pos="1080"/>
                <w:tab w:val="left" w:pos="1296"/>
                <w:tab w:val="left" w:pos="1728"/>
                <w:tab w:val="left" w:pos="2160"/>
                <w:tab w:val="left" w:pos="2592"/>
                <w:tab w:val="left" w:pos="3024"/>
                <w:tab w:val="right" w:leader="dot" w:pos="9371"/>
              </w:tabs>
              <w:suppressAutoHyphens w:val="0"/>
              <w:spacing w:after="120"/>
              <w:ind w:left="1304" w:hanging="567"/>
              <w:outlineLvl w:val="9"/>
            </w:pPr>
            <w:r>
              <w:t>.</w:t>
            </w:r>
            <w:r>
              <w:tab/>
            </w:r>
            <w:r>
              <w:tab/>
            </w:r>
            <w:r>
              <w:rPr>
                <w:rFonts w:hint="eastAsia"/>
              </w:rPr>
              <w:t>根据《消除对妇女一切形式歧视公约任择议定书》提出的来文工作组</w:t>
            </w:r>
            <w:r>
              <w:br/>
            </w:r>
            <w:r>
              <w:rPr>
                <w:rFonts w:hint="eastAsia"/>
              </w:rPr>
              <w:t>第二届会议的报告</w:t>
            </w:r>
            <w:r>
              <w:rPr>
                <w:spacing w:val="0"/>
              </w:rPr>
              <w:tab/>
            </w:r>
          </w:p>
        </w:tc>
        <w:tc>
          <w:tcPr>
            <w:tcW w:w="533" w:type="dxa"/>
            <w:vAlign w:val="bottom"/>
          </w:tcPr>
          <w:p w:rsidR="00F24106" w:rsidRDefault="00F24106">
            <w:pPr>
              <w:spacing w:after="120"/>
              <w:ind w:right="28"/>
              <w:jc w:val="right"/>
              <w:rPr>
                <w:rFonts w:hint="eastAsia"/>
              </w:rPr>
            </w:pPr>
            <w:r>
              <w:rPr>
                <w:rFonts w:hint="eastAsia"/>
              </w:rPr>
              <w:t>188</w:t>
            </w:r>
          </w:p>
        </w:tc>
      </w:tr>
    </w:tbl>
    <w:p w:rsidR="00F24106" w:rsidRDefault="00F24106"/>
    <w:p w:rsidR="00F24106" w:rsidRDefault="00F24106"/>
    <w:p w:rsidR="00F24106" w:rsidRDefault="00F24106">
      <w:pPr>
        <w:pStyle w:val="SingleTxt"/>
      </w:pPr>
    </w:p>
    <w:p w:rsidR="00F24106" w:rsidRDefault="00F24106">
      <w:pPr>
        <w:pStyle w:val="SingleTxt"/>
      </w:pPr>
    </w:p>
    <w:p w:rsidR="00F24106" w:rsidRDefault="00F24106">
      <w:pPr>
        <w:rPr>
          <w:rFonts w:hint="eastAsia"/>
        </w:rPr>
      </w:pPr>
    </w:p>
    <w:p w:rsidR="00F24106" w:rsidRDefault="00F24106">
      <w:pPr>
        <w:rPr>
          <w:rFonts w:hint="eastAsia"/>
        </w:rPr>
        <w:sectPr w:rsidR="00F24106">
          <w:headerReference w:type="even" r:id="rId10"/>
          <w:headerReference w:type="default" r:id="rId11"/>
          <w:footerReference w:type="even" r:id="rId12"/>
          <w:footerReference w:type="default" r:id="rId13"/>
          <w:pgSz w:w="12242" w:h="15842" w:code="1"/>
          <w:pgMar w:top="1742" w:right="1195" w:bottom="1898" w:left="1195" w:header="576" w:footer="1030" w:gutter="0"/>
          <w:pgNumType w:fmt="lowerRoman" w:start="3"/>
          <w:cols w:space="425"/>
          <w:noEndnote/>
          <w:docGrid w:type="lines" w:linePitch="312"/>
        </w:sectPr>
      </w:pPr>
    </w:p>
    <w:p w:rsidR="00F24106" w:rsidRDefault="00F24106">
      <w:pPr>
        <w:pStyle w:val="SM"/>
        <w:spacing w:line="120" w:lineRule="exact"/>
        <w:rPr>
          <w:rFonts w:hint="eastAsia"/>
          <w:sz w:val="10"/>
        </w:rPr>
      </w:pPr>
    </w:p>
    <w:p w:rsidR="00F24106" w:rsidRDefault="00F24106">
      <w:pPr>
        <w:pStyle w:val="SM"/>
        <w:spacing w:line="120" w:lineRule="exact"/>
        <w:rPr>
          <w:rFonts w:hint="eastAsia"/>
          <w:sz w:val="10"/>
        </w:rPr>
      </w:pPr>
    </w:p>
    <w:p w:rsidR="00F24106" w:rsidRDefault="00F24106">
      <w:pPr>
        <w:pStyle w:val="SM"/>
        <w:spacing w:line="120" w:lineRule="exact"/>
        <w:rPr>
          <w:rFonts w:hint="eastAsia"/>
          <w:sz w:val="10"/>
        </w:rPr>
      </w:pPr>
    </w:p>
    <w:p w:rsidR="00F24106" w:rsidRDefault="00F24106">
      <w:pPr>
        <w:pStyle w:val="SM"/>
        <w:spacing w:line="120" w:lineRule="exact"/>
        <w:rPr>
          <w:rFonts w:hint="eastAsia"/>
          <w:sz w:val="10"/>
        </w:rPr>
      </w:pPr>
    </w:p>
    <w:p w:rsidR="00F24106" w:rsidRDefault="00F24106">
      <w:pPr>
        <w:pStyle w:val="SM"/>
        <w:spacing w:before="120" w:after="120" w:line="700" w:lineRule="exact"/>
        <w:rPr>
          <w:rFonts w:hint="eastAsia"/>
        </w:rPr>
      </w:pPr>
      <w:r>
        <w:rPr>
          <w:rFonts w:hint="eastAsia"/>
        </w:rPr>
        <w:t>第一部分</w:t>
      </w:r>
    </w:p>
    <w:p w:rsidR="00F24106" w:rsidRDefault="00F24106">
      <w:pPr>
        <w:pStyle w:val="SM"/>
        <w:spacing w:before="240" w:line="580" w:lineRule="exact"/>
        <w:rPr>
          <w:rFonts w:hint="eastAsia"/>
        </w:rPr>
      </w:pPr>
      <w:r>
        <w:rPr>
          <w:rFonts w:hint="eastAsia"/>
        </w:rPr>
        <w:t>消除对妇女歧视委员会</w:t>
      </w:r>
      <w:r>
        <w:br/>
      </w:r>
      <w:r>
        <w:rPr>
          <w:rFonts w:hint="eastAsia"/>
        </w:rPr>
        <w:t>第二十八届会议的报告</w:t>
      </w:r>
    </w:p>
    <w:p w:rsidR="00F24106" w:rsidRDefault="00F24106"/>
    <w:p w:rsidR="00F24106" w:rsidRDefault="00F24106">
      <w:pPr>
        <w:rPr>
          <w:rFonts w:hint="eastAsia"/>
        </w:rPr>
      </w:pPr>
    </w:p>
    <w:p w:rsidR="00F24106" w:rsidRDefault="00F24106">
      <w:r>
        <w:br w:type="page"/>
      </w:r>
    </w:p>
    <w:p w:rsidR="00F24106" w:rsidRDefault="00F24106">
      <w:pPr>
        <w:spacing w:before="1360" w:after="240"/>
        <w:rPr>
          <w:rFonts w:hint="eastAsia"/>
          <w:sz w:val="28"/>
        </w:rPr>
      </w:pPr>
      <w:r>
        <w:rPr>
          <w:rFonts w:hint="eastAsia"/>
          <w:sz w:val="28"/>
        </w:rPr>
        <w:t>送文函</w:t>
      </w:r>
    </w:p>
    <w:p w:rsidR="00F24106" w:rsidRDefault="00F24106">
      <w:pPr>
        <w:spacing w:after="240"/>
        <w:jc w:val="right"/>
      </w:pPr>
    </w:p>
    <w:p w:rsidR="00F24106" w:rsidRDefault="00F24106">
      <w:pPr>
        <w:pStyle w:val="SingleTxt"/>
        <w:rPr>
          <w:rFonts w:hint="eastAsia"/>
        </w:rPr>
      </w:pPr>
      <w:r>
        <w:rPr>
          <w:rFonts w:hint="eastAsia"/>
        </w:rPr>
        <w:t>纽约</w:t>
      </w:r>
    </w:p>
    <w:p w:rsidR="00F24106" w:rsidRDefault="00F24106">
      <w:pPr>
        <w:pStyle w:val="SingleTxt"/>
        <w:rPr>
          <w:rFonts w:hint="eastAsia"/>
        </w:rPr>
      </w:pPr>
      <w:r>
        <w:rPr>
          <w:rFonts w:hint="eastAsia"/>
        </w:rPr>
        <w:t>联合国秘书长</w:t>
      </w:r>
    </w:p>
    <w:p w:rsidR="00F24106" w:rsidRDefault="00F24106">
      <w:pPr>
        <w:pStyle w:val="SingleTxt"/>
        <w:rPr>
          <w:rFonts w:hint="eastAsia"/>
        </w:rPr>
      </w:pPr>
      <w:r>
        <w:rPr>
          <w:rFonts w:hint="eastAsia"/>
        </w:rPr>
        <w:t>科菲·安南阁下</w:t>
      </w:r>
    </w:p>
    <w:p w:rsidR="00F24106" w:rsidRDefault="00F24106">
      <w:pPr>
        <w:pStyle w:val="SingleTxt"/>
        <w:rPr>
          <w:rFonts w:hint="eastAsia"/>
        </w:rPr>
      </w:pPr>
      <w:r>
        <w:rPr>
          <w:rFonts w:hint="eastAsia"/>
        </w:rPr>
        <w:t>阁下，</w:t>
      </w:r>
    </w:p>
    <w:p w:rsidR="00F24106" w:rsidRDefault="00F24106">
      <w:pPr>
        <w:pStyle w:val="SingleTxt"/>
        <w:rPr>
          <w:rFonts w:hint="eastAsia"/>
        </w:rPr>
      </w:pPr>
      <w:r>
        <w:rPr>
          <w:rFonts w:hint="eastAsia"/>
        </w:rPr>
        <w:tab/>
        <w:t>谨提及《消除对妇女一切形式歧视公约》第二十一条，其中规定根据公约设立的消除对妇女歧视委员会，“应就其活动，通过经济及社会理事会，每年向联合国大会提出报告。”</w:t>
      </w:r>
    </w:p>
    <w:p w:rsidR="00F24106" w:rsidRDefault="00F24106">
      <w:pPr>
        <w:pStyle w:val="SingleTxt"/>
        <w:rPr>
          <w:rFonts w:hint="eastAsia"/>
        </w:rPr>
      </w:pPr>
      <w:r>
        <w:rPr>
          <w:rFonts w:hint="eastAsia"/>
        </w:rPr>
        <w:tab/>
        <w:t>消除对妇女歧视委员会于2003年1月13日至31日在联合国总部举行了第二十八届会议。委员会在2003年1月31日第608次会议上通过了该届会议的报告。现将委员会的报告随函附上，请转递大会第五十八届会议。</w:t>
      </w:r>
    </w:p>
    <w:p w:rsidR="00F24106" w:rsidRDefault="00F24106">
      <w:pPr>
        <w:pStyle w:val="SingleTxt"/>
        <w:rPr>
          <w:rFonts w:hint="eastAsia"/>
        </w:rPr>
      </w:pPr>
      <w:r>
        <w:rPr>
          <w:rFonts w:hint="eastAsia"/>
        </w:rPr>
        <w:tab/>
        <w:t>顺致最崇高的敬意。</w:t>
      </w:r>
    </w:p>
    <w:p w:rsidR="00F24106" w:rsidRDefault="00F24106">
      <w:pPr>
        <w:pStyle w:val="SingleTxt"/>
      </w:pPr>
    </w:p>
    <w:p w:rsidR="00F24106" w:rsidRDefault="00F24106">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消除对妇女歧视委员会</w:t>
      </w:r>
    </w:p>
    <w:p w:rsidR="00F24106" w:rsidRDefault="00F24106">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主席</w:t>
      </w:r>
    </w:p>
    <w:p w:rsidR="00F24106" w:rsidRDefault="00F24106">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费里德·</w:t>
      </w:r>
      <w:r>
        <w:rPr>
          <w:rFonts w:ascii="SimHei" w:eastAsia="SimHei" w:hint="eastAsia"/>
          <w:color w:val="FF0000"/>
        </w:rPr>
        <w:t>阿贾尔</w:t>
      </w:r>
      <w:r>
        <w:rPr>
          <w:rFonts w:hint="eastAsia"/>
        </w:rPr>
        <w:t>（</w:t>
      </w:r>
      <w:r>
        <w:rPr>
          <w:rFonts w:ascii="KaiTi_GB2312" w:eastAsia="KaiTi_GB2312" w:hint="eastAsia"/>
          <w:color w:val="0000FF"/>
        </w:rPr>
        <w:t>签名</w:t>
      </w:r>
      <w:r>
        <w:rPr>
          <w:rFonts w:hint="eastAsia"/>
        </w:rPr>
        <w:t>）</w:t>
      </w:r>
    </w:p>
    <w:p w:rsidR="00F24106" w:rsidRDefault="00F24106">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2003年3月14日</w:t>
      </w:r>
    </w:p>
    <w:p w:rsidR="00F24106" w:rsidRDefault="00F24106">
      <w:pPr>
        <w:pStyle w:val="SingleTxt"/>
        <w:rPr>
          <w:rFonts w:hint="eastAsia"/>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第一章</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80"/>
        <w:ind w:left="1264" w:right="1264" w:hanging="1264"/>
        <w:jc w:val="both"/>
        <w:rPr>
          <w:rFonts w:hint="eastAsia"/>
        </w:rPr>
      </w:pPr>
      <w:r>
        <w:rPr>
          <w:rFonts w:hint="eastAsia"/>
        </w:rPr>
        <w:tab/>
      </w:r>
      <w:r>
        <w:rPr>
          <w:rFonts w:hint="eastAsia"/>
        </w:rPr>
        <w:tab/>
        <w:t>提请缔约国注意的事项</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80"/>
        <w:ind w:left="1264" w:right="1264" w:hanging="1264"/>
        <w:jc w:val="both"/>
        <w:rPr>
          <w:rFonts w:hint="eastAsia"/>
        </w:rPr>
      </w:pPr>
      <w:r>
        <w:rPr>
          <w:rFonts w:hint="eastAsia"/>
        </w:rPr>
        <w:tab/>
      </w:r>
      <w:r>
        <w:rPr>
          <w:rFonts w:hint="eastAsia"/>
        </w:rPr>
        <w:tab/>
        <w:t>决定</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第28/I号决定</w:t>
      </w:r>
      <w:r>
        <w:br/>
      </w:r>
      <w:r>
        <w:rPr>
          <w:rFonts w:hint="eastAsia"/>
        </w:rPr>
        <w:t>根据任择议定书提出的来文工作组</w:t>
      </w:r>
    </w:p>
    <w:p w:rsidR="00F24106" w:rsidRDefault="00F24106">
      <w:pPr>
        <w:pStyle w:val="SingleTxt"/>
        <w:spacing w:line="340" w:lineRule="exact"/>
        <w:rPr>
          <w:rFonts w:hint="eastAsia"/>
        </w:rPr>
      </w:pPr>
      <w:r>
        <w:rPr>
          <w:rFonts w:hint="eastAsia"/>
        </w:rPr>
        <w:tab/>
      </w:r>
      <w:r>
        <w:rPr>
          <w:rFonts w:hint="eastAsia"/>
          <w:spacing w:val="6"/>
        </w:rPr>
        <w:t>委员会决定任命科内利斯·弗林特曼、艾达·冈萨雷斯·马丁内斯、法</w:t>
      </w:r>
      <w:r>
        <w:rPr>
          <w:rFonts w:hint="eastAsia"/>
        </w:rPr>
        <w:t>蒂玛·夸库、克里斯蒂纳·莫尔瓦伊和汉娜·贝亚特·舍普-席林(主席)为工作组成员，从2003年1月开始，任期两年。</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tab/>
      </w:r>
      <w:r>
        <w:tab/>
      </w:r>
      <w:r>
        <w:rPr>
          <w:rFonts w:hint="eastAsia"/>
        </w:rPr>
        <w:t>第28/II号决定</w:t>
      </w:r>
    </w:p>
    <w:p w:rsidR="00F24106" w:rsidRDefault="00F24106">
      <w:pPr>
        <w:pStyle w:val="SingleTxt"/>
        <w:spacing w:line="330" w:lineRule="exact"/>
        <w:rPr>
          <w:rFonts w:hint="eastAsia"/>
        </w:rPr>
      </w:pPr>
      <w:r>
        <w:rPr>
          <w:rFonts w:hint="eastAsia"/>
        </w:rPr>
        <w:tab/>
        <w:t>委员会决定在2003年7月第二十九届会议期间与未依《公约》提交报告逾期五年以上的缔约国举行会议。</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tab/>
      </w:r>
      <w:r>
        <w:tab/>
      </w:r>
      <w:r>
        <w:rPr>
          <w:rFonts w:hint="eastAsia"/>
        </w:rPr>
        <w:t>第28/III号决定</w:t>
      </w:r>
    </w:p>
    <w:p w:rsidR="00F24106" w:rsidRDefault="00F24106">
      <w:pPr>
        <w:pStyle w:val="SingleTxt"/>
        <w:spacing w:line="330" w:lineRule="exact"/>
        <w:rPr>
          <w:rFonts w:hint="eastAsia"/>
        </w:rPr>
      </w:pPr>
      <w:r>
        <w:rPr>
          <w:rFonts w:hint="eastAsia"/>
        </w:rPr>
        <w:tab/>
        <w:t>委员会决定，如果资源许可，提名委员会两名成员与主席一起参加人权事务高级专员办事处拟于2003年5月举行的讲习班，讲习班的目的是与相关各方广泛协商秘书长题为“加强联合国：进一步改革纲领”的报告(A/57/387和Corr.1)所载的条约机构改革提议。</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tab/>
      </w:r>
      <w:r>
        <w:tab/>
      </w:r>
      <w:r>
        <w:rPr>
          <w:rFonts w:hint="eastAsia"/>
        </w:rPr>
        <w:t>第28/IV号决定</w:t>
      </w:r>
    </w:p>
    <w:p w:rsidR="00F24106" w:rsidRDefault="00F24106">
      <w:pPr>
        <w:pStyle w:val="SingleTxt"/>
        <w:spacing w:line="340" w:lineRule="exact"/>
        <w:rPr>
          <w:rFonts w:hint="eastAsia"/>
        </w:rPr>
      </w:pPr>
      <w:r>
        <w:rPr>
          <w:rFonts w:hint="eastAsia"/>
        </w:rPr>
        <w:tab/>
        <w:t>委员会决定，如果资源许可，提名包括主席在内的四名成员参加联合国人权事务高级专员办事处鉴于秘书长报告(A/57/387和Corr.1)所载的条约机构改革提议而计划于2003年6月举行的第二次条约机构委员会间会议。</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第二章</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组织和其他事项</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00"/>
        <w:ind w:left="1264" w:right="1264" w:hanging="1264"/>
        <w:jc w:val="both"/>
        <w:rPr>
          <w:rFonts w:hint="eastAsia"/>
        </w:rPr>
      </w:pPr>
      <w:r>
        <w:rPr>
          <w:rFonts w:hint="eastAsia"/>
        </w:rPr>
        <w:tab/>
        <w:t>A.</w:t>
      </w:r>
      <w:r>
        <w:rPr>
          <w:rFonts w:hint="eastAsia"/>
        </w:rPr>
        <w:tab/>
        <w:t>《消除对妇女一切形式歧视公约》缔约国</w:t>
      </w:r>
    </w:p>
    <w:p w:rsidR="00F24106" w:rsidRDefault="00F24106">
      <w:pPr>
        <w:pStyle w:val="SingleTxt"/>
        <w:spacing w:after="100"/>
        <w:rPr>
          <w:rFonts w:hint="eastAsia"/>
        </w:rPr>
      </w:pPr>
      <w:r>
        <w:rPr>
          <w:rFonts w:hint="eastAsia"/>
        </w:rPr>
        <w:t>1.</w:t>
      </w:r>
      <w:r>
        <w:rPr>
          <w:rFonts w:hint="eastAsia"/>
        </w:rPr>
        <w:tab/>
        <w:t>截至2003年1月31日消除对妇女歧视委员会第二十八届会议闭幕之日，《消除对妇女一切形式歧视公约》共有170个缔约国。该公约由大会在其1979年12月18日第34/180号决议中通过，并于1980年3月在纽约开放供签署、批准和加入。按照《公约》第二十七条，《公约》于1981年9月3日生效。</w:t>
      </w:r>
    </w:p>
    <w:p w:rsidR="00F24106" w:rsidRDefault="00F24106">
      <w:pPr>
        <w:pStyle w:val="SingleTxt"/>
        <w:spacing w:after="100"/>
        <w:rPr>
          <w:rFonts w:hint="eastAsia"/>
        </w:rPr>
      </w:pPr>
      <w:r>
        <w:rPr>
          <w:rFonts w:hint="eastAsia"/>
        </w:rPr>
        <w:t>2.</w:t>
      </w:r>
      <w:r>
        <w:rPr>
          <w:rFonts w:hint="eastAsia"/>
        </w:rPr>
        <w:tab/>
        <w:t>《公约》缔约国的名单将载于委员会2003年最后报告附件一。接受对《公约》第二十条第1款的修正的缔约国名单将载于附件二。签署、批准或加入《公约任择议定书》的缔约国名单将载于附件三。</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00"/>
        <w:ind w:left="1264" w:right="1264" w:hanging="1264"/>
        <w:jc w:val="both"/>
        <w:rPr>
          <w:rFonts w:hint="eastAsia"/>
        </w:rPr>
      </w:pPr>
      <w:r>
        <w:rPr>
          <w:rFonts w:hint="eastAsia"/>
        </w:rPr>
        <w:tab/>
        <w:t>B.</w:t>
      </w:r>
      <w:r>
        <w:rPr>
          <w:rFonts w:hint="eastAsia"/>
        </w:rPr>
        <w:tab/>
        <w:t>会议开幕</w:t>
      </w:r>
    </w:p>
    <w:p w:rsidR="00F24106" w:rsidRDefault="00F24106">
      <w:pPr>
        <w:pStyle w:val="SingleTxt"/>
        <w:spacing w:after="100"/>
        <w:rPr>
          <w:rFonts w:hint="eastAsia"/>
          <w:spacing w:val="-4"/>
        </w:rPr>
      </w:pPr>
      <w:r>
        <w:rPr>
          <w:rFonts w:hint="eastAsia"/>
          <w:spacing w:val="-4"/>
        </w:rPr>
        <w:t>3.</w:t>
      </w:r>
      <w:r>
        <w:rPr>
          <w:rFonts w:hint="eastAsia"/>
          <w:spacing w:val="-4"/>
        </w:rPr>
        <w:tab/>
        <w:t>委员会于2003年1月13日至31日在联合国总部召开第二十八届会议。委员会举行了20次全体会议（第589至第608次），并举行了9次会议讨论议程项目7和8。</w:t>
      </w:r>
    </w:p>
    <w:p w:rsidR="00F24106" w:rsidRDefault="00F24106">
      <w:pPr>
        <w:pStyle w:val="SingleTxt"/>
        <w:spacing w:after="100"/>
        <w:rPr>
          <w:rFonts w:hint="eastAsia"/>
        </w:rPr>
      </w:pPr>
      <w:r>
        <w:rPr>
          <w:rFonts w:hint="eastAsia"/>
        </w:rPr>
        <w:t>4.</w:t>
      </w:r>
      <w:r>
        <w:rPr>
          <w:rFonts w:hint="eastAsia"/>
        </w:rPr>
        <w:tab/>
        <w:t>担任临时主席的助理秘书长兼秘书长关于性别问题和提高妇女地位问题特别顾问安吉拉·金女士宣布会议开幕。</w:t>
      </w:r>
    </w:p>
    <w:p w:rsidR="00F24106" w:rsidRDefault="00F24106">
      <w:pPr>
        <w:pStyle w:val="SingleTxt"/>
        <w:spacing w:after="100"/>
        <w:rPr>
          <w:rFonts w:hint="eastAsia"/>
        </w:rPr>
      </w:pPr>
      <w:r>
        <w:rPr>
          <w:rFonts w:hint="eastAsia"/>
        </w:rPr>
        <w:t>5.</w:t>
      </w:r>
      <w:r>
        <w:rPr>
          <w:rFonts w:hint="eastAsia"/>
        </w:rPr>
        <w:tab/>
        <w:t>2003年1月13日，助理秘书长兼秘书长关于性别问题和提高妇女地位问题特别顾问在委员会第589次会议上发言。她对在2002年8月29日《公约》缔约国第十二次会议上当选的委员会新成员表示欢迎，对在会上获得连任的两位成员表示祝贺（见CEDAW/SP/2002/4，第7段）。她还祝贺斋贺富美子女士在完成多谷千香子女士的任期后，以本人的名义被缔约国会议选举为委员会成员。她还热烈欢迎塞勒马·汉女士，她在离开几年后重新加入委员会，她曾是委员会一位杰出的主席。她还对2002年12月31日任期届满的专家们表示感谢，特别是感谢前主席夏洛特·阿巴卡女士提供的领导。</w:t>
      </w:r>
    </w:p>
    <w:p w:rsidR="00F24106" w:rsidRDefault="00F24106">
      <w:pPr>
        <w:pStyle w:val="SingleTxt"/>
        <w:spacing w:after="100"/>
        <w:rPr>
          <w:rFonts w:hint="eastAsia"/>
        </w:rPr>
      </w:pPr>
      <w:r>
        <w:rPr>
          <w:rFonts w:hint="eastAsia"/>
        </w:rPr>
        <w:t>6.</w:t>
      </w:r>
      <w:r>
        <w:rPr>
          <w:rFonts w:hint="eastAsia"/>
        </w:rPr>
        <w:tab/>
        <w:t>特别顾问报告了在2002年8月特别会议闭幕至第二十八届会议间隔期间开展的与委员会工作特别有关的各项活动。她提请各成员注意，安全理事会第1325（2000）号决议要求就武装冲突对妇女和女童的影响、妇女在建设和平中的作用以及和平进程和解决冲突的性别层面进行的研究报告已经印发，委员会一位成员协助进行了这项研究。她又说，题为“妇女、和平与安全”的这项研究还成为2002年10月28日秘书长提交安全理事会的一份报告（S/2002/1154）的基础，报告列入了主要是提交安全理事会的21点行动建议和秘书长的若干承诺。行动建议要求对武装冲突期间侵犯妇女人权承担责任；将性别观点纳入维持和平特派团的所有任务和行动；加强妇女在和平进程中的作用；加强妇女对人道主义援助各个阶段和重建过程的参与。</w:t>
      </w:r>
    </w:p>
    <w:p w:rsidR="00F24106" w:rsidRDefault="00F24106">
      <w:pPr>
        <w:pStyle w:val="SingleTxt"/>
        <w:spacing w:line="324" w:lineRule="exact"/>
        <w:rPr>
          <w:rFonts w:hint="eastAsia"/>
        </w:rPr>
      </w:pPr>
      <w:r>
        <w:rPr>
          <w:rFonts w:hint="eastAsia"/>
        </w:rPr>
        <w:t>7.</w:t>
      </w:r>
      <w:r>
        <w:rPr>
          <w:rFonts w:hint="eastAsia"/>
        </w:rPr>
        <w:tab/>
        <w:t>特别顾问说批准和加入《公约》及其《任择议定书》的工作仍在稳步进行。共有170个缔约国批准或加入了《公约》、49个国家批准或加入了《任择议定书》。37个缔约国现已接受了对《公约》第二十条第1款的修正。她向委员会保证，特别顾问办公室和提高妇女地位司将继续利用一切机会鼓励批准《公约》和《任择议定书》并接受对第20条第1款修正的。</w:t>
      </w:r>
    </w:p>
    <w:p w:rsidR="00F24106" w:rsidRDefault="00F24106">
      <w:pPr>
        <w:pStyle w:val="SingleTxt"/>
        <w:spacing w:line="324" w:lineRule="exact"/>
        <w:rPr>
          <w:rFonts w:hint="eastAsia"/>
        </w:rPr>
      </w:pPr>
      <w:r>
        <w:rPr>
          <w:rFonts w:hint="eastAsia"/>
        </w:rPr>
        <w:t>8.</w:t>
      </w:r>
      <w:r>
        <w:rPr>
          <w:rFonts w:hint="eastAsia"/>
        </w:rPr>
        <w:tab/>
        <w:t>她指出，委员会同意在本届会议上审议八个缔约国的报告，它们是加拿大、哥斯达黎加、萨尔瓦多、肯尼亚、卢森堡、挪威、刚果共和国和瑞士。由于哥斯达黎加无法在会上提出报告，秘书处经与主席协商后，与阿尔巴尼亚政府取得联系，后者同意提交其合并的初次和第二次定期报告。</w:t>
      </w:r>
    </w:p>
    <w:p w:rsidR="00F24106" w:rsidRDefault="00F24106">
      <w:pPr>
        <w:pStyle w:val="SingleTxt"/>
        <w:spacing w:line="324" w:lineRule="exact"/>
        <w:rPr>
          <w:rFonts w:hint="eastAsia"/>
        </w:rPr>
      </w:pPr>
      <w:r>
        <w:rPr>
          <w:rFonts w:hint="eastAsia"/>
        </w:rPr>
        <w:t>9.</w:t>
      </w:r>
      <w:r>
        <w:rPr>
          <w:rFonts w:hint="eastAsia"/>
        </w:rPr>
        <w:tab/>
        <w:t>特别顾问提请委员会注意秘书处关于加速委员会工作的方式方法的报告（CEDAW/C/2003/I/4）中所列各项问题，包括 (a) 2002年6月在日内瓦举行的人权条约机构第一次委员会间会议报告中的各项建议；(b) 秘书长关于条约机构提出的新的简化报告程序和更加协调一致地开展其各项活动的报告（A/57/387和Corr.1）；(c) 委员会关于一般性建议的长期工作方案。</w:t>
      </w:r>
    </w:p>
    <w:p w:rsidR="00F24106" w:rsidRDefault="00F24106">
      <w:pPr>
        <w:pStyle w:val="SingleTxt"/>
        <w:spacing w:line="324" w:lineRule="exact"/>
        <w:rPr>
          <w:rFonts w:hint="eastAsia"/>
        </w:rPr>
      </w:pPr>
      <w:r>
        <w:rPr>
          <w:rFonts w:hint="eastAsia"/>
        </w:rPr>
        <w:t>10.</w:t>
      </w:r>
      <w:r>
        <w:rPr>
          <w:rFonts w:hint="eastAsia"/>
        </w:rPr>
        <w:tab/>
        <w:t>提高妇女地位司司长卡洛琳·汉南女士向委员会通报了提高妇女地位司在2002年9月至2003年1月期间开展的各项活动。她指出，提高妇女地位司与亚洲及太平洋经济社会委员会(亚太经社会)合作，于2002年11月4日至6日在曼谷亚太经社会总部举行了关于在国内一级适用国际人权法的司法问题座谈会。与会者来自孟加拉国、不丹、柬埔寨、马来西亚、巴基斯坦和新加坡，包括法官、司法干事、律师，政府官员和学术界人士。委员会前成员萨维特莉·古纳塞克拉女士作为主持人之一出席了座谈会。 与会者讨论了在各自国家法律制度中存在的更多利用国际人权准则以有利于妇女和女童及提高妇女权利的各种机会。该小组将重点放在三个主题上，即：国籍、婚姻和家庭关系；对妇女和女童的暴力行为及妇女享有工作和与工作有关的权利。与会者通过一项声明，建议让法官、司法干事和律师了解适用于妇女和儿童的国际法律标准，使他们在审理案件和作出判决时能够敏感地遵守这些原则。他们还建议该地区的法学院和大学将教授国际人权法，包括与妇女和儿童有关的条文列入其课程。</w:t>
      </w:r>
    </w:p>
    <w:p w:rsidR="00F24106" w:rsidRDefault="00F24106">
      <w:pPr>
        <w:pStyle w:val="SingleTxt"/>
        <w:spacing w:line="324" w:lineRule="exact"/>
        <w:rPr>
          <w:rFonts w:hint="eastAsia"/>
          <w:spacing w:val="2"/>
        </w:rPr>
      </w:pPr>
      <w:r>
        <w:rPr>
          <w:rFonts w:hint="eastAsia"/>
          <w:spacing w:val="2"/>
        </w:rPr>
        <w:t>11.</w:t>
      </w:r>
      <w:r>
        <w:rPr>
          <w:rFonts w:hint="eastAsia"/>
          <w:spacing w:val="2"/>
        </w:rPr>
        <w:tab/>
        <w:t>提高妇女地位司司长表示，讨论会一结束，该司就与亚太经社会合作，于2002年11月6日至8日在曼谷组织了报告讲习班。该讲习班是为负责根据《公约》第十八条编制报告的亚洲国家政府官员举办的，主要针对尚未提交初次报告的国家。与会者来自不丹、柬埔寨、老挝人民民主共和国、马来西亚和塔吉克斯坦，以及尚未批准《公约》的国家，例如阿富汗和东帝汶。培训讲习班的目的是提高缔约国政府官员编制报告的能力和提高对《公约》规定的法律义务的理解。讲习班所涉其他领域包括：国际人权法概览；《公约》在国际人权法中的位置；《公约》批准过程；《公约》及其条款；对《公约》的保留；提交报告的各项要求，包括委员会报告准则及一般性建议；民间社会在编制报告中的作用；报告过程及其结果以及在国家一级的影响；委员会结论意见的执行情况；后续进程。</w:t>
      </w:r>
    </w:p>
    <w:p w:rsidR="00F24106" w:rsidRDefault="00F24106">
      <w:pPr>
        <w:pStyle w:val="SingleTxt"/>
        <w:spacing w:after="110"/>
        <w:rPr>
          <w:rFonts w:hint="eastAsia"/>
        </w:rPr>
      </w:pPr>
      <w:r>
        <w:rPr>
          <w:rFonts w:hint="eastAsia"/>
        </w:rPr>
        <w:t>12.</w:t>
      </w:r>
      <w:r>
        <w:rPr>
          <w:rFonts w:hint="eastAsia"/>
        </w:rPr>
        <w:tab/>
        <w:t>该司还参加了2002年10月10日至13日一组研究人员在荷兰马斯特里赫特组织的关于《公约》第四条第1款的专家研讨会，研讨会由佛林特曼先生主持。舍普-席林女士和帕腾女士也出席了研讨会。研讨会的主要目的是在委员会起草有关《公约》第四条第1款的一般性建议的过程中提供支助，特别是拟订其中的具体建议。</w:t>
      </w:r>
    </w:p>
    <w:p w:rsidR="00F24106" w:rsidRDefault="00F24106">
      <w:pPr>
        <w:pStyle w:val="SingleTxt"/>
        <w:spacing w:after="110"/>
        <w:rPr>
          <w:rFonts w:hint="eastAsia"/>
          <w:spacing w:val="-2"/>
        </w:rPr>
      </w:pPr>
      <w:r>
        <w:rPr>
          <w:rFonts w:hint="eastAsia"/>
        </w:rPr>
        <w:t>13.</w:t>
      </w:r>
      <w:r>
        <w:rPr>
          <w:rFonts w:hint="eastAsia"/>
        </w:rPr>
        <w:tab/>
      </w:r>
      <w:r>
        <w:rPr>
          <w:rFonts w:hint="eastAsia"/>
          <w:spacing w:val="-4"/>
        </w:rPr>
        <w:t>提高妇女地位司司长还报告说，该司与毒品和犯罪问题办事处合作，于2002年11月18日至22日在纽约格伦科夫组织了一次关于贩卖妇女和女童的专家小组会议，会议确定了打击贩卖妇女和女童的战略和方案。会议讨论了以人权和两性平等方法预防和打击贩卖妇女和女童；法律框架；贩卖的根源和战略；受害者支助和赋予权力；儿童权利；国家机制。会议还重点讨论了打击贩卖妇女和儿童的良好实践并通过了若干建议，这些建议将列入秘书长提交妇女地位委员会第四十七届会议的报告。这届会议的主题是“妇女的人权和消除对妇女一切形式的暴力行为”。</w:t>
      </w:r>
      <w:r>
        <w:rPr>
          <w:rFonts w:hint="eastAsia"/>
          <w:spacing w:val="-4"/>
        </w:rPr>
        <w:cr/>
      </w:r>
      <w:r>
        <w:rPr>
          <w:rFonts w:hint="eastAsia"/>
        </w:rPr>
        <w:t>14.</w:t>
      </w:r>
      <w:r>
        <w:rPr>
          <w:rFonts w:hint="eastAsia"/>
        </w:rPr>
        <w:tab/>
        <w:t>司长强调了由该司编制并提交大会第五十七届会议的三份秘书长的报告。这些报告所涉问题特别关系到委员会的工作，包括对妇女的暴力行为；以维护名誉为名对妇女所犯的罪行；贩卖妇女和女童。她指出，大会在关于《公约》的年度决议中回顾逾期报告数目很多，特别是初次报告，并敦请缔约国尽一切努力及时</w:t>
      </w:r>
      <w:r>
        <w:rPr>
          <w:rFonts w:hint="eastAsia"/>
          <w:spacing w:val="-2"/>
        </w:rPr>
        <w:t>提交其关于《公约》执行情况的报告。大会还对委员会在2002年8月特别会议期间成功处理了等待审议的大批报告表示满意。其他决议是关于贩卖妇女和女童问题；社会中年纪较长妇女的现况；努力消除以维护名誉为名对妇女所犯的罪行；消除对妇女一切形式的暴力行为，包括大会第二十三届特别会议结果文件所述罪行。</w:t>
      </w:r>
    </w:p>
    <w:p w:rsidR="00F24106" w:rsidRDefault="00F24106">
      <w:pPr>
        <w:pStyle w:val="SingleTxt"/>
        <w:spacing w:after="110"/>
        <w:rPr>
          <w:rFonts w:hint="eastAsia"/>
        </w:rPr>
      </w:pPr>
      <w:r>
        <w:rPr>
          <w:rFonts w:hint="eastAsia"/>
        </w:rPr>
        <w:t>15.</w:t>
      </w:r>
      <w:r>
        <w:rPr>
          <w:rFonts w:hint="eastAsia"/>
        </w:rPr>
        <w:tab/>
        <w:t>她指出，提高妇女地位司还与各国议会联盟合作，为议员们编制了一本关于《公约》及其《任择议定书》的手册。这本手册可望近期印发，目的是让议员们了解《公约》及他们可为进一步遵守《公约》和利用《任择议定书》做些什么。</w:t>
      </w:r>
    </w:p>
    <w:p w:rsidR="00F24106" w:rsidRDefault="00F24106">
      <w:pPr>
        <w:pStyle w:val="SingleTxt"/>
        <w:spacing w:after="110"/>
        <w:rPr>
          <w:rFonts w:hint="eastAsia"/>
          <w:spacing w:val="-4"/>
        </w:rPr>
      </w:pPr>
      <w:r>
        <w:rPr>
          <w:rFonts w:hint="eastAsia"/>
          <w:spacing w:val="-4"/>
        </w:rPr>
        <w:t>16．</w:t>
      </w:r>
      <w:r>
        <w:rPr>
          <w:rFonts w:hint="eastAsia"/>
          <w:spacing w:val="-4"/>
        </w:rPr>
        <w:tab/>
        <w:t>最后，司长告知委员会，秘书长在提交大会第五十七届会议关于进一步改革纲领的报告中特别强调人权，尤其是条约制度及其提交报告的各项要求。秘书长请联合国人权事务高级专员就新的简化报告程序与条约机构协商，并在2003年9月底之前向他提交建议。她指出，高级专员随后就此事项写信给所有条约机构主持人。</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10"/>
        <w:ind w:left="1264" w:right="1264" w:hanging="1264"/>
        <w:jc w:val="both"/>
        <w:rPr>
          <w:rFonts w:hint="eastAsia"/>
        </w:rPr>
      </w:pPr>
      <w:r>
        <w:rPr>
          <w:rFonts w:hint="eastAsia"/>
        </w:rPr>
        <w:tab/>
        <w:t>C.</w:t>
      </w:r>
      <w:r>
        <w:rPr>
          <w:rFonts w:hint="eastAsia"/>
        </w:rPr>
        <w:tab/>
        <w:t>出席情况</w:t>
      </w:r>
    </w:p>
    <w:p w:rsidR="00F24106" w:rsidRDefault="00F24106">
      <w:pPr>
        <w:pStyle w:val="SingleTxt"/>
        <w:spacing w:after="110"/>
        <w:rPr>
          <w:rFonts w:hint="eastAsia"/>
        </w:rPr>
      </w:pPr>
      <w:r>
        <w:rPr>
          <w:rFonts w:hint="eastAsia"/>
        </w:rPr>
        <w:t>17.</w:t>
      </w:r>
      <w:r>
        <w:rPr>
          <w:rFonts w:hint="eastAsia"/>
        </w:rPr>
        <w:tab/>
        <w:t>委员会全体成员出席了第二十八届会议。罗萨里奥·马纳洛女士从2003年1月20日至31日出席；内尔拉·加布雷女士出席的时间是2003年1月13日至23日；法蒂玛·夸库女士从2003年1月21日至31日出席。</w:t>
      </w:r>
    </w:p>
    <w:p w:rsidR="00F24106" w:rsidRDefault="00F24106">
      <w:pPr>
        <w:pStyle w:val="SingleTxt"/>
        <w:spacing w:after="110"/>
        <w:rPr>
          <w:rFonts w:hint="eastAsia"/>
        </w:rPr>
      </w:pPr>
      <w:r>
        <w:rPr>
          <w:rFonts w:hint="eastAsia"/>
        </w:rPr>
        <w:t>18.</w:t>
      </w:r>
      <w:r>
        <w:rPr>
          <w:rFonts w:hint="eastAsia"/>
        </w:rPr>
        <w:tab/>
        <w:t>开列委员会成员任期的名单将载于最后报告附件四。</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D.</w:t>
      </w:r>
      <w:r>
        <w:rPr>
          <w:rFonts w:hint="eastAsia"/>
        </w:rPr>
        <w:tab/>
        <w:t>庄严宣誓</w:t>
      </w:r>
    </w:p>
    <w:p w:rsidR="00F24106" w:rsidRDefault="00F24106">
      <w:pPr>
        <w:pStyle w:val="SingleTxt"/>
        <w:spacing w:line="330" w:lineRule="exact"/>
        <w:rPr>
          <w:rFonts w:hint="eastAsia"/>
        </w:rPr>
      </w:pPr>
      <w:r>
        <w:rPr>
          <w:rFonts w:hint="eastAsia"/>
        </w:rPr>
        <w:t>19.</w:t>
      </w:r>
      <w:r>
        <w:rPr>
          <w:rFonts w:hint="eastAsia"/>
        </w:rPr>
        <w:tab/>
        <w:t>在委员会第二十八届会议开幕式（即第589次会议）上，在2002年8月29日《公约》缔约国第十二次会议当选的成员在就职之前，按照委员会议事</w:t>
      </w:r>
      <w:r>
        <w:rPr>
          <w:rFonts w:hint="eastAsia"/>
          <w:spacing w:val="2"/>
        </w:rPr>
        <w:t>规则第15条的规定庄严宣誓。他们是马里亚姆·贝尔米乌-泽丹尼女士、科内利斯·福林特曼先生、内尔拉·加布雷女士、于盖特·博克佩·尼亚卡达加女士、塞勒马·汉</w:t>
      </w:r>
      <w:r>
        <w:rPr>
          <w:rFonts w:hint="eastAsia"/>
        </w:rPr>
        <w:t>女士、阿库阿·金耶黑亚女士、克里斯廷纳·莫尔瓦伊女士、普拉米拉·帕腾女士、维多利亚·波佩斯库女士、斋贺富美子女士和德尔布拉夫卡·西蒙诺维奇女士。罗萨里奥·马纳洛女士在抵达会议之后，于2003年1月20日进行庄严宣誓。</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rPr>
          <w:rFonts w:hint="eastAsia"/>
        </w:rPr>
        <w:tab/>
        <w:t>E.</w:t>
      </w:r>
      <w:r>
        <w:rPr>
          <w:rFonts w:hint="eastAsia"/>
        </w:rPr>
        <w:tab/>
        <w:t>选举主席团成员</w:t>
      </w:r>
    </w:p>
    <w:p w:rsidR="00F24106" w:rsidRDefault="00F24106">
      <w:pPr>
        <w:pStyle w:val="SingleTxt"/>
        <w:spacing w:line="330" w:lineRule="exact"/>
        <w:rPr>
          <w:rFonts w:hint="eastAsia"/>
        </w:rPr>
      </w:pPr>
      <w:r>
        <w:rPr>
          <w:rFonts w:hint="eastAsia"/>
        </w:rPr>
        <w:t>20.</w:t>
      </w:r>
      <w:r>
        <w:rPr>
          <w:rFonts w:hint="eastAsia"/>
        </w:rPr>
        <w:tab/>
        <w:t>委员会2003年1月13日第589次会议按照《公约》第十九条，以鼓掌方式选举了下列主席团成员，任期两年：主席费里德·阿贾尔（土耳其）；副主席申海洙（大韩民国）、约兰达·费雷尔·戈麦斯（古巴）、维多利亚·波佩斯库（罗马尼亚）；报告员克里斯蒂娜·卡帕拉塔（坦桑尼亚联合共和国）。</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rPr>
          <w:rFonts w:hint="eastAsia"/>
        </w:rPr>
        <w:tab/>
        <w:t>F.</w:t>
      </w:r>
      <w:r>
        <w:rPr>
          <w:rFonts w:hint="eastAsia"/>
        </w:rPr>
        <w:tab/>
        <w:t>新任主席的发言</w:t>
      </w:r>
    </w:p>
    <w:p w:rsidR="00F24106" w:rsidRDefault="00F24106">
      <w:pPr>
        <w:pStyle w:val="SingleTxt"/>
        <w:spacing w:line="330" w:lineRule="exact"/>
        <w:rPr>
          <w:rFonts w:hint="eastAsia"/>
        </w:rPr>
      </w:pPr>
      <w:r>
        <w:rPr>
          <w:rFonts w:hint="eastAsia"/>
        </w:rPr>
        <w:t>21.</w:t>
      </w:r>
      <w:r>
        <w:rPr>
          <w:rFonts w:hint="eastAsia"/>
        </w:rPr>
        <w:tab/>
        <w:t>新任主席深切感谢委员会对她的信任。她对新成员表示欢迎，对2002年12月31日任期届满的成员表示感谢和赞赏。她祝愿他们在履行今后的责任时一帆风顺。</w:t>
      </w:r>
    </w:p>
    <w:p w:rsidR="00F24106" w:rsidRDefault="00F24106">
      <w:pPr>
        <w:pStyle w:val="SingleTxt"/>
        <w:spacing w:line="330" w:lineRule="exact"/>
        <w:rPr>
          <w:rFonts w:hint="eastAsia"/>
          <w:spacing w:val="2"/>
        </w:rPr>
      </w:pPr>
      <w:r>
        <w:rPr>
          <w:rFonts w:hint="eastAsia"/>
          <w:spacing w:val="2"/>
        </w:rPr>
        <w:t>22.</w:t>
      </w:r>
      <w:r>
        <w:rPr>
          <w:rFonts w:hint="eastAsia"/>
          <w:spacing w:val="2"/>
        </w:rPr>
        <w:tab/>
        <w:t>主席接着强调，委员会与缔约国的对话往往不仅仅是讨论。其中的交流反映了精深的知识、政治的复杂性和文化的敏感性。但是最主要的是反映委员会能够抓住有关问题，能够深刻分析性别歧视的现有形式并载有消除对妇女歧视的信息。</w:t>
      </w:r>
    </w:p>
    <w:p w:rsidR="00F24106" w:rsidRDefault="00F24106">
      <w:pPr>
        <w:pStyle w:val="SingleTxt"/>
        <w:spacing w:line="330" w:lineRule="exact"/>
        <w:rPr>
          <w:rFonts w:hint="eastAsia"/>
        </w:rPr>
      </w:pPr>
      <w:r>
        <w:rPr>
          <w:rFonts w:hint="eastAsia"/>
        </w:rPr>
        <w:t>23.</w:t>
      </w:r>
      <w:r>
        <w:rPr>
          <w:rFonts w:hint="eastAsia"/>
        </w:rPr>
        <w:tab/>
        <w:t>她指出，委员会的工作不仅为各国政府、决策者和执行者提供政策指导，也为世界各地的学术工作提供重大参考。她强调委员会对打造妇女不受歧视的未来世界发挥影响。</w:t>
      </w:r>
    </w:p>
    <w:p w:rsidR="00F24106" w:rsidRDefault="00F24106">
      <w:pPr>
        <w:pStyle w:val="SingleTxt"/>
        <w:spacing w:line="330" w:lineRule="exact"/>
        <w:rPr>
          <w:rFonts w:hint="eastAsia"/>
        </w:rPr>
      </w:pPr>
      <w:r>
        <w:rPr>
          <w:rFonts w:hint="eastAsia"/>
        </w:rPr>
        <w:t>24.</w:t>
      </w:r>
      <w:r>
        <w:rPr>
          <w:rFonts w:hint="eastAsia"/>
        </w:rPr>
        <w:tab/>
        <w:t>主席指出，委员会自成立以来已跨出重大步伐，从在国际人权领域和联合国系统本身处于相对边缘地位转变到位于一个核心地位。委员会历任和现任成员的工作以及向委员会提供宝贵支助服务的人士的工作显然是取得成功的基础。过去各任主席通过他们的奉献和刻苦工作，为现有结构打下基础。</w:t>
      </w:r>
    </w:p>
    <w:p w:rsidR="00F24106" w:rsidRDefault="00F24106">
      <w:pPr>
        <w:pStyle w:val="SingleTxt"/>
        <w:spacing w:line="330" w:lineRule="exact"/>
        <w:rPr>
          <w:rFonts w:hint="eastAsia"/>
        </w:rPr>
      </w:pPr>
      <w:r>
        <w:rPr>
          <w:rFonts w:hint="eastAsia"/>
        </w:rPr>
        <w:t>25.</w:t>
      </w:r>
      <w:r>
        <w:rPr>
          <w:rFonts w:hint="eastAsia"/>
        </w:rPr>
        <w:tab/>
        <w:t>主席指出，委员会对两年多来《任择议定书》已成为一个现实感到极大满意，这项文书将确保更有效地执行《公约》。委员会对在前任主席领导下为提出这项文书发挥重大作用感到高兴。</w:t>
      </w:r>
    </w:p>
    <w:p w:rsidR="00F24106" w:rsidRDefault="00F24106">
      <w:pPr>
        <w:pStyle w:val="SingleTxt"/>
        <w:rPr>
          <w:rFonts w:hint="eastAsia"/>
        </w:rPr>
      </w:pPr>
      <w:r>
        <w:rPr>
          <w:rFonts w:hint="eastAsia"/>
        </w:rPr>
        <w:t>26.</w:t>
      </w:r>
      <w:r>
        <w:rPr>
          <w:rFonts w:hint="eastAsia"/>
        </w:rPr>
        <w:tab/>
        <w:t>她希望看到更多的国家加入或批准《任择议定书》，并提到她的国家已于2002年10月批准了《任择议定书》。</w:t>
      </w:r>
    </w:p>
    <w:p w:rsidR="00F24106" w:rsidRDefault="00F24106">
      <w:pPr>
        <w:pStyle w:val="SingleTxt"/>
        <w:rPr>
          <w:rFonts w:hint="eastAsia"/>
        </w:rPr>
      </w:pPr>
      <w:r>
        <w:rPr>
          <w:rFonts w:hint="eastAsia"/>
        </w:rPr>
        <w:t>27.</w:t>
      </w:r>
      <w:r>
        <w:rPr>
          <w:rFonts w:hint="eastAsia"/>
        </w:rPr>
        <w:tab/>
        <w:t>普遍批准《公约》至今仍是一个未实现的梦想。可能是因为物质、财政或技术问题，未批准国家在好几个区域都存在。这些问题在委员会的参与下是可以解决的。她强调必须拿出创新办法才能实现普遍批准的预期结果。委员会继续加紧朝这方面努力。</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pPr>
      <w:r>
        <w:rPr>
          <w:rFonts w:hint="eastAsia"/>
        </w:rPr>
        <w:tab/>
        <w:t>G.</w:t>
      </w:r>
      <w:r>
        <w:rPr>
          <w:rFonts w:hint="eastAsia"/>
        </w:rPr>
        <w:tab/>
        <w:t>通过议程和工作安排</w:t>
      </w:r>
    </w:p>
    <w:p w:rsidR="00F24106" w:rsidRDefault="00F24106">
      <w:pPr>
        <w:pStyle w:val="SingleTxt"/>
        <w:spacing w:after="92" w:line="300" w:lineRule="exact"/>
        <w:rPr>
          <w:rFonts w:hint="eastAsia"/>
        </w:rPr>
      </w:pPr>
      <w:r>
        <w:rPr>
          <w:rFonts w:hint="eastAsia"/>
        </w:rPr>
        <w:t>28.</w:t>
      </w:r>
      <w:r>
        <w:rPr>
          <w:rFonts w:hint="eastAsia"/>
        </w:rPr>
        <w:tab/>
        <w:t>委员会在第589次会议上审议了临时议程和工作安排（CEDAW/C/2003/I/1）。通过议程如下：</w:t>
      </w:r>
    </w:p>
    <w:p w:rsidR="00F24106" w:rsidRDefault="00F24106">
      <w:pPr>
        <w:pStyle w:val="SingleTxt"/>
        <w:spacing w:after="92" w:line="300" w:lineRule="exact"/>
        <w:rPr>
          <w:rFonts w:hint="eastAsia"/>
        </w:rPr>
      </w:pPr>
      <w:r>
        <w:rPr>
          <w:rFonts w:hint="eastAsia"/>
        </w:rPr>
        <w:tab/>
        <w:t>1.</w:t>
      </w:r>
      <w:r>
        <w:rPr>
          <w:rFonts w:hint="eastAsia"/>
        </w:rPr>
        <w:tab/>
        <w:t>会议开幕。</w:t>
      </w:r>
    </w:p>
    <w:p w:rsidR="00F24106" w:rsidRDefault="00F24106">
      <w:pPr>
        <w:pStyle w:val="SingleTxt"/>
        <w:spacing w:after="92" w:line="300" w:lineRule="exact"/>
        <w:rPr>
          <w:rFonts w:hint="eastAsia"/>
        </w:rPr>
      </w:pPr>
      <w:r>
        <w:rPr>
          <w:rFonts w:hint="eastAsia"/>
        </w:rPr>
        <w:tab/>
        <w:t>2.</w:t>
      </w:r>
      <w:r>
        <w:rPr>
          <w:rFonts w:hint="eastAsia"/>
        </w:rPr>
        <w:tab/>
        <w:t>委员会新成员庄严宣誓。</w:t>
      </w:r>
    </w:p>
    <w:p w:rsidR="00F24106" w:rsidRDefault="00F24106">
      <w:pPr>
        <w:pStyle w:val="SingleTxt"/>
        <w:spacing w:after="92" w:line="300" w:lineRule="exact"/>
        <w:rPr>
          <w:rFonts w:hint="eastAsia"/>
        </w:rPr>
      </w:pPr>
      <w:r>
        <w:rPr>
          <w:rFonts w:hint="eastAsia"/>
        </w:rPr>
        <w:tab/>
        <w:t>3.</w:t>
      </w:r>
      <w:r>
        <w:rPr>
          <w:rFonts w:hint="eastAsia"/>
        </w:rPr>
        <w:tab/>
        <w:t>选举主席团成员。</w:t>
      </w:r>
    </w:p>
    <w:p w:rsidR="00F24106" w:rsidRDefault="00F24106">
      <w:pPr>
        <w:pStyle w:val="SingleTxt"/>
        <w:spacing w:after="92" w:line="300" w:lineRule="exact"/>
        <w:rPr>
          <w:rFonts w:hint="eastAsia"/>
        </w:rPr>
      </w:pPr>
      <w:r>
        <w:rPr>
          <w:rFonts w:hint="eastAsia"/>
        </w:rPr>
        <w:tab/>
        <w:t>4.</w:t>
      </w:r>
      <w:r>
        <w:rPr>
          <w:rFonts w:hint="eastAsia"/>
        </w:rPr>
        <w:tab/>
        <w:t>通过议程和工作安排。</w:t>
      </w:r>
    </w:p>
    <w:p w:rsidR="00F24106" w:rsidRDefault="00F24106">
      <w:pPr>
        <w:pStyle w:val="SingleTxt"/>
        <w:spacing w:after="92" w:line="300" w:lineRule="exact"/>
        <w:ind w:left="2126" w:hanging="431"/>
        <w:rPr>
          <w:rFonts w:hint="eastAsia"/>
        </w:rPr>
      </w:pPr>
      <w:r>
        <w:rPr>
          <w:rFonts w:hint="eastAsia"/>
        </w:rPr>
        <w:t>5.</w:t>
      </w:r>
      <w:r>
        <w:rPr>
          <w:rFonts w:hint="eastAsia"/>
        </w:rPr>
        <w:tab/>
        <w:t>主席关于在委员会特别会议和第二十八届会议间隔期间所开展的活动的报告。</w:t>
      </w:r>
    </w:p>
    <w:p w:rsidR="00F24106" w:rsidRDefault="00F24106">
      <w:pPr>
        <w:pStyle w:val="SingleTxt"/>
        <w:spacing w:after="92" w:line="300" w:lineRule="exact"/>
        <w:rPr>
          <w:rFonts w:hint="eastAsia"/>
        </w:rPr>
      </w:pPr>
      <w:r>
        <w:rPr>
          <w:rFonts w:hint="eastAsia"/>
        </w:rPr>
        <w:tab/>
        <w:t>6.</w:t>
      </w:r>
      <w:r>
        <w:rPr>
          <w:rFonts w:hint="eastAsia"/>
        </w:rPr>
        <w:tab/>
        <w:t>审议缔约国根据《消除对妇女一切形式歧视公约》第十八条提交的报告。</w:t>
      </w:r>
    </w:p>
    <w:p w:rsidR="00F24106" w:rsidRDefault="00F24106">
      <w:pPr>
        <w:pStyle w:val="SingleTxt"/>
        <w:spacing w:after="92" w:line="300" w:lineRule="exact"/>
        <w:rPr>
          <w:rFonts w:hint="eastAsia"/>
        </w:rPr>
      </w:pPr>
      <w:r>
        <w:rPr>
          <w:rFonts w:hint="eastAsia"/>
        </w:rPr>
        <w:tab/>
        <w:t>7.</w:t>
      </w:r>
      <w:r>
        <w:rPr>
          <w:rFonts w:hint="eastAsia"/>
        </w:rPr>
        <w:tab/>
        <w:t>《消除对妇女一切形式歧视公约》第二十一条的执行情况。</w:t>
      </w:r>
    </w:p>
    <w:p w:rsidR="00F24106" w:rsidRDefault="00F24106">
      <w:pPr>
        <w:pStyle w:val="SingleTxt"/>
        <w:spacing w:after="92" w:line="300" w:lineRule="exact"/>
        <w:rPr>
          <w:rFonts w:hint="eastAsia"/>
        </w:rPr>
      </w:pPr>
      <w:r>
        <w:rPr>
          <w:rFonts w:hint="eastAsia"/>
        </w:rPr>
        <w:tab/>
        <w:t>8.</w:t>
      </w:r>
      <w:r>
        <w:rPr>
          <w:rFonts w:hint="eastAsia"/>
        </w:rPr>
        <w:tab/>
        <w:t>加速委员会工作的方式方法。</w:t>
      </w:r>
    </w:p>
    <w:p w:rsidR="00F24106" w:rsidRDefault="00F24106">
      <w:pPr>
        <w:pStyle w:val="SingleTxt"/>
        <w:spacing w:after="92" w:line="300" w:lineRule="exact"/>
        <w:rPr>
          <w:rFonts w:hint="eastAsia"/>
        </w:rPr>
      </w:pPr>
      <w:r>
        <w:rPr>
          <w:rFonts w:hint="eastAsia"/>
        </w:rPr>
        <w:tab/>
        <w:t>9.</w:t>
      </w:r>
      <w:r>
        <w:rPr>
          <w:rFonts w:hint="eastAsia"/>
        </w:rPr>
        <w:tab/>
        <w:t>第二十九届会议临时议程。</w:t>
      </w:r>
    </w:p>
    <w:p w:rsidR="00F24106" w:rsidRDefault="00F24106">
      <w:pPr>
        <w:pStyle w:val="SingleTxt"/>
        <w:spacing w:line="300" w:lineRule="exact"/>
        <w:rPr>
          <w:rFonts w:hint="eastAsia"/>
        </w:rPr>
      </w:pPr>
      <w:r>
        <w:rPr>
          <w:rFonts w:hint="eastAsia"/>
        </w:rPr>
        <w:tab/>
        <w:t>10.</w:t>
      </w:r>
      <w:r>
        <w:rPr>
          <w:rFonts w:hint="eastAsia"/>
        </w:rPr>
        <w:tab/>
        <w:t>通过委员会第二十八届会议的报告。</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H.</w:t>
      </w:r>
      <w:r>
        <w:rPr>
          <w:rFonts w:hint="eastAsia"/>
        </w:rPr>
        <w:tab/>
        <w:t>会前工作组的报告</w:t>
      </w:r>
    </w:p>
    <w:p w:rsidR="00F24106" w:rsidRDefault="00F24106">
      <w:pPr>
        <w:pStyle w:val="SingleTxt"/>
        <w:rPr>
          <w:rFonts w:hint="eastAsia"/>
        </w:rPr>
      </w:pPr>
      <w:r>
        <w:rPr>
          <w:rFonts w:hint="eastAsia"/>
        </w:rPr>
        <w:t>29.</w:t>
      </w:r>
      <w:r>
        <w:rPr>
          <w:rFonts w:hint="eastAsia"/>
        </w:rPr>
        <w:tab/>
        <w:t>委员会第九届会议决定在每届会议之前先举行为期五天的会前工作组会议，制订与委员会将在随后举行的会议上审查的定期报告有关的议题和问题清单。委员会第二十八届会议会前工作组于2002年6月24日至28日举行了会议。</w:t>
      </w:r>
    </w:p>
    <w:p w:rsidR="00F24106" w:rsidRDefault="00F24106">
      <w:pPr>
        <w:pStyle w:val="SingleTxt"/>
        <w:rPr>
          <w:rFonts w:hint="eastAsia"/>
        </w:rPr>
      </w:pPr>
      <w:r>
        <w:rPr>
          <w:rFonts w:hint="eastAsia"/>
        </w:rPr>
        <w:t>30.</w:t>
      </w:r>
      <w:r>
        <w:rPr>
          <w:rFonts w:hint="eastAsia"/>
        </w:rPr>
        <w:tab/>
        <w:t>代表不同区域集团的下列成员参加了工作组：斯吉阿姆西亚·艾哈迈德（印度尼西亚）、罗莎琳·黑兹尔（圣基茨和尼维斯）、雷吉娜·塔瓦雷斯·达席尔瓦（葡萄牙）和法蒂玛·夸库（尼日利亚）。</w:t>
      </w:r>
    </w:p>
    <w:p w:rsidR="00F24106" w:rsidRDefault="00F24106">
      <w:pPr>
        <w:pStyle w:val="SingleTxt"/>
        <w:rPr>
          <w:rFonts w:hint="eastAsia"/>
        </w:rPr>
      </w:pPr>
      <w:r>
        <w:rPr>
          <w:rFonts w:hint="eastAsia"/>
        </w:rPr>
        <w:t>31.</w:t>
      </w:r>
      <w:r>
        <w:rPr>
          <w:rFonts w:hint="eastAsia"/>
        </w:rPr>
        <w:tab/>
        <w:t>工作组制订了与加拿大、萨尔瓦多、肯尼亚、卢森堡和挪威这几个缔约国报告有关的议题和问题清单。</w:t>
      </w:r>
    </w:p>
    <w:p w:rsidR="00F24106" w:rsidRDefault="00F24106">
      <w:pPr>
        <w:pStyle w:val="SingleTxt"/>
        <w:rPr>
          <w:rFonts w:hint="eastAsia"/>
        </w:rPr>
      </w:pPr>
      <w:r>
        <w:rPr>
          <w:rFonts w:hint="eastAsia"/>
        </w:rPr>
        <w:t>32.</w:t>
      </w:r>
      <w:r>
        <w:rPr>
          <w:rFonts w:hint="eastAsia"/>
        </w:rPr>
        <w:tab/>
        <w:t>在第589次会议上，雷吉娜·塔瓦雷斯·达席尔瓦女士代表会前工作组主席介绍了工作组的报告（见CEDAW/PSWG/2003/I/CRP.1和Add.1-5）。主席作为委员会成员的任期于2002年12月31日届满。</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I.</w:t>
      </w:r>
      <w:r>
        <w:rPr>
          <w:rFonts w:hint="eastAsia"/>
        </w:rPr>
        <w:tab/>
        <w:t>工作安排</w:t>
      </w:r>
    </w:p>
    <w:p w:rsidR="00F24106" w:rsidRDefault="00F24106">
      <w:pPr>
        <w:pStyle w:val="SingleTxt"/>
        <w:rPr>
          <w:rFonts w:hint="eastAsia"/>
        </w:rPr>
      </w:pPr>
      <w:r>
        <w:rPr>
          <w:rFonts w:hint="eastAsia"/>
        </w:rPr>
        <w:t>33.</w:t>
      </w:r>
      <w:r>
        <w:rPr>
          <w:rFonts w:hint="eastAsia"/>
        </w:rPr>
        <w:tab/>
        <w:t>委员会在第589次会议上，决定作为一个全体工作组处理关于《公约》第二十一条执行情况的议程项目7下的问题，以及关于加速委员会工作的方式方法的议程项目8下的问题。</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第三章</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pacing w:val="2"/>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spacing w:val="2"/>
        </w:rPr>
      </w:pPr>
      <w:r>
        <w:rPr>
          <w:rFonts w:hint="eastAsia"/>
          <w:spacing w:val="2"/>
        </w:rPr>
        <w:tab/>
      </w:r>
      <w:r>
        <w:rPr>
          <w:rFonts w:hint="eastAsia"/>
          <w:spacing w:val="2"/>
        </w:rPr>
        <w:tab/>
        <w:t>主席关于在特别会议和第二十八届会议间隔期间所开展的活动的报告</w:t>
      </w:r>
    </w:p>
    <w:p w:rsidR="00F24106" w:rsidRDefault="00F24106">
      <w:pPr>
        <w:pStyle w:val="SingleTxt"/>
        <w:spacing w:line="340" w:lineRule="exact"/>
        <w:rPr>
          <w:rFonts w:hint="eastAsia"/>
        </w:rPr>
      </w:pPr>
      <w:r>
        <w:rPr>
          <w:rFonts w:hint="eastAsia"/>
        </w:rPr>
        <w:t>34.</w:t>
      </w:r>
      <w:r>
        <w:rPr>
          <w:rFonts w:hint="eastAsia"/>
        </w:rPr>
        <w:tab/>
        <w:t>在第589次会议上，委员会前任主席夏洛特·阿巴卡女士向委员会介绍了她出席大会第五十七届会议的情况。她指出，秘书长提交的关于《公约》第五、第六和第十二条执行情况以及关于贩卖妇女和女童问题的三份报告中的其中两份将被列入即将举行的妇女地位委员会会议议程。</w:t>
      </w:r>
    </w:p>
    <w:p w:rsidR="00F24106" w:rsidRDefault="00F24106">
      <w:pPr>
        <w:pStyle w:val="SingleTxt"/>
        <w:spacing w:line="340" w:lineRule="exact"/>
        <w:rPr>
          <w:rFonts w:hint="eastAsia"/>
        </w:rPr>
      </w:pPr>
      <w:r>
        <w:rPr>
          <w:rFonts w:hint="eastAsia"/>
        </w:rPr>
        <w:t>35.</w:t>
      </w:r>
      <w:r>
        <w:rPr>
          <w:rFonts w:hint="eastAsia"/>
        </w:rPr>
        <w:tab/>
        <w:t>她说，她在大会辩论期间的主要任务，是向第三委员会介绍委员会过去一年的产出。她收到了很多代表的肯定意见，他们在发言中提到了她的发言并赞扬委员会的工作，特别是委员会订正的工作方法。很多代表认为这一工作方法使建设性对话变得趣味盎然。前任主席说，很多代表欢迎委员会在第二十七届会议期间与缔约国首次举行了非正式会议，并认为这次会议特别是对第十八条的执行非常有用。</w:t>
      </w:r>
    </w:p>
    <w:p w:rsidR="00F24106" w:rsidRDefault="00F24106">
      <w:pPr>
        <w:pStyle w:val="SingleTxt"/>
        <w:spacing w:line="340" w:lineRule="exact"/>
        <w:rPr>
          <w:rFonts w:hint="eastAsia"/>
          <w:spacing w:val="2"/>
        </w:rPr>
      </w:pPr>
      <w:r>
        <w:rPr>
          <w:rFonts w:hint="eastAsia"/>
          <w:spacing w:val="2"/>
        </w:rPr>
        <w:t>36.</w:t>
      </w:r>
      <w:r>
        <w:rPr>
          <w:rFonts w:hint="eastAsia"/>
          <w:spacing w:val="2"/>
        </w:rPr>
        <w:tab/>
        <w:t>前任主席还告知委员会，她后来参加了减缓贫穷小组的辩论。她在辩论中提到，贫穷妇女人数日增的主要原因是妇女和女童在整个生活周期被剥夺了平等机会、平等权利和平等地位，妇女还遭受各种形式的暴力。她说，减缓贫穷方案应铲除妨碍妇女和女童充分享有《公约》规定的权利的障碍，包括执行第4.1条，特别是在分配资金及教育和训练方面。她鼓励尚未批准《公约》的国家批准《公约》，并鼓励作出不符合《公约》精神的保留的缔约国争取撤回这些保留。</w:t>
      </w:r>
    </w:p>
    <w:p w:rsidR="00F24106" w:rsidRDefault="00F24106">
      <w:pPr>
        <w:pStyle w:val="SingleTxt"/>
        <w:spacing w:line="340" w:lineRule="exact"/>
        <w:rPr>
          <w:rFonts w:hint="eastAsia"/>
        </w:rPr>
      </w:pPr>
      <w:r>
        <w:rPr>
          <w:rFonts w:hint="eastAsia"/>
        </w:rPr>
        <w:t>37.</w:t>
      </w:r>
      <w:r>
        <w:rPr>
          <w:rFonts w:hint="eastAsia"/>
        </w:rPr>
        <w:tab/>
        <w:t>前任主席向委员会介绍了2002年10月9日她与提高妇女地位司司长与秘书长的会晤。</w:t>
      </w:r>
    </w:p>
    <w:p w:rsidR="00F24106" w:rsidRDefault="00F24106">
      <w:pPr>
        <w:pStyle w:val="SingleTxt"/>
        <w:spacing w:line="340" w:lineRule="exact"/>
        <w:rPr>
          <w:rFonts w:hint="eastAsia"/>
        </w:rPr>
      </w:pPr>
      <w:r>
        <w:rPr>
          <w:rFonts w:hint="eastAsia"/>
        </w:rPr>
        <w:t>38.</w:t>
      </w:r>
      <w:r>
        <w:rPr>
          <w:rFonts w:hint="eastAsia"/>
        </w:rPr>
        <w:tab/>
        <w:t>她提请委员会注意秘书长提交大会第五十七届会议的题为“加强联合国：进一步改革纲领”的报告（A/57/387）。报告中载有关于人权，特别是国际人权条约制度的特别规定，并要求考虑简化报告程序。她还与秘书长讨论了这份报告并向他介绍了2002年6月在她主持下举行的第一次委员会间会议。会议鼓励其他五个条约机构在审议各自的缔约国报告时重视性别观点。</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第四章</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审议缔约国根据《公约》第十八条提交的报告</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A.</w:t>
      </w:r>
      <w:r>
        <w:rPr>
          <w:rFonts w:hint="eastAsia"/>
        </w:rPr>
        <w:tab/>
        <w:t>导言</w:t>
      </w:r>
    </w:p>
    <w:p w:rsidR="00F24106" w:rsidRDefault="00F24106">
      <w:pPr>
        <w:pStyle w:val="SingleTxt"/>
        <w:spacing w:after="134"/>
        <w:rPr>
          <w:rFonts w:hint="eastAsia"/>
        </w:rPr>
      </w:pPr>
      <w:r>
        <w:rPr>
          <w:rFonts w:hint="eastAsia"/>
        </w:rPr>
        <w:t>39.</w:t>
      </w:r>
      <w:r>
        <w:rPr>
          <w:rFonts w:hint="eastAsia"/>
        </w:rPr>
        <w:tab/>
        <w:t>委员会第二十八届会议审议了八个缔约国根据《公约》第十八条提交的报告：两个缔约国的合并的初次报告和第二次定期报告；一个缔约国的合并的初次、第二次、第三次、第四次和第五次定期报告；一个缔约国的合并的第三次和第四次定期报告；一个缔约国的合并的第三次和第四次定期报告以及第五次和第六次定期报告；一个缔约国的第四次定期报告；一个缔约国的第五次定期报告；一个缔约国的第五次和第六次定期报告。</w:t>
      </w:r>
    </w:p>
    <w:p w:rsidR="00F24106" w:rsidRDefault="00F24106">
      <w:pPr>
        <w:pStyle w:val="SingleTxt"/>
        <w:spacing w:after="134"/>
        <w:rPr>
          <w:rFonts w:hint="eastAsia"/>
        </w:rPr>
      </w:pPr>
      <w:r>
        <w:rPr>
          <w:rFonts w:hint="eastAsia"/>
        </w:rPr>
        <w:t>40.</w:t>
      </w:r>
      <w:r>
        <w:rPr>
          <w:rFonts w:hint="eastAsia"/>
        </w:rPr>
        <w:tab/>
        <w:t>委员会就所审议的每个缔约国的情况编写了结论意见。下面载述由委员会成员编写的委员会的结论意见以及各缔约国代表的介绍性发言摘要。</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34"/>
        <w:ind w:left="1264" w:right="1264" w:hanging="1264"/>
        <w:jc w:val="both"/>
        <w:rPr>
          <w:rFonts w:hint="eastAsia"/>
        </w:rPr>
      </w:pPr>
      <w:r>
        <w:rPr>
          <w:rFonts w:hint="eastAsia"/>
        </w:rPr>
        <w:tab/>
        <w:t>B.</w:t>
      </w:r>
      <w:r>
        <w:rPr>
          <w:rFonts w:hint="eastAsia"/>
        </w:rPr>
        <w:tab/>
        <w:t>审议缔约国的报告</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34"/>
        <w:ind w:left="1264" w:right="1264" w:hanging="1264"/>
        <w:jc w:val="both"/>
        <w:rPr>
          <w:rFonts w:hint="eastAsia"/>
        </w:rPr>
      </w:pPr>
      <w:r>
        <w:rPr>
          <w:rFonts w:hint="eastAsia"/>
        </w:rPr>
        <w:tab/>
        <w:t>1.</w:t>
      </w:r>
      <w:r>
        <w:rPr>
          <w:rFonts w:hint="eastAsia"/>
        </w:rPr>
        <w:tab/>
        <w:t>合并的初次和第二次定期报告</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34"/>
        <w:ind w:left="1264" w:right="1264" w:hanging="1264"/>
        <w:jc w:val="both"/>
        <w:rPr>
          <w:rFonts w:hint="eastAsia"/>
        </w:rPr>
      </w:pPr>
      <w:r>
        <w:rPr>
          <w:rFonts w:hint="eastAsia"/>
        </w:rPr>
        <w:tab/>
      </w:r>
      <w:r>
        <w:rPr>
          <w:rFonts w:hint="eastAsia"/>
        </w:rPr>
        <w:tab/>
        <w:t>阿尔巴尼亚</w:t>
      </w:r>
    </w:p>
    <w:p w:rsidR="00F24106" w:rsidRDefault="00F24106">
      <w:pPr>
        <w:pStyle w:val="SingleTxt"/>
        <w:spacing w:after="134"/>
        <w:rPr>
          <w:rFonts w:hint="eastAsia"/>
        </w:rPr>
      </w:pPr>
      <w:r>
        <w:rPr>
          <w:rFonts w:hint="eastAsia"/>
        </w:rPr>
        <w:t>41.</w:t>
      </w:r>
      <w:r>
        <w:rPr>
          <w:rFonts w:hint="eastAsia"/>
        </w:rPr>
        <w:tab/>
        <w:t>委员会在2003年1月16日和24日第594、第595和第605次会议上审议了阿尔巴尼亚的合并的初次报告和第二次定期报告（CEDAW/C/ALB/1-2）(见CEDAW/C/SR.594、595和605)。</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34"/>
        <w:ind w:left="1264" w:right="1264" w:hanging="1264"/>
        <w:jc w:val="both"/>
        <w:rPr>
          <w:rFonts w:hint="eastAsia"/>
        </w:rPr>
      </w:pPr>
      <w:r>
        <w:rPr>
          <w:rFonts w:hint="eastAsia"/>
        </w:rPr>
        <w:tab/>
      </w:r>
      <w:r>
        <w:rPr>
          <w:rFonts w:hint="eastAsia"/>
        </w:rPr>
        <w:tab/>
        <w:t>缔约国的介绍</w:t>
      </w:r>
    </w:p>
    <w:p w:rsidR="00F24106" w:rsidRDefault="00F24106">
      <w:pPr>
        <w:pStyle w:val="SingleTxt"/>
        <w:spacing w:after="134"/>
        <w:rPr>
          <w:rFonts w:hint="eastAsia"/>
        </w:rPr>
      </w:pPr>
      <w:r>
        <w:rPr>
          <w:rFonts w:hint="eastAsia"/>
        </w:rPr>
        <w:t>42.</w:t>
      </w:r>
      <w:r>
        <w:rPr>
          <w:rFonts w:hint="eastAsia"/>
        </w:rPr>
        <w:tab/>
        <w:t>阿尔巴尼亚代表介绍了合并的初次和第二次定期报告，对迟交报告表示歉意。代表指出，编写报告有助于政府根据《公约》条款分析阿尔巴尼亚妇女的状况，拟定新的方案，修改现行政策。这位代表介绍了该国实施《公约》的情况。并指出，阿尔巴尼亚自1991年起向市场经济过渡，结果造成该国性别差距增大。阿尔巴尼亚的男女享有平等权利，妇女尽管受教育程度很高，却无法得到平等的资源、机会或福利。代表概述了迄今为止在培养性别平等意识和在国家之间建立平等伙伴关系方面取得的成就，以及阿尔巴尼亚的妇女运动情况，那里的妇女运动在提高阿尔巴尼亚妇女地位方面发挥了重大作用。</w:t>
      </w:r>
    </w:p>
    <w:p w:rsidR="00F24106" w:rsidRDefault="00F24106">
      <w:pPr>
        <w:pStyle w:val="SingleTxt"/>
        <w:spacing w:after="134"/>
        <w:rPr>
          <w:rFonts w:hint="eastAsia"/>
        </w:rPr>
      </w:pPr>
      <w:r>
        <w:rPr>
          <w:rFonts w:hint="eastAsia"/>
        </w:rPr>
        <w:t>43.</w:t>
      </w:r>
      <w:r>
        <w:rPr>
          <w:rFonts w:hint="eastAsia"/>
        </w:rPr>
        <w:tab/>
        <w:t>代表强调指出，《阿尔巴尼亚共和国宪法》于1998年通过。《宪法》依照保障男女平等权利的国际法律文书，巩固了人的主要权利和自由。《宪法》第十八条禁止基于性别、宗教或民族血统的歧视。《公约》于1993年获得批准，这是把国际法律标准纳入国内法的一个起点。现行做法没有提供能够确保妇女与男人享有平等机会的机制。</w:t>
      </w:r>
    </w:p>
    <w:p w:rsidR="00F24106" w:rsidRDefault="00F24106">
      <w:pPr>
        <w:pStyle w:val="SingleTxt"/>
        <w:spacing w:after="120"/>
        <w:rPr>
          <w:rFonts w:hint="eastAsia"/>
          <w:spacing w:val="-2"/>
        </w:rPr>
      </w:pPr>
      <w:r>
        <w:rPr>
          <w:rFonts w:hint="eastAsia"/>
          <w:spacing w:val="-2"/>
        </w:rPr>
        <w:t>44.</w:t>
      </w:r>
      <w:r>
        <w:rPr>
          <w:rFonts w:hint="eastAsia"/>
          <w:spacing w:val="-2"/>
        </w:rPr>
        <w:tab/>
        <w:t>代表指出，现称为平等机会委员会的妇女和家庭国务委员会于1998年设立，目的是为促进妇女权益提供机构支助，特别是实施政府关于妇女和家庭问题的政策，协调和评价各项方案，根据国际标准，为新的立法起草建议和/或关于家庭问题和妇女权利的法案提出修正案，支助非政府组织为妇女和儿童开展的各项活动。</w:t>
      </w:r>
    </w:p>
    <w:p w:rsidR="00F24106" w:rsidRDefault="00F24106">
      <w:pPr>
        <w:pStyle w:val="SingleTxt"/>
        <w:spacing w:after="120"/>
        <w:rPr>
          <w:rFonts w:hint="eastAsia"/>
        </w:rPr>
      </w:pPr>
      <w:r>
        <w:rPr>
          <w:rFonts w:hint="eastAsia"/>
        </w:rPr>
        <w:t>45.</w:t>
      </w:r>
      <w:r>
        <w:rPr>
          <w:rFonts w:hint="eastAsia"/>
        </w:rPr>
        <w:tab/>
        <w:t>代表补充说，国家平等机会委员会是政府内推动提高妇女地位的一个重要工具，不但与分管各部门的各部、行政机构、地方政府和非政府组织协调、而且还与国际机构协调努力。</w:t>
      </w:r>
    </w:p>
    <w:p w:rsidR="00F24106" w:rsidRDefault="00F24106">
      <w:pPr>
        <w:pStyle w:val="SingleTxt"/>
        <w:spacing w:after="120"/>
        <w:rPr>
          <w:rFonts w:hint="eastAsia"/>
        </w:rPr>
      </w:pPr>
      <w:r>
        <w:rPr>
          <w:rFonts w:hint="eastAsia"/>
        </w:rPr>
        <w:t>46.</w:t>
      </w:r>
      <w:r>
        <w:rPr>
          <w:rFonts w:hint="eastAsia"/>
        </w:rPr>
        <w:tab/>
        <w:t>代表指出，迄今为止，政府已做出努力，但各种障碍依然存在,特别是妇女在管理机构中的比例很低，这妨碍了她们对形成和管理我国民主制定的发展做出贡献。事实上，在结构调整过程中，妇女是社会部门的主要雇员，但妇女失业人数却比男人多。男人的失业率是14％,而妇女的失业率则高达20％。</w:t>
      </w:r>
    </w:p>
    <w:p w:rsidR="00F24106" w:rsidRDefault="00F24106">
      <w:pPr>
        <w:pStyle w:val="SingleTxt"/>
        <w:spacing w:after="120"/>
        <w:rPr>
          <w:rFonts w:hint="eastAsia"/>
        </w:rPr>
      </w:pPr>
      <w:r>
        <w:rPr>
          <w:rFonts w:hint="eastAsia"/>
        </w:rPr>
        <w:t>47.</w:t>
      </w:r>
      <w:r>
        <w:rPr>
          <w:rFonts w:hint="eastAsia"/>
        </w:rPr>
        <w:tab/>
        <w:t>代表补充说，鉴于大多数男人在家中承担责任不够，托婴所和幼儿园关闭以及停止其他社会支助服务，却加剧了妇女的时间负担，限制了她们争取现有权利的机会。</w:t>
      </w:r>
    </w:p>
    <w:p w:rsidR="00F24106" w:rsidRDefault="00F24106">
      <w:pPr>
        <w:pStyle w:val="SingleTxt"/>
        <w:spacing w:after="120"/>
        <w:rPr>
          <w:rFonts w:hint="eastAsia"/>
        </w:rPr>
      </w:pPr>
      <w:r>
        <w:rPr>
          <w:rFonts w:hint="eastAsia"/>
        </w:rPr>
        <w:t>48.</w:t>
      </w:r>
      <w:r>
        <w:rPr>
          <w:rFonts w:hint="eastAsia"/>
        </w:rPr>
        <w:tab/>
        <w:t>迄今为止，国家与妇女非政府组织合作实施《阿尔巴尼亚提高妇女地位国家纲要》，捐助国为实施《北京行动纲要》做出的贡献，这都有助于推动妇女参与决策，为农村妇女建立微额供资方案，倡导与性别相关的活动和在该国宣传妇女的权利。</w:t>
      </w:r>
    </w:p>
    <w:p w:rsidR="00F24106" w:rsidRDefault="00F24106">
      <w:pPr>
        <w:pStyle w:val="SingleTxt"/>
        <w:spacing w:after="120"/>
        <w:rPr>
          <w:rFonts w:hint="eastAsia"/>
        </w:rPr>
      </w:pPr>
      <w:r>
        <w:rPr>
          <w:rFonts w:hint="eastAsia"/>
        </w:rPr>
        <w:t>49.</w:t>
      </w:r>
      <w:r>
        <w:rPr>
          <w:rFonts w:hint="eastAsia"/>
        </w:rPr>
        <w:tab/>
        <w:t>在建立切实有效的实施和监测机制，确保制定战略规划、为《北京行动纲要》开展各项活动获得充分资源，以及影响有可能妨碍妇女地位的社会态度方面仍有一些困难。</w:t>
      </w:r>
    </w:p>
    <w:p w:rsidR="00F24106" w:rsidRDefault="00F24106">
      <w:pPr>
        <w:pStyle w:val="SingleTxt"/>
        <w:spacing w:after="120"/>
        <w:rPr>
          <w:rFonts w:hint="eastAsia"/>
        </w:rPr>
      </w:pPr>
      <w:r>
        <w:rPr>
          <w:rFonts w:hint="eastAsia"/>
        </w:rPr>
        <w:t>50.</w:t>
      </w:r>
      <w:r>
        <w:rPr>
          <w:rFonts w:hint="eastAsia"/>
        </w:rPr>
        <w:tab/>
        <w:t>在目前的积极趋势中，代表提到下列方面：对文本进行修订，以把性别观点纳入其中；正在进行努力，在地拉那大学社会学系内建立性别研究所；使各政党了解妇女参与决策的必要性，包括在选举法中采用定额制度；以及把性别观点纳入主流的重要性，并把它作为实现性别平等的新战略。</w:t>
      </w:r>
    </w:p>
    <w:p w:rsidR="00F24106" w:rsidRDefault="00F24106">
      <w:pPr>
        <w:pStyle w:val="SingleTxt"/>
        <w:spacing w:after="120"/>
        <w:rPr>
          <w:rFonts w:hint="eastAsia"/>
        </w:rPr>
      </w:pPr>
      <w:r>
        <w:rPr>
          <w:rFonts w:hint="eastAsia"/>
        </w:rPr>
        <w:t>51.</w:t>
      </w:r>
      <w:r>
        <w:rPr>
          <w:rFonts w:hint="eastAsia"/>
        </w:rPr>
        <w:tab/>
        <w:t>阿尔巴尼亚代表在结束发言时指出，尽管政府为实施《公约》作出了努力，但政府也了解在实际提高和促进妇女享有权利方面待做的事情仍然很多。因此，阿尔巴尼亚政府承诺执行委员会的建议，把它作为进一步和更好地提高阿尔巴尼亚妇女地位的有益的指南。</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rPr>
          <w:rFonts w:hint="eastAsia"/>
        </w:rPr>
        <w:tab/>
      </w:r>
      <w:r>
        <w:rPr>
          <w:rFonts w:hint="eastAsia"/>
        </w:rPr>
        <w:tab/>
        <w:t>委员会的结论意见</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rPr>
          <w:rFonts w:hint="eastAsia"/>
        </w:rPr>
        <w:tab/>
      </w:r>
      <w:r>
        <w:rPr>
          <w:rFonts w:hint="eastAsia"/>
        </w:rPr>
        <w:tab/>
        <w:t>导言</w:t>
      </w:r>
    </w:p>
    <w:p w:rsidR="00F24106" w:rsidRDefault="00F24106">
      <w:pPr>
        <w:pStyle w:val="SingleTxt"/>
        <w:spacing w:after="120"/>
        <w:rPr>
          <w:rFonts w:hint="eastAsia"/>
        </w:rPr>
      </w:pPr>
      <w:r>
        <w:rPr>
          <w:rFonts w:hint="eastAsia"/>
        </w:rPr>
        <w:t>52.</w:t>
      </w:r>
      <w:r>
        <w:rPr>
          <w:rFonts w:hint="eastAsia"/>
        </w:rPr>
        <w:tab/>
        <w:t>委员会赞扬缔约国提出的合并的初次和第二次定期报告。虽然这份报告交晚了，但它遵循了委员会提出的编写初次报告的准则。</w:t>
      </w:r>
    </w:p>
    <w:p w:rsidR="00F24106" w:rsidRDefault="00F24106">
      <w:pPr>
        <w:pStyle w:val="SingleTxt"/>
        <w:spacing w:line="334" w:lineRule="exact"/>
        <w:rPr>
          <w:rFonts w:hint="eastAsia"/>
        </w:rPr>
      </w:pPr>
      <w:r>
        <w:rPr>
          <w:rFonts w:hint="eastAsia"/>
        </w:rPr>
        <w:t>53.</w:t>
      </w:r>
      <w:r>
        <w:rPr>
          <w:rFonts w:hint="eastAsia"/>
        </w:rPr>
        <w:tab/>
        <w:t>委员会赞扬缔约国派出的以平等机会委员会主席为团长的代表团，赞赏代表团做出的开放坦率的陈述以及对委员会委员口头提出的问题做出的答复。阿尔巴尼亚代表团的陈述还提供了其他资料，介绍了阿尔巴尼亚实施《公约》的现状。</w:t>
      </w:r>
    </w:p>
    <w:p w:rsidR="00F24106" w:rsidRDefault="00F24106">
      <w:pPr>
        <w:pStyle w:val="SingleTxt"/>
        <w:spacing w:line="330" w:lineRule="exact"/>
        <w:rPr>
          <w:rFonts w:hint="eastAsia"/>
          <w:spacing w:val="2"/>
        </w:rPr>
      </w:pPr>
      <w:r>
        <w:rPr>
          <w:rFonts w:hint="eastAsia"/>
          <w:spacing w:val="2"/>
        </w:rPr>
        <w:t>54.</w:t>
      </w:r>
      <w:r>
        <w:rPr>
          <w:rFonts w:hint="eastAsia"/>
          <w:spacing w:val="2"/>
        </w:rPr>
        <w:tab/>
        <w:t>委员会满意地注意到政府在实施《北京行动纲要》的背景下采取的实施《公约》的行动，包括制定《提高妇女地位国家纲要》，以及题为“2000年妇女：二十一世纪两性平等、发展与和平”的第二十三届大会特别会议的成果文件。</w:t>
      </w:r>
    </w:p>
    <w:p w:rsidR="00F24106" w:rsidRDefault="00F24106">
      <w:pPr>
        <w:pStyle w:val="SingleTxt"/>
        <w:spacing w:line="330" w:lineRule="exact"/>
        <w:rPr>
          <w:rFonts w:ascii="SimHei" w:eastAsia="SimHei" w:hint="eastAsia"/>
          <w:color w:val="FF0000"/>
        </w:rPr>
      </w:pPr>
      <w:r>
        <w:rPr>
          <w:rFonts w:ascii="SimHei" w:eastAsia="SimHei" w:hint="eastAsia"/>
          <w:color w:val="FF0000"/>
        </w:rPr>
        <w:t>积极方面</w:t>
      </w:r>
    </w:p>
    <w:p w:rsidR="00F24106" w:rsidRDefault="00F24106">
      <w:pPr>
        <w:pStyle w:val="SingleTxt"/>
        <w:spacing w:line="330" w:lineRule="exact"/>
        <w:rPr>
          <w:rFonts w:hint="eastAsia"/>
        </w:rPr>
      </w:pPr>
      <w:r>
        <w:rPr>
          <w:rFonts w:hint="eastAsia"/>
        </w:rPr>
        <w:t>55.</w:t>
      </w:r>
      <w:r>
        <w:rPr>
          <w:rFonts w:hint="eastAsia"/>
        </w:rPr>
        <w:tab/>
        <w:t>委员会欢迎阿尔巴尼亚于1994年毫无保留地加入《公约》。委员会赞扬缔约国做出努力，把《公约》翻译成阿尔巴尼亚文并予以分发。</w:t>
      </w:r>
    </w:p>
    <w:p w:rsidR="00F24106" w:rsidRDefault="00F24106">
      <w:pPr>
        <w:pStyle w:val="SingleTxt"/>
        <w:spacing w:line="330" w:lineRule="exact"/>
        <w:rPr>
          <w:rFonts w:hint="eastAsia"/>
        </w:rPr>
      </w:pPr>
      <w:r>
        <w:rPr>
          <w:rFonts w:hint="eastAsia"/>
        </w:rPr>
        <w:t>56.</w:t>
      </w:r>
      <w:r>
        <w:rPr>
          <w:rFonts w:hint="eastAsia"/>
        </w:rPr>
        <w:tab/>
        <w:t>委员会欢迎尽早建立提高妇女地位和性别平等的国家机构，尽早设立人民代言人(监察员)办公室。代言人可以调查侵犯人权、包括妇女权利的指控，提出建议，解决侵犯人权的问题。</w:t>
      </w:r>
    </w:p>
    <w:p w:rsidR="00F24106" w:rsidRDefault="00F24106">
      <w:pPr>
        <w:pStyle w:val="SingleTxt"/>
        <w:spacing w:line="330" w:lineRule="exact"/>
        <w:rPr>
          <w:rFonts w:hint="eastAsia"/>
        </w:rPr>
      </w:pPr>
      <w:r>
        <w:rPr>
          <w:rFonts w:hint="eastAsia"/>
        </w:rPr>
        <w:t>57.</w:t>
      </w:r>
      <w:r>
        <w:rPr>
          <w:rFonts w:hint="eastAsia"/>
        </w:rPr>
        <w:tab/>
        <w:t>委员会欢迎缔约国加强努力，加强收集关于妇女的数据和统计数字，欢迎建立资料和文件中心，以及与国家统计机构的合作。委员会还欢迎在2003年下半年实施具体的妇女就业方案。</w:t>
      </w:r>
    </w:p>
    <w:p w:rsidR="00F24106" w:rsidRDefault="00F24106">
      <w:pPr>
        <w:pStyle w:val="SingleTxt"/>
        <w:spacing w:line="330" w:lineRule="exact"/>
        <w:rPr>
          <w:rFonts w:ascii="SimHei" w:eastAsia="SimHei" w:hint="eastAsia"/>
          <w:color w:val="FF0000"/>
        </w:rPr>
      </w:pPr>
      <w:r>
        <w:rPr>
          <w:rFonts w:ascii="SimHei" w:eastAsia="SimHei" w:hint="eastAsia"/>
          <w:color w:val="FF0000"/>
        </w:rPr>
        <w:t>主要关注领域和建议</w:t>
      </w:r>
    </w:p>
    <w:p w:rsidR="00F24106" w:rsidRDefault="00F24106">
      <w:pPr>
        <w:pStyle w:val="SingleTxt"/>
        <w:spacing w:line="330" w:lineRule="exact"/>
        <w:rPr>
          <w:rFonts w:hint="eastAsia"/>
        </w:rPr>
      </w:pPr>
      <w:r>
        <w:rPr>
          <w:rFonts w:hint="eastAsia"/>
        </w:rPr>
        <w:t>58.</w:t>
      </w:r>
      <w:r>
        <w:rPr>
          <w:rFonts w:hint="eastAsia"/>
        </w:rPr>
        <w:tab/>
        <w:t>虽然委员会满意地注意到，原则上已把《公约》纳入阿尔巴尼亚法律，因此，在认为直接适用《公约》的地方，《公约》优先于有冲突的国家法律，但委员会对在阿尔巴尼亚没有明确说明是否可直接适用《公约》表示关注。</w:t>
      </w:r>
    </w:p>
    <w:p w:rsidR="00F24106" w:rsidRDefault="00F24106">
      <w:pPr>
        <w:pStyle w:val="SingleTxt"/>
        <w:spacing w:line="330" w:lineRule="exact"/>
        <w:rPr>
          <w:rFonts w:ascii="SimHei" w:eastAsia="SimHei" w:hint="eastAsia"/>
          <w:color w:val="FF0000"/>
        </w:rPr>
      </w:pPr>
      <w:r>
        <w:rPr>
          <w:rFonts w:hint="eastAsia"/>
        </w:rPr>
        <w:t>59.</w:t>
      </w:r>
      <w:r>
        <w:rPr>
          <w:rFonts w:ascii="SimHei" w:eastAsia="SimHei" w:hint="eastAsia"/>
          <w:color w:val="FF0000"/>
        </w:rPr>
        <w:tab/>
        <w:t>委员会敦请该缔约国在阿尔巴尼亚国家法律制度内澄清直接适用《公约》问题。</w:t>
      </w:r>
    </w:p>
    <w:p w:rsidR="00F24106" w:rsidRDefault="00F24106">
      <w:pPr>
        <w:pStyle w:val="SingleTxt"/>
        <w:spacing w:line="330" w:lineRule="exact"/>
        <w:rPr>
          <w:rFonts w:hint="eastAsia"/>
        </w:rPr>
      </w:pPr>
      <w:r>
        <w:rPr>
          <w:rFonts w:hint="eastAsia"/>
        </w:rPr>
        <w:t>60.</w:t>
      </w:r>
      <w:r>
        <w:rPr>
          <w:rFonts w:hint="eastAsia"/>
        </w:rPr>
        <w:tab/>
        <w:t>委员会注意到《宪法》和若干法律禁止基于性别的歧视，但是对该缔约国尚未全面审查法律以确保其符合《公约》及可能继续存在一些歧视妇女的条款表示关注。</w:t>
      </w:r>
    </w:p>
    <w:p w:rsidR="00F24106" w:rsidRDefault="00F24106">
      <w:pPr>
        <w:pStyle w:val="SingleTxt"/>
        <w:spacing w:line="330" w:lineRule="exact"/>
        <w:rPr>
          <w:rFonts w:hint="eastAsia"/>
        </w:rPr>
      </w:pPr>
      <w:r>
        <w:rPr>
          <w:rFonts w:hint="eastAsia"/>
        </w:rPr>
        <w:t>61.</w:t>
      </w:r>
      <w:r>
        <w:rPr>
          <w:rFonts w:hint="eastAsia"/>
        </w:rPr>
        <w:tab/>
      </w:r>
      <w:r>
        <w:rPr>
          <w:rFonts w:ascii="SimHei" w:eastAsia="SimHei" w:hint="eastAsia"/>
          <w:color w:val="FF0000"/>
        </w:rPr>
        <w:t>委员会敦请该缔约国审查所有现行法律和修订尚存的歧视性条款，使其符合《公约》和委员会的一般性建议。委员会鼓励加速通过修订中的《家庭法典》，包括在最低婚龄方面男女平等的条款。</w:t>
      </w:r>
    </w:p>
    <w:p w:rsidR="00F24106" w:rsidRDefault="00F24106">
      <w:pPr>
        <w:pStyle w:val="SingleTxt"/>
        <w:spacing w:line="330" w:lineRule="exact"/>
        <w:rPr>
          <w:rFonts w:hint="eastAsia"/>
        </w:rPr>
      </w:pPr>
      <w:r>
        <w:rPr>
          <w:rFonts w:hint="eastAsia"/>
        </w:rPr>
        <w:t>62.</w:t>
      </w:r>
      <w:r>
        <w:rPr>
          <w:rFonts w:hint="eastAsia"/>
        </w:rPr>
        <w:tab/>
        <w:t>委员会关注的是，妇女很少利用现行法律挑战歧视性行为，法院也没有关于妇女因这些行为获得赔偿的判决记录。</w:t>
      </w:r>
    </w:p>
    <w:p w:rsidR="00F24106" w:rsidRDefault="00F24106">
      <w:pPr>
        <w:pStyle w:val="SingleTxt"/>
        <w:spacing w:line="330" w:lineRule="exact"/>
        <w:rPr>
          <w:rFonts w:ascii="SimHei" w:eastAsia="SimHei" w:hint="eastAsia"/>
          <w:color w:val="FF0000"/>
          <w:spacing w:val="2"/>
        </w:rPr>
      </w:pPr>
      <w:r>
        <w:rPr>
          <w:rFonts w:hint="eastAsia"/>
        </w:rPr>
        <w:t>63.</w:t>
      </w:r>
      <w:r>
        <w:rPr>
          <w:rFonts w:ascii="SimHei" w:eastAsia="SimHei" w:hint="eastAsia"/>
          <w:color w:val="FF0000"/>
          <w:spacing w:val="2"/>
        </w:rPr>
        <w:tab/>
        <w:t>委员会敦请该缔约国确保阿尔巴尼亚法律针对侵犯妇女人权的案例提供充分、可利用和负担得起的实施程序和法律补救方法。委员会请该缔约国在下一次报告中提供根据《公约》向法院投诉以及法院参考《公约》作出任何判决的资料。</w:t>
      </w:r>
    </w:p>
    <w:p w:rsidR="00F24106" w:rsidRDefault="00F24106">
      <w:pPr>
        <w:pStyle w:val="SingleTxt"/>
        <w:spacing w:line="330" w:lineRule="exact"/>
        <w:rPr>
          <w:rFonts w:hint="eastAsia"/>
        </w:rPr>
      </w:pPr>
      <w:r>
        <w:rPr>
          <w:rFonts w:hint="eastAsia"/>
        </w:rPr>
        <w:t>64.</w:t>
      </w:r>
      <w:r>
        <w:rPr>
          <w:rFonts w:hint="eastAsia"/>
        </w:rPr>
        <w:tab/>
        <w:t>委员会对包括司法和执法人员、非政府人权组织和妇女组织以及妇女本身都不熟悉《公约》及错失实施和执行的机会，表示关注。</w:t>
      </w:r>
    </w:p>
    <w:p w:rsidR="00F24106" w:rsidRDefault="00F24106">
      <w:pPr>
        <w:pStyle w:val="SingleTxt"/>
        <w:spacing w:line="326" w:lineRule="exact"/>
        <w:rPr>
          <w:rFonts w:ascii="SimHei" w:eastAsia="SimHei" w:hint="eastAsia"/>
          <w:color w:val="FF0000"/>
        </w:rPr>
      </w:pPr>
      <w:r>
        <w:rPr>
          <w:rFonts w:hint="eastAsia"/>
        </w:rPr>
        <w:t>65.</w:t>
      </w:r>
      <w:r>
        <w:rPr>
          <w:rFonts w:ascii="SimHei" w:eastAsia="SimHei" w:hint="eastAsia"/>
          <w:color w:val="FF0000"/>
        </w:rPr>
        <w:tab/>
        <w:t>委员会建议特别要为议员、司法和执法人员提供关于《公约》的教育和培训方案。它建议向妇女进行提高认识宣传，使妇女在《公约》赋予她们的权利受到侵犯时可以利用程序和补救办法。</w:t>
      </w:r>
    </w:p>
    <w:p w:rsidR="00F24106" w:rsidRDefault="00F24106">
      <w:pPr>
        <w:pStyle w:val="SingleTxt"/>
        <w:spacing w:line="326" w:lineRule="exact"/>
        <w:rPr>
          <w:rFonts w:hint="eastAsia"/>
        </w:rPr>
      </w:pPr>
      <w:r>
        <w:rPr>
          <w:rFonts w:hint="eastAsia"/>
        </w:rPr>
        <w:t>66.</w:t>
      </w:r>
      <w:r>
        <w:rPr>
          <w:rFonts w:hint="eastAsia"/>
        </w:rPr>
        <w:tab/>
        <w:t>委员会欢迎平等机会委员会的各项努力。委员会关注的是，提高妇女地位国家机制职能不显著、也没有充分的权力或财政和人力资源来有效提高妇女地位和促进两性平等。</w:t>
      </w:r>
    </w:p>
    <w:p w:rsidR="00F24106" w:rsidRDefault="00F24106">
      <w:pPr>
        <w:pStyle w:val="SingleTxt"/>
        <w:spacing w:line="326" w:lineRule="exact"/>
        <w:rPr>
          <w:rFonts w:ascii="SimHei" w:eastAsia="SimHei" w:hint="eastAsia"/>
          <w:color w:val="FF0000"/>
        </w:rPr>
      </w:pPr>
      <w:r>
        <w:rPr>
          <w:rFonts w:hint="eastAsia"/>
        </w:rPr>
        <w:t>67.</w:t>
      </w:r>
      <w:r>
        <w:rPr>
          <w:rFonts w:ascii="SimHei" w:eastAsia="SimHei" w:hint="eastAsia"/>
          <w:color w:val="FF0000"/>
        </w:rPr>
        <w:tab/>
        <w:t>委员会建议该缔约国在各级给予现有国家机制适当的显著地位、提供充分的权力、人力和财政资源，加强国家和地方一级提高妇女地位和促进两性平等现有机制的协调，以此加强现有国家机制，确保其更加有效。它还建议通过性别培训和设立协调中心，进一步将性别观点纳入各部、各项政策和方案的主流。</w:t>
      </w:r>
    </w:p>
    <w:p w:rsidR="00F24106" w:rsidRDefault="00F24106">
      <w:pPr>
        <w:pStyle w:val="SingleTxt"/>
        <w:spacing w:line="326" w:lineRule="exact"/>
        <w:rPr>
          <w:rFonts w:hint="eastAsia"/>
        </w:rPr>
      </w:pPr>
      <w:r>
        <w:rPr>
          <w:rFonts w:hint="eastAsia"/>
        </w:rPr>
        <w:t>68.</w:t>
      </w:r>
      <w:r>
        <w:rPr>
          <w:rFonts w:hint="eastAsia"/>
        </w:rPr>
        <w:tab/>
        <w:t>委员会对有关男女在家庭乃至整个社会的作用和责任的根深蒂固的传统常规观念表示关注。委员会还对该国北部某些地区歧视性习惯法（</w:t>
      </w:r>
      <w:r>
        <w:t>k</w:t>
      </w:r>
      <w:r>
        <w:rPr>
          <w:rFonts w:hint="eastAsia"/>
        </w:rPr>
        <w:t>anun）和传统行为守则死灰复燃表示关注。</w:t>
      </w:r>
    </w:p>
    <w:p w:rsidR="00F24106" w:rsidRDefault="00F24106">
      <w:pPr>
        <w:pStyle w:val="SingleTxt"/>
        <w:spacing w:line="326" w:lineRule="exact"/>
        <w:rPr>
          <w:rFonts w:ascii="SimHei" w:eastAsia="SimHei" w:hint="eastAsia"/>
          <w:color w:val="FF0000"/>
        </w:rPr>
      </w:pPr>
      <w:r>
        <w:rPr>
          <w:rFonts w:hint="eastAsia"/>
        </w:rPr>
        <w:t>69.</w:t>
      </w:r>
      <w:r>
        <w:rPr>
          <w:rFonts w:ascii="SimHei" w:eastAsia="SimHei" w:hint="eastAsia"/>
          <w:color w:val="FF0000"/>
        </w:rPr>
        <w:tab/>
        <w:t>委员会敦请该缔约国采取措施消除歧视妇女的习惯法做法和传统的行为守则。委员会还敦请该缔约国制定和实施教育制度中的综合性纲领，确保消除家庭、就业、政治和整个社会中对男女角色的传统观念。委员会建议该缔约国按照《公约》第五条的规定，鼓励大众媒体促进对分配给男女的作用和责任的文化上的改变。</w:t>
      </w:r>
    </w:p>
    <w:p w:rsidR="00F24106" w:rsidRDefault="00F24106">
      <w:pPr>
        <w:pStyle w:val="SingleTxt"/>
        <w:rPr>
          <w:rFonts w:hint="eastAsia"/>
        </w:rPr>
      </w:pPr>
      <w:r>
        <w:rPr>
          <w:rFonts w:hint="eastAsia"/>
        </w:rPr>
        <w:t>70.</w:t>
      </w:r>
      <w:r>
        <w:rPr>
          <w:rFonts w:hint="eastAsia"/>
        </w:rPr>
        <w:tab/>
        <w:t>委员会承认该缔约国已在努力对付贩卖妇女和女童的问题，包括批准《联合国打击跨国有组织犯罪公约》及其《关于防止、禁止和惩治贩运人口特别是妇女和儿童的议定书》，但是对此问题在阿尔巴尼亚继续大行其道、对阿尔巴尼亚已成为被贩卖妇女和女童的来源国和过境国仍然表示关注。它对被贩卖者受到阿尔巴尼亚《刑法》的惩罚感到不安。它也对卖淫者而非剥削卖淫者的人受到起诉和惩罚感到不安。</w:t>
      </w:r>
    </w:p>
    <w:p w:rsidR="00F24106" w:rsidRDefault="00F24106">
      <w:pPr>
        <w:pStyle w:val="SingleTxt"/>
        <w:rPr>
          <w:rFonts w:ascii="SimHei" w:eastAsia="SimHei" w:hint="eastAsia"/>
          <w:color w:val="FF0000"/>
        </w:rPr>
      </w:pPr>
      <w:r>
        <w:rPr>
          <w:rFonts w:hint="eastAsia"/>
        </w:rPr>
        <w:t>71.</w:t>
      </w:r>
      <w:r>
        <w:rPr>
          <w:rFonts w:ascii="SimHei" w:eastAsia="SimHei" w:hint="eastAsia"/>
          <w:color w:val="FF0000"/>
        </w:rPr>
        <w:tab/>
        <w:t>委员会建议拟订一项打击贩卖妇女和女童的综合性战略，其中应包括起诉和惩治罪犯。委员会还鼓励该缔约国继续加强与其他被贩卖妇女和女童的来源国、过境国和目的地国之间的国际、区域和双边合作。它建议采取措施改善妇女的经济状况，使她们不容易落入人贩子手中；为包括少女在内的易受害群体采取教育主动行动；为成为贩卖受害者的妇女和女童提供社会支助和采取复原和重返社会措施。委员会呼吁该缔约国确保被贩卖妇女和女童受到她们需要的保护和支持，使她们能够对人贩子作证。它敦请培训边防警察和执法官员，向他们提供辨认被贩卖者和向他们提供支助的必要技能。它建议该缔约国审查现有立法并采取步骤确保被贩卖者不受惩罚，使剥削卖淫者的人受到惩罚和起诉。委员会还敦请该缔约国将贩卖妇女和女童问题列为高度优先事项，并在下一次报告中包括这方面进展情况的全面资料和数据。</w:t>
      </w:r>
    </w:p>
    <w:p w:rsidR="00F24106" w:rsidRDefault="00F24106">
      <w:pPr>
        <w:pStyle w:val="SingleTxt"/>
        <w:spacing w:after="120"/>
        <w:rPr>
          <w:rFonts w:hint="eastAsia"/>
        </w:rPr>
      </w:pPr>
      <w:r>
        <w:rPr>
          <w:rFonts w:hint="eastAsia"/>
        </w:rPr>
        <w:t>72.</w:t>
      </w:r>
      <w:r>
        <w:rPr>
          <w:rFonts w:hint="eastAsia"/>
        </w:rPr>
        <w:tab/>
        <w:t>委员会对包括家庭暴力在内的对妇女暴力行为发生之多表示关切。委员会还担忧阿尔巴尼亚《刑法》中没有区分陌生人和家庭成员所犯行为，也没有颁布制止家庭暴力的特别立法。委员会还关切没有系统地收集有关对妇女暴力问题、特别是家庭暴力问题数据的问题。</w:t>
      </w:r>
    </w:p>
    <w:p w:rsidR="00F24106" w:rsidRDefault="00F24106">
      <w:pPr>
        <w:pStyle w:val="SingleTxt"/>
        <w:spacing w:after="120"/>
        <w:rPr>
          <w:rFonts w:ascii="SimHei" w:eastAsia="SimHei" w:hint="eastAsia"/>
          <w:color w:val="FF0000"/>
        </w:rPr>
      </w:pPr>
      <w:r>
        <w:rPr>
          <w:rFonts w:hint="eastAsia"/>
        </w:rPr>
        <w:t>73.</w:t>
      </w:r>
      <w:r>
        <w:rPr>
          <w:rFonts w:ascii="SimHei" w:eastAsia="SimHei" w:hint="eastAsia"/>
          <w:color w:val="FF0000"/>
        </w:rPr>
        <w:tab/>
        <w:t>根据一般性建议19,委员会敦促各缔约国高度优先重视采取全面措施，解决家庭和社会上对妇女的暴力问题，以认识到包括家庭暴力在内的这种暴力行为构成对《公约》规定的妇女人权的侵犯。委员会吁请该缔约国通过有关家庭暴力的立法，确保酌情严肃加快起诉和惩处对妇女的暴力行为。女性暴力受害者应能立即得到补救和保护，包括收到保护令和得到法律援助。委员会建议采取措施，为女性暴力受害者提供足够的庇护所，确保公职人员、特别是执法官员、司法人员、保健工作者和社会工作者对一切形式对妇女暴力行为有敏感认识。委员会建议，该缔约国制定一个系统收集包括家庭暴力在内的对妇女暴力行为数据的机制。委员会请该缔约国采取提高认识的措施，通过媒体和公众教育方案使人们认识到这种暴力行为在社会道德上是不可接受的。</w:t>
      </w:r>
    </w:p>
    <w:p w:rsidR="00F24106" w:rsidRDefault="00F24106">
      <w:pPr>
        <w:pStyle w:val="SingleTxt"/>
        <w:spacing w:after="120"/>
        <w:rPr>
          <w:rFonts w:hint="eastAsia"/>
        </w:rPr>
      </w:pPr>
      <w:r>
        <w:rPr>
          <w:rFonts w:hint="eastAsia"/>
        </w:rPr>
        <w:t>74.</w:t>
      </w:r>
      <w:r>
        <w:rPr>
          <w:rFonts w:hint="eastAsia"/>
        </w:rPr>
        <w:tab/>
        <w:t>委员会对妇女的失业率高于男子感到关切。委员会担忧妇女无法得到充分的培训和再培训，以便在劳务市场上与人竞争。委员会特别对新兴的私营部门在雇用妇女方面存在歧视一事感到关切。</w:t>
      </w:r>
    </w:p>
    <w:p w:rsidR="00F24106" w:rsidRDefault="00F24106">
      <w:pPr>
        <w:pStyle w:val="SingleTxt"/>
        <w:spacing w:after="120" w:line="300" w:lineRule="exact"/>
        <w:rPr>
          <w:rFonts w:ascii="SimHei" w:eastAsia="SimHei" w:hint="eastAsia"/>
          <w:color w:val="FF0000"/>
        </w:rPr>
      </w:pPr>
      <w:r>
        <w:rPr>
          <w:rFonts w:hint="eastAsia"/>
        </w:rPr>
        <w:t>75.</w:t>
      </w:r>
      <w:r>
        <w:rPr>
          <w:rFonts w:ascii="SimHei" w:eastAsia="SimHei" w:hint="eastAsia"/>
          <w:color w:val="FF0000"/>
        </w:rPr>
        <w:tab/>
        <w:t>委员会敦促该缔约国特别通过采取《公约》第四条第1款规定的临时特别措施，确保妇女和男子在劳务市场上的平等机会。委员会建议该缔约国为不同类别的失业妇女制定特殊的培训再培训方案。委员会还建议加强有效措施，以协调家庭和专业责任，并推动男女共同分担家庭责任。委员会请该缔约国在下次报告中更详细地提供有关妇女在劳务市场上的情况，包括妇女在经济不同部门的职业、权力的大小以及工资情况。</w:t>
      </w:r>
    </w:p>
    <w:p w:rsidR="00F24106" w:rsidRDefault="00F24106">
      <w:pPr>
        <w:pStyle w:val="SingleTxt"/>
        <w:spacing w:after="120"/>
        <w:rPr>
          <w:rFonts w:hint="eastAsia"/>
        </w:rPr>
      </w:pPr>
      <w:r>
        <w:rPr>
          <w:rFonts w:hint="eastAsia"/>
        </w:rPr>
        <w:t>76.</w:t>
      </w:r>
      <w:r>
        <w:rPr>
          <w:rFonts w:hint="eastAsia"/>
        </w:rPr>
        <w:tab/>
        <w:t>委员会对占妇女人口中大多数的农村妇女的境况感到关切，她们在拥有和继承财产方面受到实际的歧视，她们由于贫穷、基础设施薄弱、得不到信贷、接受教育、保健服务和社会保险的机会有限而处于不利境地。委员会注意到女孩辍学率有所降低，但仍关切这一继续存在的问题。</w:t>
      </w:r>
    </w:p>
    <w:p w:rsidR="00F24106" w:rsidRDefault="00F24106">
      <w:pPr>
        <w:pStyle w:val="SingleTxt"/>
        <w:spacing w:after="120"/>
        <w:rPr>
          <w:rFonts w:ascii="SimHei" w:eastAsia="SimHei" w:hint="eastAsia"/>
          <w:color w:val="FF0000"/>
        </w:rPr>
      </w:pPr>
      <w:r>
        <w:rPr>
          <w:rFonts w:hint="eastAsia"/>
        </w:rPr>
        <w:t>77.</w:t>
      </w:r>
      <w:r>
        <w:rPr>
          <w:rFonts w:ascii="SimHei" w:eastAsia="SimHei" w:hint="eastAsia"/>
          <w:color w:val="FF0000"/>
        </w:rPr>
        <w:tab/>
        <w:t>委员会敦促该缔约国充分注意农村妇女的需要，制定旨在提高妇女经济能力的综合政策和方案，确保妇女能得到生产性资源、资本和信贷，以及教育、保健服务、社会保险和决策权力。委员会要求该缔约国研究农村妇女拥有和继承土地的问题，研究妇女总体上的经济、教育和社会状况，在其下一次定期报告中汇报有关结果。</w:t>
      </w:r>
    </w:p>
    <w:p w:rsidR="00F24106" w:rsidRDefault="00F24106">
      <w:pPr>
        <w:pStyle w:val="SingleTxt"/>
        <w:spacing w:after="120"/>
        <w:rPr>
          <w:rFonts w:hint="eastAsia"/>
        </w:rPr>
      </w:pPr>
      <w:r>
        <w:rPr>
          <w:rFonts w:hint="eastAsia"/>
        </w:rPr>
        <w:t>78.</w:t>
      </w:r>
      <w:r>
        <w:rPr>
          <w:rFonts w:hint="eastAsia"/>
        </w:rPr>
        <w:tab/>
        <w:t>委员会欢迎某些政党在地方选举时提出了最少应有多少女候选人的目标，与此同时，委员会也关切妇女在高级别民选和任命机构中任职人数少的问题，其中包括议会议员、政府行政机构、司法及民政和外交部门的官员以及地方政府机构的高级官员。</w:t>
      </w:r>
    </w:p>
    <w:p w:rsidR="00F24106" w:rsidRDefault="00F24106">
      <w:pPr>
        <w:pStyle w:val="SingleTxt"/>
        <w:spacing w:line="332" w:lineRule="exact"/>
        <w:rPr>
          <w:rFonts w:ascii="SimHei" w:eastAsia="SimHei" w:hint="eastAsia"/>
          <w:color w:val="FF0000"/>
        </w:rPr>
      </w:pPr>
      <w:r>
        <w:rPr>
          <w:rFonts w:hint="eastAsia"/>
        </w:rPr>
        <w:t>79.</w:t>
      </w:r>
      <w:r>
        <w:rPr>
          <w:rFonts w:hint="eastAsia"/>
        </w:rPr>
        <w:tab/>
      </w:r>
      <w:r>
        <w:rPr>
          <w:rFonts w:ascii="SimHei" w:eastAsia="SimHei" w:hint="eastAsia"/>
          <w:color w:val="FF0000"/>
        </w:rPr>
        <w:t>委员会敦促该缔约国采取措施，包括完善选举法，以增加妇女在民选和任命机构中任职的人数。特别应按照《公约》第四条第1款的规定，执行临时特别措施，以实现妇女参加所有领域的公共生活的权利，特别是参与高级决策进程。委员会建议该缔约国加强努力提供和支持对现有和未来的妇女领导人执行的培训方案，并就妇女参与政治决策的重要性开展提高认识的活动。</w:t>
      </w:r>
    </w:p>
    <w:p w:rsidR="00F24106" w:rsidRDefault="00F24106">
      <w:pPr>
        <w:pStyle w:val="SingleTxt"/>
        <w:spacing w:line="332" w:lineRule="exact"/>
        <w:rPr>
          <w:rFonts w:hint="eastAsia"/>
        </w:rPr>
      </w:pPr>
      <w:r>
        <w:rPr>
          <w:rFonts w:hint="eastAsia"/>
        </w:rPr>
        <w:t>80.</w:t>
      </w:r>
      <w:r>
        <w:rPr>
          <w:rFonts w:hint="eastAsia"/>
        </w:rPr>
        <w:tab/>
        <w:t>委员会欢迎该缔约国与非政府组织进行合作并认识到非政府组织的重要作用，但与此同时，委员会也关切地注意到这些组织的能力和资源不足，使得它们很难执行各种支助妇女人权的项目和方案。委员会还关切该缔约国把自己保护和满足妇女享有人权的责任推卸给非政府组织和国际捐助界的做法。</w:t>
      </w:r>
    </w:p>
    <w:p w:rsidR="00F24106" w:rsidRDefault="00F24106">
      <w:pPr>
        <w:pStyle w:val="SingleTxt"/>
        <w:spacing w:line="332" w:lineRule="exact"/>
        <w:rPr>
          <w:rFonts w:ascii="SimHei" w:eastAsia="SimHei" w:hint="eastAsia"/>
          <w:color w:val="FF0000"/>
        </w:rPr>
      </w:pPr>
      <w:r>
        <w:rPr>
          <w:rFonts w:hint="eastAsia"/>
        </w:rPr>
        <w:t>81.</w:t>
      </w:r>
      <w:r>
        <w:rPr>
          <w:rFonts w:ascii="SimHei" w:eastAsia="SimHei" w:hint="eastAsia"/>
          <w:color w:val="FF0000"/>
        </w:rPr>
        <w:tab/>
        <w:t>委员会建议该缔约国加强对妇女非政府组织工作的支助，将其对《公约》的义务全面纳入政府的总体责任，而不是仅靠非政府组织来执行。</w:t>
      </w:r>
    </w:p>
    <w:p w:rsidR="00F24106" w:rsidRDefault="00F24106">
      <w:pPr>
        <w:pStyle w:val="SingleTxt"/>
        <w:spacing w:line="332" w:lineRule="exact"/>
        <w:rPr>
          <w:rFonts w:hint="eastAsia"/>
        </w:rPr>
      </w:pPr>
      <w:r>
        <w:rPr>
          <w:rFonts w:hint="eastAsia"/>
        </w:rPr>
        <w:t>82.</w:t>
      </w:r>
      <w:r>
        <w:rPr>
          <w:rFonts w:ascii="SimHei" w:eastAsia="SimHei" w:hint="eastAsia"/>
          <w:color w:val="FF0000"/>
        </w:rPr>
        <w:tab/>
        <w:t>委员会敦促该缔约国接受对《公约》关于委员会会期的第二十条第1款的修正。</w:t>
      </w:r>
    </w:p>
    <w:p w:rsidR="00F24106" w:rsidRDefault="00F24106">
      <w:pPr>
        <w:pStyle w:val="SingleTxt"/>
        <w:spacing w:line="332" w:lineRule="exact"/>
        <w:rPr>
          <w:rFonts w:ascii="SimHei" w:eastAsia="SimHei" w:hint="eastAsia"/>
          <w:color w:val="FF0000"/>
        </w:rPr>
      </w:pPr>
      <w:r>
        <w:rPr>
          <w:rFonts w:hint="eastAsia"/>
        </w:rPr>
        <w:t>83.</w:t>
      </w:r>
      <w:r>
        <w:rPr>
          <w:rFonts w:ascii="SimHei" w:eastAsia="SimHei" w:hint="eastAsia"/>
          <w:color w:val="FF0000"/>
        </w:rPr>
        <w:tab/>
        <w:t>委员会还敦促该缔约国批准《公约任择议定书》。</w:t>
      </w:r>
    </w:p>
    <w:p w:rsidR="00F24106" w:rsidRDefault="00F24106">
      <w:pPr>
        <w:pStyle w:val="SingleTxt"/>
        <w:spacing w:line="332" w:lineRule="exact"/>
        <w:rPr>
          <w:rFonts w:ascii="SimHei" w:eastAsia="SimHei" w:hint="eastAsia"/>
          <w:color w:val="FF0000"/>
        </w:rPr>
      </w:pPr>
      <w:r>
        <w:rPr>
          <w:rFonts w:hint="eastAsia"/>
        </w:rPr>
        <w:t>84.</w:t>
      </w:r>
      <w:r>
        <w:rPr>
          <w:rFonts w:hint="eastAsia"/>
        </w:rPr>
        <w:tab/>
      </w:r>
      <w:r>
        <w:rPr>
          <w:rFonts w:ascii="SimHei" w:eastAsia="SimHei" w:hint="eastAsia"/>
          <w:color w:val="FF0000"/>
        </w:rPr>
        <w:t>考虑到联合国各次相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24106" w:rsidRDefault="00F24106">
      <w:pPr>
        <w:pStyle w:val="SingleTxt"/>
        <w:spacing w:line="332" w:lineRule="exact"/>
        <w:rPr>
          <w:rFonts w:ascii="SimHei" w:eastAsia="SimHei" w:hint="eastAsia"/>
          <w:color w:val="FF0000"/>
        </w:rPr>
      </w:pPr>
      <w:r>
        <w:rPr>
          <w:rFonts w:hint="eastAsia"/>
        </w:rPr>
        <w:t>85.</w:t>
      </w:r>
      <w:r>
        <w:rPr>
          <w:rFonts w:ascii="SimHei" w:eastAsia="SimHei" w:hint="eastAsia"/>
          <w:color w:val="FF0000"/>
        </w:rPr>
        <w:tab/>
        <w:t>委员会请缔约国在根据《公约》第十八条提交的下一次报告中，回应本结论意见所表示的各项关注。委员会还要求报告正视委员会的一般性建议，并提供资料,说明为执行《公约》而制定的立法、政策和方案产生的影响。</w:t>
      </w:r>
    </w:p>
    <w:p w:rsidR="00F24106" w:rsidRDefault="00F24106">
      <w:pPr>
        <w:pStyle w:val="SingleTxt"/>
        <w:rPr>
          <w:rFonts w:ascii="SimHei" w:eastAsia="SimHei" w:hint="eastAsia"/>
          <w:color w:val="FF0000"/>
        </w:rPr>
      </w:pPr>
      <w:r>
        <w:rPr>
          <w:rFonts w:hint="eastAsia"/>
        </w:rPr>
        <w:t>86.</w:t>
      </w:r>
      <w:r>
        <w:rPr>
          <w:rFonts w:ascii="SimHei" w:eastAsia="SimHei" w:hint="eastAsia"/>
          <w:color w:val="FF0000"/>
        </w:rPr>
        <w:tab/>
        <w:t>委员会要求在阿尔巴尼亚境内广为传播本结论意见，使阿尔巴尼亚人民、特别是政府官员和政治家认识到为确保妇女在法律上和事实上平等而已经采取的步骤，以及在这方面必须采取的进一步措施。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2" w:lineRule="exact"/>
        <w:ind w:left="1264" w:right="1264" w:hanging="1264"/>
        <w:jc w:val="both"/>
        <w:rPr>
          <w:rFonts w:hint="eastAsia"/>
        </w:rPr>
      </w:pPr>
      <w:r>
        <w:tab/>
      </w:r>
      <w:r>
        <w:tab/>
      </w:r>
      <w:r>
        <w:rPr>
          <w:rFonts w:hint="eastAsia"/>
        </w:rPr>
        <w:t>瑞士</w:t>
      </w:r>
    </w:p>
    <w:p w:rsidR="00F24106" w:rsidRDefault="00F24106">
      <w:pPr>
        <w:pStyle w:val="SingleTxt"/>
        <w:spacing w:line="332" w:lineRule="exact"/>
        <w:rPr>
          <w:rFonts w:hint="eastAsia"/>
        </w:rPr>
      </w:pPr>
      <w:r>
        <w:rPr>
          <w:rFonts w:hint="eastAsia"/>
        </w:rPr>
        <w:t>87.</w:t>
      </w:r>
      <w:r>
        <w:rPr>
          <w:rFonts w:hint="eastAsia"/>
        </w:rPr>
        <w:tab/>
        <w:t>委员会在2003年1月14日至17日第590、591和596次会议上审议了瑞士的合并的初次报告和第二次定期报告（CEDAW/C/CHE/1-2和Add.1）（见CEDAW/C/SR.590、591和596）。</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缔约国的介绍</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88.</w:t>
      </w:r>
      <w:r>
        <w:rPr>
          <w:rFonts w:hint="eastAsia"/>
        </w:rPr>
        <w:tab/>
        <w:t>瑞士代表在介绍这份报告时指出，瑞士于1997年批准了《公约》，但对瑞士妇女情况进行全面审查以及收集详细资料所用的时间超过了原来的设想。这就是为什么向委员会提交的是一份合并报告。她还说，这份报告是与各州、社会伙伴和国内非政府组织合作编写的，吸收了它们的许多建议和观点。</w:t>
      </w:r>
    </w:p>
    <w:p w:rsidR="00F24106" w:rsidRDefault="00F24106">
      <w:pPr>
        <w:pStyle w:val="SingleTxt"/>
        <w:rPr>
          <w:rFonts w:hint="eastAsia"/>
        </w:rPr>
      </w:pPr>
      <w:r>
        <w:rPr>
          <w:rFonts w:hint="eastAsia"/>
        </w:rPr>
        <w:t>89.</w:t>
      </w:r>
      <w:r>
        <w:rPr>
          <w:rFonts w:hint="eastAsia"/>
        </w:rPr>
        <w:tab/>
        <w:t>这位代表解释说，瑞士的政治制度是联邦制，由联邦、州和市三级组成。联邦负责实施联邦法和国际法，26个州有自己的政治和司法机构，包括议会和法庭。《公约》中的许多方面，例如保健，属于各州的管辖范围，但其他方面，诸如教育，则由联邦和各州共同负责。</w:t>
      </w:r>
    </w:p>
    <w:p w:rsidR="00F24106" w:rsidRDefault="00F24106">
      <w:pPr>
        <w:pStyle w:val="SingleTxt"/>
        <w:rPr>
          <w:rFonts w:hint="eastAsia"/>
        </w:rPr>
      </w:pPr>
      <w:r>
        <w:rPr>
          <w:rFonts w:hint="eastAsia"/>
        </w:rPr>
        <w:t>90.</w:t>
      </w:r>
      <w:r>
        <w:rPr>
          <w:rFonts w:hint="eastAsia"/>
        </w:rPr>
        <w:tab/>
        <w:t>经订正的《联邦宪法》于2000年1月1日生效，其中确认保障男女平等以及更具体地保障自1981年以来《宪法》就一直载明的同工同酬原则。这位代表指出，从法学的角度看，把这种保障列入《宪法》就使立法机构有权采取临时特别措施来实现《公约》第四条规定的男女平等。</w:t>
      </w:r>
    </w:p>
    <w:p w:rsidR="00F24106" w:rsidRDefault="00F24106">
      <w:pPr>
        <w:pStyle w:val="SingleTxt"/>
        <w:rPr>
          <w:rFonts w:hint="eastAsia"/>
        </w:rPr>
      </w:pPr>
      <w:r>
        <w:rPr>
          <w:rFonts w:hint="eastAsia"/>
        </w:rPr>
        <w:t>91.</w:t>
      </w:r>
      <w:r>
        <w:rPr>
          <w:rFonts w:hint="eastAsia"/>
        </w:rPr>
        <w:tab/>
        <w:t>瑞士为实现男女平等采取的结构性措施包括1976年设立了联邦妇女事务委员会，以及1988年设立了男女平等问题联邦办事处，负责在人民生活的所有领域促进男女平等。在大多数州和五个主要城市都设立了类似机构。</w:t>
      </w:r>
    </w:p>
    <w:p w:rsidR="00F24106" w:rsidRDefault="00F24106">
      <w:pPr>
        <w:pStyle w:val="SingleTxt"/>
        <w:rPr>
          <w:rFonts w:hint="eastAsia"/>
        </w:rPr>
      </w:pPr>
      <w:r>
        <w:rPr>
          <w:rFonts w:hint="eastAsia"/>
        </w:rPr>
        <w:t>92.</w:t>
      </w:r>
      <w:r>
        <w:rPr>
          <w:rFonts w:hint="eastAsia"/>
        </w:rPr>
        <w:tab/>
        <w:t>1999年同非政府组织协商制定并实施了一项国家行动计划“男女平等”。这项计划的成果包括，在联邦一级建立了一个两性健康服务处、一个反对暴力行为处，以及一个打击贩卖人口（包括移民）处。这位代表还说，在国际合作方面，在计划各种方案和项目时有计划地考虑到了男女平等问题。然而，尚未系统地把男女平等问题纳入联邦一级所有活动的主流，在提高认识、培训和制定新的方法方面还需进行更多的工作。</w:t>
      </w:r>
    </w:p>
    <w:p w:rsidR="00F24106" w:rsidRDefault="00F24106">
      <w:pPr>
        <w:pStyle w:val="SingleTxt"/>
        <w:rPr>
          <w:rFonts w:hint="eastAsia"/>
        </w:rPr>
      </w:pPr>
      <w:r>
        <w:rPr>
          <w:rFonts w:hint="eastAsia"/>
        </w:rPr>
        <w:t>93.</w:t>
      </w:r>
      <w:r>
        <w:rPr>
          <w:rFonts w:hint="eastAsia"/>
        </w:rPr>
        <w:tab/>
        <w:t>这位代表列举了一些例子，说明瑞士如何审查和修正立法，以便实现 “正式”（法律上的）男女平等。其中包括：1988年婚姻法（其中承认婚姻是一种伙伴关系，并承认无报酬工作的价值）；2000年新离婚法、1992年国籍法；1997年老年人和遗属福利联邦法；以及1996年关于工作地点对男女雇员一视同仁的平等法。然而，这位代表指出，还没有建立有权对根据这项法律提出的歧视指控进行调查的任何机构——受害者本人必须在有关的法庭上行使其权利。这位代表还指出，法律上的平等尚未完全实现，在姓氏和户籍选择方面一般使用丈夫的姓，仍然存在不平等。</w:t>
      </w:r>
    </w:p>
    <w:p w:rsidR="00F24106" w:rsidRDefault="00F24106">
      <w:pPr>
        <w:pStyle w:val="SingleTxt"/>
        <w:spacing w:after="130"/>
        <w:rPr>
          <w:rFonts w:hint="eastAsia"/>
        </w:rPr>
      </w:pPr>
      <w:r>
        <w:rPr>
          <w:rFonts w:hint="eastAsia"/>
        </w:rPr>
        <w:t>94.</w:t>
      </w:r>
      <w:r>
        <w:rPr>
          <w:rFonts w:hint="eastAsia"/>
        </w:rPr>
        <w:tab/>
        <w:t>关于兼顾工作和家庭责任的问题，这位代表说，男女之间在收入和工作时间上的差距主要是妇女在兼顾事业和家庭方面遇到的困难造成的，而不是培训或资格方面的差距造成的。已采取了一些措施来解决这个问题，例如为一些项目提供财政援助，这些项目的目标包括帮助人们兼顾家庭与工作，以及使妇女在因为家庭原因中断工作后能重返劳动力队伍。1996年至2002年期间，共提出了400项财政援助申请，其中246项获得批准，大约支付了2 200万瑞郎。另一项举措是男女平等问题联邦办事处展开的“家庭中平等相待”的运动，目的是鼓励年轻的父母公平地分担家务和家庭责任。尚未制定任何联邦立法来解决带薪产假的问题，不过春季将在议会辩论关于支付80％</w:t>
      </w:r>
      <w:r>
        <w:rPr>
          <w:rFonts w:hint="eastAsia"/>
        </w:rPr>
        <w:tab/>
        <w:t>薪水的14个星期产假的提案。</w:t>
      </w:r>
    </w:p>
    <w:p w:rsidR="00F24106" w:rsidRDefault="00F24106">
      <w:pPr>
        <w:pStyle w:val="SingleTxt"/>
        <w:spacing w:after="130"/>
        <w:rPr>
          <w:rFonts w:hint="eastAsia"/>
        </w:rPr>
      </w:pPr>
      <w:r>
        <w:rPr>
          <w:rFonts w:hint="eastAsia"/>
        </w:rPr>
        <w:t>95.</w:t>
      </w:r>
      <w:r>
        <w:rPr>
          <w:rFonts w:hint="eastAsia"/>
        </w:rPr>
        <w:tab/>
        <w:t>她还谈到委员会关注的其他问题和瑞士为解决这些问题采取的措施。其中包括参与政治生活的妇女人数仍然不足的问题，不过联邦一级和州一级的人都反对关于规定配额以确保妇女代表人数的提议。不过，联邦妇女事务委员会参加了若干行动，包括对1999年联邦选举期间广播电台和电视关于男女候选人的报道篇幅开始了一项研究，并开办一个项目，由妇女政治家对年轻妇女进行辅导。</w:t>
      </w:r>
    </w:p>
    <w:p w:rsidR="00F24106" w:rsidRDefault="00F24106">
      <w:pPr>
        <w:pStyle w:val="SingleTxt"/>
        <w:spacing w:after="130"/>
        <w:rPr>
          <w:rFonts w:hint="eastAsia"/>
        </w:rPr>
      </w:pPr>
      <w:r>
        <w:rPr>
          <w:rFonts w:hint="eastAsia"/>
        </w:rPr>
        <w:t>96.</w:t>
      </w:r>
      <w:r>
        <w:rPr>
          <w:rFonts w:hint="eastAsia"/>
        </w:rPr>
        <w:tab/>
        <w:t>政府正在采取各种步骤来解决与对妇女的暴力行为和贩卖妇女有关的各种问题，包括对与受害者和肇事者打交道的人员进行培训以及展开提高公众认识运动。然而，无法确定瑞士（目的地国）境内人口贩卖活动受害者的人数。关于妇女的其他健康问题，这位代表说，在经过多年的辩论后，2002年6月批准了经订正的刑法，允许自愿终止12个星期之内的身孕。最后，这位代表指出，瑞士政府一直在努力处理妇女的性健康和生殖健康、老年妇女的保健、贫困妇女的社会援助、以及妇女受教育和就业机会平等的问题。</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30"/>
        <w:ind w:left="1264" w:right="1264" w:hanging="1264"/>
        <w:jc w:val="both"/>
        <w:rPr>
          <w:rFonts w:hint="eastAsia"/>
        </w:rPr>
      </w:pPr>
      <w:r>
        <w:tab/>
      </w:r>
      <w:r>
        <w:tab/>
      </w:r>
      <w:r>
        <w:rPr>
          <w:rFonts w:hint="eastAsia"/>
        </w:rPr>
        <w:t>委员会的结论意见</w:t>
      </w:r>
    </w:p>
    <w:p w:rsidR="00F24106" w:rsidRDefault="00F24106">
      <w:pPr>
        <w:pStyle w:val="SingleTxt"/>
        <w:spacing w:after="130"/>
        <w:rPr>
          <w:rFonts w:ascii="SimHei" w:eastAsia="SimHei" w:hint="eastAsia"/>
          <w:color w:val="FF0000"/>
        </w:rPr>
      </w:pPr>
      <w:r>
        <w:rPr>
          <w:rFonts w:ascii="SimHei" w:eastAsia="SimHei" w:hint="eastAsia"/>
          <w:color w:val="FF0000"/>
        </w:rPr>
        <w:t>导言</w:t>
      </w:r>
    </w:p>
    <w:p w:rsidR="00F24106" w:rsidRDefault="00F24106">
      <w:pPr>
        <w:pStyle w:val="SingleTxt"/>
        <w:spacing w:after="130"/>
        <w:rPr>
          <w:rFonts w:hint="eastAsia"/>
        </w:rPr>
      </w:pPr>
      <w:r>
        <w:rPr>
          <w:rFonts w:hint="eastAsia"/>
        </w:rPr>
        <w:t>97.</w:t>
      </w:r>
      <w:r>
        <w:rPr>
          <w:rFonts w:hint="eastAsia"/>
        </w:rPr>
        <w:tab/>
        <w:t>委员会表示赞赏缔约国合并的初次报告和第二次定期报告，报告虽说有所耽搁，但符合委员会关于编写初次报告的指导方针，并且坦率、内容丰富、全面。</w:t>
      </w:r>
    </w:p>
    <w:p w:rsidR="00F24106" w:rsidRDefault="00F24106">
      <w:pPr>
        <w:pStyle w:val="SingleTxt"/>
        <w:spacing w:after="130"/>
        <w:rPr>
          <w:rFonts w:hint="eastAsia"/>
        </w:rPr>
      </w:pPr>
      <w:r>
        <w:rPr>
          <w:rFonts w:hint="eastAsia"/>
        </w:rPr>
        <w:t>98.</w:t>
      </w:r>
      <w:r>
        <w:rPr>
          <w:rFonts w:hint="eastAsia"/>
        </w:rPr>
        <w:tab/>
        <w:t>委员会称赞缔约国指派负责《公约》执行工作的不同部门的代表以及某州一名代表组成代表团。委员会表示赞赏缔约国的口头陈述，其中概述了报告重要部分，并赞赏缔约国就委员会口头提出的问题所作的书面答复和进一步说明。</w:t>
      </w:r>
    </w:p>
    <w:p w:rsidR="00F24106" w:rsidRDefault="00F24106">
      <w:pPr>
        <w:pStyle w:val="SingleTxt"/>
        <w:spacing w:after="130"/>
        <w:rPr>
          <w:rFonts w:hint="eastAsia"/>
        </w:rPr>
      </w:pPr>
      <w:r>
        <w:rPr>
          <w:rFonts w:hint="eastAsia"/>
        </w:rPr>
        <w:t>99</w:t>
      </w:r>
      <w:r>
        <w:t>.</w:t>
      </w:r>
      <w:r>
        <w:tab/>
      </w:r>
      <w:r>
        <w:rPr>
          <w:rFonts w:hint="eastAsia"/>
        </w:rPr>
        <w:t>委员会满意地注意到，缔约国在《北京行动纲要》和题为“2000年妇女：二十一世纪两性平等、发展与和平”的第二十三届大会特别会议的成果文件的范畴内规划和评价关于实现两性平等的政策。</w:t>
      </w:r>
    </w:p>
    <w:p w:rsidR="00F24106" w:rsidRDefault="00F24106">
      <w:pPr>
        <w:pStyle w:val="SingleTxt"/>
        <w:spacing w:after="130"/>
        <w:rPr>
          <w:rFonts w:hint="eastAsia"/>
        </w:rPr>
      </w:pPr>
      <w:r>
        <w:rPr>
          <w:rFonts w:hint="eastAsia"/>
        </w:rPr>
        <w:t>100.</w:t>
      </w:r>
      <w:r>
        <w:rPr>
          <w:rFonts w:hint="eastAsia"/>
        </w:rPr>
        <w:tab/>
        <w:t xml:space="preserve">  委员会注意到缔约国就以下条款提出保留：第七条</w:t>
      </w:r>
      <w:r>
        <w:t>(</w:t>
      </w:r>
      <w:r>
        <w:rPr>
          <w:rFonts w:hint="eastAsia"/>
        </w:rPr>
        <w:t>b)项，因为瑞士军法禁止妇女履行涉及武装冲突的职能，除非出于自卫；第十六条第1款(g)项，有关家族姓氏的规定；第十五条第2款和第十六条第1款(h)项，有关婚姻制度的临时规定。委员会促请缔约国加速努力，定期审查保留问题，以期撤销保留，如有可能，酌情在下次定期报告中说明撤销保留时间表。</w:t>
      </w:r>
    </w:p>
    <w:p w:rsidR="00F24106" w:rsidRDefault="00F24106">
      <w:pPr>
        <w:pStyle w:val="SingleTxt"/>
        <w:spacing w:after="130"/>
        <w:rPr>
          <w:rFonts w:ascii="SimHei" w:eastAsia="SimHei" w:hint="eastAsia"/>
          <w:color w:val="FF0000"/>
        </w:rPr>
      </w:pPr>
      <w:r>
        <w:rPr>
          <w:rFonts w:ascii="SimHei" w:eastAsia="SimHei" w:hint="eastAsia"/>
          <w:color w:val="FF0000"/>
        </w:rPr>
        <w:t>积极方面</w:t>
      </w:r>
    </w:p>
    <w:p w:rsidR="00F24106" w:rsidRDefault="00F24106">
      <w:pPr>
        <w:pStyle w:val="SingleTxt"/>
        <w:spacing w:line="328" w:lineRule="exact"/>
        <w:rPr>
          <w:rFonts w:hint="eastAsia"/>
        </w:rPr>
      </w:pPr>
      <w:r>
        <w:rPr>
          <w:rFonts w:hint="eastAsia"/>
        </w:rPr>
        <w:t>101.</w:t>
      </w:r>
      <w:r>
        <w:rPr>
          <w:rFonts w:hint="eastAsia"/>
        </w:rPr>
        <w:tab/>
      </w:r>
      <w:r>
        <w:t xml:space="preserve">  </w:t>
      </w:r>
      <w:r>
        <w:rPr>
          <w:rFonts w:hint="eastAsia"/>
        </w:rPr>
        <w:t>委员会称赞缔约国将两性平等原则列入《联邦宪法》。宪法明确授权立法者保障妇女在法律上和事实上的平等地位，尤其是在家庭、教育和工作等领域。宪法并授权立法者依照《公约》第四条第1款的规定采取措施保障平等。委员会赞赏地注意到，瑞士的法律制度确保了包括《公约》在内的国际条约在其国内法中的首要位置。</w:t>
      </w:r>
    </w:p>
    <w:p w:rsidR="00F24106" w:rsidRDefault="00F24106">
      <w:pPr>
        <w:pStyle w:val="SingleTxt"/>
        <w:spacing w:line="328" w:lineRule="exact"/>
        <w:rPr>
          <w:rFonts w:hint="eastAsia"/>
        </w:rPr>
      </w:pPr>
      <w:r>
        <w:rPr>
          <w:rFonts w:hint="eastAsia"/>
        </w:rPr>
        <w:t>102.</w:t>
      </w:r>
      <w:r>
        <w:t xml:space="preserve">  </w:t>
      </w:r>
      <w:r>
        <w:rPr>
          <w:rFonts w:hint="eastAsia"/>
        </w:rPr>
        <w:t>委员会赞赏地注意到缔约国在若干领域根据《公约》进行了重大法律改革，尤其是：婚姻法（1988年）将丈夫在家庭中的主要作用代之以基于配偶双方平等权利和义务的伙伴关系；关于取得和失去瑞士国籍的联邦法修正案（1992年）对男女两性提出了相同条件；新的平等法（1996年）禁止劳资关系中对妇女的歧视，同时适用于公共和私营雇主；养老和遗属保险联邦法第10次修正案（1997年）建立了不取决于婚姻状况的个人养恤金制度；新的离婚法（2000年）规定了离婚的经济后果。委员会并赞赏地注意到，为进一步提高妇女地位、增强两性平等，已通过了男女平等（1999年）国家行动计划。</w:t>
      </w:r>
    </w:p>
    <w:p w:rsidR="00F24106" w:rsidRDefault="00F24106">
      <w:pPr>
        <w:pStyle w:val="SingleTxt"/>
        <w:spacing w:line="328" w:lineRule="exact"/>
        <w:rPr>
          <w:rFonts w:hint="eastAsia"/>
        </w:rPr>
      </w:pPr>
      <w:r>
        <w:rPr>
          <w:rFonts w:hint="eastAsia"/>
        </w:rPr>
        <w:t>103.</w:t>
      </w:r>
      <w:r>
        <w:t xml:space="preserve">  </w:t>
      </w:r>
      <w:r>
        <w:rPr>
          <w:rFonts w:hint="eastAsia"/>
        </w:rPr>
        <w:t>委员会肯定了妇女非政府组织为提高对平等问题认识和动员公众舆论而有计划开展的工作，赞赏缔约国与民间社会共同努力，开展合作，根据国家行动计划推进平等事业。委员会并称赞缔约国在编写报告及在瑞士广为宣传方面与民间社会相互作用。</w:t>
      </w:r>
    </w:p>
    <w:p w:rsidR="00F24106" w:rsidRDefault="00F24106">
      <w:pPr>
        <w:pStyle w:val="SingleTxt"/>
        <w:spacing w:line="328" w:lineRule="exact"/>
        <w:rPr>
          <w:rFonts w:hint="eastAsia"/>
        </w:rPr>
      </w:pPr>
      <w:r>
        <w:rPr>
          <w:rFonts w:hint="eastAsia"/>
        </w:rPr>
        <w:t>104.</w:t>
      </w:r>
      <w:r>
        <w:rPr>
          <w:rFonts w:hint="eastAsia"/>
        </w:rPr>
        <w:tab/>
      </w:r>
      <w:r>
        <w:t xml:space="preserve">  </w:t>
      </w:r>
      <w:r>
        <w:rPr>
          <w:rFonts w:hint="eastAsia"/>
        </w:rPr>
        <w:t>委员会称赞缔约国将性别问题系统地融入其发展合作方案各个方面。</w:t>
      </w:r>
    </w:p>
    <w:p w:rsidR="00F24106" w:rsidRDefault="00F24106">
      <w:pPr>
        <w:pStyle w:val="SingleTxt"/>
        <w:spacing w:line="328" w:lineRule="exact"/>
        <w:rPr>
          <w:rFonts w:hint="eastAsia"/>
        </w:rPr>
      </w:pPr>
      <w:r>
        <w:rPr>
          <w:rFonts w:hint="eastAsia"/>
        </w:rPr>
        <w:t>105.</w:t>
      </w:r>
      <w:r>
        <w:t xml:space="preserve">  </w:t>
      </w:r>
      <w:r>
        <w:rPr>
          <w:rFonts w:hint="eastAsia"/>
        </w:rPr>
        <w:t>委员会称赞缔约国接受了关于委员会开会时间问题的《公约》第二十条第1款修正案。</w:t>
      </w:r>
    </w:p>
    <w:p w:rsidR="00F24106" w:rsidRDefault="00F24106">
      <w:pPr>
        <w:pStyle w:val="SingleTxt"/>
        <w:spacing w:line="328" w:lineRule="exact"/>
        <w:rPr>
          <w:rFonts w:ascii="SimHei" w:eastAsia="SimHei" w:hint="eastAsia"/>
          <w:color w:val="FF0000"/>
        </w:rPr>
      </w:pPr>
      <w:r>
        <w:rPr>
          <w:rFonts w:ascii="SimHei" w:eastAsia="SimHei" w:hint="eastAsia"/>
          <w:color w:val="FF0000"/>
        </w:rPr>
        <w:t>主要关注领域和建议</w:t>
      </w:r>
    </w:p>
    <w:p w:rsidR="00F24106" w:rsidRDefault="00F24106">
      <w:pPr>
        <w:pStyle w:val="SingleTxt"/>
        <w:spacing w:line="328" w:lineRule="exact"/>
        <w:rPr>
          <w:rFonts w:hint="eastAsia"/>
          <w:spacing w:val="-2"/>
        </w:rPr>
      </w:pPr>
      <w:r>
        <w:rPr>
          <w:rFonts w:hint="eastAsia"/>
          <w:spacing w:val="-2"/>
        </w:rPr>
        <w:t>106.</w:t>
      </w:r>
      <w:r>
        <w:rPr>
          <w:rFonts w:hint="eastAsia"/>
          <w:spacing w:val="-2"/>
        </w:rPr>
        <w:tab/>
      </w:r>
      <w:r>
        <w:rPr>
          <w:spacing w:val="-2"/>
        </w:rPr>
        <w:t xml:space="preserve">  </w:t>
      </w:r>
      <w:r>
        <w:rPr>
          <w:rFonts w:hint="eastAsia"/>
          <w:spacing w:val="-2"/>
        </w:rPr>
        <w:t>委员会关切地注意到，虽说在缔约国内适用的是一元论，但联邦委员会表示《公约》基本上属纲领性质，其条款大体上无法直接适用。委员会因此感到关切的是瑞士法律可能不为妇女提供争取实现《公约》所赋一切权利所需的必要手段。</w:t>
      </w:r>
    </w:p>
    <w:p w:rsidR="00F24106" w:rsidRDefault="00F24106">
      <w:pPr>
        <w:pStyle w:val="SingleTxt"/>
        <w:spacing w:line="328" w:lineRule="exact"/>
        <w:rPr>
          <w:rFonts w:ascii="SimHei" w:eastAsia="SimHei" w:hint="eastAsia"/>
          <w:color w:val="FF0000"/>
        </w:rPr>
      </w:pPr>
      <w:r>
        <w:rPr>
          <w:rFonts w:hint="eastAsia"/>
        </w:rPr>
        <w:t>107.</w:t>
      </w:r>
      <w:r>
        <w:rPr>
          <w:rFonts w:ascii="SimHei" w:eastAsia="SimHei"/>
          <w:color w:val="FF0000"/>
        </w:rPr>
        <w:t xml:space="preserve">  </w:t>
      </w:r>
      <w:r>
        <w:rPr>
          <w:rFonts w:ascii="SimHei" w:eastAsia="SimHei" w:hint="eastAsia"/>
          <w:color w:val="FF0000"/>
        </w:rPr>
        <w:t>委员会建议缔约国确保《公约》神圣规定的权利得以有效实现，为妇女提供因《公约》所保护的权利受到侵犯而在法庭寻求补救的适当手段。委员会并建议向议员、司法人员和法律专业人员宣传《公约》。委员会要求缔约国在下次定期报告中报告这方面的进展情况，并说明其国内法院是否援用了《公约》。</w:t>
      </w:r>
    </w:p>
    <w:p w:rsidR="00F24106" w:rsidRDefault="00F24106">
      <w:pPr>
        <w:pStyle w:val="SingleTxt"/>
        <w:spacing w:line="328" w:lineRule="exact"/>
        <w:rPr>
          <w:rFonts w:hint="eastAsia"/>
        </w:rPr>
      </w:pPr>
      <w:r>
        <w:rPr>
          <w:rFonts w:hint="eastAsia"/>
        </w:rPr>
        <w:t>108.</w:t>
      </w:r>
      <w:r>
        <w:rPr>
          <w:rFonts w:hint="eastAsia"/>
        </w:rPr>
        <w:tab/>
      </w:r>
      <w:r>
        <w:t xml:space="preserve">  </w:t>
      </w:r>
      <w:r>
        <w:rPr>
          <w:rFonts w:hint="eastAsia"/>
        </w:rPr>
        <w:t>委员会感到关切的是，瑞士国内法中没有反映《公约》第一条的“对妇女的歧视”的定义。委员会对报告提供的以下信息感到关切，即如果因生物或“功能”差异而无法平等对待，则允许区别对待男女。</w:t>
      </w:r>
    </w:p>
    <w:p w:rsidR="00F24106" w:rsidRDefault="00F24106">
      <w:pPr>
        <w:pStyle w:val="SingleTxt"/>
        <w:spacing w:line="328" w:lineRule="exact"/>
        <w:rPr>
          <w:rFonts w:ascii="SimHei" w:eastAsia="SimHei" w:hint="eastAsia"/>
          <w:color w:val="FF0000"/>
        </w:rPr>
      </w:pPr>
      <w:r>
        <w:rPr>
          <w:rFonts w:hint="eastAsia"/>
        </w:rPr>
        <w:t>109.</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委员会建议缔约国采取措施，在其法律中列入《公约》第一条所定义的禁止基于性别的歧视的规定。</w:t>
      </w:r>
    </w:p>
    <w:p w:rsidR="00F24106" w:rsidRDefault="00F24106">
      <w:pPr>
        <w:pStyle w:val="SingleTxt"/>
        <w:spacing w:after="132"/>
        <w:rPr>
          <w:rFonts w:hint="eastAsia"/>
        </w:rPr>
      </w:pPr>
      <w:r>
        <w:rPr>
          <w:rFonts w:hint="eastAsia"/>
        </w:rPr>
        <w:t>110.</w:t>
      </w:r>
      <w:r>
        <w:rPr>
          <w:rFonts w:hint="eastAsia"/>
        </w:rPr>
        <w:tab/>
      </w:r>
      <w:r>
        <w:t xml:space="preserve">  </w:t>
      </w:r>
      <w:r>
        <w:rPr>
          <w:rFonts w:hint="eastAsia"/>
        </w:rPr>
        <w:t>委员会感到关切的是，缔约国的权力和管辖权分属不同的级别，给在整个邦联内执行《公约》以及此项工作的协调和问责制方面带来了困难。委员会还感到关切的是，缔约国的联邦架构及基层民主形式减缓了消除对妇女的歧视和实现两性平等的进展。</w:t>
      </w:r>
    </w:p>
    <w:p w:rsidR="00F24106" w:rsidRDefault="00F24106">
      <w:pPr>
        <w:pStyle w:val="SingleTxt"/>
        <w:spacing w:after="132"/>
        <w:rPr>
          <w:rFonts w:ascii="SimHei" w:eastAsia="SimHei" w:hint="eastAsia"/>
          <w:color w:val="FF0000"/>
        </w:rPr>
      </w:pPr>
      <w:r>
        <w:rPr>
          <w:rFonts w:hint="eastAsia"/>
        </w:rPr>
        <w:t>111.</w:t>
      </w:r>
      <w:r>
        <w:rPr>
          <w:rFonts w:ascii="SimHei" w:eastAsia="SimHei"/>
          <w:color w:val="FF0000"/>
        </w:rPr>
        <w:t xml:space="preserve">  </w:t>
      </w:r>
      <w:r>
        <w:rPr>
          <w:rFonts w:ascii="SimHei" w:eastAsia="SimHei" w:hint="eastAsia"/>
          <w:color w:val="FF0000"/>
        </w:rPr>
        <w:t>委员会建议缔约国进行有效协调，并建立一个机制以监测各级及各个地区遵守《公约》规定的情况，以此确保整个邦联内《公约》执行结果的一致。</w:t>
      </w:r>
    </w:p>
    <w:p w:rsidR="00F24106" w:rsidRDefault="00F24106">
      <w:pPr>
        <w:pStyle w:val="SingleTxt"/>
        <w:spacing w:after="132"/>
        <w:rPr>
          <w:rFonts w:hint="eastAsia"/>
        </w:rPr>
      </w:pPr>
      <w:r>
        <w:rPr>
          <w:rFonts w:hint="eastAsia"/>
        </w:rPr>
        <w:t xml:space="preserve">112. </w:t>
      </w:r>
      <w:r>
        <w:t xml:space="preserve"> </w:t>
      </w:r>
      <w:r>
        <w:rPr>
          <w:rFonts w:hint="eastAsia"/>
        </w:rPr>
        <w:t>委员会赞赏国家、州和市三级的两性平等机制，即联邦妇女问题委员会、联邦两性平等问题办公室以及两性平等代表和服务处所做的工作，但是这些机构可能缺乏权力、知名度以及人力和财政资源，无法开展具体工作并确保协调施政各领域把性别问题纳入主流的工作。委员会对此表示关切。</w:t>
      </w:r>
    </w:p>
    <w:p w:rsidR="00F24106" w:rsidRDefault="00F24106">
      <w:pPr>
        <w:pStyle w:val="SingleTxt"/>
        <w:spacing w:after="132"/>
        <w:rPr>
          <w:rFonts w:ascii="SimHei" w:eastAsia="SimHei" w:hint="eastAsia"/>
          <w:color w:val="FF0000"/>
        </w:rPr>
      </w:pPr>
      <w:r>
        <w:rPr>
          <w:rFonts w:hint="eastAsia"/>
        </w:rPr>
        <w:t>113.</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建议，缔约国加强现有的两性平等机制，在各级为这种机制提供充足的人力和财政资源，提高机制的效力。委员会还建议，缔约国加强提高妇女地位和推动两性平等现有机构之间的协调，确保在各个级别并在所有领域把性别问题纳入主流。</w:t>
      </w:r>
    </w:p>
    <w:p w:rsidR="00F24106" w:rsidRDefault="00F24106">
      <w:pPr>
        <w:pStyle w:val="SingleTxt"/>
        <w:spacing w:after="132"/>
        <w:rPr>
          <w:rFonts w:hint="eastAsia"/>
        </w:rPr>
      </w:pPr>
      <w:r>
        <w:rPr>
          <w:rFonts w:hint="eastAsia"/>
        </w:rPr>
        <w:t xml:space="preserve">114. </w:t>
      </w:r>
      <w:r>
        <w:t xml:space="preserve"> </w:t>
      </w:r>
      <w:r>
        <w:rPr>
          <w:rFonts w:hint="eastAsia"/>
        </w:rPr>
        <w:t>委员会感到关切，就妇女和男子在家庭和整个社会中的角色和责任而言，依然存在着顽固的传统定型观念，这种观念反映在妇女教育方面的选择、劳动市场中的处境以及妇女很少参与政治和公共生活。</w:t>
      </w:r>
    </w:p>
    <w:p w:rsidR="00F24106" w:rsidRDefault="00F24106">
      <w:pPr>
        <w:pStyle w:val="SingleTxt"/>
        <w:spacing w:after="132"/>
        <w:rPr>
          <w:rFonts w:ascii="SimHei" w:eastAsia="SimHei" w:hint="eastAsia"/>
          <w:color w:val="FF0000"/>
        </w:rPr>
      </w:pPr>
      <w:r>
        <w:rPr>
          <w:rFonts w:hint="eastAsia"/>
        </w:rPr>
        <w:t>115.</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敦促缔约国在教育体系中制订并执行综合方案，包括开展人权教育和性别培训，传播有关公约的资料，以改变对妇女和男子角色方面现有的定型态度，并推动养育子女是母亲和父亲的共同社会责任的理念。委员会建议，应提高妇女和男子的认识，并鼓励新闻媒体体现妇女的正面形象以及妇女和男子在家庭和社会中的平等地位和责任。</w:t>
      </w:r>
    </w:p>
    <w:p w:rsidR="00F24106" w:rsidRDefault="00F24106">
      <w:pPr>
        <w:pStyle w:val="SingleTxt"/>
        <w:spacing w:after="132"/>
        <w:rPr>
          <w:rFonts w:hint="eastAsia"/>
        </w:rPr>
      </w:pPr>
      <w:r>
        <w:rPr>
          <w:rFonts w:hint="eastAsia"/>
        </w:rPr>
        <w:t xml:space="preserve">116. </w:t>
      </w:r>
      <w:r>
        <w:t xml:space="preserve"> </w:t>
      </w:r>
      <w:r>
        <w:rPr>
          <w:rFonts w:hint="eastAsia"/>
        </w:rPr>
        <w:t>委员会认识到缔约国目前为解决针对妇女的暴力问题在法律和其他方面所进行的工作，包括提供性别保健服务，成立打击对妇女暴力中心，培训处理暴力问题工作人员，委员会感到关切的是，包括家庭暴力在内的对妇女和女童的暴力行为普遍存在。</w:t>
      </w:r>
    </w:p>
    <w:p w:rsidR="00F24106" w:rsidRDefault="00F24106">
      <w:pPr>
        <w:pStyle w:val="SingleTxt"/>
        <w:spacing w:after="132"/>
        <w:rPr>
          <w:rFonts w:ascii="SimHei" w:eastAsia="SimHei" w:hint="eastAsia"/>
          <w:color w:val="FF0000"/>
        </w:rPr>
      </w:pPr>
      <w:r>
        <w:rPr>
          <w:rFonts w:hint="eastAsia"/>
        </w:rPr>
        <w:t>117.</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呼吁缔约国加紧努力，把对妇女的暴力、包括家庭暴力问题作为侵犯妇女人权的行为加以处理。委员会特别敦促缔约国，按照委员会一般性建议19，通过法律并执行政策，从而预防暴力，向受害者提供保护、支助和服务，并对罪犯进行惩处和改造。</w:t>
      </w:r>
    </w:p>
    <w:p w:rsidR="00F24106" w:rsidRDefault="00F24106">
      <w:pPr>
        <w:pStyle w:val="SingleTxt"/>
        <w:spacing w:after="132"/>
        <w:rPr>
          <w:rFonts w:hint="eastAsia"/>
        </w:rPr>
      </w:pPr>
      <w:r>
        <w:rPr>
          <w:rFonts w:hint="eastAsia"/>
        </w:rPr>
        <w:t xml:space="preserve">118. </w:t>
      </w:r>
      <w:r>
        <w:t xml:space="preserve"> </w:t>
      </w:r>
      <w:r>
        <w:rPr>
          <w:rFonts w:hint="eastAsia"/>
        </w:rPr>
        <w:t>委员会并对大量非州裔女性移民生殖器官被切割深感关切。</w:t>
      </w:r>
    </w:p>
    <w:p w:rsidR="00F24106" w:rsidRDefault="00F24106">
      <w:pPr>
        <w:pStyle w:val="SingleTxt"/>
        <w:spacing w:after="132"/>
        <w:rPr>
          <w:rFonts w:ascii="SimHei" w:eastAsia="SimHei" w:hint="eastAsia"/>
          <w:color w:val="FF0000"/>
        </w:rPr>
      </w:pPr>
      <w:r>
        <w:rPr>
          <w:rFonts w:hint="eastAsia"/>
        </w:rPr>
        <w:t>119.</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委员会建议缔约国急速采取一切适当措施，包括立法，以根除切割妇女生殖器官这种有害的传统习惯。</w:t>
      </w:r>
    </w:p>
    <w:p w:rsidR="00F24106" w:rsidRDefault="00F24106">
      <w:pPr>
        <w:pStyle w:val="SingleTxt"/>
        <w:rPr>
          <w:rFonts w:hint="eastAsia"/>
        </w:rPr>
      </w:pPr>
      <w:r>
        <w:rPr>
          <w:rFonts w:hint="eastAsia"/>
        </w:rPr>
        <w:t xml:space="preserve">120. </w:t>
      </w:r>
      <w:r>
        <w:t xml:space="preserve"> </w:t>
      </w:r>
      <w:r>
        <w:rPr>
          <w:rFonts w:hint="eastAsia"/>
        </w:rPr>
        <w:t>委员会对外籍妇女遭受家庭暴力、必须与配偶一起生活才能得到居留证的特殊情况表示关切。委员会表示关切，这些外籍妇女因害怕遭递解出境，不敢寻求协助或设法分居或离婚。</w:t>
      </w:r>
    </w:p>
    <w:p w:rsidR="00F24106" w:rsidRDefault="00F24106">
      <w:pPr>
        <w:pStyle w:val="SingleTxt"/>
        <w:rPr>
          <w:rFonts w:ascii="SimHei" w:eastAsia="SimHei" w:hint="eastAsia"/>
          <w:color w:val="FF0000"/>
        </w:rPr>
      </w:pPr>
      <w:r>
        <w:rPr>
          <w:rFonts w:hint="eastAsia"/>
        </w:rPr>
        <w:t>121.</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委员会建议，取消遭受家庭暴力的外籍已婚妇女的临时居留证，以及可能正在考虑的任何有关居留条件的法律修改，应该在充分评估这种措施可能对这些妇女产生的影响之后进行。</w:t>
      </w:r>
    </w:p>
    <w:p w:rsidR="00F24106" w:rsidRDefault="00F24106">
      <w:pPr>
        <w:pStyle w:val="SingleTxt"/>
        <w:rPr>
          <w:rFonts w:hint="eastAsia"/>
        </w:rPr>
      </w:pPr>
      <w:r>
        <w:rPr>
          <w:rFonts w:hint="eastAsia"/>
        </w:rPr>
        <w:t xml:space="preserve">122. </w:t>
      </w:r>
      <w:r>
        <w:t xml:space="preserve"> </w:t>
      </w:r>
      <w:r>
        <w:rPr>
          <w:rFonts w:hint="eastAsia"/>
        </w:rPr>
        <w:t>委员会对瑞士境内移徙妇女的情况、特别是她们在教育和就业方面受到歧视以及所面对的剥削和暴力表示关切。委员会感到关切，外国妇女在获得医疗保健方面有时遇到更多困难，外国妇女中艾滋病毒感染者/艾滋病患者的百分比正在增加，其中来自撒南非洲妇女的情况最为严重。委员会还对管理外国卡巴莱舞女的特殊签证条例和舞女处境可能造成的危险和风险感到关切。缔约国尚未就移徙妇女遭受歧视的程度及其因种族、性别、族裔和宗教信仰而遭受的多种歧视开展研究，委员会对此也表示关切。</w:t>
      </w:r>
    </w:p>
    <w:p w:rsidR="00F24106" w:rsidRDefault="00F24106">
      <w:pPr>
        <w:pStyle w:val="SingleTxt"/>
        <w:rPr>
          <w:rFonts w:ascii="SimHei" w:eastAsia="SimHei" w:hint="eastAsia"/>
          <w:color w:val="FF0000"/>
        </w:rPr>
      </w:pPr>
      <w:r>
        <w:rPr>
          <w:rFonts w:hint="eastAsia"/>
        </w:rPr>
        <w:t>123.</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敦促缔约国采取有效措施，消除针对移徙妇女的歧视。委员会敦促缔约国采取主动措施，防止社区和全社会对她们的歧视，打击对她们的暴力行为，并让她们了解可以得到社会服务和法律救助。委员会建议，应充分注意外籍妇女的保健需要，特别是关于如何预防艾滋病毒感染的信息。委员会请缔约国审查并重新考虑针对卡巴莱舞女的特殊签证条例，并根据她们的处境可能造成的危险和风险，调查她们的实际处境。委员会还请缔约国采取适当措施，保护有关妇女，使她们免遭任何形式的剥削，并采取行动，改变男子和社会将妇女视为性玩物的看法。委员会还敦促缔约国就对移徙妇女的歧视行为定期开展综合研究，并收集移徙妇女就业、教育、保健以及遭受各种暴力情况的数据，使委员会能够明确了解移徙妇女的现状。</w:t>
      </w:r>
    </w:p>
    <w:p w:rsidR="00F24106" w:rsidRDefault="00F24106">
      <w:pPr>
        <w:pStyle w:val="SingleTxt"/>
        <w:rPr>
          <w:rFonts w:hint="eastAsia"/>
        </w:rPr>
      </w:pPr>
      <w:r>
        <w:rPr>
          <w:rFonts w:hint="eastAsia"/>
        </w:rPr>
        <w:t xml:space="preserve">124. </w:t>
      </w:r>
      <w:r>
        <w:t xml:space="preserve"> </w:t>
      </w:r>
      <w:r>
        <w:rPr>
          <w:rFonts w:hint="eastAsia"/>
        </w:rPr>
        <w:t>委员会认识到缔约国为处理贩卖妇女和女童问题所进行的努力，但是委员会还是对这种侵犯人权的严重问题依然普遍存在感到关切。委员会并对缔约国存在以妇女卖淫谋利的现象表示关切。委员会认为，为消除这种现象而采取的措施缺乏力度，有关这些问题的资料依然缺乏。</w:t>
      </w:r>
    </w:p>
    <w:p w:rsidR="00F24106" w:rsidRDefault="00F24106">
      <w:pPr>
        <w:pStyle w:val="SingleTxt"/>
        <w:spacing w:after="120" w:line="300" w:lineRule="exact"/>
        <w:rPr>
          <w:rFonts w:ascii="SimHei" w:eastAsia="SimHei" w:hint="eastAsia"/>
          <w:color w:val="FF0000"/>
        </w:rPr>
      </w:pPr>
      <w:r>
        <w:rPr>
          <w:rFonts w:hint="eastAsia"/>
        </w:rPr>
        <w:t>125.</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敦促缔约国继续努力，打击贩卖妇女和女童行为。委员会建议制订综合战略，其中应该包括预防措施、对罪犯进行起诉和惩罚，并加强国际、区域和双边三级的合作。委员会呼吁缔约国，保证被贩卖的妇女和女童得到应有的支助，包括得到居留证，使她们能够提供针对贩卖者的证据。委员会还敦促培训边防警察和执法人员，使他们能够为贩卖人口的受害者提供支助。委员会建议为因贫困而从事卖淫的妇女起草行动方案，并采取一切合适的措施，制止和根除利用妇女卖淫谋利行为，包括起诉和重罚剥削卖淫者的人。委员会要求缔约国在下次报告中提供有关被贩卖妇女和儿童以及以妇女卖淫谋利的综合资料和数据。</w:t>
      </w:r>
    </w:p>
    <w:p w:rsidR="00F24106" w:rsidRDefault="00F24106">
      <w:pPr>
        <w:pStyle w:val="SingleTxt"/>
        <w:spacing w:after="120" w:line="300" w:lineRule="exact"/>
        <w:rPr>
          <w:rFonts w:hint="eastAsia"/>
        </w:rPr>
      </w:pPr>
      <w:r>
        <w:rPr>
          <w:rFonts w:hint="eastAsia"/>
        </w:rPr>
        <w:t xml:space="preserve">126. </w:t>
      </w:r>
      <w:r>
        <w:t xml:space="preserve"> </w:t>
      </w:r>
      <w:r>
        <w:rPr>
          <w:rFonts w:hint="eastAsia"/>
        </w:rPr>
        <w:t>委员会表示关切，虽然妇女占选民54％，但是妇女在政治决策机构中担任民选和任命职务的人数严重不足。委员会承认出现了一些积极进展，但还是关切参加行政管理、司法和外交工作的妇女人数较少，妇女在国际一级的代表人数不足。委员会并表示关切，尽管缔约国在区域、语言和其他方面普遍接受配额，但在政治生活中却一贯拒绝采用旨在实现两性平衡的配额。</w:t>
      </w:r>
    </w:p>
    <w:p w:rsidR="00F24106" w:rsidRDefault="00F24106">
      <w:pPr>
        <w:pStyle w:val="SingleTxt"/>
        <w:spacing w:line="328" w:lineRule="exact"/>
        <w:rPr>
          <w:rFonts w:ascii="SimHei" w:eastAsia="SimHei" w:hint="eastAsia"/>
          <w:color w:val="FF0000"/>
        </w:rPr>
      </w:pPr>
      <w:r>
        <w:rPr>
          <w:rFonts w:hint="eastAsia"/>
        </w:rPr>
        <w:t>127.</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鼓励缔约国不断采取措施，包括根据《公约》第四条第1款采取暂行特别措施，增加妇女担任民选和任命职务的人数，以实现妇女平等参与公共生活和政治生活的权利。委员会还建议，充分采取措施，实现妇女和男子在各级平等参与公共生活的各个领域，特别是在行政管理、司法和外交工作方面。</w:t>
      </w:r>
    </w:p>
    <w:p w:rsidR="00F24106" w:rsidRDefault="00F24106">
      <w:pPr>
        <w:pStyle w:val="SingleTxt"/>
        <w:spacing w:line="328" w:lineRule="exact"/>
        <w:rPr>
          <w:rFonts w:hint="eastAsia"/>
        </w:rPr>
      </w:pPr>
      <w:r>
        <w:rPr>
          <w:rFonts w:hint="eastAsia"/>
        </w:rPr>
        <w:t>128.</w:t>
      </w:r>
      <w:r>
        <w:rPr>
          <w:rFonts w:hint="eastAsia"/>
        </w:rPr>
        <w:tab/>
      </w:r>
      <w:r>
        <w:t xml:space="preserve">  </w:t>
      </w:r>
      <w:r>
        <w:rPr>
          <w:rFonts w:hint="eastAsia"/>
        </w:rPr>
        <w:t>委员会担忧，尽管宪章规定确保教育领域中的两性平等，但是男女在职业培训和高等教育、尤其是技术教育方面所作的定型选择，使两性不平等现象依然普遍存在。委员会还担忧教员中存在的同样情况，无论在职业级别方面还是在所教授的传统科目方面。</w:t>
      </w:r>
    </w:p>
    <w:p w:rsidR="00F24106" w:rsidRDefault="00F24106">
      <w:pPr>
        <w:pStyle w:val="SingleTxt"/>
        <w:spacing w:line="328" w:lineRule="exact"/>
        <w:rPr>
          <w:rFonts w:ascii="SimHei" w:eastAsia="SimHei" w:hint="eastAsia"/>
          <w:color w:val="FF0000"/>
        </w:rPr>
      </w:pPr>
      <w:r>
        <w:rPr>
          <w:rFonts w:hint="eastAsia"/>
        </w:rPr>
        <w:t>129.</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委员会建议缔约国加强努力，主要通过咨询方式，鼓励男女儿童作多种教育选择，帮助他们充分开发个人潜力。</w:t>
      </w:r>
    </w:p>
    <w:p w:rsidR="00F24106" w:rsidRDefault="00F24106">
      <w:pPr>
        <w:pStyle w:val="SingleTxt"/>
        <w:spacing w:line="328" w:lineRule="exact"/>
        <w:rPr>
          <w:rFonts w:hint="eastAsia"/>
        </w:rPr>
      </w:pPr>
      <w:r>
        <w:rPr>
          <w:rFonts w:hint="eastAsia"/>
        </w:rPr>
        <w:t>130.</w:t>
      </w:r>
      <w:r>
        <w:rPr>
          <w:rFonts w:hint="eastAsia"/>
        </w:rPr>
        <w:tab/>
      </w:r>
      <w:r>
        <w:t xml:space="preserve">  </w:t>
      </w:r>
      <w:r>
        <w:rPr>
          <w:rFonts w:hint="eastAsia"/>
        </w:rPr>
        <w:t>委员会担忧，虽然妇女参加工作比率在稳步上升，并且宪章规定男女在工作中一律平等，并在宪章以及《平等法案》中对同值工作同等报酬的权利作了规定，但妇女在劳动力市场中仍处于不利地位。委员会特别担忧男女之间的工资差异和为使这种差异合理化而使用的某些标准，尤其是社会性质的考虑，诸如家庭责任。委员会还感到担忧的是：从事非全时工的妇女人数众多、妇女比男子的失业人数多、主要是妇女在兼顾个人和家庭生活与职业和公共责任方面面临困难。</w:t>
      </w:r>
    </w:p>
    <w:p w:rsidR="00F24106" w:rsidRDefault="00F24106">
      <w:pPr>
        <w:pStyle w:val="SingleTxt"/>
        <w:spacing w:line="328" w:lineRule="exact"/>
        <w:rPr>
          <w:rFonts w:ascii="SimHei" w:eastAsia="SimHei" w:hint="eastAsia"/>
          <w:color w:val="FF0000"/>
        </w:rPr>
      </w:pPr>
      <w:r>
        <w:rPr>
          <w:rFonts w:hint="eastAsia"/>
        </w:rPr>
        <w:t>131.</w:t>
      </w:r>
      <w:r>
        <w:rPr>
          <w:rFonts w:hint="eastAsia"/>
        </w:rPr>
        <w:tab/>
      </w:r>
      <w:r>
        <w:rPr>
          <w:rFonts w:ascii="SimHei" w:eastAsia="SimHei"/>
          <w:color w:val="FF0000"/>
        </w:rPr>
        <w:t xml:space="preserve">  </w:t>
      </w:r>
      <w:r>
        <w:rPr>
          <w:rFonts w:ascii="SimHei" w:eastAsia="SimHei" w:hint="eastAsia"/>
          <w:color w:val="FF0000"/>
        </w:rPr>
        <w:t>委员会敦促缔约国根据《公约》第四条第1款除其他外采取暂行特别措施，确保男女在劳动力市场上的真正平等机会。委员会建议通过教育、培训和再培训等办法以及有效的强制机制，努力消除职业上的纵向和横向隔离。委员会还建议制定职务评价制度，以无性别差异的标准为基础，力图缩小男女工资的现有差距。委员会建议通过和实施能兼顾家庭和职业责任的措施，鼓励男女分担家务和家庭工作。</w:t>
      </w:r>
    </w:p>
    <w:p w:rsidR="00F24106" w:rsidRDefault="00F24106">
      <w:pPr>
        <w:pStyle w:val="SingleTxt"/>
        <w:spacing w:line="328" w:lineRule="exact"/>
        <w:rPr>
          <w:rFonts w:hint="eastAsia"/>
        </w:rPr>
      </w:pPr>
      <w:r>
        <w:rPr>
          <w:rFonts w:hint="eastAsia"/>
        </w:rPr>
        <w:t>132.</w:t>
      </w:r>
      <w:r>
        <w:rPr>
          <w:rFonts w:hint="eastAsia"/>
        </w:rPr>
        <w:tab/>
      </w:r>
      <w:r>
        <w:t xml:space="preserve">  </w:t>
      </w:r>
      <w:r>
        <w:rPr>
          <w:rFonts w:hint="eastAsia"/>
        </w:rPr>
        <w:t>委员会对缔约国迟迟不能实行带薪产假表示担忧，并注意到公众已投票拒绝几项带薪产假提案。</w:t>
      </w:r>
    </w:p>
    <w:p w:rsidR="00F24106" w:rsidRDefault="00F24106">
      <w:pPr>
        <w:pStyle w:val="SingleTxt"/>
        <w:spacing w:line="328" w:lineRule="exact"/>
        <w:rPr>
          <w:rFonts w:ascii="SimHei" w:eastAsia="SimHei" w:hint="eastAsia"/>
          <w:color w:val="FF0000"/>
        </w:rPr>
      </w:pPr>
      <w:r>
        <w:rPr>
          <w:rFonts w:hint="eastAsia"/>
        </w:rPr>
        <w:t>133.</w:t>
      </w:r>
      <w:r>
        <w:rPr>
          <w:rFonts w:ascii="SimHei" w:eastAsia="SimHei"/>
          <w:color w:val="FF0000"/>
        </w:rPr>
        <w:t xml:space="preserve">  </w:t>
      </w:r>
      <w:r>
        <w:rPr>
          <w:rFonts w:ascii="SimHei" w:eastAsia="SimHei" w:hint="eastAsia"/>
          <w:color w:val="FF0000"/>
        </w:rPr>
        <w:t>委员会呼吁缔约国迅速颁布联邦委员会和国务委员会2002年11月和12月通过的带薪产假立法草案，并在下一次定期报告中说明其实施情况。委员会建议开展提高认识运动，使人们正确地认识到生儿育女是一种社会职责，认识到男子和妇女对其子女的抚育和成长负有共同的责任。这种宣传活动还应该强调男子的作用，以便为下述辩论铺平道路：即为人之父和育儿假是分担家庭责任和确保妇女在劳动力市场和社会生活中平等地位的重要因素。</w:t>
      </w:r>
    </w:p>
    <w:p w:rsidR="00F24106" w:rsidRDefault="00F24106">
      <w:pPr>
        <w:pStyle w:val="SingleTxt"/>
        <w:spacing w:line="328" w:lineRule="exact"/>
        <w:rPr>
          <w:rFonts w:hint="eastAsia"/>
        </w:rPr>
      </w:pPr>
      <w:r>
        <w:rPr>
          <w:rFonts w:hint="eastAsia"/>
        </w:rPr>
        <w:t>134.</w:t>
      </w:r>
      <w:r>
        <w:rPr>
          <w:rFonts w:hint="eastAsia"/>
        </w:rPr>
        <w:tab/>
      </w:r>
      <w:r>
        <w:t xml:space="preserve">  </w:t>
      </w:r>
      <w:r>
        <w:rPr>
          <w:rFonts w:hint="eastAsia"/>
        </w:rPr>
        <w:t>尽管缔约国的发展水平很高，但有些妇女群体（主要是单亲户主和老年妇女）贫穷程序尤为严重。委员会对此深感关切。</w:t>
      </w:r>
    </w:p>
    <w:p w:rsidR="00F24106" w:rsidRDefault="00F24106">
      <w:pPr>
        <w:pStyle w:val="SingleTxt"/>
        <w:spacing w:line="328" w:lineRule="exact"/>
        <w:rPr>
          <w:rFonts w:ascii="SimHei" w:eastAsia="SimHei" w:hint="eastAsia"/>
          <w:color w:val="FF0000"/>
        </w:rPr>
      </w:pPr>
      <w:r>
        <w:rPr>
          <w:rFonts w:hint="eastAsia"/>
        </w:rPr>
        <w:t>135.</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委员会建议缔约国密切监测最弱势群体妇女的状况，实施能使她们充分享受缔约国发展利益的有效措施和培训方案。</w:t>
      </w:r>
    </w:p>
    <w:p w:rsidR="00F24106" w:rsidRDefault="00F24106">
      <w:pPr>
        <w:pStyle w:val="SingleTxt"/>
        <w:spacing w:line="324" w:lineRule="exact"/>
        <w:rPr>
          <w:rFonts w:hint="eastAsia"/>
        </w:rPr>
      </w:pPr>
      <w:r>
        <w:rPr>
          <w:rFonts w:hint="eastAsia"/>
        </w:rPr>
        <w:t>136.</w:t>
      </w:r>
      <w:r>
        <w:t xml:space="preserve">  </w:t>
      </w:r>
      <w:r>
        <w:rPr>
          <w:rFonts w:hint="eastAsia"/>
        </w:rPr>
        <w:t>委员会关切的是，根据瑞士法律，在各州和社区的居住权方面，配偶的地位依然不平等。委员会注意到，在2001年6月，试图消除这一不平等的努力在议会受挫。</w:t>
      </w:r>
    </w:p>
    <w:p w:rsidR="00F24106" w:rsidRDefault="00F24106">
      <w:pPr>
        <w:pStyle w:val="SingleTxt"/>
        <w:spacing w:line="324" w:lineRule="exact"/>
        <w:rPr>
          <w:rFonts w:ascii="SimHei" w:eastAsia="SimHei" w:hint="eastAsia"/>
          <w:color w:val="FF0000"/>
        </w:rPr>
      </w:pPr>
      <w:r>
        <w:rPr>
          <w:rFonts w:hint="eastAsia"/>
        </w:rPr>
        <w:t>137.</w:t>
      </w:r>
      <w:r>
        <w:rPr>
          <w:rFonts w:ascii="SimHei" w:eastAsia="SimHei"/>
          <w:color w:val="FF0000"/>
        </w:rPr>
        <w:t xml:space="preserve">  </w:t>
      </w:r>
      <w:r>
        <w:rPr>
          <w:rFonts w:ascii="SimHei" w:eastAsia="SimHei" w:hint="eastAsia"/>
          <w:color w:val="FF0000"/>
        </w:rPr>
        <w:t>委员会呼吁缔约国确保关于各州和社区家庭权利的立法符合《公约》。</w:t>
      </w:r>
    </w:p>
    <w:p w:rsidR="00F24106" w:rsidRDefault="00F24106">
      <w:pPr>
        <w:pStyle w:val="SingleTxt"/>
        <w:spacing w:line="324" w:lineRule="exact"/>
        <w:rPr>
          <w:rFonts w:ascii="SimHei" w:eastAsia="SimHei" w:hint="eastAsia"/>
          <w:color w:val="FF0000"/>
        </w:rPr>
      </w:pPr>
      <w:r>
        <w:rPr>
          <w:rFonts w:hint="eastAsia"/>
        </w:rPr>
        <w:t>138.</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委员会敦促缔约国批准《公约任择议定书》。</w:t>
      </w:r>
    </w:p>
    <w:p w:rsidR="00F24106" w:rsidRDefault="00F24106">
      <w:pPr>
        <w:pStyle w:val="SingleTxt"/>
        <w:spacing w:line="324" w:lineRule="exact"/>
        <w:rPr>
          <w:rFonts w:ascii="SimHei" w:eastAsia="SimHei" w:hint="eastAsia"/>
          <w:color w:val="FF0000"/>
        </w:rPr>
      </w:pPr>
      <w:r>
        <w:rPr>
          <w:rFonts w:hint="eastAsia"/>
        </w:rPr>
        <w:t>139.</w:t>
      </w:r>
      <w:r>
        <w:rPr>
          <w:rFonts w:ascii="SimHei" w:eastAsia="SimHei"/>
          <w:color w:val="FF0000"/>
        </w:rPr>
        <w:t xml:space="preserve">  </w:t>
      </w:r>
      <w:r>
        <w:rPr>
          <w:rFonts w:ascii="SimHei" w:eastAsia="SimHei" w:hint="eastAsia"/>
          <w:color w:val="FF0000"/>
        </w:rPr>
        <w:t>考虑到联合国各次相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24106" w:rsidRDefault="00F24106">
      <w:pPr>
        <w:pStyle w:val="SingleTxt"/>
        <w:spacing w:line="324" w:lineRule="exact"/>
        <w:rPr>
          <w:rFonts w:ascii="SimHei" w:eastAsia="SimHei" w:hint="eastAsia"/>
          <w:color w:val="FF0000"/>
        </w:rPr>
      </w:pPr>
      <w:r>
        <w:rPr>
          <w:rFonts w:hint="eastAsia"/>
        </w:rPr>
        <w:t>140.</w:t>
      </w:r>
      <w:r>
        <w:rPr>
          <w:rFonts w:hint="eastAsia"/>
        </w:rPr>
        <w:tab/>
      </w:r>
      <w:r>
        <w:rPr>
          <w:rFonts w:ascii="SimHei" w:eastAsia="SimHei"/>
          <w:color w:val="FF0000"/>
        </w:rPr>
        <w:t xml:space="preserve">  </w:t>
      </w:r>
      <w:r>
        <w:rPr>
          <w:rFonts w:ascii="SimHei" w:eastAsia="SimHei" w:hint="eastAsia"/>
          <w:color w:val="FF0000"/>
        </w:rPr>
        <w:t>委员会敦促缔约国在下一次定期报告中对本结论意见提出的具体问题作出答复。委员会还敦促缔约国收集并分析邦联、州和社区各级按性别分类的全面数据，并将其列入下一次报告。</w:t>
      </w:r>
    </w:p>
    <w:p w:rsidR="00F24106" w:rsidRDefault="00F24106">
      <w:pPr>
        <w:pStyle w:val="SingleTxt"/>
        <w:spacing w:line="324" w:lineRule="exact"/>
        <w:rPr>
          <w:rFonts w:hint="eastAsia"/>
        </w:rPr>
      </w:pPr>
      <w:r>
        <w:rPr>
          <w:rFonts w:hint="eastAsia"/>
        </w:rPr>
        <w:t>141.</w:t>
      </w:r>
      <w:r>
        <w:rPr>
          <w:rFonts w:hint="eastAsia"/>
        </w:rPr>
        <w:tab/>
      </w:r>
      <w:r>
        <w:rPr>
          <w:rFonts w:ascii="SimHei" w:eastAsia="SimHei"/>
          <w:color w:val="FF0000"/>
        </w:rPr>
        <w:t xml:space="preserve">  </w:t>
      </w:r>
      <w:r>
        <w:rPr>
          <w:rFonts w:ascii="SimHei" w:eastAsia="SimHei" w:hint="eastAsia"/>
          <w:color w:val="FF0000"/>
        </w:rPr>
        <w:t>委员会要求在瑞士境内以所有正式语文广为传播本结论意见的内容，以便告知公众，特别是行政人员、官员和政治家，为保障男女在法律上和事实上平等而采取的措施以及在该领域应予采取的补充措施。委员会还敦促缔约国继续广为宣传《公约》及其《任择议定书》、委员会的一般性建议、《北京宣言和行动纲要》和2000年6月举行的题为“2000年妇女：二十一世纪两性平等、发展与和平》的大会第二十三届特别会议的成果，特别是在妇女协会和人权组织中进行宣传。</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24" w:lineRule="exact"/>
        <w:ind w:left="1264" w:right="1264" w:hanging="1264"/>
        <w:jc w:val="both"/>
        <w:rPr>
          <w:rFonts w:hint="eastAsia"/>
        </w:rPr>
      </w:pPr>
      <w:r>
        <w:tab/>
      </w:r>
      <w:r>
        <w:rPr>
          <w:rFonts w:hint="eastAsia"/>
        </w:rPr>
        <w:t>2.</w:t>
      </w:r>
      <w:r>
        <w:rPr>
          <w:rFonts w:hint="eastAsia"/>
        </w:rPr>
        <w:tab/>
        <w:t>初次、第二、第三、第四和第五次合并定期报告</w:t>
      </w:r>
    </w:p>
    <w:p w:rsidR="00F24106" w:rsidRDefault="00F24106">
      <w:pPr>
        <w:pStyle w:val="SingleTxt"/>
        <w:spacing w:line="324" w:lineRule="exact"/>
        <w:rPr>
          <w:rFonts w:ascii="SimHei" w:eastAsia="SimHei" w:hint="eastAsia"/>
          <w:color w:val="FF0000"/>
        </w:rPr>
      </w:pPr>
      <w:r>
        <w:rPr>
          <w:rFonts w:ascii="SimHei" w:eastAsia="SimHei" w:hint="eastAsia"/>
          <w:color w:val="FF0000"/>
        </w:rPr>
        <w:t>刚果</w:t>
      </w:r>
    </w:p>
    <w:p w:rsidR="00F24106" w:rsidRDefault="00F24106">
      <w:pPr>
        <w:pStyle w:val="SingleTxt"/>
        <w:spacing w:line="324" w:lineRule="exact"/>
        <w:rPr>
          <w:rFonts w:hint="eastAsia"/>
        </w:rPr>
      </w:pPr>
      <w:r>
        <w:rPr>
          <w:rFonts w:hint="eastAsia"/>
        </w:rPr>
        <w:t>142.</w:t>
      </w:r>
      <w:r>
        <w:rPr>
          <w:rFonts w:hint="eastAsia"/>
        </w:rPr>
        <w:tab/>
      </w:r>
      <w:r>
        <w:t xml:space="preserve">  </w:t>
      </w:r>
      <w:r>
        <w:rPr>
          <w:rFonts w:hint="eastAsia"/>
        </w:rPr>
        <w:t>委员会在2003年1月27日和29日第606和607次会议上审议了刚果的合并的初次、第二、第三、第四和第五次定期报告（CEDAW/C/COG/1-5和Add.1）（见CEDAW/C/SR.606和607）。</w:t>
      </w:r>
    </w:p>
    <w:p w:rsidR="00F24106" w:rsidRDefault="00F24106">
      <w:pPr>
        <w:pStyle w:val="SingleTxt"/>
        <w:spacing w:line="324" w:lineRule="exact"/>
        <w:rPr>
          <w:rFonts w:ascii="SimHei" w:eastAsia="SimHei" w:hint="eastAsia"/>
          <w:color w:val="FF0000"/>
        </w:rPr>
      </w:pPr>
      <w:r>
        <w:rPr>
          <w:rFonts w:ascii="SimHei" w:eastAsia="SimHei" w:hint="eastAsia"/>
          <w:color w:val="FF0000"/>
        </w:rPr>
        <w:t>缔约国的介绍</w:t>
      </w:r>
    </w:p>
    <w:p w:rsidR="00F24106" w:rsidRDefault="00F24106">
      <w:pPr>
        <w:pStyle w:val="SingleTxt"/>
        <w:spacing w:line="324" w:lineRule="exact"/>
        <w:rPr>
          <w:rFonts w:hint="eastAsia"/>
        </w:rPr>
      </w:pPr>
      <w:r>
        <w:rPr>
          <w:rFonts w:hint="eastAsia"/>
        </w:rPr>
        <w:t>143.</w:t>
      </w:r>
      <w:r>
        <w:t xml:space="preserve">  </w:t>
      </w:r>
      <w:r>
        <w:rPr>
          <w:rFonts w:hint="eastAsia"/>
        </w:rPr>
        <w:t>刚果代表在介绍报告时说，自从1982年批准《公约》以来，在提高妇女地位方面取得了许多成绩，尽管1993年以来该国所经历的经济困难和社会-政治冲突使妇女处于易受伤害的境地。政府的现行政策使刚果妇女能在心中重新建立信心和信任。</w:t>
      </w:r>
    </w:p>
    <w:p w:rsidR="00F24106" w:rsidRDefault="00F24106">
      <w:pPr>
        <w:pStyle w:val="SingleTxt"/>
        <w:spacing w:after="126"/>
        <w:rPr>
          <w:rFonts w:hint="eastAsia"/>
        </w:rPr>
      </w:pPr>
      <w:r>
        <w:rPr>
          <w:rFonts w:hint="eastAsia"/>
        </w:rPr>
        <w:t>144.</w:t>
      </w:r>
      <w:r>
        <w:t xml:space="preserve">  </w:t>
      </w:r>
      <w:r>
        <w:rPr>
          <w:rFonts w:hint="eastAsia"/>
        </w:rPr>
        <w:t>代表告诉委员会，提高妇女地位事务局的官员、当局代表、非政府组织、联系组织和个人参与了报告的起草。该报告已公布于众，并已被政府采纳。政府坚持《北京行动纲要》和《达喀尔行动框架》的原则，确保有效提高妇女和女孩的地位。政府在1999年通过的关于促进妇女利益的政策及行动计划将妇女权利、对妇女的暴力、消除贫穷、健康与环境确定为优先领域。</w:t>
      </w:r>
    </w:p>
    <w:p w:rsidR="00F24106" w:rsidRDefault="00F24106">
      <w:pPr>
        <w:pStyle w:val="SingleTxt"/>
        <w:spacing w:after="126"/>
        <w:rPr>
          <w:rFonts w:hint="eastAsia"/>
        </w:rPr>
      </w:pPr>
      <w:r>
        <w:rPr>
          <w:rFonts w:hint="eastAsia"/>
        </w:rPr>
        <w:t>145.</w:t>
      </w:r>
      <w:r>
        <w:t xml:space="preserve">  </w:t>
      </w:r>
      <w:r>
        <w:rPr>
          <w:rFonts w:hint="eastAsia"/>
        </w:rPr>
        <w:t>法律制度仍然是双轨制，即习惯法和现代法同时并行。由于政府的努力，已采取了措施，以有效执行现代法。刚果经历了各种政治制度，现在实行多党制。2002年1月20日的新《宪法》捍卫本国以往宪法的传统，明确承认男女在各个生活领域中平等。公民在法律面前都一律平等，禁止基于籍贯、社会或物质状况、种族、族裔或省份归属、性别、教育、语言、宗教、人生观或居住地的歧视。此外，法律规定所有政治、选举和行政职能中要有妇女代表。</w:t>
      </w:r>
    </w:p>
    <w:p w:rsidR="00F24106" w:rsidRDefault="00F24106">
      <w:pPr>
        <w:pStyle w:val="SingleTxt"/>
        <w:spacing w:after="126"/>
        <w:rPr>
          <w:rFonts w:hint="eastAsia"/>
        </w:rPr>
      </w:pPr>
      <w:r>
        <w:rPr>
          <w:rFonts w:hint="eastAsia"/>
        </w:rPr>
        <w:t>146.</w:t>
      </w:r>
      <w:r>
        <w:t xml:space="preserve">  </w:t>
      </w:r>
      <w:r>
        <w:rPr>
          <w:rFonts w:hint="eastAsia"/>
        </w:rPr>
        <w:t>刚果已批准若干国际人权条约，并承认国际公法的优先地位。虽然原则上保证了两性平等，但依然存在着法律上和事实上的歧视。例如，按照《家庭法典》男子是一家之主，遇到夫妇双方意见不同时，由男方决定对共同居所的选择。此外，丈夫可为了家庭的利益禁止妻子从事某种工作。尽管看到一些进步，但是落后的禁忌和习俗中仍存在不平等，例如寡妇仪式和娶寡嫂制。</w:t>
      </w:r>
    </w:p>
    <w:p w:rsidR="00F24106" w:rsidRDefault="00F24106">
      <w:pPr>
        <w:pStyle w:val="SingleTxt"/>
        <w:spacing w:after="126"/>
        <w:rPr>
          <w:rFonts w:hint="eastAsia"/>
        </w:rPr>
      </w:pPr>
      <w:r>
        <w:rPr>
          <w:rFonts w:hint="eastAsia"/>
        </w:rPr>
        <w:t>147.</w:t>
      </w:r>
      <w:r>
        <w:t xml:space="preserve">  </w:t>
      </w:r>
      <w:r>
        <w:rPr>
          <w:rFonts w:hint="eastAsia"/>
        </w:rPr>
        <w:t>该代表表示，提高妇女地位的国家机制已有进展。农牧养殖渔业和提高妇女地位部内的国务秘书处现负责提高妇女地位和使妇女参与发展的工作。建立了各种省级联络中心，为公共行政增加了性别层面，自1992年起就存在的主管妇女问题的部门与大约450个非政府组织和联系组织密切共事。开展了许多活动，包括2001年召开的妇女大会，使来自各党派和各区域1 000名左右的刚果妇女能研讨她们的共同之处和她们关切的政治、经济和社会－文化问题。另一个成就是创办了妇女研究、信息和文献中心，称为“妇女之家”。</w:t>
      </w:r>
    </w:p>
    <w:p w:rsidR="00F24106" w:rsidRDefault="00F24106">
      <w:pPr>
        <w:pStyle w:val="SingleTxt"/>
        <w:spacing w:after="126"/>
        <w:rPr>
          <w:rFonts w:hint="eastAsia"/>
        </w:rPr>
      </w:pPr>
      <w:r>
        <w:rPr>
          <w:rFonts w:hint="eastAsia"/>
        </w:rPr>
        <w:t>148.</w:t>
      </w:r>
      <w:r>
        <w:rPr>
          <w:rFonts w:hint="eastAsia"/>
        </w:rPr>
        <w:tab/>
      </w:r>
      <w:r>
        <w:t xml:space="preserve">  </w:t>
      </w:r>
      <w:r>
        <w:rPr>
          <w:rFonts w:hint="eastAsia"/>
        </w:rPr>
        <w:t>定型观念对政府和致力于赋予妇女权力和使她们了解自己权利的非政府组织来说都是令人关切的问题。性别歧视的定型观念存在于家庭、媒体和工作场所中。学校课本中也可以看到某些定型观念，容易重新造成工作方面的性别分工。妇女中文盲很多，她们常常成为性骚扰的受害者。媒体由男子把持着，有时宣传负面的妇女形象。</w:t>
      </w:r>
    </w:p>
    <w:p w:rsidR="00F24106" w:rsidRDefault="00F24106">
      <w:pPr>
        <w:pStyle w:val="SingleTxt"/>
        <w:spacing w:after="126" w:line="340" w:lineRule="exact"/>
        <w:rPr>
          <w:rFonts w:hint="eastAsia"/>
        </w:rPr>
      </w:pPr>
      <w:r>
        <w:rPr>
          <w:rFonts w:hint="eastAsia"/>
        </w:rPr>
        <w:t>149.</w:t>
      </w:r>
      <w:r>
        <w:t xml:space="preserve">  </w:t>
      </w:r>
      <w:r>
        <w:rPr>
          <w:rFonts w:hint="eastAsia"/>
        </w:rPr>
        <w:t>《宪法》和选举法保障妇女能平等地得到高层职位。该代表表示，由于宣传教育，各种选举中已经有越来越多的妇女候选人。在参加立法、参议院和地方选举的1 205名妇女中，约有89名妇女当选。妇女在国民议会中占9.3％、在参议院中占15％，在地方一级的比例为8.55％。尽管新政府中有些妇女，但没有妇女大使。尽管立法中规定男女能平等得到就业、升迁和薪酬，但由于资历不足，妇女一般从事中等级别的工作。妇女在农业劳动，诸如粮食生产、农产品传统加工和产品推销方面的比例很高。</w:t>
      </w:r>
    </w:p>
    <w:p w:rsidR="00F24106" w:rsidRDefault="00F24106">
      <w:pPr>
        <w:pStyle w:val="SingleTxt"/>
        <w:spacing w:after="136"/>
        <w:rPr>
          <w:rFonts w:hint="eastAsia"/>
        </w:rPr>
      </w:pPr>
      <w:r>
        <w:rPr>
          <w:rFonts w:hint="eastAsia"/>
        </w:rPr>
        <w:t>150.</w:t>
      </w:r>
      <w:r>
        <w:rPr>
          <w:rFonts w:hint="eastAsia"/>
        </w:rPr>
        <w:tab/>
      </w:r>
      <w:r>
        <w:t xml:space="preserve">  </w:t>
      </w:r>
      <w:r>
        <w:rPr>
          <w:rFonts w:hint="eastAsia"/>
        </w:rPr>
        <w:t>该代表告诉委员会，按照刚果立法、妇女有权在结婚时和丈夫改变国籍的情况下保留自己的国籍。立法给男女儿童以同等的教育机会，公立学校教育在16岁以下是免费和义务的。上幼儿园的主要是女童，女童在小学的人数与男童基本相当。由于贫穷、习俗和早孕，上中学的女童很少。女童一般不读技校。在高等教育一级，女童在Marien Ngouabi大学学生中占18.6％。她们在理科中的人数很少：就读自然科学的有11％、经济18％、医学21％。</w:t>
      </w:r>
    </w:p>
    <w:p w:rsidR="00F24106" w:rsidRDefault="00F24106">
      <w:pPr>
        <w:pStyle w:val="SingleTxt"/>
        <w:spacing w:after="136"/>
        <w:rPr>
          <w:rFonts w:hint="eastAsia"/>
        </w:rPr>
      </w:pPr>
      <w:r>
        <w:rPr>
          <w:rFonts w:hint="eastAsia"/>
        </w:rPr>
        <w:t>151.</w:t>
      </w:r>
      <w:r>
        <w:rPr>
          <w:rFonts w:hint="eastAsia"/>
        </w:rPr>
        <w:tab/>
      </w:r>
      <w:r>
        <w:t xml:space="preserve">  </w:t>
      </w:r>
      <w:r>
        <w:rPr>
          <w:rFonts w:hint="eastAsia"/>
        </w:rPr>
        <w:t>代表指出，已经展开提高认识运动，内容涉及生殖健康，包括性健康和计划生育、艾滋病毒/艾滋病和性传染病。国家卫生发展计划（1992年4月29日的第14</w:t>
      </w:r>
      <w:r>
        <w:t>-</w:t>
      </w:r>
      <w:r>
        <w:rPr>
          <w:rFonts w:hint="eastAsia"/>
        </w:rPr>
        <w:t>92号法）是卫生领域的国策框架，妇女和儿童在其中占有关键位置。产妇死亡率变为每10万次活产有890人，生育指数为每名妇女6.3个小孩。避孕率在3％左右。1920年制定的法律就禁止堕胎及宣传避孕，因此造成秘密堕胎死亡。议会正在讨论一项法案，以废除上述堕胎法。</w:t>
      </w:r>
    </w:p>
    <w:p w:rsidR="00F24106" w:rsidRDefault="00F24106">
      <w:pPr>
        <w:pStyle w:val="SingleTxt"/>
        <w:spacing w:after="136"/>
        <w:rPr>
          <w:rFonts w:hint="eastAsia"/>
        </w:rPr>
      </w:pPr>
      <w:r>
        <w:rPr>
          <w:rFonts w:hint="eastAsia"/>
        </w:rPr>
        <w:t>152.</w:t>
      </w:r>
      <w:r>
        <w:rPr>
          <w:rFonts w:hint="eastAsia"/>
        </w:rPr>
        <w:tab/>
      </w:r>
      <w:r>
        <w:t xml:space="preserve">  </w:t>
      </w:r>
      <w:r>
        <w:rPr>
          <w:rFonts w:hint="eastAsia"/>
        </w:rPr>
        <w:t>妇女遭受各种形式的暴力、包括家庭暴力，却不敢申诉。政府、非政府协会和机构，如国际救济委员会、红十字会、刚果家庭平安协会、刚果女律师协会和充满希望的女性，展开提高认识运动，并帮助提供物质、法律、医疗和心理服务。政府还为性暴力受害者设立了由心理学和社会学工作者、大夫和助产人员开办的六个保健中心。</w:t>
      </w:r>
    </w:p>
    <w:p w:rsidR="00F24106" w:rsidRDefault="00F24106">
      <w:pPr>
        <w:pStyle w:val="SingleTxt"/>
        <w:spacing w:after="136"/>
        <w:rPr>
          <w:rFonts w:hint="eastAsia"/>
        </w:rPr>
      </w:pPr>
      <w:r>
        <w:rPr>
          <w:rFonts w:hint="eastAsia"/>
        </w:rPr>
        <w:t>153.</w:t>
      </w:r>
      <w:r>
        <w:t xml:space="preserve">  </w:t>
      </w:r>
      <w:r>
        <w:rPr>
          <w:rFonts w:hint="eastAsia"/>
        </w:rPr>
        <w:t>最后，代表指出，刚果妇女状况大有改善。提高妇女地位部与许多民间社会团体，包括非政府组织，合作采取行动，已经取得成果。而且，妇女也日益动员起来，日益觉悟。尽管如此，仍有许多工作要做。</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36"/>
        <w:ind w:left="2524" w:right="1264" w:hanging="1264"/>
        <w:jc w:val="both"/>
        <w:rPr>
          <w:rFonts w:hint="eastAsia"/>
        </w:rPr>
      </w:pPr>
      <w:r>
        <w:rPr>
          <w:rFonts w:hint="eastAsia"/>
        </w:rPr>
        <w:t>委员会的结论意见</w:t>
      </w:r>
    </w:p>
    <w:p w:rsidR="00F24106" w:rsidRDefault="00F24106">
      <w:pPr>
        <w:pStyle w:val="SingleTxt"/>
        <w:spacing w:after="136"/>
        <w:rPr>
          <w:rFonts w:ascii="SimHei" w:eastAsia="SimHei" w:hint="eastAsia"/>
          <w:color w:val="FF0000"/>
        </w:rPr>
      </w:pPr>
      <w:r>
        <w:rPr>
          <w:rFonts w:ascii="SimHei" w:eastAsia="SimHei" w:hint="eastAsia"/>
          <w:color w:val="FF0000"/>
        </w:rPr>
        <w:t>导言</w:t>
      </w:r>
    </w:p>
    <w:p w:rsidR="00F24106" w:rsidRDefault="00F24106">
      <w:pPr>
        <w:pStyle w:val="SingleTxt"/>
        <w:spacing w:after="136"/>
        <w:rPr>
          <w:rFonts w:hint="eastAsia"/>
        </w:rPr>
      </w:pPr>
      <w:r>
        <w:rPr>
          <w:rFonts w:hint="eastAsia"/>
        </w:rPr>
        <w:t>154.</w:t>
      </w:r>
      <w:r>
        <w:t xml:space="preserve">  </w:t>
      </w:r>
      <w:r>
        <w:rPr>
          <w:rFonts w:hint="eastAsia"/>
        </w:rPr>
        <w:t>委员会赞扬该缔约国编写了合并的初次、第二、第三、第四和第五次定期报告，虽然拖了很长时间，不过还是符合委员会编写报告之指导方针的。刚果代表团作了口头发言，并对委员会为明确了解刚果境内妇女现状而提的问题书面作答，又阐述了实施《公约》的情况；委员会也就此对该缔约国表示嘉许。</w:t>
      </w:r>
    </w:p>
    <w:p w:rsidR="00F24106" w:rsidRDefault="00F24106">
      <w:pPr>
        <w:pStyle w:val="SingleTxt"/>
        <w:spacing w:after="136"/>
        <w:rPr>
          <w:rFonts w:hint="eastAsia"/>
        </w:rPr>
      </w:pPr>
      <w:r>
        <w:rPr>
          <w:rFonts w:hint="eastAsia"/>
        </w:rPr>
        <w:t>155.</w:t>
      </w:r>
      <w:r>
        <w:rPr>
          <w:rFonts w:hint="eastAsia"/>
        </w:rPr>
        <w:tab/>
      </w:r>
      <w:r>
        <w:t xml:space="preserve">  </w:t>
      </w:r>
      <w:r>
        <w:rPr>
          <w:rFonts w:hint="eastAsia"/>
        </w:rPr>
        <w:t>委员会赞赏代表团坦诚回答委员会的问题，并赞赏代表团与委员会成员之间展开建设性对话。</w:t>
      </w:r>
    </w:p>
    <w:p w:rsidR="00F24106" w:rsidRDefault="00F24106">
      <w:pPr>
        <w:pStyle w:val="SingleTxt"/>
        <w:spacing w:after="136"/>
        <w:rPr>
          <w:rFonts w:ascii="SimHei" w:eastAsia="SimHei" w:hint="eastAsia"/>
          <w:color w:val="FF0000"/>
        </w:rPr>
      </w:pPr>
      <w:r>
        <w:rPr>
          <w:rFonts w:ascii="SimHei" w:eastAsia="SimHei" w:hint="eastAsia"/>
          <w:color w:val="FF0000"/>
        </w:rPr>
        <w:t>积极方面</w:t>
      </w:r>
    </w:p>
    <w:p w:rsidR="00F24106" w:rsidRDefault="00F24106">
      <w:pPr>
        <w:pStyle w:val="SingleTxt"/>
        <w:spacing w:after="136"/>
        <w:rPr>
          <w:rFonts w:hint="eastAsia"/>
        </w:rPr>
      </w:pPr>
      <w:r>
        <w:rPr>
          <w:rFonts w:hint="eastAsia"/>
        </w:rPr>
        <w:t>156.</w:t>
      </w:r>
      <w:r>
        <w:rPr>
          <w:rFonts w:hint="eastAsia"/>
        </w:rPr>
        <w:tab/>
      </w:r>
      <w:r>
        <w:t xml:space="preserve">  </w:t>
      </w:r>
      <w:r>
        <w:rPr>
          <w:rFonts w:hint="eastAsia"/>
        </w:rPr>
        <w:t>委员会赞扬该缔约国启动提高妇女地位的三年行动计划，并着手审查和改革歧视妇女的国内法律。</w:t>
      </w:r>
    </w:p>
    <w:p w:rsidR="00F24106" w:rsidRDefault="00F24106">
      <w:pPr>
        <w:pStyle w:val="SingleTxt"/>
        <w:spacing w:after="136"/>
        <w:rPr>
          <w:rFonts w:hint="eastAsia"/>
        </w:rPr>
      </w:pPr>
      <w:r>
        <w:rPr>
          <w:rFonts w:hint="eastAsia"/>
        </w:rPr>
        <w:t>157.</w:t>
      </w:r>
      <w:r>
        <w:t xml:space="preserve">  </w:t>
      </w:r>
      <w:r>
        <w:rPr>
          <w:rFonts w:hint="eastAsia"/>
        </w:rPr>
        <w:t>委员会也欣然注意到非政府组织和民间社会参与合并的初次、第二、第三、第四和第五次定期报告的编写工作。</w:t>
      </w:r>
    </w:p>
    <w:p w:rsidR="00F24106" w:rsidRDefault="00F24106">
      <w:pPr>
        <w:pStyle w:val="SingleTxt"/>
        <w:spacing w:after="136"/>
        <w:rPr>
          <w:rFonts w:ascii="SimHei" w:eastAsia="SimHei" w:hint="eastAsia"/>
          <w:color w:val="FF0000"/>
        </w:rPr>
      </w:pPr>
      <w:r>
        <w:rPr>
          <w:rFonts w:ascii="SimHei" w:eastAsia="SimHei" w:hint="eastAsia"/>
          <w:color w:val="FF0000"/>
        </w:rPr>
        <w:t>主要关注领域和建议</w:t>
      </w:r>
    </w:p>
    <w:p w:rsidR="00F24106" w:rsidRDefault="00F24106">
      <w:pPr>
        <w:pStyle w:val="SingleTxt"/>
        <w:spacing w:after="136"/>
        <w:rPr>
          <w:rFonts w:hint="eastAsia"/>
        </w:rPr>
      </w:pPr>
      <w:r>
        <w:rPr>
          <w:rFonts w:hint="eastAsia"/>
        </w:rPr>
        <w:t>158.</w:t>
      </w:r>
      <w:r>
        <w:t xml:space="preserve">  </w:t>
      </w:r>
      <w:r>
        <w:rPr>
          <w:rFonts w:hint="eastAsia"/>
        </w:rPr>
        <w:t>《宪法》第八条保障男女平等，然而，国内立法中没有歧视之明确定义；委员会对此表示关注。</w:t>
      </w:r>
    </w:p>
    <w:p w:rsidR="00F24106" w:rsidRDefault="00F24106">
      <w:pPr>
        <w:pStyle w:val="SingleTxt"/>
        <w:spacing w:after="100"/>
        <w:rPr>
          <w:rFonts w:ascii="SimHei" w:eastAsia="SimHei" w:hint="eastAsia"/>
          <w:color w:val="FF0000"/>
        </w:rPr>
      </w:pPr>
      <w:r>
        <w:rPr>
          <w:rFonts w:hint="eastAsia"/>
        </w:rPr>
        <w:t>159.</w:t>
      </w:r>
      <w:r>
        <w:rPr>
          <w:rFonts w:hint="eastAsia"/>
        </w:rPr>
        <w:tab/>
      </w:r>
      <w:r>
        <w:rPr>
          <w:rFonts w:ascii="SimHei" w:eastAsia="SimHei"/>
          <w:color w:val="FF0000"/>
        </w:rPr>
        <w:t xml:space="preserve">  </w:t>
      </w:r>
      <w:r>
        <w:rPr>
          <w:rFonts w:ascii="SimHei" w:eastAsia="SimHei" w:hint="eastAsia"/>
          <w:color w:val="FF0000"/>
        </w:rPr>
        <w:t>委员会建议参照《公约》第一条，将“对妇女的歧视”的定义写入刚果国内立法。</w:t>
      </w:r>
    </w:p>
    <w:p w:rsidR="00F24106" w:rsidRDefault="00F24106">
      <w:pPr>
        <w:pStyle w:val="SingleTxt"/>
        <w:spacing w:after="100"/>
        <w:rPr>
          <w:rFonts w:hint="eastAsia"/>
        </w:rPr>
      </w:pPr>
      <w:r>
        <w:rPr>
          <w:rFonts w:hint="eastAsia"/>
        </w:rPr>
        <w:t>160.</w:t>
      </w:r>
      <w:r>
        <w:rPr>
          <w:rFonts w:hint="eastAsia"/>
        </w:rPr>
        <w:tab/>
      </w:r>
      <w:r>
        <w:t xml:space="preserve">  </w:t>
      </w:r>
      <w:r>
        <w:rPr>
          <w:rFonts w:hint="eastAsia"/>
        </w:rPr>
        <w:t>委员会对继续存在法律多元现象表示关注：习惯法和成文法中都存在歧视性内容和过时的规定，在成文法中包括关于通奸的法律、劳工法和税法、家庭法，尤其是关于男女适婚年龄的规定。</w:t>
      </w:r>
    </w:p>
    <w:p w:rsidR="00F24106" w:rsidRDefault="00F24106">
      <w:pPr>
        <w:pStyle w:val="SingleTxt"/>
        <w:spacing w:after="100"/>
        <w:rPr>
          <w:rFonts w:ascii="SimHei" w:eastAsia="SimHei" w:hint="eastAsia"/>
          <w:color w:val="FF0000"/>
        </w:rPr>
      </w:pPr>
      <w:r>
        <w:rPr>
          <w:rFonts w:hint="eastAsia"/>
        </w:rPr>
        <w:t>161.</w:t>
      </w:r>
      <w:r>
        <w:rPr>
          <w:rFonts w:ascii="SimHei" w:eastAsia="SimHei"/>
          <w:color w:val="FF0000"/>
        </w:rPr>
        <w:t xml:space="preserve">  </w:t>
      </w:r>
      <w:r>
        <w:rPr>
          <w:rFonts w:ascii="SimHei" w:eastAsia="SimHei" w:hint="eastAsia"/>
          <w:color w:val="FF0000"/>
        </w:rPr>
        <w:t>委员会敦促该缔约国加快法律改革进程，使之符合《公约》的规定和刚果《宪法》所申明的男女平等原则。</w:t>
      </w:r>
    </w:p>
    <w:p w:rsidR="00F24106" w:rsidRDefault="00F24106">
      <w:pPr>
        <w:pStyle w:val="SingleTxt"/>
        <w:spacing w:after="100"/>
        <w:rPr>
          <w:rFonts w:hint="eastAsia"/>
        </w:rPr>
      </w:pPr>
      <w:r>
        <w:rPr>
          <w:rFonts w:hint="eastAsia"/>
        </w:rPr>
        <w:t>162.</w:t>
      </w:r>
      <w:r>
        <w:t xml:space="preserve">  </w:t>
      </w:r>
      <w:r>
        <w:rPr>
          <w:rFonts w:hint="eastAsia"/>
        </w:rPr>
        <w:t>委员会注意到提高妇女地位体制结构正在启动各项方案和政策，但关切地指出，尚未得到有关这些措施对刚果妇女之影响的资料。</w:t>
      </w:r>
    </w:p>
    <w:p w:rsidR="00F24106" w:rsidRDefault="00F24106">
      <w:pPr>
        <w:pStyle w:val="SingleTxt"/>
        <w:spacing w:after="100"/>
        <w:rPr>
          <w:rFonts w:ascii="SimHei" w:eastAsia="SimHei" w:hint="eastAsia"/>
          <w:color w:val="FF0000"/>
        </w:rPr>
      </w:pPr>
      <w:r>
        <w:rPr>
          <w:rFonts w:hint="eastAsia"/>
        </w:rPr>
        <w:t>163.</w:t>
      </w:r>
      <w:r>
        <w:rPr>
          <w:rFonts w:hint="eastAsia"/>
        </w:rPr>
        <w:tab/>
      </w:r>
      <w:r>
        <w:t xml:space="preserve"> </w:t>
      </w:r>
      <w:r>
        <w:rPr>
          <w:rFonts w:ascii="SimHei" w:eastAsia="SimHei"/>
          <w:color w:val="FF0000"/>
        </w:rPr>
        <w:t xml:space="preserve"> </w:t>
      </w:r>
      <w:r>
        <w:rPr>
          <w:rFonts w:ascii="SimHei" w:eastAsia="SimHei" w:hint="eastAsia"/>
          <w:color w:val="FF0000"/>
        </w:rPr>
        <w:t>委员会请该缔约国在按照《公约》第十八条提交的下一次定期报告中细述提高妇女地位的措施对刚果妇女的影响。</w:t>
      </w:r>
    </w:p>
    <w:p w:rsidR="00F24106" w:rsidRDefault="00F24106">
      <w:pPr>
        <w:pStyle w:val="SingleTxt"/>
        <w:spacing w:after="100"/>
        <w:rPr>
          <w:rFonts w:hint="eastAsia"/>
        </w:rPr>
      </w:pPr>
      <w:r>
        <w:rPr>
          <w:rFonts w:hint="eastAsia"/>
        </w:rPr>
        <w:t>164.</w:t>
      </w:r>
      <w:r>
        <w:rPr>
          <w:rFonts w:hint="eastAsia"/>
        </w:rPr>
        <w:tab/>
      </w:r>
      <w:r>
        <w:t xml:space="preserve">  </w:t>
      </w:r>
      <w:r>
        <w:rPr>
          <w:rFonts w:hint="eastAsia"/>
        </w:rPr>
        <w:t>委员会关切地注意到，在妇女和男子的角色和责任方面继续存在着定型观念，有损妇女的人权。</w:t>
      </w:r>
    </w:p>
    <w:p w:rsidR="00F24106" w:rsidRDefault="00F24106">
      <w:pPr>
        <w:pStyle w:val="SingleTxt"/>
        <w:spacing w:after="100"/>
        <w:rPr>
          <w:rFonts w:ascii="SimHei" w:eastAsia="SimHei" w:hint="eastAsia"/>
          <w:color w:val="FF0000"/>
        </w:rPr>
      </w:pPr>
      <w:r>
        <w:rPr>
          <w:rFonts w:hint="eastAsia"/>
        </w:rPr>
        <w:t>165.</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委员会敦请该缔约国进一步努力，纠正关于男女角色和责任的定型观念，不使对妇女和女孩的直接、间接歧视维持下去。为此要在所有各级制定教育措施，从很早的阶段就开始；修订教科书和课程；</w:t>
      </w:r>
      <w:r>
        <w:rPr>
          <w:rFonts w:ascii="SimHei" w:eastAsia="SimHei" w:hint="eastAsia"/>
          <w:color w:val="FF0000"/>
          <w:spacing w:val="-4"/>
        </w:rPr>
        <w:t>对男、女都要进行提高认识运动——在相关情形下，要让新闻媒介和民间社会、包括非政府组织参与发起此类运动——以纠正有关妇女和男子角色的定型观念，</w:t>
      </w:r>
      <w:r>
        <w:rPr>
          <w:rFonts w:ascii="SimHei" w:eastAsia="SimHei" w:hint="eastAsia"/>
          <w:color w:val="FF0000"/>
        </w:rPr>
        <w:t>从而与歧视妇女作斗争。委员会还吁请该缔约国定期审查所采取的措施，找出缺点，相应地调整和改进这些措施，并在下一次报告中向委员会说明有关情况。</w:t>
      </w:r>
    </w:p>
    <w:p w:rsidR="00F24106" w:rsidRDefault="00F24106">
      <w:pPr>
        <w:pStyle w:val="SingleTxt"/>
        <w:spacing w:after="100"/>
        <w:rPr>
          <w:rFonts w:hint="eastAsia"/>
        </w:rPr>
      </w:pPr>
      <w:r>
        <w:rPr>
          <w:rFonts w:hint="eastAsia"/>
        </w:rPr>
        <w:t>166.</w:t>
      </w:r>
      <w:r>
        <w:t xml:space="preserve">  </w:t>
      </w:r>
      <w:r>
        <w:rPr>
          <w:rFonts w:hint="eastAsia"/>
        </w:rPr>
        <w:t>针对妇女的暴力事件数量甚多，却又明显缺乏明确对策和方案；委员会对侵犯妇女人权现实表示关注。委员会对下列现象尤表关切：家庭暴力、强奸、包括配偶强奸；工作场所和学术单位的性骚扰；以及对妇女的其他形式的性虐待。</w:t>
      </w:r>
    </w:p>
    <w:p w:rsidR="00F24106" w:rsidRDefault="00F24106">
      <w:pPr>
        <w:pStyle w:val="SingleTxt"/>
        <w:spacing w:after="100"/>
        <w:rPr>
          <w:rFonts w:ascii="SimHei" w:eastAsia="SimHei" w:hint="eastAsia"/>
          <w:color w:val="FF0000"/>
        </w:rPr>
      </w:pPr>
      <w:r>
        <w:rPr>
          <w:rFonts w:hint="eastAsia"/>
        </w:rPr>
        <w:t>167.</w:t>
      </w:r>
      <w:r>
        <w:rPr>
          <w:rFonts w:ascii="SimHei" w:eastAsia="SimHei"/>
          <w:color w:val="FF0000"/>
        </w:rPr>
        <w:t xml:space="preserve">  </w:t>
      </w:r>
      <w:r>
        <w:rPr>
          <w:rFonts w:ascii="SimHei" w:eastAsia="SimHei" w:hint="eastAsia"/>
          <w:color w:val="FF0000"/>
        </w:rPr>
        <w:t>委员会促请缔约国按照其对妇女的暴力行为一般性建议19优先注意通过处理对妇女和女童的暴力问题的全面措施。委员会要求缔约国尽快颁布或酌情审查家庭暴力法，包括配偶强奸和一切形式性骚扰法，以保证把对妇女和女童的暴力行为定为罪行，受到暴力和性骚扰的妇女和女童能够向当局立即求助和得到保护和施暴者被绳之以法和受到惩罚。委员会建议议员、司法人员、政府官员，特别是执法人员及保健人员接受对性别问题有敏感认识的训练。它还建议为暴力和性骚扰受害者提供咨询服务；通过媒体和公共教育方案进行提高公众认识活动；采取对妇女的一切形式暴力零容忍政策。</w:t>
      </w:r>
    </w:p>
    <w:p w:rsidR="00F24106" w:rsidRDefault="00F24106">
      <w:pPr>
        <w:pStyle w:val="SingleTxt"/>
        <w:spacing w:after="100"/>
        <w:rPr>
          <w:rFonts w:hint="eastAsia"/>
        </w:rPr>
      </w:pPr>
      <w:r>
        <w:rPr>
          <w:rFonts w:hint="eastAsia"/>
        </w:rPr>
        <w:t>168.</w:t>
      </w:r>
      <w:r>
        <w:t xml:space="preserve">  </w:t>
      </w:r>
      <w:r>
        <w:rPr>
          <w:rFonts w:hint="eastAsia"/>
        </w:rPr>
        <w:t>虽然注意到当选议员的妇女人数略有增加，委员会关切在政界、司法机关和公务部门中担任决策性职位的妇女人数仍然很低。</w:t>
      </w:r>
    </w:p>
    <w:p w:rsidR="00F24106" w:rsidRDefault="00F24106">
      <w:pPr>
        <w:pStyle w:val="SingleTxt"/>
        <w:spacing w:after="114"/>
        <w:rPr>
          <w:rFonts w:ascii="SimHei" w:eastAsia="SimHei" w:hint="eastAsia"/>
          <w:color w:val="FF0000"/>
        </w:rPr>
      </w:pPr>
      <w:r>
        <w:rPr>
          <w:rFonts w:hint="eastAsia"/>
        </w:rPr>
        <w:t>169.</w:t>
      </w:r>
      <w:r>
        <w:rPr>
          <w:rFonts w:hint="eastAsia"/>
        </w:rPr>
        <w:tab/>
      </w:r>
      <w:r>
        <w:rPr>
          <w:rFonts w:ascii="SimHei" w:eastAsia="SimHei"/>
          <w:color w:val="FF0000"/>
        </w:rPr>
        <w:t xml:space="preserve">  </w:t>
      </w:r>
      <w:r>
        <w:rPr>
          <w:rFonts w:ascii="SimHei" w:eastAsia="SimHei" w:hint="eastAsia"/>
          <w:color w:val="FF0000"/>
        </w:rPr>
        <w:t>委员会建议缔约国采取措施在各领域增加担任决策性职位的妇女人数。它还建议缔约国按照《公约》第四条第1款制订临时特殊措施，加强并加速努力通过旨在强调妇女在各级参与决策的重要性的特别训练方案和提高认识活动来促进和选举妇女担任掌权职位。</w:t>
      </w:r>
    </w:p>
    <w:p w:rsidR="00F24106" w:rsidRDefault="00F24106">
      <w:pPr>
        <w:pStyle w:val="SingleTxt"/>
        <w:spacing w:after="114"/>
        <w:rPr>
          <w:rFonts w:hint="eastAsia"/>
        </w:rPr>
      </w:pPr>
      <w:r>
        <w:rPr>
          <w:rFonts w:hint="eastAsia"/>
        </w:rPr>
        <w:t>170.</w:t>
      </w:r>
      <w:r>
        <w:t xml:space="preserve">  </w:t>
      </w:r>
      <w:r>
        <w:rPr>
          <w:rFonts w:hint="eastAsia"/>
        </w:rPr>
        <w:t>委员会关注到，女性识字率低，农村和城市地区的女孩完成初级教育的人数少，女孩辍学率高，其原因包括怀孕和早婚。</w:t>
      </w:r>
    </w:p>
    <w:p w:rsidR="00F24106" w:rsidRDefault="00F24106">
      <w:pPr>
        <w:pStyle w:val="SingleTxt"/>
        <w:spacing w:after="114"/>
        <w:rPr>
          <w:rFonts w:ascii="SimHei" w:eastAsia="SimHei" w:hint="eastAsia"/>
          <w:color w:val="FF0000"/>
        </w:rPr>
      </w:pPr>
      <w:r>
        <w:rPr>
          <w:rFonts w:hint="eastAsia"/>
        </w:rPr>
        <w:t>171.</w:t>
      </w:r>
      <w:r>
        <w:rPr>
          <w:rFonts w:hint="eastAsia"/>
        </w:rPr>
        <w:tab/>
      </w:r>
      <w:r>
        <w:rPr>
          <w:rFonts w:ascii="SimHei" w:eastAsia="SimHei"/>
          <w:color w:val="FF0000"/>
        </w:rPr>
        <w:t xml:space="preserve">  </w:t>
      </w:r>
      <w:r>
        <w:rPr>
          <w:rFonts w:ascii="SimHei" w:eastAsia="SimHei" w:hint="eastAsia"/>
          <w:color w:val="FF0000"/>
        </w:rPr>
        <w:t>委员会促请缔约国加强努力，提高女孩和妇女识字率，使女孩和妇女能够平等地接受各级教育，并采取一切适当的措施，防止女孩辍学。委员会还敦促该缔约国鼓励提高女童在各级学校的入学率，并建议这些努力应包括按照公约第四条、第1款进一步实行临时特殊措施。</w:t>
      </w:r>
    </w:p>
    <w:p w:rsidR="00F24106" w:rsidRDefault="00F24106">
      <w:pPr>
        <w:pStyle w:val="SingleTxt"/>
        <w:spacing w:after="114"/>
        <w:rPr>
          <w:rFonts w:hint="eastAsia"/>
        </w:rPr>
      </w:pPr>
      <w:r>
        <w:rPr>
          <w:rFonts w:hint="eastAsia"/>
        </w:rPr>
        <w:t>172.</w:t>
      </w:r>
      <w:r>
        <w:rPr>
          <w:rFonts w:hint="eastAsia"/>
        </w:rPr>
        <w:tab/>
      </w:r>
      <w:r>
        <w:t xml:space="preserve">  </w:t>
      </w:r>
      <w:r>
        <w:rPr>
          <w:rFonts w:hint="eastAsia"/>
        </w:rPr>
        <w:t>委员会关切进入劳动市场的机会不平等和妇女一般限于在农业部门和非正式部门工作，所以她们的收入和工资低。委员会还关切到，在上述部门缺乏保障妇女人权的社会福利和规章制度。</w:t>
      </w:r>
    </w:p>
    <w:p w:rsidR="00F24106" w:rsidRDefault="00F24106">
      <w:pPr>
        <w:pStyle w:val="SingleTxt"/>
        <w:spacing w:after="114"/>
        <w:rPr>
          <w:rFonts w:ascii="SimHei" w:eastAsia="SimHei" w:hint="eastAsia"/>
          <w:color w:val="FF0000"/>
        </w:rPr>
      </w:pPr>
      <w:r>
        <w:rPr>
          <w:rFonts w:hint="eastAsia"/>
        </w:rPr>
        <w:t>173.</w:t>
      </w:r>
      <w:r>
        <w:rPr>
          <w:rFonts w:hint="eastAsia"/>
        </w:rPr>
        <w:tab/>
      </w:r>
      <w:r>
        <w:rPr>
          <w:rFonts w:ascii="SimHei" w:eastAsia="SimHei"/>
          <w:color w:val="FF0000"/>
        </w:rPr>
        <w:t xml:space="preserve">  </w:t>
      </w:r>
      <w:r>
        <w:rPr>
          <w:rFonts w:ascii="SimHei" w:eastAsia="SimHei" w:hint="eastAsia"/>
          <w:color w:val="FF0000"/>
        </w:rPr>
        <w:t>委员会促请缔约国采取一切可能措施，保证在进入劳动市场的机会方面男女平等。委员会建议缔约国采取措施在非正式部门建立一个管理框架。</w:t>
      </w:r>
    </w:p>
    <w:p w:rsidR="00F24106" w:rsidRDefault="00F24106">
      <w:pPr>
        <w:pStyle w:val="SingleTxt"/>
        <w:spacing w:after="114"/>
        <w:rPr>
          <w:rFonts w:hint="eastAsia"/>
        </w:rPr>
      </w:pPr>
      <w:r>
        <w:rPr>
          <w:rFonts w:hint="eastAsia"/>
        </w:rPr>
        <w:t>174.</w:t>
      </w:r>
      <w:r>
        <w:t xml:space="preserve">  </w:t>
      </w:r>
      <w:r>
        <w:rPr>
          <w:rFonts w:hint="eastAsia"/>
        </w:rPr>
        <w:t>委员会关切地注意到，刚果的妇幼死亡率很高。委员会还关注到，特别是在农村地区，妇女和男子避孕率颇低，妇女很少得到适当的产前和产后医疗服务以及计划生育知识。</w:t>
      </w:r>
    </w:p>
    <w:p w:rsidR="00F24106" w:rsidRDefault="00F24106">
      <w:pPr>
        <w:pStyle w:val="SingleTxt"/>
        <w:spacing w:after="114"/>
        <w:rPr>
          <w:rFonts w:ascii="SimHei" w:eastAsia="SimHei" w:hint="eastAsia"/>
          <w:color w:val="FF0000"/>
        </w:rPr>
      </w:pPr>
      <w:r>
        <w:rPr>
          <w:rFonts w:hint="eastAsia"/>
        </w:rPr>
        <w:t>175.</w:t>
      </w:r>
      <w:r>
        <w:rPr>
          <w:rFonts w:hint="eastAsia"/>
        </w:rPr>
        <w:tab/>
      </w:r>
      <w:r>
        <w:t xml:space="preserve"> </w:t>
      </w:r>
      <w:r>
        <w:rPr>
          <w:rFonts w:ascii="SimHei" w:eastAsia="SimHei"/>
          <w:color w:val="FF0000"/>
        </w:rPr>
        <w:t xml:space="preserve"> </w:t>
      </w:r>
      <w:r>
        <w:rPr>
          <w:rFonts w:ascii="SimHei" w:eastAsia="SimHei" w:hint="eastAsia"/>
          <w:color w:val="FF0000"/>
        </w:rPr>
        <w:t>委员会建议该缔约国特别是在农村地区，竭力使妇女认识到和增加使用保健设施，并由医务人员提供医疗援助，尤其产后护理援助。委员会还建议迅速审查和修正1920年7月31日法令，该法禁止登避孕药具广告，因此限制妇女获得计划生育服务。</w:t>
      </w:r>
    </w:p>
    <w:p w:rsidR="00F24106" w:rsidRDefault="00F24106">
      <w:pPr>
        <w:pStyle w:val="SingleTxt"/>
        <w:spacing w:after="114"/>
        <w:rPr>
          <w:rFonts w:hint="eastAsia"/>
        </w:rPr>
      </w:pPr>
      <w:r>
        <w:rPr>
          <w:rFonts w:hint="eastAsia"/>
        </w:rPr>
        <w:t>176.</w:t>
      </w:r>
      <w:r>
        <w:t xml:space="preserve">  </w:t>
      </w:r>
      <w:r>
        <w:rPr>
          <w:rFonts w:hint="eastAsia"/>
        </w:rPr>
        <w:t>委员会关切缔约国没有拟订战略性计划，处理使妇女受影响的艾滋病毒/艾滋病问题，也没有采取措施照顾感染和受艾滋病毒/艾滋病影响的妇女和女童。</w:t>
      </w:r>
    </w:p>
    <w:p w:rsidR="00F24106" w:rsidRDefault="00F24106">
      <w:pPr>
        <w:pStyle w:val="SingleTxt"/>
        <w:spacing w:after="114"/>
        <w:rPr>
          <w:rFonts w:ascii="SimHei" w:eastAsia="SimHei" w:hint="eastAsia"/>
          <w:color w:val="FF0000"/>
        </w:rPr>
      </w:pPr>
      <w:r>
        <w:rPr>
          <w:rFonts w:hint="eastAsia"/>
        </w:rPr>
        <w:t>177.</w:t>
      </w:r>
      <w:r>
        <w:rPr>
          <w:rFonts w:ascii="SimHei" w:eastAsia="SimHei"/>
          <w:color w:val="FF0000"/>
        </w:rPr>
        <w:t xml:space="preserve">  </w:t>
      </w:r>
      <w:r>
        <w:rPr>
          <w:rFonts w:ascii="SimHei" w:eastAsia="SimHei" w:hint="eastAsia"/>
          <w:color w:val="FF0000"/>
        </w:rPr>
        <w:t>委员会促请缔约国采取一切措施，防治艾滋病毒/艾滋病这种大流行病，采取有力预防措施和保证感染艾滋病毒/艾滋病的妇女和女童不受歧视和给予她们适当援助。</w:t>
      </w:r>
    </w:p>
    <w:p w:rsidR="00F24106" w:rsidRDefault="00F24106">
      <w:pPr>
        <w:pStyle w:val="SingleTxt"/>
        <w:spacing w:after="114"/>
        <w:rPr>
          <w:rFonts w:hint="eastAsia"/>
        </w:rPr>
      </w:pPr>
      <w:r>
        <w:rPr>
          <w:rFonts w:hint="eastAsia"/>
        </w:rPr>
        <w:t>178.</w:t>
      </w:r>
      <w:r>
        <w:rPr>
          <w:rFonts w:hint="eastAsia"/>
        </w:rPr>
        <w:tab/>
      </w:r>
      <w:r>
        <w:t xml:space="preserve">  </w:t>
      </w:r>
      <w:r>
        <w:rPr>
          <w:rFonts w:hint="eastAsia"/>
        </w:rPr>
        <w:t>委员会关切农村妇女的状况，特别是考虑到她们极端贫穷和鲜有机会获得保健、教育、信贷和社区服务。</w:t>
      </w:r>
    </w:p>
    <w:p w:rsidR="00F24106" w:rsidRDefault="00F24106">
      <w:pPr>
        <w:pStyle w:val="SingleTxt"/>
        <w:spacing w:after="114"/>
        <w:rPr>
          <w:rFonts w:ascii="SimHei" w:eastAsia="SimHei" w:hint="eastAsia"/>
          <w:color w:val="FF0000"/>
        </w:rPr>
      </w:pPr>
      <w:r>
        <w:rPr>
          <w:rFonts w:hint="eastAsia"/>
        </w:rPr>
        <w:t>179.</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促请缔约国特别注意农村妇女的需要，保证她们参与决策和有充分获得教育、保健和信贷服务的机会。委员会还促请缔约国采取适当措施，包括审查法律，以便消除在土地所有权、分享和继承方面的一切形式歧视。</w:t>
      </w:r>
    </w:p>
    <w:p w:rsidR="00F24106" w:rsidRDefault="00F24106">
      <w:pPr>
        <w:pStyle w:val="SingleTxt"/>
        <w:spacing w:after="114"/>
        <w:rPr>
          <w:rFonts w:hint="eastAsia"/>
        </w:rPr>
      </w:pPr>
      <w:r>
        <w:rPr>
          <w:rFonts w:hint="eastAsia"/>
        </w:rPr>
        <w:t>180.</w:t>
      </w:r>
      <w:r>
        <w:rPr>
          <w:rFonts w:hint="eastAsia"/>
        </w:rPr>
        <w:tab/>
      </w:r>
      <w:r>
        <w:t xml:space="preserve">  </w:t>
      </w:r>
      <w:r>
        <w:rPr>
          <w:rFonts w:hint="eastAsia"/>
        </w:rPr>
        <w:t>委员会关切刚果继续存在对妇女歧视的一夫多妻制的风俗。委员会想提请缔约国注意委员会的一般性建议21，第14段的内容说：</w:t>
      </w:r>
    </w:p>
    <w:p w:rsidR="00F24106" w:rsidRDefault="00F24106">
      <w:pPr>
        <w:pStyle w:val="SingleTxt"/>
        <w:tabs>
          <w:tab w:val="clear" w:pos="2126"/>
          <w:tab w:val="left" w:pos="1920"/>
        </w:tabs>
        <w:spacing w:after="112"/>
        <w:ind w:left="1695"/>
        <w:rPr>
          <w:rFonts w:hint="eastAsia"/>
        </w:rPr>
      </w:pPr>
      <w:r>
        <w:rPr>
          <w:rFonts w:hint="eastAsia"/>
        </w:rPr>
        <w:t>“……一夫多妻制婚姻违反妇女同男子平等的权利，并对她和其子女造成严重的感情和财政后果，因此这些婚姻应予劝阻和禁止。委员会关切地注意到在一些缔约国，其宪法保障平等权利，但按照个人和习惯法准许一夫多妻制婚姻。这侵犯宪法规定的妇女权利和违反公约第五(a)条的规定。”</w:t>
      </w:r>
    </w:p>
    <w:p w:rsidR="00F24106" w:rsidRDefault="00F24106">
      <w:pPr>
        <w:pStyle w:val="SingleTxt"/>
        <w:spacing w:after="112"/>
        <w:rPr>
          <w:rFonts w:ascii="SimHei" w:eastAsia="SimHei" w:hint="eastAsia"/>
          <w:color w:val="FF0000"/>
        </w:rPr>
      </w:pPr>
      <w:r>
        <w:rPr>
          <w:rFonts w:hint="eastAsia"/>
        </w:rPr>
        <w:t>181.</w:t>
      </w:r>
      <w:r>
        <w:rPr>
          <w:rFonts w:ascii="SimHei" w:eastAsia="SimHei"/>
          <w:color w:val="FF0000"/>
        </w:rPr>
        <w:t xml:space="preserve">  </w:t>
      </w:r>
      <w:r>
        <w:rPr>
          <w:rFonts w:ascii="SimHei" w:eastAsia="SimHei" w:hint="eastAsia"/>
          <w:color w:val="FF0000"/>
        </w:rPr>
        <w:t>委员会建议该缔约国立即采取行动，使婚姻法符合《宪法》和《公约》，尤其是在一夫多妻制方面。</w:t>
      </w:r>
    </w:p>
    <w:p w:rsidR="00F24106" w:rsidRDefault="00F24106">
      <w:pPr>
        <w:pStyle w:val="SingleTxt"/>
        <w:spacing w:after="112"/>
        <w:rPr>
          <w:rFonts w:hint="eastAsia"/>
        </w:rPr>
      </w:pPr>
      <w:r>
        <w:rPr>
          <w:rFonts w:hint="eastAsia"/>
        </w:rPr>
        <w:t>182.</w:t>
      </w:r>
      <w:r>
        <w:t xml:space="preserve">  </w:t>
      </w:r>
      <w:r>
        <w:rPr>
          <w:rFonts w:hint="eastAsia"/>
        </w:rPr>
        <w:t>委员会对继续存在歧视性家庭法和传统惯例、包括有关嫁妆和通奸的规定表示关注。委员会对婚前安排的做法尤感关切，因为刚果法律虽然承认这一做法，却并未规定婚前安排伙伴的最低年限。</w:t>
      </w:r>
    </w:p>
    <w:p w:rsidR="00F24106" w:rsidRDefault="00F24106">
      <w:pPr>
        <w:pStyle w:val="SingleTxt"/>
        <w:spacing w:after="112"/>
        <w:rPr>
          <w:rFonts w:ascii="SimHei" w:eastAsia="SimHei" w:hint="eastAsia"/>
          <w:color w:val="FF0000"/>
        </w:rPr>
      </w:pPr>
      <w:r>
        <w:rPr>
          <w:rFonts w:hint="eastAsia"/>
        </w:rPr>
        <w:t>183.</w:t>
      </w:r>
      <w:r>
        <w:rPr>
          <w:rFonts w:ascii="SimHei" w:eastAsia="SimHei"/>
          <w:color w:val="FF0000"/>
        </w:rPr>
        <w:t xml:space="preserve">  </w:t>
      </w:r>
      <w:r>
        <w:rPr>
          <w:rFonts w:ascii="SimHei" w:eastAsia="SimHei" w:hint="eastAsia"/>
          <w:color w:val="FF0000"/>
        </w:rPr>
        <w:t>委员会注意到该缔约国愿意废除婚前安排，委员会建议，作为临时措施，应使婚前安排的最低年龄与法定婚龄一致，并采取一切措施，确保婚前安排中和已婚妇女在婚姻结合之内、及解除此种结合之后享有同等权利。委员会还敦请立即采取措施，取缔影响妇女全面享受人权的不正风俗和传统做法。委员会建议逐步撤消歧视性家庭法，并为此目的确定时间表。</w:t>
      </w:r>
    </w:p>
    <w:p w:rsidR="00F24106" w:rsidRDefault="00F24106">
      <w:pPr>
        <w:pStyle w:val="SingleTxt"/>
        <w:spacing w:after="112"/>
        <w:rPr>
          <w:rFonts w:ascii="SimHei" w:eastAsia="SimHei" w:hint="eastAsia"/>
          <w:color w:val="FF0000"/>
        </w:rPr>
      </w:pPr>
      <w:r>
        <w:rPr>
          <w:rFonts w:hint="eastAsia"/>
        </w:rPr>
        <w:t>184.</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注意到该缔约国承诺坚持定期提交定期报告，又考虑到刚果的第七次定期报告应于2003年7月提出，遂建议该缔约国在第七次定期报告到期之日将第六次和第七次定期报告于2007年一并提交。这样，该缔约国从此即能定期提交报告。</w:t>
      </w:r>
    </w:p>
    <w:p w:rsidR="00F24106" w:rsidRDefault="00F24106">
      <w:pPr>
        <w:pStyle w:val="SingleTxt"/>
        <w:spacing w:after="112"/>
        <w:rPr>
          <w:rFonts w:ascii="SimHei" w:eastAsia="SimHei" w:hint="eastAsia"/>
          <w:color w:val="FF0000"/>
        </w:rPr>
      </w:pPr>
      <w:r>
        <w:rPr>
          <w:rFonts w:hint="eastAsia"/>
        </w:rPr>
        <w:t>185.</w:t>
      </w:r>
      <w:r>
        <w:rPr>
          <w:rFonts w:ascii="SimHei" w:eastAsia="SimHei"/>
          <w:color w:val="FF0000"/>
        </w:rPr>
        <w:t xml:space="preserve">  </w:t>
      </w:r>
      <w:r>
        <w:rPr>
          <w:rFonts w:ascii="SimHei" w:eastAsia="SimHei" w:hint="eastAsia"/>
          <w:color w:val="FF0000"/>
        </w:rPr>
        <w:t>委员会要求在下一次定期报告中具体说明采取哪些措施，来实施第四次妇女问题世界会议、尤其是大会第二十三届特别会议的决定，特别是在彻底废除歧视妇女之法律的2005年目标方面。</w:t>
      </w:r>
    </w:p>
    <w:p w:rsidR="00F24106" w:rsidRDefault="00F24106">
      <w:pPr>
        <w:pStyle w:val="SingleTxt"/>
        <w:spacing w:after="112"/>
        <w:rPr>
          <w:rFonts w:ascii="SimHei" w:eastAsia="SimHei" w:hint="eastAsia"/>
          <w:color w:val="FF0000"/>
        </w:rPr>
      </w:pPr>
      <w:r>
        <w:rPr>
          <w:rFonts w:hint="eastAsia"/>
        </w:rPr>
        <w:t>186.</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委员会敦请该缔约国快速努力，批准《公约任择议定书》，并接受对《公约》第二十条第1款的修正。</w:t>
      </w:r>
    </w:p>
    <w:p w:rsidR="00F24106" w:rsidRDefault="00F24106">
      <w:pPr>
        <w:pStyle w:val="SingleTxt"/>
        <w:spacing w:after="112" w:line="340" w:lineRule="exact"/>
        <w:rPr>
          <w:rFonts w:ascii="SimHei" w:eastAsia="SimHei" w:hint="eastAsia"/>
          <w:color w:val="FF0000"/>
        </w:rPr>
      </w:pPr>
      <w:r>
        <w:rPr>
          <w:rFonts w:hint="eastAsia"/>
        </w:rPr>
        <w:t>187.</w:t>
      </w:r>
      <w:r>
        <w:t xml:space="preserve"> </w:t>
      </w:r>
      <w:r>
        <w:rPr>
          <w:rFonts w:ascii="SimHei" w:eastAsia="SimHei"/>
          <w:color w:val="FF0000"/>
        </w:rPr>
        <w:t xml:space="preserve"> </w:t>
      </w:r>
      <w:r>
        <w:rPr>
          <w:rFonts w:ascii="SimHei" w:eastAsia="SimHei" w:hint="eastAsia"/>
          <w:color w:val="FF0000"/>
        </w:rPr>
        <w:t>考虑到联合国各次相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24106" w:rsidRDefault="00F24106">
      <w:pPr>
        <w:pStyle w:val="SingleTxt"/>
        <w:spacing w:after="112" w:line="340" w:lineRule="exact"/>
        <w:rPr>
          <w:rFonts w:ascii="SimHei" w:eastAsia="SimHei" w:hint="eastAsia"/>
          <w:color w:val="FF0000"/>
        </w:rPr>
      </w:pPr>
      <w:r>
        <w:rPr>
          <w:rFonts w:hint="eastAsia"/>
        </w:rPr>
        <w:t>188.</w:t>
      </w:r>
      <w:r>
        <w:t xml:space="preserve"> </w:t>
      </w:r>
      <w:r>
        <w:rPr>
          <w:rFonts w:ascii="SimHei" w:eastAsia="SimHei"/>
          <w:color w:val="FF0000"/>
        </w:rPr>
        <w:t xml:space="preserve"> </w:t>
      </w:r>
      <w:r>
        <w:rPr>
          <w:rFonts w:ascii="SimHei" w:eastAsia="SimHei" w:hint="eastAsia"/>
          <w:color w:val="FF0000"/>
        </w:rPr>
        <w:t>委员会请缔约国在根据《公约》第十八条提交的下一次定期报告中对本结论意见所表述的关注和建议作出答复，并在各项立法、政策和方案中考虑到委员会的一般性建议。</w:t>
      </w:r>
    </w:p>
    <w:p w:rsidR="00F24106" w:rsidRDefault="00F24106">
      <w:pPr>
        <w:pStyle w:val="SingleTxt"/>
        <w:spacing w:after="112"/>
      </w:pPr>
      <w:r>
        <w:rPr>
          <w:rFonts w:hint="eastAsia"/>
        </w:rPr>
        <w:t>189.</w:t>
      </w:r>
      <w:r>
        <w:rPr>
          <w:rFonts w:ascii="SimHei" w:eastAsia="SimHei"/>
          <w:color w:val="FF0000"/>
        </w:rPr>
        <w:t xml:space="preserve">  </w:t>
      </w:r>
      <w:r>
        <w:rPr>
          <w:rFonts w:ascii="SimHei" w:eastAsia="SimHei" w:hint="eastAsia"/>
          <w:color w:val="FF0000"/>
        </w:rPr>
        <w:t>委员会要求在刚果境内广为传播本结论意见，使刚果人民、特别是政府行政人员和政治家认识到为确保妇女在法律上和事实上平等而已经采取或拟采取的步骤。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t>3.</w:t>
      </w:r>
      <w:r>
        <w:tab/>
      </w:r>
      <w:r>
        <w:rPr>
          <w:rFonts w:hint="eastAsia"/>
        </w:rPr>
        <w:t>第三次和第四次合并定期报告</w:t>
      </w:r>
    </w:p>
    <w:p w:rsidR="00F24106" w:rsidRDefault="00F24106">
      <w:pPr>
        <w:pStyle w:val="SingleTxt"/>
        <w:spacing w:after="0" w:line="140" w:lineRule="exact"/>
        <w:rPr>
          <w:rFonts w:hint="eastAsia"/>
          <w:sz w:val="10"/>
        </w:rPr>
      </w:pPr>
    </w:p>
    <w:p w:rsidR="00F24106" w:rsidRDefault="00F24106">
      <w:pPr>
        <w:pStyle w:val="SingleTxt"/>
        <w:rPr>
          <w:rFonts w:ascii="SimHei" w:eastAsia="SimHei" w:hint="eastAsia"/>
          <w:color w:val="FF0000"/>
        </w:rPr>
      </w:pPr>
      <w:r>
        <w:rPr>
          <w:rFonts w:ascii="SimHei" w:eastAsia="SimHei" w:hint="eastAsia"/>
          <w:color w:val="FF0000"/>
        </w:rPr>
        <w:t>肯尼亚</w:t>
      </w:r>
    </w:p>
    <w:p w:rsidR="00F24106" w:rsidRDefault="00F24106">
      <w:pPr>
        <w:pStyle w:val="SingleTxt"/>
        <w:spacing w:line="340" w:lineRule="exact"/>
        <w:rPr>
          <w:rFonts w:hint="eastAsia"/>
        </w:rPr>
      </w:pPr>
      <w:r>
        <w:t>190</w:t>
      </w:r>
      <w:r>
        <w:rPr>
          <w:rFonts w:hint="eastAsia"/>
        </w:rPr>
        <w:t>.</w:t>
      </w:r>
      <w:r>
        <w:rPr>
          <w:rFonts w:hint="eastAsia"/>
        </w:rPr>
        <w:tab/>
      </w:r>
      <w:r>
        <w:t xml:space="preserve">  </w:t>
      </w:r>
      <w:r>
        <w:rPr>
          <w:rFonts w:hint="eastAsia"/>
        </w:rPr>
        <w:t>委员会在2003年1月15日第592次和第593次会议上审议了肯尼亚的合并的第三次和第四次定期报告（CEDAW/C/KEN/3-4）（见CEDAW/C/SR.592和593）。</w:t>
      </w:r>
    </w:p>
    <w:p w:rsidR="00F24106" w:rsidRDefault="00F24106">
      <w:pPr>
        <w:pStyle w:val="SingleTxt"/>
        <w:spacing w:line="330" w:lineRule="exact"/>
        <w:rPr>
          <w:rFonts w:ascii="SimHei" w:eastAsia="SimHei" w:hint="eastAsia"/>
          <w:color w:val="FF0000"/>
        </w:rPr>
      </w:pPr>
      <w:r>
        <w:rPr>
          <w:rFonts w:ascii="SimHei" w:eastAsia="SimHei" w:hint="eastAsia"/>
          <w:color w:val="FF0000"/>
        </w:rPr>
        <w:t>缔约国的介绍</w:t>
      </w:r>
    </w:p>
    <w:p w:rsidR="00F24106" w:rsidRDefault="00F24106">
      <w:pPr>
        <w:pStyle w:val="SingleTxt"/>
        <w:spacing w:line="340" w:lineRule="exact"/>
        <w:rPr>
          <w:rFonts w:hint="eastAsia"/>
        </w:rPr>
      </w:pPr>
      <w:r>
        <w:t>191</w:t>
      </w:r>
      <w:r>
        <w:rPr>
          <w:rFonts w:hint="eastAsia"/>
        </w:rPr>
        <w:t>.</w:t>
      </w:r>
      <w:r>
        <w:rPr>
          <w:rFonts w:hint="eastAsia"/>
        </w:rPr>
        <w:tab/>
      </w:r>
      <w:r>
        <w:t xml:space="preserve">  </w:t>
      </w:r>
      <w:r>
        <w:rPr>
          <w:rFonts w:hint="eastAsia"/>
        </w:rPr>
        <w:t>肯尼亚代表在介绍报告时表示，肯尼亚政府将决心致力于确保推动两性平等，把两性平等作为国家发展的一个必要的前提条件。她指出，肯尼亚已经采取措施，以期通过各种努力克服妇女在社会、文化和法律方面的障碍。作为第一步，提高妇女地位国家机制已经由一个司内的处级编制升级为新成立的两性平等、体育、文化和社会事务部内的全额司级单位。</w:t>
      </w:r>
    </w:p>
    <w:p w:rsidR="00F24106" w:rsidRDefault="00F24106">
      <w:pPr>
        <w:pStyle w:val="SingleTxt"/>
        <w:spacing w:line="330" w:lineRule="exact"/>
        <w:rPr>
          <w:rFonts w:hint="eastAsia"/>
        </w:rPr>
      </w:pPr>
      <w:r>
        <w:t>192</w:t>
      </w:r>
      <w:r>
        <w:rPr>
          <w:rFonts w:hint="eastAsia"/>
        </w:rPr>
        <w:t>.</w:t>
      </w:r>
      <w:r>
        <w:rPr>
          <w:rFonts w:hint="eastAsia"/>
        </w:rPr>
        <w:tab/>
      </w:r>
      <w:r>
        <w:t xml:space="preserve">  </w:t>
      </w:r>
      <w:r>
        <w:rPr>
          <w:rFonts w:hint="eastAsia"/>
        </w:rPr>
        <w:t>肯尼亚代表指出，该国于2002年把1996年成立的人权问题常设委员会改制为肯尼亚国家人权委员会。委员会的主要职能是自行或根据个人或群体的投诉对侵犯人权行为进行调查。委员会将确保肯尼亚政府遵守根据国际人权条约和公约已承担的义务。</w:t>
      </w:r>
    </w:p>
    <w:p w:rsidR="00F24106" w:rsidRDefault="00F24106">
      <w:pPr>
        <w:pStyle w:val="SingleTxt"/>
        <w:spacing w:line="340" w:lineRule="exact"/>
        <w:rPr>
          <w:rFonts w:hint="eastAsia"/>
        </w:rPr>
      </w:pPr>
      <w:r>
        <w:t>193</w:t>
      </w:r>
      <w:r>
        <w:rPr>
          <w:rFonts w:hint="eastAsia"/>
        </w:rPr>
        <w:t>.</w:t>
      </w:r>
      <w:r>
        <w:t xml:space="preserve">  </w:t>
      </w:r>
      <w:r>
        <w:rPr>
          <w:rFonts w:hint="eastAsia"/>
        </w:rPr>
        <w:t>肯尼亚代表通知委员会，该国于2002年9月27日公布了宪法草案。宪法草案旨在消除现有的针对妇女的歧视行为，是肯尼亚妇女的一件大事。这位代表指出，宪法草案第34节把歧视的定义扩大为基于种族、性别、怀孕、婚姻状况、族裔或社会出身、肤色、年龄、残疾、宗教、良知、信仰、文化、语言或出生的歧视，并要求通过法律或其他手段处理针对妇女的不公平行为。肯尼亚已经采取措施，确保新宪法可于2003年6月开始生效。</w:t>
      </w:r>
    </w:p>
    <w:p w:rsidR="00F24106" w:rsidRDefault="00F24106">
      <w:pPr>
        <w:pStyle w:val="SingleTxt"/>
        <w:spacing w:line="340" w:lineRule="exact"/>
        <w:rPr>
          <w:rFonts w:hint="eastAsia"/>
        </w:rPr>
      </w:pPr>
      <w:r>
        <w:t>194</w:t>
      </w:r>
      <w:r>
        <w:rPr>
          <w:rFonts w:hint="eastAsia"/>
        </w:rPr>
        <w:t>.</w:t>
      </w:r>
      <w:r>
        <w:rPr>
          <w:rFonts w:hint="eastAsia"/>
        </w:rPr>
        <w:tab/>
      </w:r>
      <w:r>
        <w:t xml:space="preserve">  </w:t>
      </w:r>
      <w:r>
        <w:rPr>
          <w:rFonts w:hint="eastAsia"/>
        </w:rPr>
        <w:t>肯尼亚代表还表示，已进行了慎重的努力，除其它外以期增加妇女在司法、外交和政府管理方面的任职者的人数。在公务员部门，被任命担任决策职位的妇女人数已有所增加。在最近结束的全国选举中，当选议员的妇女人数也有所增加。其中，三名妇女被任命为内阁部长，即副总统办公厅主任、水资源管理和开发部长和卫生部长。在12个提名议员席位中，有8名具有出色资格的职业妇女得到本届议会的提名。目前，肯尼亚共有女议员17名，为历史之最。</w:t>
      </w:r>
    </w:p>
    <w:p w:rsidR="00F24106" w:rsidRDefault="00F24106">
      <w:pPr>
        <w:pStyle w:val="SingleTxt"/>
        <w:spacing w:line="340" w:lineRule="exact"/>
        <w:rPr>
          <w:rFonts w:hint="eastAsia"/>
        </w:rPr>
      </w:pPr>
      <w:r>
        <w:t>195</w:t>
      </w:r>
      <w:r>
        <w:rPr>
          <w:rFonts w:hint="eastAsia"/>
        </w:rPr>
        <w:t>.</w:t>
      </w:r>
      <w:r>
        <w:rPr>
          <w:rFonts w:hint="eastAsia"/>
        </w:rPr>
        <w:tab/>
      </w:r>
      <w:r>
        <w:t xml:space="preserve">  </w:t>
      </w:r>
      <w:r>
        <w:rPr>
          <w:rFonts w:hint="eastAsia"/>
        </w:rPr>
        <w:t>肯尼亚政府还执行免费义务初级教育政策，这将解决教育方面的两性不平等问题，并确保更多女孩上小学并毕业。</w:t>
      </w:r>
    </w:p>
    <w:p w:rsidR="00F24106" w:rsidRDefault="00F24106">
      <w:pPr>
        <w:pStyle w:val="SingleTxt"/>
        <w:spacing w:line="330" w:lineRule="exact"/>
        <w:rPr>
          <w:rFonts w:hint="eastAsia"/>
        </w:rPr>
      </w:pPr>
      <w:r>
        <w:t>196</w:t>
      </w:r>
      <w:r>
        <w:rPr>
          <w:rFonts w:hint="eastAsia"/>
        </w:rPr>
        <w:t>.</w:t>
      </w:r>
      <w:r>
        <w:rPr>
          <w:rFonts w:hint="eastAsia"/>
        </w:rPr>
        <w:tab/>
      </w:r>
      <w:r>
        <w:t xml:space="preserve">  </w:t>
      </w:r>
      <w:r>
        <w:rPr>
          <w:rFonts w:hint="eastAsia"/>
        </w:rPr>
        <w:t>肯尼亚代表认识到，减贫是有助于实现可持续经济增长的必要条件。为此，2001年肯尼亚制订了减贫战略文件。她指出，该文件是一项短期战略，旨在通过若干个三年计划使国家减贫计划得到执行。为使减贫战略文件具有敏感的性别观点，国家还专门成立了性别主题小组。</w:t>
      </w:r>
    </w:p>
    <w:p w:rsidR="00F24106" w:rsidRDefault="00F24106">
      <w:pPr>
        <w:pStyle w:val="SingleTxt"/>
        <w:spacing w:after="120"/>
        <w:rPr>
          <w:rFonts w:hint="eastAsia"/>
        </w:rPr>
      </w:pPr>
      <w:r>
        <w:t>197</w:t>
      </w:r>
      <w:r>
        <w:rPr>
          <w:rFonts w:hint="eastAsia"/>
        </w:rPr>
        <w:t>.</w:t>
      </w:r>
      <w:r>
        <w:rPr>
          <w:rFonts w:hint="eastAsia"/>
        </w:rPr>
        <w:tab/>
      </w:r>
      <w:r>
        <w:t xml:space="preserve">  </w:t>
      </w:r>
      <w:r>
        <w:rPr>
          <w:rFonts w:hint="eastAsia"/>
        </w:rPr>
        <w:t>艾滋病毒/艾滋病已经成为对社会和经济发展的主要威胁，肯尼亚代表保证政府将致力于加强艾滋病毒/艾滋病防治运动。她表示，已经为制止这一大流行病的扩散优先采取了一些重大行动，其中包括发表和颁布2002年艾滋病毒和艾滋病防治法案，与利益有关者合作制订艾滋病毒/艾滋病综合研究和控制方案，提供可以负担的抗病毒药品。</w:t>
      </w:r>
    </w:p>
    <w:p w:rsidR="00F24106" w:rsidRDefault="00F24106">
      <w:pPr>
        <w:pStyle w:val="SingleTxt"/>
        <w:spacing w:after="120"/>
        <w:rPr>
          <w:rFonts w:hint="eastAsia"/>
        </w:rPr>
      </w:pPr>
      <w:r>
        <w:t>198</w:t>
      </w:r>
      <w:r>
        <w:rPr>
          <w:rFonts w:hint="eastAsia"/>
        </w:rPr>
        <w:t>.</w:t>
      </w:r>
      <w:r>
        <w:t xml:space="preserve">  </w:t>
      </w:r>
      <w:r>
        <w:rPr>
          <w:rFonts w:hint="eastAsia"/>
        </w:rPr>
        <w:t>肯尼亚代表最后通知委员会，将执行并颁布一些法律，以增强妇女能力。这些法律包括2001年平等法案和2002年国家两性平等和发展委员会法案。政府将确保加速执行减贫战略文件，并把性别问题纳入所有发展部门的主流。肯尼亚目前正在考虑批准《公约任择议定书》，并在适当时候就有关决定发出通知。</w:t>
      </w:r>
    </w:p>
    <w:p w:rsidR="00F24106" w:rsidRDefault="00F24106">
      <w:pPr>
        <w:pStyle w:val="SingleTxt"/>
        <w:spacing w:after="120"/>
        <w:rPr>
          <w:rFonts w:ascii="SimHei" w:eastAsia="SimHei" w:hint="eastAsia"/>
          <w:color w:val="FF0000"/>
        </w:rPr>
      </w:pPr>
      <w:r>
        <w:rPr>
          <w:rFonts w:ascii="SimHei" w:eastAsia="SimHei" w:hint="eastAsia"/>
          <w:color w:val="FF0000"/>
        </w:rPr>
        <w:t>委员会的结论意见</w:t>
      </w:r>
    </w:p>
    <w:p w:rsidR="00F24106" w:rsidRDefault="00F24106">
      <w:pPr>
        <w:pStyle w:val="SingleTxt"/>
        <w:spacing w:after="120"/>
        <w:rPr>
          <w:rFonts w:ascii="SimHei" w:eastAsia="SimHei" w:hint="eastAsia"/>
          <w:color w:val="FF0000"/>
        </w:rPr>
      </w:pPr>
      <w:r>
        <w:rPr>
          <w:rFonts w:ascii="SimHei" w:eastAsia="SimHei" w:hint="eastAsia"/>
          <w:color w:val="FF0000"/>
        </w:rPr>
        <w:t>导言</w:t>
      </w:r>
    </w:p>
    <w:p w:rsidR="00F24106" w:rsidRDefault="00F24106">
      <w:pPr>
        <w:pStyle w:val="SingleTxt"/>
        <w:spacing w:after="120"/>
      </w:pPr>
      <w:r>
        <w:t>199</w:t>
      </w:r>
      <w:r>
        <w:rPr>
          <w:rFonts w:hint="eastAsia"/>
        </w:rPr>
        <w:t>.</w:t>
      </w:r>
      <w:r>
        <w:rPr>
          <w:rFonts w:hint="eastAsia"/>
        </w:rPr>
        <w:tab/>
      </w:r>
      <w:r>
        <w:t xml:space="preserve">  </w:t>
      </w:r>
      <w:r>
        <w:rPr>
          <w:rFonts w:hint="eastAsia"/>
        </w:rPr>
        <w:t>该缔约国派出大型代表团与会，并由两性平等、体育、文化和社会事务部常务秘书担任团长，委员会对此表示赞扬。委员会并赞扬缔约国对委员会会前工作组的问题作出书面答复并进行口头陈述，为《公约》的执行情况和肯尼亚妇女目前的情况提供了补充资料。</w:t>
      </w:r>
    </w:p>
    <w:p w:rsidR="00F24106" w:rsidRDefault="00F24106">
      <w:pPr>
        <w:pStyle w:val="SingleTxt"/>
        <w:spacing w:after="120"/>
      </w:pPr>
      <w:r>
        <w:rPr>
          <w:rFonts w:hint="eastAsia"/>
        </w:rPr>
        <w:t>200.</w:t>
      </w:r>
      <w:r>
        <w:tab/>
        <w:t xml:space="preserve">  </w:t>
      </w:r>
      <w:r>
        <w:rPr>
          <w:rFonts w:hint="eastAsia"/>
        </w:rPr>
        <w:t>委员会建议该缔约国根据《北京行动纲要》的12个主要关注领域制订五年行动计划。</w:t>
      </w:r>
    </w:p>
    <w:p w:rsidR="00F24106" w:rsidRDefault="00F24106">
      <w:pPr>
        <w:pStyle w:val="SingleTxt"/>
        <w:spacing w:after="120"/>
        <w:rPr>
          <w:rFonts w:hint="eastAsia"/>
        </w:rPr>
      </w:pPr>
      <w:r>
        <w:t>201</w:t>
      </w:r>
      <w:r>
        <w:rPr>
          <w:rFonts w:hint="eastAsia"/>
        </w:rPr>
        <w:t>.</w:t>
      </w:r>
      <w:r>
        <w:rPr>
          <w:rFonts w:hint="eastAsia"/>
        </w:rPr>
        <w:tab/>
      </w:r>
      <w:r>
        <w:t xml:space="preserve">  </w:t>
      </w:r>
      <w:r>
        <w:rPr>
          <w:rFonts w:hint="eastAsia"/>
        </w:rPr>
        <w:t>委员会赞扬缔约国对提高该国妇女地位具有明确的政治意愿和为此所作的努力。委员会赞赏代表团与委员会成员进行开诚布公的对话。</w:t>
      </w:r>
    </w:p>
    <w:p w:rsidR="00F24106" w:rsidRDefault="00F24106">
      <w:pPr>
        <w:pStyle w:val="SingleTxt"/>
        <w:spacing w:after="120"/>
        <w:rPr>
          <w:rFonts w:ascii="SimHei" w:eastAsia="SimHei" w:hint="eastAsia"/>
          <w:color w:val="FF0000"/>
        </w:rPr>
      </w:pPr>
      <w:r>
        <w:rPr>
          <w:rFonts w:ascii="SimHei" w:eastAsia="SimHei" w:hint="eastAsia"/>
          <w:color w:val="FF0000"/>
        </w:rPr>
        <w:t>积极方面</w:t>
      </w:r>
    </w:p>
    <w:p w:rsidR="00F24106" w:rsidRDefault="00F24106">
      <w:pPr>
        <w:pStyle w:val="SingleTxt"/>
        <w:spacing w:after="120"/>
        <w:rPr>
          <w:rFonts w:hint="eastAsia"/>
        </w:rPr>
      </w:pPr>
      <w:r>
        <w:t>202</w:t>
      </w:r>
      <w:r>
        <w:rPr>
          <w:rFonts w:hint="eastAsia"/>
        </w:rPr>
        <w:t>.</w:t>
      </w:r>
      <w:r>
        <w:rPr>
          <w:rFonts w:hint="eastAsia"/>
        </w:rPr>
        <w:tab/>
      </w:r>
      <w:r>
        <w:t xml:space="preserve">  </w:t>
      </w:r>
      <w:r>
        <w:rPr>
          <w:rFonts w:hint="eastAsia"/>
        </w:rPr>
        <w:t>委员会欢迎将在2003年6月生效的宪法草案，其中针对修改现有歧视性法律的问题。</w:t>
      </w:r>
    </w:p>
    <w:p w:rsidR="00F24106" w:rsidRDefault="00F24106">
      <w:pPr>
        <w:pStyle w:val="SingleTxt"/>
        <w:spacing w:after="120"/>
      </w:pPr>
      <w:r>
        <w:t>203</w:t>
      </w:r>
      <w:r>
        <w:rPr>
          <w:rFonts w:hint="eastAsia"/>
        </w:rPr>
        <w:t>.</w:t>
      </w:r>
      <w:r>
        <w:rPr>
          <w:rFonts w:hint="eastAsia"/>
        </w:rPr>
        <w:tab/>
      </w:r>
      <w:r>
        <w:t xml:space="preserve">  </w:t>
      </w:r>
      <w:r>
        <w:rPr>
          <w:rFonts w:hint="eastAsia"/>
        </w:rPr>
        <w:t>委员会欢迎把人权问题常设委员会改制为肯尼亚人权全国委员会，并赞扬缔约国在新成立的两性平等、体育、文化和社会事务部中把提高妇女地位国家机制升级，给该机构更大的自主权。</w:t>
      </w:r>
    </w:p>
    <w:p w:rsidR="00F24106" w:rsidRDefault="00F24106">
      <w:pPr>
        <w:pStyle w:val="SingleTxt"/>
        <w:spacing w:after="120"/>
        <w:rPr>
          <w:rFonts w:hint="eastAsia"/>
        </w:rPr>
      </w:pPr>
      <w:r>
        <w:rPr>
          <w:rFonts w:hint="eastAsia"/>
        </w:rPr>
        <w:t>20</w:t>
      </w:r>
      <w:r>
        <w:t>4</w:t>
      </w:r>
      <w:r>
        <w:rPr>
          <w:rFonts w:hint="eastAsia"/>
        </w:rPr>
        <w:t>.</w:t>
      </w:r>
      <w:r>
        <w:rPr>
          <w:rFonts w:hint="eastAsia"/>
        </w:rPr>
        <w:tab/>
      </w:r>
      <w:r>
        <w:t xml:space="preserve">  </w:t>
      </w:r>
      <w:r>
        <w:rPr>
          <w:rFonts w:hint="eastAsia"/>
        </w:rPr>
        <w:t>委员会高兴地注意到，缔约国在编写第三次和第四次合并定期报告期间，已经同各部委代表及包括非政府组织在内的民间社会代表进行了协商。</w:t>
      </w:r>
    </w:p>
    <w:p w:rsidR="00F24106" w:rsidRDefault="00F24106">
      <w:pPr>
        <w:pStyle w:val="SingleTxt"/>
        <w:spacing w:after="120"/>
        <w:rPr>
          <w:rFonts w:ascii="SimHei" w:eastAsia="SimHei" w:hint="eastAsia"/>
          <w:color w:val="FF0000"/>
        </w:rPr>
      </w:pPr>
      <w:r>
        <w:rPr>
          <w:rFonts w:ascii="SimHei" w:eastAsia="SimHei" w:hint="eastAsia"/>
          <w:color w:val="FF0000"/>
        </w:rPr>
        <w:t>主要关注领域和建议</w:t>
      </w:r>
    </w:p>
    <w:p w:rsidR="00F24106" w:rsidRDefault="00F24106">
      <w:pPr>
        <w:pStyle w:val="SingleTxt"/>
        <w:spacing w:after="120"/>
      </w:pPr>
      <w:r>
        <w:t>205</w:t>
      </w:r>
      <w:r>
        <w:rPr>
          <w:rFonts w:hint="eastAsia"/>
        </w:rPr>
        <w:t>.</w:t>
      </w:r>
      <w:r>
        <w:rPr>
          <w:rFonts w:hint="eastAsia"/>
        </w:rPr>
        <w:tab/>
      </w:r>
      <w:r>
        <w:t xml:space="preserve">  </w:t>
      </w:r>
      <w:r>
        <w:rPr>
          <w:rFonts w:hint="eastAsia"/>
        </w:rPr>
        <w:t>宪法草案颁布后，缔约国批准的各项国际公约将可在国内法院适用，但是委员会表示关切，《消除对妇女一切形式歧视公约》尚未纳入国内法律，国内法院也未曾引用公约的规定。</w:t>
      </w:r>
    </w:p>
    <w:p w:rsidR="00F24106" w:rsidRDefault="00F24106">
      <w:pPr>
        <w:pStyle w:val="SingleTxt"/>
        <w:spacing w:after="120"/>
        <w:rPr>
          <w:rFonts w:ascii="SimHei" w:eastAsia="SimHei" w:hint="eastAsia"/>
          <w:color w:val="FF0000"/>
          <w:spacing w:val="-2"/>
        </w:rPr>
      </w:pPr>
      <w:r>
        <w:t>206</w:t>
      </w:r>
      <w:r>
        <w:rPr>
          <w:rFonts w:hint="eastAsia"/>
        </w:rPr>
        <w:t>.</w:t>
      </w:r>
      <w:r>
        <w:tab/>
      </w:r>
      <w:r>
        <w:rPr>
          <w:rFonts w:ascii="SimHei" w:eastAsia="SimHei"/>
          <w:color w:val="FF0000"/>
          <w:spacing w:val="-2"/>
        </w:rPr>
        <w:t xml:space="preserve">  </w:t>
      </w:r>
      <w:r>
        <w:rPr>
          <w:rFonts w:ascii="SimHei" w:eastAsia="SimHei" w:hint="eastAsia"/>
          <w:color w:val="FF0000"/>
          <w:spacing w:val="-2"/>
        </w:rPr>
        <w:t>委员会建议该缔约国应毫不拖延地将《消除对妇女一切形式歧视公约》的规定纳入其国内法律，并请该缔约国确保《公约》的规定全面反映在其宪法和立法中。</w:t>
      </w:r>
    </w:p>
    <w:p w:rsidR="00F24106" w:rsidRDefault="00F24106">
      <w:pPr>
        <w:pStyle w:val="SingleTxt"/>
        <w:rPr>
          <w:rFonts w:hint="eastAsia"/>
        </w:rPr>
      </w:pPr>
      <w:r>
        <w:t>207</w:t>
      </w:r>
      <w:r>
        <w:rPr>
          <w:rFonts w:hint="eastAsia"/>
        </w:rPr>
        <w:t>.</w:t>
      </w:r>
      <w:r>
        <w:rPr>
          <w:rFonts w:hint="eastAsia"/>
        </w:rPr>
        <w:tab/>
      </w:r>
      <w:r>
        <w:t xml:space="preserve">  </w:t>
      </w:r>
      <w:r>
        <w:rPr>
          <w:rFonts w:hint="eastAsia"/>
        </w:rPr>
        <w:t>委员会表示关切，在结婚、离婚、死后安葬和财产移交方面歧视妇女的法律规定以及习惯法和习俗依然存在。委员会还对存在关于结婚和离婚的多重法律表示关注。</w:t>
      </w:r>
    </w:p>
    <w:p w:rsidR="00F24106" w:rsidRDefault="00F24106">
      <w:pPr>
        <w:pStyle w:val="SingleTxt"/>
        <w:rPr>
          <w:rFonts w:ascii="SimHei" w:eastAsia="SimHei" w:hint="eastAsia"/>
          <w:color w:val="FF0000"/>
        </w:rPr>
      </w:pPr>
      <w:r>
        <w:t>208</w:t>
      </w:r>
      <w:r>
        <w:rPr>
          <w:rFonts w:hint="eastAsia"/>
        </w:rPr>
        <w:t>.</w:t>
      </w:r>
      <w:r>
        <w:rPr>
          <w:rFonts w:hint="eastAsia"/>
        </w:rPr>
        <w:tab/>
      </w:r>
      <w:r>
        <w:rPr>
          <w:rFonts w:ascii="SimHei" w:eastAsia="SimHei"/>
          <w:color w:val="FF0000"/>
        </w:rPr>
        <w:t xml:space="preserve">  </w:t>
      </w:r>
      <w:r>
        <w:rPr>
          <w:rFonts w:ascii="SimHei" w:eastAsia="SimHei" w:hint="eastAsia"/>
          <w:color w:val="FF0000"/>
        </w:rPr>
        <w:t>委员会建议，缔约国应采取适当行动，取缔所有歧视性法律、习俗和传统，按照《公约》的有关规定，确保妇女与男子的平等，特别是在结婚、离婚、死后安葬和财产移交方面的平等。在这方面，委员会建议，应迅速颁布有关法案，包括2002年家庭暴力（家庭保护）法案、2001年平等法案、2002年国家两性平等和发展委员会法案、2002年刑法修正法案、2002年艾滋病毒/艾滋病防治法案以及2002年公务员道德准则法案等法案草案。委员会还建议该缔约国继续与有关部委和包括非政府组织在内的民间社会合作，以创造有利于法律改革、有效执法和知法的环境。</w:t>
      </w:r>
    </w:p>
    <w:p w:rsidR="00F24106" w:rsidRDefault="00F24106">
      <w:pPr>
        <w:pStyle w:val="SingleTxt"/>
        <w:rPr>
          <w:rFonts w:hint="eastAsia"/>
        </w:rPr>
      </w:pPr>
      <w:r>
        <w:t>209</w:t>
      </w:r>
      <w:r>
        <w:rPr>
          <w:rFonts w:hint="eastAsia"/>
        </w:rPr>
        <w:t>.</w:t>
      </w:r>
      <w:r>
        <w:rPr>
          <w:rFonts w:hint="eastAsia"/>
        </w:rPr>
        <w:tab/>
      </w:r>
      <w:r>
        <w:t xml:space="preserve">  </w:t>
      </w:r>
      <w:r>
        <w:rPr>
          <w:rFonts w:hint="eastAsia"/>
        </w:rPr>
        <w:t>委员会表示关切，针对妇女角色和责任的文化习惯和定型态度继续存在，有碍妇女行使权利。</w:t>
      </w:r>
    </w:p>
    <w:p w:rsidR="00F24106" w:rsidRDefault="00F24106">
      <w:pPr>
        <w:pStyle w:val="SingleTxt"/>
        <w:spacing w:line="340" w:lineRule="exact"/>
        <w:rPr>
          <w:rFonts w:ascii="SimHei" w:eastAsia="SimHei" w:hint="eastAsia"/>
          <w:color w:val="FF0000"/>
        </w:rPr>
      </w:pPr>
      <w:r>
        <w:t>210</w:t>
      </w:r>
      <w:r>
        <w:rPr>
          <w:rFonts w:hint="eastAsia"/>
        </w:rPr>
        <w:t>.</w:t>
      </w:r>
      <w:r>
        <w:rPr>
          <w:rFonts w:hint="eastAsia"/>
        </w:rPr>
        <w:tab/>
      </w:r>
      <w:r>
        <w:rPr>
          <w:rFonts w:ascii="SimHei" w:eastAsia="SimHei"/>
          <w:color w:val="FF0000"/>
        </w:rPr>
        <w:t xml:space="preserve">  </w:t>
      </w:r>
      <w:r>
        <w:rPr>
          <w:rFonts w:ascii="SimHei" w:eastAsia="SimHei" w:hint="eastAsia"/>
          <w:color w:val="FF0000"/>
        </w:rPr>
        <w:t>委员会要求缔约国加紧努力，除其他外通过开展具体针对妇女和男子的方案，使社会认识到必须改变针对妇女和女童的定型态度和歧视行为。委员会还鼓励媒体正面反映妇女形象，在公共和私人环境促进妇女与男子的平等地位。委员会呼吁缔约国定期审查已经采取的措施，以找出不足之处，进行调整，并对这些措施作出相应改进。</w:t>
      </w:r>
    </w:p>
    <w:p w:rsidR="00F24106" w:rsidRDefault="00F24106">
      <w:pPr>
        <w:pStyle w:val="SingleTxt"/>
        <w:spacing w:line="340" w:lineRule="exact"/>
        <w:rPr>
          <w:rFonts w:hint="eastAsia"/>
        </w:rPr>
      </w:pPr>
      <w:r>
        <w:t>211</w:t>
      </w:r>
      <w:r>
        <w:rPr>
          <w:rFonts w:hint="eastAsia"/>
        </w:rPr>
        <w:t>.</w:t>
      </w:r>
      <w:r>
        <w:rPr>
          <w:rFonts w:hint="eastAsia"/>
        </w:rPr>
        <w:tab/>
      </w:r>
      <w:r>
        <w:t xml:space="preserve">  </w:t>
      </w:r>
      <w:r>
        <w:rPr>
          <w:rFonts w:hint="eastAsia"/>
        </w:rPr>
        <w:t>委员会对持续普遍存在针对妇女的暴力表示关切。委员会特别表示关切的是家庭暴力、工作场所以及教育机构发生的性骚扰以及针对妇女的其他形式的性虐待。</w:t>
      </w:r>
    </w:p>
    <w:p w:rsidR="00F24106" w:rsidRDefault="00F24106">
      <w:pPr>
        <w:pStyle w:val="SingleTxt"/>
        <w:spacing w:line="340" w:lineRule="exact"/>
        <w:rPr>
          <w:rFonts w:ascii="SimHei" w:eastAsia="SimHei" w:hint="eastAsia"/>
          <w:color w:val="FF0000"/>
        </w:rPr>
      </w:pPr>
      <w:r>
        <w:t>212</w:t>
      </w:r>
      <w:r>
        <w:rPr>
          <w:rFonts w:hint="eastAsia"/>
        </w:rPr>
        <w:t>.</w:t>
      </w:r>
      <w:r>
        <w:rPr>
          <w:rFonts w:ascii="SimHei" w:eastAsia="SimHei"/>
          <w:color w:val="FF0000"/>
        </w:rPr>
        <w:t xml:space="preserve">  </w:t>
      </w:r>
      <w:r>
        <w:rPr>
          <w:rFonts w:ascii="SimHei" w:eastAsia="SimHei" w:hint="eastAsia"/>
          <w:color w:val="FF0000"/>
        </w:rPr>
        <w:t>委员会敦促该缔约国参照关于对妇女的暴力行为的一般性建议19，优先重视通过各项综合措施，以处理对妇女和女童的暴力问题。委员会呼吁该缔约国酌情颁布或审查</w:t>
      </w:r>
      <w:r>
        <w:rPr>
          <w:rFonts w:ascii="SimHei" w:eastAsia="SimHei" w:hint="eastAsia"/>
          <w:color w:val="FF0000"/>
          <w:spacing w:val="4"/>
        </w:rPr>
        <w:t>关于所有形式暴力（包括家庭暴力）问题的立法，以及关于一切形式的性骚扰的立法，以确保受暴力和性骚扰之害的妇女和女童有机会得到保护和有效的补偿，而且此类行为的作恶者受到起诉和惩处。委员会还建议应以公职人员，特别是执法人员、司法和提供保健服务者为</w:t>
      </w:r>
      <w:r>
        <w:rPr>
          <w:rFonts w:ascii="SimHei" w:eastAsia="SimHei" w:hint="eastAsia"/>
          <w:color w:val="FF0000"/>
        </w:rPr>
        <w:t>对象进行对性别问题有敏感认识的培训。委员会还建议设立暴力和性骚扰受害者庇护所，并向她们提供咨询服务。</w:t>
      </w:r>
    </w:p>
    <w:p w:rsidR="00F24106" w:rsidRDefault="00F24106">
      <w:pPr>
        <w:pStyle w:val="SingleTxt"/>
        <w:spacing w:line="340" w:lineRule="exact"/>
        <w:rPr>
          <w:rFonts w:hint="eastAsia"/>
        </w:rPr>
      </w:pPr>
      <w:r>
        <w:t>213</w:t>
      </w:r>
      <w:r>
        <w:rPr>
          <w:rFonts w:hint="eastAsia"/>
        </w:rPr>
        <w:t>.</w:t>
      </w:r>
      <w:r>
        <w:rPr>
          <w:rFonts w:hint="eastAsia"/>
        </w:rPr>
        <w:tab/>
      </w:r>
      <w:r>
        <w:t xml:space="preserve">  </w:t>
      </w:r>
      <w:r>
        <w:rPr>
          <w:rFonts w:hint="eastAsia"/>
        </w:rPr>
        <w:t>委员会关切地注意到，尽管该缔约国禁止残害女性生殖器官，但这种做法仍然存在，而且在该国境内被普遍接受。</w:t>
      </w:r>
    </w:p>
    <w:p w:rsidR="00F24106" w:rsidRDefault="00F24106">
      <w:pPr>
        <w:pStyle w:val="SingleTxt"/>
        <w:rPr>
          <w:rFonts w:ascii="SimHei" w:eastAsia="SimHei" w:hint="eastAsia"/>
          <w:color w:val="FF0000"/>
        </w:rPr>
      </w:pPr>
      <w:r>
        <w:t>214</w:t>
      </w:r>
      <w:r>
        <w:rPr>
          <w:rFonts w:hint="eastAsia"/>
        </w:rPr>
        <w:t>.</w:t>
      </w:r>
      <w:r>
        <w:rPr>
          <w:rFonts w:hint="eastAsia"/>
        </w:rPr>
        <w:tab/>
      </w:r>
      <w:r>
        <w:t xml:space="preserve"> </w:t>
      </w:r>
      <w:r>
        <w:rPr>
          <w:rFonts w:ascii="SimHei" w:eastAsia="SimHei"/>
          <w:color w:val="FF0000"/>
        </w:rPr>
        <w:t xml:space="preserve"> </w:t>
      </w:r>
      <w:r>
        <w:rPr>
          <w:rFonts w:ascii="SimHei" w:eastAsia="SimHei" w:hint="eastAsia"/>
          <w:color w:val="FF0000"/>
        </w:rPr>
        <w:t>委员会建议该缔约国应拟定一项行动计划，包括在民间社会（包括非政府组织）的支持下开展以妇女和男子两者为对象的提高公众认识活动，以消除残害女性生殖器官的做法，同时鼓励该缔约国创造便于有效执法的有利环境，并且拟订方案，使作为谋生手段施行切割妇女生殖器官者有其他收入来源。</w:t>
      </w:r>
    </w:p>
    <w:p w:rsidR="00F24106" w:rsidRDefault="00F24106">
      <w:pPr>
        <w:pStyle w:val="SingleTxt"/>
        <w:spacing w:after="134"/>
        <w:rPr>
          <w:rFonts w:hint="eastAsia"/>
        </w:rPr>
      </w:pPr>
      <w:r>
        <w:t>215</w:t>
      </w:r>
      <w:r>
        <w:rPr>
          <w:rFonts w:hint="eastAsia"/>
        </w:rPr>
        <w:t>.</w:t>
      </w:r>
      <w:r>
        <w:rPr>
          <w:rFonts w:hint="eastAsia"/>
        </w:rPr>
        <w:tab/>
      </w:r>
      <w:r>
        <w:t xml:space="preserve">  </w:t>
      </w:r>
      <w:r>
        <w:rPr>
          <w:rFonts w:hint="eastAsia"/>
        </w:rPr>
        <w:t>委员会认识到最近任命担任重要决策职务的妇女人数有所增加，但表示关切的是，议会、司法机关、外交部门和文官的这一数字仍然很低。</w:t>
      </w:r>
    </w:p>
    <w:p w:rsidR="00F24106" w:rsidRDefault="00F24106">
      <w:pPr>
        <w:pStyle w:val="SingleTxt"/>
        <w:spacing w:after="134"/>
        <w:rPr>
          <w:rFonts w:ascii="SimHei" w:eastAsia="SimHei" w:hint="eastAsia"/>
          <w:color w:val="FF0000"/>
        </w:rPr>
      </w:pPr>
      <w:r>
        <w:t>216</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该缔约国应采取措施，增加担任决策职务的妇女人数。委员会还建议该缔约国根据《公约》第四条第1款，采取暂行特别措施，加强努力，借助特别培训方案和提高认识活动，并参照委员会一般性建议23，推动并选举妇女担任有影响力的职务。</w:t>
      </w:r>
    </w:p>
    <w:p w:rsidR="00F24106" w:rsidRDefault="00F24106">
      <w:pPr>
        <w:pStyle w:val="SingleTxt"/>
        <w:spacing w:after="134"/>
        <w:rPr>
          <w:rFonts w:hint="eastAsia"/>
        </w:rPr>
      </w:pPr>
      <w:r>
        <w:t>217</w:t>
      </w:r>
      <w:r>
        <w:rPr>
          <w:rFonts w:hint="eastAsia"/>
        </w:rPr>
        <w:t>.</w:t>
      </w:r>
      <w:r>
        <w:rPr>
          <w:rFonts w:hint="eastAsia"/>
        </w:rPr>
        <w:tab/>
      </w:r>
      <w:r>
        <w:t xml:space="preserve">  </w:t>
      </w:r>
      <w:r>
        <w:rPr>
          <w:rFonts w:hint="eastAsia"/>
        </w:rPr>
        <w:t>委员会对肯尼亚与公民资格和国籍有关的法律的歧视性质表示关切。</w:t>
      </w:r>
    </w:p>
    <w:p w:rsidR="00F24106" w:rsidRDefault="00F24106">
      <w:pPr>
        <w:pStyle w:val="SingleTxt"/>
        <w:spacing w:after="134"/>
        <w:rPr>
          <w:rFonts w:ascii="SimHei" w:eastAsia="SimHei" w:hint="eastAsia"/>
          <w:color w:val="FF0000"/>
        </w:rPr>
      </w:pPr>
      <w:r>
        <w:t>218</w:t>
      </w:r>
      <w:r>
        <w:rPr>
          <w:rFonts w:hint="eastAsia"/>
        </w:rPr>
        <w:t>.</w:t>
      </w:r>
      <w:r>
        <w:rPr>
          <w:rFonts w:hint="eastAsia"/>
        </w:rPr>
        <w:tab/>
      </w:r>
      <w:r>
        <w:rPr>
          <w:rFonts w:ascii="SimHei" w:eastAsia="SimHei"/>
          <w:color w:val="FF0000"/>
        </w:rPr>
        <w:t xml:space="preserve">  </w:t>
      </w:r>
      <w:r>
        <w:rPr>
          <w:rFonts w:ascii="SimHei" w:eastAsia="SimHei" w:hint="eastAsia"/>
          <w:color w:val="FF0000"/>
        </w:rPr>
        <w:t>委员会敦促该缔约国使肯尼亚公民资格法与宪法草案和《公约》第九条的规定保持一致，以消除在公民资格和国籍方面对妇女歧视的所有规定。委员会请该缔约国在其下次定期报告中报告这些措施的执行情况。</w:t>
      </w:r>
    </w:p>
    <w:p w:rsidR="00F24106" w:rsidRDefault="00F24106">
      <w:pPr>
        <w:pStyle w:val="SingleTxt"/>
        <w:spacing w:after="134"/>
        <w:rPr>
          <w:rFonts w:hint="eastAsia"/>
        </w:rPr>
      </w:pPr>
      <w:r>
        <w:t>219</w:t>
      </w:r>
      <w:r>
        <w:rPr>
          <w:rFonts w:hint="eastAsia"/>
        </w:rPr>
        <w:t>.</w:t>
      </w:r>
      <w:r>
        <w:rPr>
          <w:rFonts w:hint="eastAsia"/>
        </w:rPr>
        <w:tab/>
      </w:r>
      <w:r>
        <w:t xml:space="preserve">  </w:t>
      </w:r>
      <w:r>
        <w:rPr>
          <w:rFonts w:hint="eastAsia"/>
        </w:rPr>
        <w:t>委员会感到关注的是，尽管已经制定了各种法律和处罚措施，卖淫问题在特别是城市地区仍然十分严重。委员会尤其关切的是缺乏有关卖淫剥削程度问题的资料，包括没有规定对妓女的剥削者实施适当的处罚。</w:t>
      </w:r>
    </w:p>
    <w:p w:rsidR="00F24106" w:rsidRDefault="00F24106">
      <w:pPr>
        <w:pStyle w:val="SingleTxt"/>
        <w:spacing w:after="134"/>
        <w:rPr>
          <w:rFonts w:ascii="SimHei" w:eastAsia="SimHei" w:hint="eastAsia"/>
          <w:color w:val="FF0000"/>
        </w:rPr>
      </w:pPr>
      <w:r>
        <w:t>220</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要求该缔约国研究卖淫现象，并特别是在城市地区采取适当措施取缔卖淫剥削。委员会建议采取全盘综合方式，推动让妓女重新融入肯尼亚社会，并敦促该缔约国向受卖淫剥削的妇女提供康复和其他方案。委员会还建议起诉和惩罚通过对妇女和女孩进行性剥削牟利的人。</w:t>
      </w:r>
    </w:p>
    <w:p w:rsidR="00F24106" w:rsidRDefault="00F24106">
      <w:pPr>
        <w:pStyle w:val="SingleTxt"/>
        <w:spacing w:after="134"/>
        <w:rPr>
          <w:rFonts w:hint="eastAsia"/>
        </w:rPr>
      </w:pPr>
      <w:r>
        <w:t>221</w:t>
      </w:r>
      <w:r>
        <w:rPr>
          <w:rFonts w:hint="eastAsia"/>
        </w:rPr>
        <w:t>.</w:t>
      </w:r>
      <w:r>
        <w:rPr>
          <w:rFonts w:hint="eastAsia"/>
        </w:rPr>
        <w:tab/>
      </w:r>
      <w:r>
        <w:t xml:space="preserve">  </w:t>
      </w:r>
      <w:r>
        <w:rPr>
          <w:rFonts w:hint="eastAsia"/>
        </w:rPr>
        <w:t>委员会尽管注意到该缔约国承诺制止艾滋病毒/艾滋病的蔓延，并且在2002年把感染率从14％降至10.2％，但感到关切的是缺乏按性别分列的有关艾滋病毒/艾滋病的数据，而且没有拟定照顾感染艾滋病毒/艾滋病和受其之害的妇女和女童的战略措施。</w:t>
      </w:r>
    </w:p>
    <w:p w:rsidR="00F24106" w:rsidRDefault="00F24106">
      <w:pPr>
        <w:pStyle w:val="SingleTxt"/>
        <w:spacing w:after="134"/>
        <w:rPr>
          <w:rFonts w:ascii="SimHei" w:eastAsia="SimHei" w:hint="eastAsia"/>
          <w:color w:val="FF0000"/>
        </w:rPr>
      </w:pPr>
      <w:r>
        <w:t>222</w:t>
      </w:r>
      <w:r>
        <w:rPr>
          <w:rFonts w:hint="eastAsia"/>
        </w:rPr>
        <w:t>.</w:t>
      </w:r>
      <w:r>
        <w:rPr>
          <w:rFonts w:hint="eastAsia"/>
        </w:rPr>
        <w:tab/>
      </w:r>
      <w:r>
        <w:rPr>
          <w:rFonts w:ascii="SimHei" w:eastAsia="SimHei"/>
          <w:color w:val="FF0000"/>
        </w:rPr>
        <w:t xml:space="preserve">  </w:t>
      </w:r>
      <w:r>
        <w:rPr>
          <w:rFonts w:ascii="SimHei" w:eastAsia="SimHei" w:hint="eastAsia"/>
          <w:color w:val="FF0000"/>
        </w:rPr>
        <w:t>委员会敦促该缔约国应采取旨在抗治艾滋病毒/艾滋病的综合措施，并且采取有力的预防措施，同时确保感染艾滋病毒/艾滋病的妇女和女童不受歧视和得到适当帮助。委员会还强调，收集有关艾滋病毒/艾滋病的可靠数据至关重要，以便认识这种病患对妇女和男子的影响。</w:t>
      </w:r>
    </w:p>
    <w:p w:rsidR="00F24106" w:rsidRDefault="00F24106">
      <w:pPr>
        <w:pStyle w:val="SingleTxt"/>
        <w:spacing w:after="134"/>
        <w:rPr>
          <w:rFonts w:hint="eastAsia"/>
        </w:rPr>
      </w:pPr>
      <w:r>
        <w:t>223</w:t>
      </w:r>
      <w:r>
        <w:rPr>
          <w:rFonts w:hint="eastAsia"/>
        </w:rPr>
        <w:t>.</w:t>
      </w:r>
      <w:r>
        <w:rPr>
          <w:rFonts w:hint="eastAsia"/>
        </w:rPr>
        <w:tab/>
      </w:r>
      <w:r>
        <w:t xml:space="preserve">  </w:t>
      </w:r>
      <w:r>
        <w:rPr>
          <w:rFonts w:hint="eastAsia"/>
        </w:rPr>
        <w:t>尽管该缔约国关于性别与发展的国家政策旨在执行关于农村地区妇女的权利的现有土地和继承法律，但委员会感到关切的是，农村地区仍盛行各种歧视性习俗和传统做法，因而阻碍妇女继承或取得土地的所有权。</w:t>
      </w:r>
    </w:p>
    <w:p w:rsidR="00F24106" w:rsidRDefault="00F24106">
      <w:pPr>
        <w:pStyle w:val="SingleTxt"/>
        <w:spacing w:after="134"/>
        <w:rPr>
          <w:rFonts w:ascii="SimHei" w:eastAsia="SimHei" w:hint="eastAsia"/>
          <w:color w:val="FF0000"/>
          <w:spacing w:val="-2"/>
        </w:rPr>
      </w:pPr>
      <w:r>
        <w:t>224</w:t>
      </w:r>
      <w:r>
        <w:rPr>
          <w:rFonts w:hint="eastAsia"/>
        </w:rPr>
        <w:t>.</w:t>
      </w:r>
      <w:r>
        <w:rPr>
          <w:rFonts w:ascii="SimHei" w:eastAsia="SimHei" w:hint="eastAsia"/>
          <w:color w:val="FF0000"/>
          <w:spacing w:val="-2"/>
        </w:rPr>
        <w:tab/>
      </w:r>
      <w:r>
        <w:rPr>
          <w:rFonts w:ascii="SimHei" w:eastAsia="SimHei"/>
          <w:color w:val="FF0000"/>
          <w:spacing w:val="-2"/>
        </w:rPr>
        <w:t xml:space="preserve">  </w:t>
      </w:r>
      <w:r>
        <w:rPr>
          <w:rFonts w:ascii="SimHei" w:eastAsia="SimHei" w:hint="eastAsia"/>
          <w:color w:val="FF0000"/>
          <w:spacing w:val="-2"/>
        </w:rPr>
        <w:t>委员会敦促该缔约国应特别重视农村妇女的需求，同时确保她们参与决策，并充分享有受</w:t>
      </w:r>
      <w:r>
        <w:rPr>
          <w:rFonts w:ascii="SimHei" w:eastAsia="SimHei" w:hint="eastAsia"/>
          <w:color w:val="FF0000"/>
          <w:spacing w:val="4"/>
        </w:rPr>
        <w:t>教育、得到保健服务和信贷及销售服务的机会。委员会还敦促该缔约国应采取适当措施，在土地所有权、共同分享和继承方面消除一切</w:t>
      </w:r>
      <w:r>
        <w:rPr>
          <w:rFonts w:ascii="SimHei" w:eastAsia="SimHei" w:hint="eastAsia"/>
          <w:color w:val="FF0000"/>
          <w:spacing w:val="-2"/>
        </w:rPr>
        <w:t>形式的歧视。</w:t>
      </w:r>
    </w:p>
    <w:p w:rsidR="00F24106" w:rsidRDefault="00F24106">
      <w:pPr>
        <w:pStyle w:val="SingleTxt"/>
        <w:rPr>
          <w:rFonts w:hint="eastAsia"/>
        </w:rPr>
      </w:pPr>
      <w:r>
        <w:t>225</w:t>
      </w:r>
      <w:r>
        <w:rPr>
          <w:rFonts w:hint="eastAsia"/>
        </w:rPr>
        <w:t>.</w:t>
      </w:r>
      <w:r>
        <w:rPr>
          <w:rFonts w:hint="eastAsia"/>
        </w:rPr>
        <w:tab/>
      </w:r>
      <w:r>
        <w:t xml:space="preserve">  </w:t>
      </w:r>
      <w:r>
        <w:rPr>
          <w:rFonts w:hint="eastAsia"/>
        </w:rPr>
        <w:t>委员会感到关切的是，国家性别与发展委员会缺乏手段，无法在与性别有关的不同机制之间进行有效协调；而分工不明确以及预算拨款不充足可能对有效执行《公约》产生不利影响。</w:t>
      </w:r>
    </w:p>
    <w:p w:rsidR="00F24106" w:rsidRDefault="00F24106">
      <w:pPr>
        <w:pStyle w:val="SingleTxt"/>
        <w:rPr>
          <w:rFonts w:ascii="SimHei" w:eastAsia="SimHei" w:hint="eastAsia"/>
          <w:color w:val="FF0000"/>
        </w:rPr>
      </w:pPr>
      <w:r>
        <w:t>226</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委员会建议该缔约国应明确界定与提高妇女地位和促进两性平等有关的不同机制的任务和职责，并为其划拨充足的预算资源。</w:t>
      </w:r>
    </w:p>
    <w:p w:rsidR="00F24106" w:rsidRDefault="00F24106">
      <w:pPr>
        <w:pStyle w:val="SingleTxt"/>
        <w:rPr>
          <w:rFonts w:ascii="SimHei" w:eastAsia="SimHei" w:hint="eastAsia"/>
          <w:color w:val="FF0000"/>
        </w:rPr>
      </w:pPr>
      <w:r>
        <w:t>227</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委员会敦促该缔约国加快努力，以批准《公约任择议定书》，并接受对《公约》第二十条第1款的修正。</w:t>
      </w:r>
    </w:p>
    <w:p w:rsidR="00F24106" w:rsidRDefault="00F24106">
      <w:pPr>
        <w:pStyle w:val="SingleTxt"/>
        <w:rPr>
          <w:rFonts w:ascii="SimHei" w:eastAsia="SimHei" w:hint="eastAsia"/>
          <w:color w:val="FF0000"/>
        </w:rPr>
      </w:pPr>
      <w:r>
        <w:t>228</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考虑到联合国各次相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24106" w:rsidRDefault="00F24106">
      <w:pPr>
        <w:pStyle w:val="SingleTxt"/>
        <w:rPr>
          <w:rFonts w:ascii="SimHei" w:eastAsia="SimHei" w:hint="eastAsia"/>
          <w:color w:val="FF0000"/>
        </w:rPr>
      </w:pPr>
      <w:r>
        <w:t>229</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委员会要求缔约国在根据《公约》第十八条提交的下一次定期报告中对本结论意见所表述的关注和建议作出答复；并在各项立法、政策和方案中考虑到委员会的一般性建议。</w:t>
      </w:r>
    </w:p>
    <w:p w:rsidR="00F24106" w:rsidRDefault="00F24106">
      <w:pPr>
        <w:pStyle w:val="SingleTxt"/>
        <w:rPr>
          <w:rFonts w:ascii="SimHei" w:eastAsia="SimHei"/>
          <w:color w:val="FF0000"/>
        </w:rPr>
      </w:pPr>
      <w:r>
        <w:t>230</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要求在肯尼亚境内广为传播本结论意见，使肯尼亚人民、特别是政府行政人员和政治家认识到为确保妇女在法律上和事实上平等而已经采取或拟采取的步骤。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t>4.</w:t>
      </w:r>
      <w:r>
        <w:tab/>
      </w:r>
      <w:r>
        <w:rPr>
          <w:rFonts w:hint="eastAsia"/>
        </w:rPr>
        <w:t>第三次</w:t>
      </w:r>
      <w:r>
        <w:rPr>
          <w:rFonts w:ascii="Times New Roman" w:hint="eastAsia"/>
          <w:lang w:val="fr-CA"/>
        </w:rPr>
        <w:t>和</w:t>
      </w:r>
      <w:r>
        <w:rPr>
          <w:rFonts w:hint="eastAsia"/>
        </w:rPr>
        <w:t>第四次合并定期报告、第五次和第六次定期报告</w:t>
      </w:r>
    </w:p>
    <w:p w:rsidR="00F24106" w:rsidRDefault="00F24106">
      <w:pPr>
        <w:pStyle w:val="SingleTxt"/>
        <w:spacing w:after="0" w:line="140" w:lineRule="exact"/>
        <w:rPr>
          <w:sz w:val="10"/>
        </w:rPr>
      </w:pP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萨尔瓦多</w:t>
      </w:r>
    </w:p>
    <w:p w:rsidR="00F24106" w:rsidRDefault="00F24106">
      <w:pPr>
        <w:pStyle w:val="SingleTxt"/>
        <w:spacing w:after="0" w:line="140" w:lineRule="exact"/>
        <w:rPr>
          <w:sz w:val="10"/>
        </w:rPr>
      </w:pPr>
    </w:p>
    <w:p w:rsidR="00F24106" w:rsidRDefault="00F24106">
      <w:pPr>
        <w:pStyle w:val="SingleTxt"/>
        <w:rPr>
          <w:rFonts w:hint="eastAsia"/>
        </w:rPr>
      </w:pPr>
      <w:r>
        <w:t>231</w:t>
      </w:r>
      <w:r>
        <w:rPr>
          <w:rFonts w:hint="eastAsia"/>
        </w:rPr>
        <w:t>.</w:t>
      </w:r>
      <w:r>
        <w:tab/>
        <w:t xml:space="preserve">  </w:t>
      </w:r>
      <w:r>
        <w:rPr>
          <w:rFonts w:hint="eastAsia"/>
        </w:rPr>
        <w:t>委员会在2003年1月21日第599和600次会议上审议了萨尔瓦多的合并的第三次和第四次定期报告以及第五次和第六次定期报告（CEDAW/C/SLV/3-4、CEDAW/C/SLV/5和CEDAW/C/SLV/6）（见CEDAW/C/SR.599和600）。</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b/>
        <w:t>缔约国的介绍</w:t>
      </w:r>
    </w:p>
    <w:p w:rsidR="00F24106" w:rsidRDefault="00F24106">
      <w:pPr>
        <w:pStyle w:val="SingleTxt"/>
        <w:spacing w:after="0" w:line="140" w:lineRule="exact"/>
        <w:rPr>
          <w:rFonts w:hint="eastAsia"/>
          <w:sz w:val="10"/>
        </w:rPr>
      </w:pPr>
    </w:p>
    <w:p w:rsidR="00F24106" w:rsidRDefault="00F24106">
      <w:pPr>
        <w:pStyle w:val="SingleTxt"/>
        <w:rPr>
          <w:rFonts w:hint="eastAsia"/>
        </w:rPr>
      </w:pPr>
      <w:r>
        <w:t>232</w:t>
      </w:r>
      <w:r>
        <w:rPr>
          <w:rFonts w:hint="eastAsia"/>
        </w:rPr>
        <w:t>.</w:t>
      </w:r>
      <w:r>
        <w:rPr>
          <w:rFonts w:hint="eastAsia"/>
        </w:rPr>
        <w:tab/>
      </w:r>
      <w:r>
        <w:t xml:space="preserve">  </w:t>
      </w:r>
      <w:r>
        <w:rPr>
          <w:rFonts w:hint="eastAsia"/>
        </w:rPr>
        <w:t>萨尔瓦多代表在介绍有关报告时向委员会通报了萨尔瓦多自19</w:t>
      </w:r>
      <w:r>
        <w:t>8</w:t>
      </w:r>
      <w:r>
        <w:rPr>
          <w:rFonts w:hint="eastAsia"/>
        </w:rPr>
        <w:t>8年上一次报告以来发生的历史性事件。她重点谈到和平协定的签署和1998和2001年在该国造成重大破坏的严重自然灾害。</w:t>
      </w:r>
    </w:p>
    <w:p w:rsidR="00F24106" w:rsidRDefault="00F24106">
      <w:pPr>
        <w:pStyle w:val="SingleTxt"/>
        <w:rPr>
          <w:rFonts w:hint="eastAsia"/>
        </w:rPr>
      </w:pPr>
      <w:r>
        <w:t>233</w:t>
      </w:r>
      <w:r>
        <w:rPr>
          <w:rFonts w:hint="eastAsia"/>
        </w:rPr>
        <w:t>.</w:t>
      </w:r>
      <w:r>
        <w:t xml:space="preserve">  </w:t>
      </w:r>
      <w:r>
        <w:rPr>
          <w:rFonts w:hint="eastAsia"/>
        </w:rPr>
        <w:tab/>
        <w:t>该代表强调说，前来介绍有关报告的代表团具有机构间和多学科性质，表明萨尔瓦多对公约的重视。</w:t>
      </w:r>
    </w:p>
    <w:p w:rsidR="00F24106" w:rsidRDefault="00F24106">
      <w:pPr>
        <w:pStyle w:val="SingleTxt"/>
        <w:rPr>
          <w:rFonts w:hint="eastAsia"/>
        </w:rPr>
      </w:pPr>
      <w:r>
        <w:t>234</w:t>
      </w:r>
      <w:r>
        <w:rPr>
          <w:rFonts w:hint="eastAsia"/>
        </w:rPr>
        <w:t>.</w:t>
      </w:r>
      <w:r>
        <w:rPr>
          <w:rFonts w:hint="eastAsia"/>
        </w:rPr>
        <w:tab/>
      </w:r>
      <w:r>
        <w:t xml:space="preserve">  </w:t>
      </w:r>
      <w:r>
        <w:rPr>
          <w:rFonts w:hint="eastAsia"/>
        </w:rPr>
        <w:t>萨尔瓦多代表表示，自1981年批准公约以来，已经作出重大努力，以提高妇女的地位。尤其是1996年成立了萨尔瓦多提高妇女地位署，作为负责监测全国妇女政策执行情况的政府机构。各个公共机构都要执行这一政策。为了制定全国妇女政策，发起了一个公民参与性技术进程。根据全国妇女政策制订了1997-1999年初期行动计划，列出了十个行动领域，其中包括：立法、教育、保健、公民参与、家庭、就业、家庭暴力、农业、畜牧、渔业、粮食、媒体与文化，以及环境。最近开始执行新的2000-2004年行动计划，其中包括在所有公共活动中纳入性别问题。此外，在2000年成立了提高妇女地位署机构间法律委员会。该委员会旨在使本国的法律与萨尔瓦多批准的各项国际公约协调一致，向该署的理事会提出必要的修改，以便采取相应的立法步骤。</w:t>
      </w:r>
    </w:p>
    <w:p w:rsidR="00F24106" w:rsidRDefault="00F24106">
      <w:pPr>
        <w:pStyle w:val="SingleTxt"/>
        <w:rPr>
          <w:rFonts w:hint="eastAsia"/>
        </w:rPr>
      </w:pPr>
      <w:r>
        <w:t>235</w:t>
      </w:r>
      <w:r>
        <w:rPr>
          <w:rFonts w:hint="eastAsia"/>
        </w:rPr>
        <w:t>.</w:t>
      </w:r>
      <w:r>
        <w:rPr>
          <w:rFonts w:hint="eastAsia"/>
        </w:rPr>
        <w:tab/>
      </w:r>
      <w:r>
        <w:t xml:space="preserve">  </w:t>
      </w:r>
      <w:r>
        <w:rPr>
          <w:rFonts w:hint="eastAsia"/>
        </w:rPr>
        <w:t>萨尔瓦多代表强调说，政府非常重视妇女参加国家政治生活以及在政治领域享有决策权。萨尔瓦多代表说，虽然萨尔瓦多妇女参与国家政治生活的程度有所增加，但是，萨尔瓦多妇女充分参与政治生活仍然有很多障碍，这是因为政治制度受文化和传统的影响，各个政党只是在最近才开始让妇女直接自由参与。</w:t>
      </w:r>
    </w:p>
    <w:p w:rsidR="00F24106" w:rsidRDefault="00F24106">
      <w:pPr>
        <w:pStyle w:val="SingleTxt"/>
        <w:rPr>
          <w:rFonts w:hint="eastAsia"/>
        </w:rPr>
      </w:pPr>
      <w:r>
        <w:t>236</w:t>
      </w:r>
      <w:r>
        <w:rPr>
          <w:rFonts w:hint="eastAsia"/>
        </w:rPr>
        <w:t>.</w:t>
      </w:r>
      <w:r>
        <w:t xml:space="preserve">  </w:t>
      </w:r>
      <w:r>
        <w:rPr>
          <w:rFonts w:hint="eastAsia"/>
        </w:rPr>
        <w:t>萨尔瓦多代表谈到在教育领域取得的进展，说文盲率普遍有所下降，特别是在农村地区。尽管女童均享有受教育的机会，女童辍学仍然是萨尔瓦多政府非常关注的一个问题。尤其注意少女怀孕问题，禁止学校开除怀孕少女。此外，还制订了指标，以便在全国生育率调查中列入辍学和少女怀孕问题。另外，自1999年以来，萨尔瓦多一直通过一个顾及性别因素的职业培训方案推动妇女从事非传统职业，消除阻碍妇女从事非传统职业的障碍。</w:t>
      </w:r>
    </w:p>
    <w:p w:rsidR="00F24106" w:rsidRDefault="00F24106">
      <w:pPr>
        <w:pStyle w:val="SingleTxt"/>
        <w:rPr>
          <w:rFonts w:hint="eastAsia"/>
        </w:rPr>
      </w:pPr>
      <w:r>
        <w:t>237</w:t>
      </w:r>
      <w:r>
        <w:rPr>
          <w:rFonts w:hint="eastAsia"/>
        </w:rPr>
        <w:t>.</w:t>
      </w:r>
      <w:r>
        <w:rPr>
          <w:rFonts w:hint="eastAsia"/>
        </w:rPr>
        <w:tab/>
      </w:r>
      <w:r>
        <w:t xml:space="preserve">  </w:t>
      </w:r>
      <w:r>
        <w:rPr>
          <w:rFonts w:hint="eastAsia"/>
        </w:rPr>
        <w:t>萨尔瓦多代表告诉委员会说，已经在执行一个有不同战略的方案，以便将以下议题列入教育体系：两性平等、人权、心理健康、防止暴力、性教育和生殖教育。该方案是协同私营部门、教会、新闻媒体和教育界开展工作的结果。同样的，还制订了青年方案，提供有关性、预防艾滋病毒/艾滋病和防止家庭暴力的信息。</w:t>
      </w:r>
    </w:p>
    <w:p w:rsidR="00F24106" w:rsidRDefault="00F24106">
      <w:pPr>
        <w:pStyle w:val="SingleTxt"/>
        <w:rPr>
          <w:rFonts w:hint="eastAsia"/>
        </w:rPr>
      </w:pPr>
      <w:r>
        <w:t>238</w:t>
      </w:r>
      <w:r>
        <w:rPr>
          <w:rFonts w:hint="eastAsia"/>
        </w:rPr>
        <w:t>.</w:t>
      </w:r>
      <w:r>
        <w:t xml:space="preserve">  </w:t>
      </w:r>
      <w:r>
        <w:rPr>
          <w:rFonts w:hint="eastAsia"/>
        </w:rPr>
        <w:t>关于保健问题，萨尔瓦多代表告诉委员会说，自1999年以来，开始了一个保健领域进行改革和卫生部实现现代化的进程，其基本中心是从性别角度处理生殖保健问题。这一改革的范围在扩大，超出了保健领域，涉及家庭、劳工和教育界。自2002年6月起，免费提供妇女预防性保健服务。这些措施的一个重要结果是产妇死亡率下降。</w:t>
      </w:r>
    </w:p>
    <w:p w:rsidR="00F24106" w:rsidRDefault="00F24106">
      <w:pPr>
        <w:pStyle w:val="SingleTxt"/>
        <w:spacing w:after="114"/>
        <w:rPr>
          <w:rFonts w:hint="eastAsia"/>
          <w:spacing w:val="2"/>
        </w:rPr>
      </w:pPr>
      <w:r>
        <w:rPr>
          <w:spacing w:val="2"/>
        </w:rPr>
        <w:t>239</w:t>
      </w:r>
      <w:r>
        <w:rPr>
          <w:rFonts w:hint="eastAsia"/>
          <w:spacing w:val="2"/>
        </w:rPr>
        <w:t>.</w:t>
      </w:r>
      <w:r>
        <w:rPr>
          <w:rFonts w:hint="eastAsia"/>
          <w:spacing w:val="2"/>
        </w:rPr>
        <w:tab/>
      </w:r>
      <w:r>
        <w:rPr>
          <w:spacing w:val="2"/>
        </w:rPr>
        <w:t xml:space="preserve">  </w:t>
      </w:r>
      <w:r>
        <w:rPr>
          <w:rFonts w:hint="eastAsia"/>
          <w:spacing w:val="2"/>
        </w:rPr>
        <w:t>尤其注意在出口加工部门就业的妇女的工作条件。在自由贸易区或保税区设立办公室，以便在雇主和工人之间进行调解；并设立对劳工关系进行监测和分析的单位。全国妇女政策在劳工方面的主要目标是通过让妇女加入劳工市场来实现机会平等，消除所有不平等现象，例如男女工资不同，妇女没有机会担任重要高薪职位等。在这方面应强调，已经制订了全国职业保障政策。该政策体现公共和私营部门做出的努力，以建立一个防止工伤事故文化，保障在体面和安全条件下工作的权利，同时促进生产发展。此外，应指出，萨尔瓦多有一个《残疾人享有平等机会的全国政策、法律和规定》，旨在让残疾妇女受益；还有一个《全面关心老年人全国政策、法律和规定》，促使不以年龄为理由进行歧视，特别是歧视妇女。</w:t>
      </w:r>
    </w:p>
    <w:p w:rsidR="00F24106" w:rsidRDefault="00F24106">
      <w:pPr>
        <w:pStyle w:val="SingleTxt"/>
        <w:spacing w:after="114"/>
        <w:rPr>
          <w:rFonts w:hint="eastAsia"/>
        </w:rPr>
      </w:pPr>
      <w:r>
        <w:t>240</w:t>
      </w:r>
      <w:r>
        <w:rPr>
          <w:rFonts w:hint="eastAsia"/>
        </w:rPr>
        <w:t>.</w:t>
      </w:r>
      <w:r>
        <w:t xml:space="preserve">  </w:t>
      </w:r>
      <w:r>
        <w:rPr>
          <w:rFonts w:hint="eastAsia"/>
        </w:rPr>
        <w:t>萨尔瓦多代表强调说，《家庭法》于1994年生效，作出了新的规定，例如婚姻自由，保障平等，承认在家里劳作的价值，取消了妇女居住必须跟随丈夫的义务，并规定了没有歧视性的申请离婚的理由。</w:t>
      </w:r>
    </w:p>
    <w:p w:rsidR="00F24106" w:rsidRDefault="00F24106">
      <w:pPr>
        <w:pStyle w:val="SingleTxt"/>
        <w:spacing w:after="114"/>
        <w:rPr>
          <w:rFonts w:hint="eastAsia"/>
        </w:rPr>
      </w:pPr>
      <w:r>
        <w:t>241</w:t>
      </w:r>
      <w:r>
        <w:rPr>
          <w:rFonts w:hint="eastAsia"/>
        </w:rPr>
        <w:t>.</w:t>
      </w:r>
      <w:r>
        <w:rPr>
          <w:rFonts w:hint="eastAsia"/>
        </w:rPr>
        <w:tab/>
      </w:r>
      <w:r>
        <w:t xml:space="preserve">  </w:t>
      </w:r>
      <w:r>
        <w:rPr>
          <w:rFonts w:hint="eastAsia"/>
        </w:rPr>
        <w:t>还颁发了新的法律，以防止和处理家庭暴力；因此，修改了一些现行法规，例如《劳工法》、《保健法》、《刑法》和《刑事起诉法》。萨尔瓦多代表表示，2002年批准了《家庭暴力问题全国计划》，旨在通过公布情况和关注受害者来防止这类暴力。</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14"/>
        <w:ind w:left="1264" w:right="1264" w:hanging="1264"/>
        <w:jc w:val="both"/>
        <w:rPr>
          <w:rFonts w:hint="eastAsia"/>
        </w:rPr>
      </w:pPr>
      <w:r>
        <w:tab/>
      </w:r>
      <w:r>
        <w:tab/>
      </w:r>
      <w:r>
        <w:rPr>
          <w:rFonts w:hint="eastAsia"/>
        </w:rPr>
        <w:t>委员会的结论意见</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14"/>
        <w:ind w:left="1264" w:right="1264" w:hanging="1264"/>
        <w:jc w:val="both"/>
        <w:rPr>
          <w:rFonts w:hint="eastAsia"/>
        </w:rPr>
      </w:pPr>
      <w:r>
        <w:tab/>
      </w:r>
      <w:r>
        <w:tab/>
      </w:r>
      <w:r>
        <w:rPr>
          <w:rFonts w:hint="eastAsia"/>
        </w:rPr>
        <w:t>导言</w:t>
      </w:r>
    </w:p>
    <w:p w:rsidR="00F24106" w:rsidRDefault="00F24106">
      <w:pPr>
        <w:pStyle w:val="SingleTxt"/>
        <w:spacing w:after="114"/>
        <w:rPr>
          <w:rFonts w:hint="eastAsia"/>
        </w:rPr>
      </w:pPr>
      <w:r>
        <w:t>242</w:t>
      </w:r>
      <w:r>
        <w:rPr>
          <w:rFonts w:hint="eastAsia"/>
        </w:rPr>
        <w:t>.</w:t>
      </w:r>
      <w:r>
        <w:rPr>
          <w:rFonts w:hint="eastAsia"/>
        </w:rPr>
        <w:tab/>
      </w:r>
      <w:r>
        <w:t xml:space="preserve">  </w:t>
      </w:r>
      <w:r>
        <w:rPr>
          <w:rFonts w:hint="eastAsia"/>
        </w:rPr>
        <w:t>委员会欣见萨尔瓦多派出了由对外政策总干事带领、包括不同机构和学科的代表组成的高级别代表团，从而能够全面了解萨尔瓦多在实现两性平等目标方面取得的进展和仍然存在的障碍。</w:t>
      </w:r>
    </w:p>
    <w:p w:rsidR="00F24106" w:rsidRDefault="00F24106">
      <w:pPr>
        <w:pStyle w:val="SingleTxt"/>
        <w:spacing w:after="114"/>
        <w:rPr>
          <w:rFonts w:hint="eastAsia"/>
        </w:rPr>
      </w:pPr>
      <w:r>
        <w:t>243</w:t>
      </w:r>
      <w:r>
        <w:rPr>
          <w:rFonts w:hint="eastAsia"/>
        </w:rPr>
        <w:t>.</w:t>
      </w:r>
      <w:r>
        <w:rPr>
          <w:rFonts w:hint="eastAsia"/>
        </w:rPr>
        <w:tab/>
      </w:r>
      <w:r>
        <w:t xml:space="preserve">  </w:t>
      </w:r>
      <w:r>
        <w:rPr>
          <w:rFonts w:hint="eastAsia"/>
        </w:rPr>
        <w:t>委员会感谢缔约国在它依照编写报告准则提交的合并的第三次和第四次定期报告、第五次和第六次定期报告中提供了充足的资料，对工作组在会前提出的问题做出答复，并在会上提供了有关萨尔瓦多妇女状况的资料。同样的，委员会也感谢代表团口头作出详细回答，同委员会进行了建设性对话。</w:t>
      </w:r>
    </w:p>
    <w:p w:rsidR="00F24106" w:rsidRDefault="00F24106">
      <w:pPr>
        <w:pStyle w:val="SingleTxt"/>
        <w:spacing w:after="114"/>
        <w:rPr>
          <w:rFonts w:hint="eastAsia"/>
        </w:rPr>
      </w:pPr>
      <w:r>
        <w:t>244</w:t>
      </w:r>
      <w:r>
        <w:rPr>
          <w:rFonts w:hint="eastAsia"/>
        </w:rPr>
        <w:t>.</w:t>
      </w:r>
      <w:r>
        <w:rPr>
          <w:rFonts w:hint="eastAsia"/>
        </w:rPr>
        <w:tab/>
      </w:r>
      <w:r>
        <w:t xml:space="preserve">  </w:t>
      </w:r>
      <w:r>
        <w:rPr>
          <w:rFonts w:hint="eastAsia"/>
        </w:rPr>
        <w:t>委员会注意到，全国妇女政策体现了在第四次妇女问题世界会议上作出的承诺，并注意到1997-1999年和2000-2004年行动计划得到执行，包括将性别问题列入了所有方案。</w:t>
      </w:r>
    </w:p>
    <w:p w:rsidR="00F24106" w:rsidRDefault="00F24106">
      <w:pPr>
        <w:pStyle w:val="SingleTxt"/>
        <w:spacing w:after="114"/>
      </w:pPr>
      <w:r>
        <w:t>245.</w:t>
      </w:r>
      <w:r>
        <w:tab/>
        <w:t xml:space="preserve">  </w:t>
      </w:r>
      <w:r>
        <w:rPr>
          <w:rFonts w:hint="eastAsia"/>
        </w:rPr>
        <w:t>委员会看到并表示遗憾，萨尔瓦多经历了一系列重大自然灾害，如1998年的米奇飓风和2001年连续发生的两次地震，这对实施提高妇女地位的方案和计划造成了拖延。</w:t>
      </w:r>
    </w:p>
    <w:p w:rsidR="00F24106" w:rsidRDefault="00F24106">
      <w:pPr>
        <w:pStyle w:val="SingleTxt"/>
        <w:spacing w:after="114"/>
      </w:pPr>
      <w:r>
        <w:rPr>
          <w:rFonts w:ascii="SimHei" w:eastAsia="SimHei" w:hint="eastAsia"/>
          <w:color w:val="FF0000"/>
        </w:rPr>
        <w:t>积极方面</w:t>
      </w:r>
    </w:p>
    <w:p w:rsidR="00F24106" w:rsidRDefault="00F24106">
      <w:pPr>
        <w:pStyle w:val="SingleTxt"/>
        <w:spacing w:after="114"/>
      </w:pPr>
      <w:r>
        <w:t xml:space="preserve">246.  </w:t>
      </w:r>
      <w:r>
        <w:rPr>
          <w:rFonts w:hint="eastAsia"/>
        </w:rPr>
        <w:t>委员会欣见1996年成立了作为政府一个机构的萨尔瓦多提高妇女地位署，负责协调和监测全国妇女政策的执行情况。</w:t>
      </w:r>
    </w:p>
    <w:p w:rsidR="00F24106" w:rsidRDefault="00F24106">
      <w:pPr>
        <w:pStyle w:val="SingleTxt"/>
        <w:spacing w:after="114"/>
        <w:rPr>
          <w:rFonts w:hint="eastAsia"/>
        </w:rPr>
      </w:pPr>
      <w:r>
        <w:t>247</w:t>
      </w:r>
      <w:r>
        <w:rPr>
          <w:rFonts w:hint="eastAsia"/>
        </w:rPr>
        <w:t>.</w:t>
      </w:r>
      <w:r>
        <w:rPr>
          <w:rFonts w:hint="eastAsia"/>
        </w:rPr>
        <w:tab/>
      </w:r>
      <w:r>
        <w:t xml:space="preserve">  </w:t>
      </w:r>
      <w:r>
        <w:rPr>
          <w:rFonts w:hint="eastAsia"/>
        </w:rPr>
        <w:t>委员会赞扬缔约国在执行《公约》方面作出努力，修改现行法规，其中包括《家庭法》</w:t>
      </w:r>
      <w:r>
        <w:t>––––</w:t>
      </w:r>
      <w:r>
        <w:rPr>
          <w:rFonts w:hint="eastAsia"/>
        </w:rPr>
        <w:t>废除了以前这方面存在的所有歧视性立法</w:t>
      </w:r>
      <w:r>
        <w:t>––––</w:t>
      </w:r>
      <w:r>
        <w:rPr>
          <w:rFonts w:hint="eastAsia"/>
        </w:rPr>
        <w:t>《家庭暴力法》、《劳工法》、《保健法》、《刑法》、《刑事起诉法》和《普通教育和高等教育法》；并于2000年在提高妇女地位署成立了机构间法律委员会，以便使本国的法律与萨尔瓦多批准的有关国际公约协调一致和提出相应的修改。</w:t>
      </w:r>
    </w:p>
    <w:p w:rsidR="00F24106" w:rsidRDefault="00F24106">
      <w:pPr>
        <w:pStyle w:val="SingleTxt"/>
        <w:rPr>
          <w:rFonts w:hint="eastAsia"/>
        </w:rPr>
      </w:pPr>
      <w:r>
        <w:t>248</w:t>
      </w:r>
      <w:r>
        <w:rPr>
          <w:rFonts w:hint="eastAsia"/>
        </w:rPr>
        <w:t>.</w:t>
      </w:r>
      <w:r>
        <w:rPr>
          <w:rFonts w:hint="eastAsia"/>
        </w:rPr>
        <w:tab/>
      </w:r>
      <w:r>
        <w:t xml:space="preserve">  </w:t>
      </w:r>
      <w:r>
        <w:rPr>
          <w:rFonts w:hint="eastAsia"/>
        </w:rPr>
        <w:t>委员会欣见在各级教育制度中列入性别主题并在这些方案和活动中列入教育资料。</w:t>
      </w:r>
    </w:p>
    <w:p w:rsidR="00F24106" w:rsidRDefault="00F24106">
      <w:pPr>
        <w:pStyle w:val="SingleTxt"/>
        <w:rPr>
          <w:rFonts w:ascii="SimHei" w:eastAsia="SimHei" w:hint="eastAsia"/>
          <w:color w:val="FF0000"/>
        </w:rPr>
      </w:pPr>
      <w:r>
        <w:rPr>
          <w:rFonts w:ascii="SimHei" w:eastAsia="SimHei" w:hint="eastAsia"/>
          <w:color w:val="FF0000"/>
        </w:rPr>
        <w:t>主要关注领域和建议</w:t>
      </w:r>
    </w:p>
    <w:p w:rsidR="00F24106" w:rsidRDefault="00F24106">
      <w:pPr>
        <w:pStyle w:val="SingleTxt"/>
        <w:spacing w:line="328" w:lineRule="exact"/>
        <w:rPr>
          <w:rFonts w:hint="eastAsia"/>
        </w:rPr>
      </w:pPr>
      <w:r>
        <w:t>249</w:t>
      </w:r>
      <w:r>
        <w:rPr>
          <w:rFonts w:hint="eastAsia"/>
        </w:rPr>
        <w:t>.</w:t>
      </w:r>
      <w:r>
        <w:rPr>
          <w:rFonts w:hint="eastAsia"/>
        </w:rPr>
        <w:tab/>
      </w:r>
      <w:r>
        <w:t xml:space="preserve">  </w:t>
      </w:r>
      <w:r>
        <w:rPr>
          <w:rFonts w:hint="eastAsia"/>
        </w:rPr>
        <w:t>委员会感到关注的是，尽管在许多领域进行了立法改革，但这些法律和政策尚未得到切实执行。委员会还感到关注的是，萨尔瓦多宪法并没有明确禁止基于性别的歧视，也没有界定《公约》所述的歧视；此外，旨在促进平等行使公民和政治权利的立法没有提及经济、社会和文化权利。委员会同样感到关注的是，《刑法》只惩处“严重”歧视，《农业法》中仍然有带歧视性的概念。</w:t>
      </w:r>
    </w:p>
    <w:p w:rsidR="00F24106" w:rsidRDefault="00F24106">
      <w:pPr>
        <w:pStyle w:val="SingleTxt"/>
        <w:spacing w:line="328" w:lineRule="exact"/>
        <w:rPr>
          <w:rFonts w:ascii="SimHei" w:eastAsia="SimHei" w:hint="eastAsia"/>
          <w:color w:val="FF0000"/>
        </w:rPr>
      </w:pPr>
      <w:r>
        <w:t>250</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鼓励缔约国在立法中全面列入《公约》所载的不歧视原则，以此实现法律上的平等，因为这是妇女实现事实上平等的前提。同样，委员会建议修改或删除不符合公约条款的概念，以便保护和保障妇女享受人权。</w:t>
      </w:r>
    </w:p>
    <w:p w:rsidR="00F24106" w:rsidRDefault="00F24106">
      <w:pPr>
        <w:pStyle w:val="SingleTxt"/>
        <w:spacing w:line="328" w:lineRule="exact"/>
        <w:rPr>
          <w:rFonts w:hint="eastAsia"/>
        </w:rPr>
      </w:pPr>
      <w:r>
        <w:t>251</w:t>
      </w:r>
      <w:r>
        <w:rPr>
          <w:rFonts w:hint="eastAsia"/>
        </w:rPr>
        <w:t>.</w:t>
      </w:r>
      <w:r>
        <w:rPr>
          <w:rFonts w:hint="eastAsia"/>
        </w:rPr>
        <w:tab/>
      </w:r>
      <w:r>
        <w:t xml:space="preserve">  </w:t>
      </w:r>
      <w:r>
        <w:rPr>
          <w:rFonts w:hint="eastAsia"/>
        </w:rPr>
        <w:t>委员会对开展能力建设和宣传推广《公约》的行动不力感到关注。</w:t>
      </w:r>
    </w:p>
    <w:p w:rsidR="00F24106" w:rsidRDefault="00F24106">
      <w:pPr>
        <w:pStyle w:val="SingleTxt"/>
        <w:spacing w:line="328" w:lineRule="exact"/>
        <w:rPr>
          <w:rFonts w:ascii="SimHei" w:eastAsia="SimHei" w:hint="eastAsia"/>
          <w:color w:val="FF0000"/>
        </w:rPr>
      </w:pPr>
      <w:r>
        <w:t>252</w:t>
      </w:r>
      <w:r>
        <w:rPr>
          <w:rFonts w:hint="eastAsia"/>
        </w:rPr>
        <w:t>.</w:t>
      </w:r>
      <w:r>
        <w:rPr>
          <w:rFonts w:hint="eastAsia"/>
        </w:rPr>
        <w:tab/>
      </w:r>
      <w:r>
        <w:t xml:space="preserve"> </w:t>
      </w:r>
      <w:r>
        <w:rPr>
          <w:rFonts w:ascii="SimHei" w:eastAsia="SimHei"/>
          <w:color w:val="FF0000"/>
        </w:rPr>
        <w:t xml:space="preserve"> </w:t>
      </w:r>
      <w:r>
        <w:rPr>
          <w:rFonts w:ascii="SimHei" w:eastAsia="SimHei" w:hint="eastAsia"/>
          <w:color w:val="FF0000"/>
        </w:rPr>
        <w:t>委员会建议缔约国以整个社会、特别是萨尔瓦多妇女以及执法人员为对象，执行一个有助于全面了解公约的推广、能力建设和宣传方案。</w:t>
      </w:r>
    </w:p>
    <w:p w:rsidR="00F24106" w:rsidRDefault="00F24106">
      <w:pPr>
        <w:pStyle w:val="SingleTxt"/>
        <w:rPr>
          <w:rFonts w:hint="eastAsia"/>
        </w:rPr>
      </w:pPr>
      <w:r>
        <w:t>253</w:t>
      </w:r>
      <w:r>
        <w:rPr>
          <w:rFonts w:hint="eastAsia"/>
        </w:rPr>
        <w:t>.</w:t>
      </w:r>
      <w:r>
        <w:rPr>
          <w:rFonts w:hint="eastAsia"/>
        </w:rPr>
        <w:tab/>
      </w:r>
      <w:r>
        <w:t xml:space="preserve">  </w:t>
      </w:r>
      <w:r>
        <w:rPr>
          <w:rFonts w:hint="eastAsia"/>
        </w:rPr>
        <w:t>虽然委员会欣见成立了萨尔瓦多提高妇女地位署，作为一个负责监测全国妇女政策执行情况的政府机构，但它感到关注的是，提高妇女地位署既没有发挥作用来表明它是主要立法机构，也没有足够的政治、体制和预算能力来制订、执行、管理和保障一项应该由政府不同部门切实执行的消除对妇女歧视的全面政策。同样的，委员会对提高妇女地位署和代表民间社会不同利益的妇女组织之间缺乏积极联系感到关注。</w:t>
      </w:r>
    </w:p>
    <w:p w:rsidR="00F24106" w:rsidRDefault="00F24106">
      <w:pPr>
        <w:pStyle w:val="SingleTxt"/>
        <w:spacing w:line="328" w:lineRule="exact"/>
        <w:rPr>
          <w:rFonts w:ascii="SimHei" w:eastAsia="SimHei" w:hint="eastAsia"/>
          <w:color w:val="FF0000"/>
        </w:rPr>
      </w:pPr>
      <w:r>
        <w:t>254</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鼓励缔约国继续通过把性别问题纳入主流和促进男女平等，加强提高妇女地位署作为主要立法机构的作用，并让它作为国家监测机构，拥有足够的预算和必要的权限。此外，委员会还建议提高妇女地位署在实际工作中更多地同民间社会妇女组织合作和建立工作联系。</w:t>
      </w:r>
    </w:p>
    <w:p w:rsidR="00F24106" w:rsidRDefault="00F24106">
      <w:pPr>
        <w:pStyle w:val="SingleTxt"/>
        <w:spacing w:line="328" w:lineRule="exact"/>
        <w:rPr>
          <w:rFonts w:hint="eastAsia"/>
        </w:rPr>
      </w:pPr>
      <w:r>
        <w:t>255</w:t>
      </w:r>
      <w:r>
        <w:rPr>
          <w:rFonts w:hint="eastAsia"/>
        </w:rPr>
        <w:t>.</w:t>
      </w:r>
      <w:r>
        <w:rPr>
          <w:rFonts w:hint="eastAsia"/>
        </w:rPr>
        <w:tab/>
      </w:r>
      <w:r>
        <w:t xml:space="preserve">  </w:t>
      </w:r>
      <w:r>
        <w:rPr>
          <w:rFonts w:hint="eastAsia"/>
        </w:rPr>
        <w:t>委员会关切地注意到，虽然宪法提到平等的原则，但方案和计划把“公平”和“平等”作为同义词列入。</w:t>
      </w:r>
    </w:p>
    <w:p w:rsidR="00F24106" w:rsidRDefault="00F24106">
      <w:pPr>
        <w:pStyle w:val="SingleTxt"/>
        <w:spacing w:line="328" w:lineRule="exact"/>
        <w:rPr>
          <w:rFonts w:ascii="SimHei" w:eastAsia="SimHei" w:hint="eastAsia"/>
          <w:color w:val="FF0000"/>
        </w:rPr>
      </w:pPr>
      <w:r>
        <w:t>256</w:t>
      </w:r>
      <w:r>
        <w:rPr>
          <w:rFonts w:hint="eastAsia"/>
        </w:rPr>
        <w:t>.</w:t>
      </w:r>
      <w:r>
        <w:rPr>
          <w:rFonts w:ascii="SimHei" w:eastAsia="SimHei"/>
          <w:color w:val="FF0000"/>
        </w:rPr>
        <w:t xml:space="preserve">  </w:t>
      </w:r>
      <w:r>
        <w:rPr>
          <w:rFonts w:ascii="SimHei" w:eastAsia="SimHei" w:hint="eastAsia"/>
          <w:color w:val="FF0000"/>
        </w:rPr>
        <w:t>委员会促请缔约国注意到“公平”和“平等”并非同义，不可换用，《公约》旨在消除对妇女的歧视，确保男女平等。</w:t>
      </w:r>
    </w:p>
    <w:p w:rsidR="00F24106" w:rsidRDefault="00F24106">
      <w:pPr>
        <w:pStyle w:val="SingleTxt"/>
        <w:spacing w:line="328" w:lineRule="exact"/>
        <w:rPr>
          <w:rFonts w:hint="eastAsia"/>
        </w:rPr>
      </w:pPr>
      <w:r>
        <w:t>257</w:t>
      </w:r>
      <w:r>
        <w:rPr>
          <w:rFonts w:hint="eastAsia"/>
        </w:rPr>
        <w:t>.</w:t>
      </w:r>
      <w:r>
        <w:rPr>
          <w:rFonts w:hint="eastAsia"/>
        </w:rPr>
        <w:tab/>
      </w:r>
      <w:r>
        <w:t xml:space="preserve">  </w:t>
      </w:r>
      <w:r>
        <w:rPr>
          <w:rFonts w:hint="eastAsia"/>
        </w:rPr>
        <w:t>虽然委员会欣见缔约国作出努力来制止家庭暴力，并于最近制订了全国防止家庭暴力计划，但它关切地注意到萨尔瓦多仍然存在针对妇女的暴力行为。暴力行为者与受害者在预审阶段和解会对受害者造成损害，委员会对这样的法律后果表示关注。</w:t>
      </w:r>
    </w:p>
    <w:p w:rsidR="00F24106" w:rsidRDefault="00F24106">
      <w:pPr>
        <w:pStyle w:val="SingleTxt"/>
        <w:spacing w:line="328" w:lineRule="exact"/>
        <w:rPr>
          <w:rFonts w:ascii="SimHei" w:eastAsia="SimHei" w:hint="eastAsia"/>
          <w:color w:val="FF0000"/>
        </w:rPr>
      </w:pPr>
      <w:r>
        <w:t>258</w:t>
      </w:r>
      <w:r>
        <w:rPr>
          <w:rFonts w:hint="eastAsia"/>
        </w:rPr>
        <w:t>.</w:t>
      </w:r>
      <w:r>
        <w:rPr>
          <w:rFonts w:ascii="SimHei" w:eastAsia="SimHei"/>
          <w:color w:val="FF0000"/>
        </w:rPr>
        <w:t xml:space="preserve">  </w:t>
      </w:r>
      <w:r>
        <w:rPr>
          <w:rFonts w:ascii="SimHei" w:eastAsia="SimHei" w:hint="eastAsia"/>
          <w:color w:val="FF0000"/>
        </w:rPr>
        <w:t>委员会促请缔约国注意到关于针对妇女的暴力的一般性建议19，切实采取措施，注意有关法律的实施情况，进行监测，同时评估其效力和作出适当调整，尤其是确保依法作出的和解的法律结果不会对受害人产生不利影响。</w:t>
      </w:r>
    </w:p>
    <w:p w:rsidR="00F24106" w:rsidRDefault="00F24106">
      <w:pPr>
        <w:pStyle w:val="SingleTxt"/>
        <w:spacing w:line="340" w:lineRule="exact"/>
        <w:rPr>
          <w:rFonts w:hint="eastAsia"/>
          <w:spacing w:val="4"/>
        </w:rPr>
      </w:pPr>
      <w:r>
        <w:rPr>
          <w:spacing w:val="4"/>
        </w:rPr>
        <w:t>259</w:t>
      </w:r>
      <w:r>
        <w:rPr>
          <w:rFonts w:hint="eastAsia"/>
          <w:spacing w:val="4"/>
        </w:rPr>
        <w:t>.</w:t>
      </w:r>
      <w:r>
        <w:rPr>
          <w:spacing w:val="4"/>
        </w:rPr>
        <w:t xml:space="preserve">  </w:t>
      </w:r>
      <w:r>
        <w:rPr>
          <w:rFonts w:hint="eastAsia"/>
          <w:spacing w:val="4"/>
        </w:rPr>
        <w:t>委员会关切地注意到，缺乏和没有推广必要的的性教育方案，少女怀孕率很高，尤其是在农村地区，性疾病和艾滋病毒/艾滋病的感染率上升。委员会感到关注的是，妇女难于获得适当的保健服务，包括防治癌症的保健服务。</w:t>
      </w:r>
    </w:p>
    <w:p w:rsidR="00F24106" w:rsidRDefault="00F24106">
      <w:pPr>
        <w:pStyle w:val="SingleTxt"/>
        <w:spacing w:line="340" w:lineRule="exact"/>
        <w:rPr>
          <w:rFonts w:ascii="SimHei" w:eastAsia="SimHei" w:hint="eastAsia"/>
          <w:color w:val="FF0000"/>
        </w:rPr>
      </w:pPr>
      <w:r>
        <w:t>260</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缔约国采取措施，保障和增加获取保健服务的机会，特别注意执行旨在推广和宣传性教育、特别是对青少年进行性教育的方案和政策，包括有关避孕手段和在社会上提供避孕手段的方案和政策，同时顾及计划生育是夫妻的共同责任，并作出特别努力来防治性病和艾滋病毒/艾滋病。</w:t>
      </w:r>
    </w:p>
    <w:p w:rsidR="00F24106" w:rsidRDefault="00F24106">
      <w:pPr>
        <w:pStyle w:val="SingleTxt"/>
        <w:spacing w:line="340" w:lineRule="exact"/>
        <w:rPr>
          <w:rFonts w:hint="eastAsia"/>
        </w:rPr>
      </w:pPr>
      <w:r>
        <w:t>261</w:t>
      </w:r>
      <w:r>
        <w:rPr>
          <w:rFonts w:hint="eastAsia"/>
        </w:rPr>
        <w:t>.</w:t>
      </w:r>
      <w:r>
        <w:rPr>
          <w:rFonts w:hint="eastAsia"/>
        </w:rPr>
        <w:tab/>
      </w:r>
      <w:r>
        <w:t xml:space="preserve">  </w:t>
      </w:r>
      <w:r>
        <w:rPr>
          <w:rFonts w:hint="eastAsia"/>
        </w:rPr>
        <w:t>委员会对妇女、尤其是农村和土著妇女贫穷率很高感到关注。</w:t>
      </w:r>
    </w:p>
    <w:p w:rsidR="00F24106" w:rsidRDefault="00F24106">
      <w:pPr>
        <w:pStyle w:val="SingleTxt"/>
        <w:spacing w:line="340" w:lineRule="exact"/>
        <w:rPr>
          <w:rFonts w:ascii="SimHei" w:eastAsia="SimHei" w:hint="eastAsia"/>
          <w:color w:val="FF0000"/>
        </w:rPr>
      </w:pPr>
      <w:r>
        <w:t>262</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委员会促请缔约国制订一个消除贫穷战略，优先注重农村和土著妇女，提供预算资源，并采取适当措施来了解她们的处境，以便制订具体有效政策和方案来改善其经济社会状况，确保她们获得必要的服务和支助。</w:t>
      </w:r>
    </w:p>
    <w:p w:rsidR="00F24106" w:rsidRDefault="00F24106">
      <w:pPr>
        <w:pStyle w:val="SingleTxt"/>
        <w:spacing w:line="340" w:lineRule="exact"/>
        <w:rPr>
          <w:rFonts w:hint="eastAsia"/>
        </w:rPr>
      </w:pPr>
      <w:r>
        <w:t>263</w:t>
      </w:r>
      <w:r>
        <w:rPr>
          <w:rFonts w:hint="eastAsia"/>
        </w:rPr>
        <w:t>.</w:t>
      </w:r>
      <w:r>
        <w:rPr>
          <w:rFonts w:hint="eastAsia"/>
        </w:rPr>
        <w:tab/>
      </w:r>
      <w:r>
        <w:t xml:space="preserve">  </w:t>
      </w:r>
      <w:r>
        <w:rPr>
          <w:rFonts w:hint="eastAsia"/>
        </w:rPr>
        <w:t>虽然文盲率普遍下降，但文盲仍然存在，特别是在农村地区。女童辍学率，特别是农村和土著地区女童辍学率很高，委员会对此也感到关注。</w:t>
      </w:r>
    </w:p>
    <w:p w:rsidR="00F24106" w:rsidRDefault="00F24106">
      <w:pPr>
        <w:pStyle w:val="SingleTxt"/>
        <w:spacing w:line="340" w:lineRule="exact"/>
        <w:rPr>
          <w:rFonts w:ascii="SimHei" w:eastAsia="SimHei" w:hint="eastAsia"/>
          <w:color w:val="FF0000"/>
        </w:rPr>
      </w:pPr>
      <w:r>
        <w:t>264</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委员会建议进一步作出努力来处理这一问题，尤其在农村和土著地区持久实施方案和计划。</w:t>
      </w:r>
    </w:p>
    <w:p w:rsidR="00F24106" w:rsidRDefault="00F24106">
      <w:pPr>
        <w:pStyle w:val="SingleTxt"/>
        <w:spacing w:line="340" w:lineRule="exact"/>
        <w:rPr>
          <w:rFonts w:hint="eastAsia"/>
        </w:rPr>
      </w:pPr>
      <w:r>
        <w:t>265</w:t>
      </w:r>
      <w:r>
        <w:rPr>
          <w:rFonts w:hint="eastAsia"/>
        </w:rPr>
        <w:t>.</w:t>
      </w:r>
      <w:r>
        <w:rPr>
          <w:rFonts w:hint="eastAsia"/>
        </w:rPr>
        <w:tab/>
      </w:r>
      <w:r>
        <w:t xml:space="preserve">  </w:t>
      </w:r>
      <w:r>
        <w:rPr>
          <w:rFonts w:hint="eastAsia"/>
        </w:rPr>
        <w:t>委员会对有关妇女和男子在家庭以及在社会上的作用和责任的传统陈旧习俗仍然存在表示关注。</w:t>
      </w:r>
    </w:p>
    <w:p w:rsidR="00F24106" w:rsidRDefault="00F24106">
      <w:pPr>
        <w:pStyle w:val="SingleTxt"/>
        <w:spacing w:line="340" w:lineRule="exact"/>
        <w:rPr>
          <w:rFonts w:ascii="SimHei" w:eastAsia="SimHei" w:hint="eastAsia"/>
          <w:color w:val="FF0000"/>
        </w:rPr>
      </w:pPr>
      <w:r>
        <w:t>266</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委员会建议针对妇女和男子制订政策和实施方案，帮助消除有关在家庭、就业、政治和社会中的传统作用的陈旧习俗。</w:t>
      </w:r>
    </w:p>
    <w:p w:rsidR="00F24106" w:rsidRDefault="00F24106">
      <w:pPr>
        <w:pStyle w:val="SingleTxt"/>
        <w:spacing w:line="340" w:lineRule="exact"/>
        <w:rPr>
          <w:rFonts w:hint="eastAsia"/>
        </w:rPr>
      </w:pPr>
      <w:r>
        <w:t>267</w:t>
      </w:r>
      <w:r>
        <w:rPr>
          <w:rFonts w:hint="eastAsia"/>
        </w:rPr>
        <w:t>.</w:t>
      </w:r>
      <w:r>
        <w:rPr>
          <w:rFonts w:hint="eastAsia"/>
        </w:rPr>
        <w:tab/>
      </w:r>
      <w:r>
        <w:t xml:space="preserve">  </w:t>
      </w:r>
      <w:r>
        <w:rPr>
          <w:rFonts w:hint="eastAsia"/>
        </w:rPr>
        <w:t>委员会对在就业政策方面没有优先注意妇女表示关注，因为这会增加妇女在萨尔瓦多进行的经济调整过程的脆弱性，它尤其关注缺乏使妇女既顾及家庭职责又顾及职业职责的措施，以及仍然有男女同工不同酬的现象。</w:t>
      </w:r>
    </w:p>
    <w:p w:rsidR="00F24106" w:rsidRDefault="00F24106">
      <w:pPr>
        <w:pStyle w:val="SingleTxt"/>
        <w:spacing w:line="340" w:lineRule="exact"/>
        <w:rPr>
          <w:rFonts w:ascii="SimHei" w:eastAsia="SimHei" w:hint="eastAsia"/>
          <w:color w:val="FF0000"/>
        </w:rPr>
      </w:pPr>
      <w:r>
        <w:t>268</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委员会建议采取必要措施，确保《公约》第十一条的规定得到遵守和萨尔瓦多批准的国际劳工组织的各项公约得到执行。</w:t>
      </w:r>
    </w:p>
    <w:p w:rsidR="00F24106" w:rsidRDefault="00F24106">
      <w:pPr>
        <w:pStyle w:val="SingleTxt"/>
        <w:spacing w:line="340" w:lineRule="exact"/>
        <w:rPr>
          <w:rFonts w:hint="eastAsia"/>
        </w:rPr>
      </w:pPr>
      <w:r>
        <w:t>269</w:t>
      </w:r>
      <w:r>
        <w:rPr>
          <w:rFonts w:hint="eastAsia"/>
        </w:rPr>
        <w:t>.</w:t>
      </w:r>
      <w:r>
        <w:rPr>
          <w:rFonts w:hint="eastAsia"/>
        </w:rPr>
        <w:tab/>
      </w:r>
      <w:r>
        <w:t xml:space="preserve">  </w:t>
      </w:r>
      <w:r>
        <w:rPr>
          <w:rFonts w:hint="eastAsia"/>
        </w:rPr>
        <w:t>委员会尤其关切地注意到，出口加工业妇女在危险的条件下工作，她们的人权经常受到侵犯，特别是在安全和卫生措施方面。</w:t>
      </w:r>
    </w:p>
    <w:p w:rsidR="00F24106" w:rsidRDefault="00F24106">
      <w:pPr>
        <w:pStyle w:val="SingleTxt"/>
        <w:spacing w:line="340" w:lineRule="exact"/>
        <w:rPr>
          <w:rFonts w:hint="eastAsia"/>
        </w:rPr>
      </w:pPr>
      <w:r>
        <w:t>270</w:t>
      </w:r>
      <w:r>
        <w:rPr>
          <w:rFonts w:hint="eastAsia"/>
        </w:rPr>
        <w:t>.</w:t>
      </w:r>
      <w:r>
        <w:rPr>
          <w:rFonts w:hint="eastAsia"/>
        </w:rPr>
        <w:tab/>
      </w:r>
      <w:r>
        <w:t xml:space="preserve">  </w:t>
      </w:r>
      <w:r>
        <w:rPr>
          <w:rFonts w:ascii="SimHei" w:eastAsia="SimHei" w:hint="eastAsia"/>
          <w:color w:val="FF0000"/>
        </w:rPr>
        <w:t>委员会促请缔约国在出口加工业全力执行有关法律，特别是监测和监督工作地点的安全和卫生措施，并请缔约国在下次报告中包括这一资料。</w:t>
      </w:r>
    </w:p>
    <w:p w:rsidR="00F24106" w:rsidRDefault="00F24106">
      <w:pPr>
        <w:pStyle w:val="SingleTxt"/>
        <w:spacing w:line="340" w:lineRule="exact"/>
        <w:rPr>
          <w:rFonts w:hint="eastAsia"/>
        </w:rPr>
      </w:pPr>
      <w:r>
        <w:t>271</w:t>
      </w:r>
      <w:r>
        <w:rPr>
          <w:rFonts w:hint="eastAsia"/>
        </w:rPr>
        <w:t>.</w:t>
      </w:r>
      <w:r>
        <w:t xml:space="preserve">  </w:t>
      </w:r>
      <w:r>
        <w:rPr>
          <w:rFonts w:hint="eastAsia"/>
        </w:rPr>
        <w:t>虽然有关于贩卖人口的立法并提及有一个关于剥削儿童的立法草案，但委员会关切地注意到对卖淫者进行剥削和贩运和贩卖妇女和儿童以及没有按性别对这种情况进行分类调查、分析和统计的问题。</w:t>
      </w:r>
    </w:p>
    <w:p w:rsidR="00F24106" w:rsidRDefault="00F24106">
      <w:pPr>
        <w:pStyle w:val="SingleTxt"/>
        <w:rPr>
          <w:rFonts w:ascii="SimHei" w:eastAsia="SimHei" w:hint="eastAsia"/>
          <w:color w:val="FF0000"/>
        </w:rPr>
      </w:pPr>
      <w:r>
        <w:t>272</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敦促缔约国采取措施，打击贩运和贩卖妇女和儿童以及对卖淫者进行剥削的现象，对其进行评估，收集有关这一现象的按性别分列的数据并加以归类，以期制订一项全面计划，处理这一问题，惩处有关人员。</w:t>
      </w:r>
    </w:p>
    <w:p w:rsidR="00F24106" w:rsidRDefault="00F24106">
      <w:pPr>
        <w:pStyle w:val="SingleTxt"/>
        <w:spacing w:line="340" w:lineRule="exact"/>
        <w:rPr>
          <w:rFonts w:hint="eastAsia"/>
        </w:rPr>
      </w:pPr>
      <w:r>
        <w:t>273</w:t>
      </w:r>
      <w:r>
        <w:rPr>
          <w:rFonts w:hint="eastAsia"/>
        </w:rPr>
        <w:t>.</w:t>
      </w:r>
      <w:r>
        <w:t xml:space="preserve">  </w:t>
      </w:r>
      <w:r>
        <w:rPr>
          <w:rFonts w:hint="eastAsia"/>
        </w:rPr>
        <w:t>委员会对妇女参政比率以及在各个领域担任高级职务的比例不高感到关注。</w:t>
      </w:r>
    </w:p>
    <w:p w:rsidR="00F24106" w:rsidRDefault="00F24106">
      <w:pPr>
        <w:pStyle w:val="SingleTxt"/>
        <w:spacing w:line="340" w:lineRule="exact"/>
        <w:rPr>
          <w:rFonts w:ascii="SimHei" w:eastAsia="SimHei" w:hint="eastAsia"/>
          <w:color w:val="FF0000"/>
        </w:rPr>
      </w:pPr>
      <w:r>
        <w:t>274</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采用旨在增加妇女在各级参与决策的人数的战略，包括根据《公约》第四条第1款采取临时特别措施，通过特别能力建设方案和宣传妇女参与政治生活的重要性的运动，支持促使妇女在公营部门和私营部门担任领导职务的活动。</w:t>
      </w:r>
    </w:p>
    <w:p w:rsidR="00F24106" w:rsidRDefault="00F24106">
      <w:pPr>
        <w:pStyle w:val="SingleTxt"/>
        <w:spacing w:line="340" w:lineRule="exact"/>
        <w:rPr>
          <w:rFonts w:hint="eastAsia"/>
        </w:rPr>
      </w:pPr>
      <w:r>
        <w:t>275</w:t>
      </w:r>
      <w:r>
        <w:rPr>
          <w:rFonts w:hint="eastAsia"/>
        </w:rPr>
        <w:t>.</w:t>
      </w:r>
      <w:r>
        <w:rPr>
          <w:rFonts w:hint="eastAsia"/>
        </w:rPr>
        <w:tab/>
      </w:r>
      <w:r>
        <w:t xml:space="preserve">  </w:t>
      </w:r>
      <w:r>
        <w:rPr>
          <w:rFonts w:hint="eastAsia"/>
        </w:rPr>
        <w:t>委员会注意到，提交的报告缺少按性别分列的数据，也缺少有关土著妇女的资料。</w:t>
      </w:r>
    </w:p>
    <w:p w:rsidR="00F24106" w:rsidRDefault="00F24106">
      <w:pPr>
        <w:pStyle w:val="SingleTxt"/>
        <w:spacing w:line="340" w:lineRule="exact"/>
        <w:rPr>
          <w:rFonts w:ascii="SimHei" w:eastAsia="SimHei" w:hint="eastAsia"/>
          <w:color w:val="FF0000"/>
        </w:rPr>
      </w:pPr>
      <w:r>
        <w:t>276</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委员会建议进一步全面收集按性别分列的数据，促请缔约国在下一次报告中列入表明各方案对萨尔瓦多妇女、特别是土著妇女的影响的有关数据。</w:t>
      </w:r>
    </w:p>
    <w:p w:rsidR="00F24106" w:rsidRDefault="00F24106">
      <w:pPr>
        <w:pStyle w:val="SingleTxt"/>
        <w:rPr>
          <w:rFonts w:ascii="SimHei" w:eastAsia="SimHei" w:hint="eastAsia"/>
          <w:color w:val="FF0000"/>
        </w:rPr>
      </w:pPr>
      <w:r>
        <w:t>277</w:t>
      </w:r>
      <w:r>
        <w:rPr>
          <w:rFonts w:hint="eastAsia"/>
        </w:rPr>
        <w:t>.</w:t>
      </w:r>
      <w:r>
        <w:rPr>
          <w:rFonts w:ascii="SimHei" w:eastAsia="SimHei" w:hint="eastAsia"/>
          <w:color w:val="FF0000"/>
        </w:rPr>
        <w:tab/>
      </w:r>
      <w:r>
        <w:rPr>
          <w:rFonts w:ascii="SimHei" w:eastAsia="SimHei"/>
          <w:color w:val="FF0000"/>
        </w:rPr>
        <w:t xml:space="preserve">  </w:t>
      </w:r>
      <w:r>
        <w:rPr>
          <w:rFonts w:ascii="SimHei" w:eastAsia="SimHei" w:hint="eastAsia"/>
          <w:color w:val="FF0000"/>
        </w:rPr>
        <w:t>委员会敦促缔约国批准《公约任择议定书》，并尽早接受对《公约》关于委员会会期的第二十条第1款的修正。</w:t>
      </w:r>
    </w:p>
    <w:p w:rsidR="00F24106" w:rsidRDefault="00F24106">
      <w:pPr>
        <w:pStyle w:val="SingleTxt"/>
        <w:rPr>
          <w:rFonts w:ascii="SimHei" w:eastAsia="SimHei" w:hint="eastAsia"/>
          <w:color w:val="FF0000"/>
        </w:rPr>
      </w:pPr>
      <w:r>
        <w:t>278</w:t>
      </w:r>
      <w:r>
        <w:rPr>
          <w:rFonts w:hint="eastAsia"/>
        </w:rPr>
        <w:t>.</w:t>
      </w:r>
      <w:r>
        <w:rPr>
          <w:rFonts w:ascii="SimHei" w:eastAsia="SimHei" w:hint="eastAsia"/>
          <w:color w:val="FF0000"/>
        </w:rPr>
        <w:tab/>
        <w:t xml:space="preserve">  委员会请缔约国在根据《公约》第十八条提交的下一次定期报告中对结论意见提及的具体问题作出答复。</w:t>
      </w:r>
    </w:p>
    <w:p w:rsidR="00F24106" w:rsidRDefault="00F24106">
      <w:pPr>
        <w:pStyle w:val="SingleTxt"/>
        <w:spacing w:line="340" w:lineRule="exact"/>
        <w:rPr>
          <w:rFonts w:ascii="SimHei" w:eastAsia="SimHei" w:hint="eastAsia"/>
          <w:color w:val="FF0000"/>
        </w:rPr>
      </w:pPr>
      <w:r>
        <w:t>279</w:t>
      </w:r>
      <w:r>
        <w:rPr>
          <w:rFonts w:hint="eastAsia"/>
        </w:rPr>
        <w:t>.</w:t>
      </w:r>
      <w:r>
        <w:rPr>
          <w:rFonts w:ascii="SimHei" w:eastAsia="SimHei" w:hint="eastAsia"/>
          <w:color w:val="FF0000"/>
        </w:rPr>
        <w:tab/>
        <w:t xml:space="preserve">  考虑到联合国各次相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24106" w:rsidRDefault="00F24106">
      <w:pPr>
        <w:pStyle w:val="SingleTxt"/>
        <w:spacing w:line="330" w:lineRule="exact"/>
        <w:rPr>
          <w:rFonts w:ascii="SimHei" w:eastAsia="SimHei"/>
          <w:color w:val="FF0000"/>
          <w:spacing w:val="2"/>
        </w:rPr>
      </w:pPr>
      <w:r>
        <w:rPr>
          <w:spacing w:val="2"/>
        </w:rPr>
        <w:t>280</w:t>
      </w:r>
      <w:r>
        <w:rPr>
          <w:rFonts w:hint="eastAsia"/>
          <w:spacing w:val="2"/>
        </w:rPr>
        <w:t>.</w:t>
      </w:r>
      <w:r>
        <w:rPr>
          <w:rFonts w:ascii="SimHei" w:eastAsia="SimHei"/>
          <w:color w:val="FF0000"/>
          <w:spacing w:val="2"/>
        </w:rPr>
        <w:tab/>
      </w:r>
      <w:r>
        <w:rPr>
          <w:rFonts w:ascii="SimHei" w:eastAsia="SimHei" w:hint="eastAsia"/>
          <w:color w:val="FF0000"/>
          <w:spacing w:val="2"/>
        </w:rPr>
        <w:t xml:space="preserve">  </w:t>
      </w:r>
      <w:r>
        <w:rPr>
          <w:rFonts w:ascii="SimHei" w:eastAsia="SimHei" w:hint="eastAsia"/>
          <w:color w:val="FF0000"/>
        </w:rPr>
        <w:t>委员会要求在萨尔瓦多境内广为传播本结论意见，使萨尔瓦多人民、特别是政府官员和政治家认识到为确保妇女在法律上和事实上平等而已经采取的步骤，以及在这方面必须采取的其他措施。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t>5.</w:t>
      </w:r>
      <w:r>
        <w:tab/>
      </w:r>
      <w:r>
        <w:rPr>
          <w:rFonts w:hint="eastAsia"/>
        </w:rPr>
        <w:t>第四次定期报告</w:t>
      </w:r>
    </w:p>
    <w:p w:rsidR="00F24106" w:rsidRDefault="00F24106">
      <w:pPr>
        <w:pStyle w:val="SingleTxt"/>
        <w:spacing w:after="0" w:line="140" w:lineRule="exact"/>
        <w:rPr>
          <w:rFonts w:hint="eastAsia"/>
          <w:sz w:val="10"/>
        </w:rPr>
      </w:pP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卢森堡</w:t>
      </w:r>
    </w:p>
    <w:p w:rsidR="00F24106" w:rsidRDefault="00F24106">
      <w:pPr>
        <w:pStyle w:val="SingleTxt"/>
        <w:spacing w:after="0" w:line="140" w:lineRule="exact"/>
        <w:rPr>
          <w:rFonts w:hint="eastAsia"/>
          <w:sz w:val="10"/>
        </w:rPr>
      </w:pPr>
    </w:p>
    <w:p w:rsidR="00F24106" w:rsidRDefault="00F24106">
      <w:pPr>
        <w:pStyle w:val="SingleTxt"/>
        <w:rPr>
          <w:rFonts w:hint="eastAsia"/>
        </w:rPr>
      </w:pPr>
      <w:r>
        <w:t>281</w:t>
      </w:r>
      <w:r>
        <w:rPr>
          <w:rFonts w:hint="eastAsia"/>
        </w:rPr>
        <w:t>.</w:t>
      </w:r>
      <w:r>
        <w:rPr>
          <w:rFonts w:hint="eastAsia"/>
        </w:rPr>
        <w:tab/>
        <w:t xml:space="preserve">  委员会在2003年1月22日第601次和第602次会议上审议了卢森堡提交的第四次定期报告（CEDAW/C/LUX/4）（见CEDAW/C/SR.601和602）。</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缔约国的介绍</w:t>
      </w:r>
    </w:p>
    <w:p w:rsidR="00F24106" w:rsidRDefault="00F24106">
      <w:pPr>
        <w:pStyle w:val="SingleTxt"/>
        <w:spacing w:after="0" w:line="140" w:lineRule="exact"/>
        <w:rPr>
          <w:rFonts w:hint="eastAsia"/>
          <w:sz w:val="10"/>
        </w:rPr>
      </w:pPr>
    </w:p>
    <w:p w:rsidR="00F24106" w:rsidRDefault="00F24106">
      <w:pPr>
        <w:pStyle w:val="SingleTxt"/>
        <w:spacing w:line="326" w:lineRule="exact"/>
        <w:rPr>
          <w:rFonts w:hint="eastAsia"/>
        </w:rPr>
      </w:pPr>
      <w:r>
        <w:t>282</w:t>
      </w:r>
      <w:r>
        <w:rPr>
          <w:rFonts w:hint="eastAsia"/>
        </w:rPr>
        <w:t>.</w:t>
      </w:r>
      <w:r>
        <w:rPr>
          <w:rFonts w:hint="eastAsia"/>
        </w:rPr>
        <w:tab/>
        <w:t xml:space="preserve">  卢森堡代表在介绍第四次定期报告时，向委员会汇报了该缔约国落实委员会在2000年6月卢森堡提交第三次定期报告之后提出的建议的情况。当时，这些建议提交给政府各部大臣、议会议员和从事妇女工作的非政府组织，为此采取了许多积极行动。委员会的各项建议还列入部际男女平等委员会编写的《北京会议五周年国家行动计划》之中。在这一具体框架内，缔约国重申致力于在所有政策和方案中纳入性别观点。</w:t>
      </w:r>
    </w:p>
    <w:p w:rsidR="00F24106" w:rsidRDefault="00F24106">
      <w:pPr>
        <w:pStyle w:val="SingleTxt"/>
        <w:spacing w:line="326" w:lineRule="exact"/>
        <w:rPr>
          <w:rFonts w:hint="eastAsia"/>
        </w:rPr>
      </w:pPr>
      <w:r>
        <w:t>283</w:t>
      </w:r>
      <w:r>
        <w:rPr>
          <w:rFonts w:hint="eastAsia"/>
        </w:rPr>
        <w:t>.  该代表表示，2001年，向国会下议院提交了申请批准《消除对妇女一切形式歧视公约任择议定书》的法案。预计《任择议定书》很快将得到批准。正在考虑撤销对《公约》的两项保留，即对第七条关于王位继承的保留和对《公约》第十六条有关儿童转用姓名的保留。她表示，在这方面，《宪法》关于男女平等原则的第11.2条仍在审查中，因为对于该条的所有规定仍没有达成一致意见。但她乐观地表示，2004年将能通过该条的案文。</w:t>
      </w:r>
    </w:p>
    <w:p w:rsidR="00F24106" w:rsidRDefault="00F24106">
      <w:pPr>
        <w:pStyle w:val="SingleTxt"/>
        <w:spacing w:line="340" w:lineRule="exact"/>
        <w:rPr>
          <w:rFonts w:hint="eastAsia"/>
        </w:rPr>
      </w:pPr>
      <w:r>
        <w:rPr>
          <w:rFonts w:hint="eastAsia"/>
        </w:rPr>
        <w:t>284.  该代表通知委员会，2000年5月26日通过了禁止性骚扰法律。她承认，尽管制定了法律，但性骚扰问题仍然存在，尤其是在工作场合。已经采取切实措施遏制这一现象。例如，正在向雇主提供一份关于禁止性骚扰法律的宣传手册，而且为此开展了提高认识活动。2001年5月17日，还通过了一项家庭暴力法案，其中规定，暴力肇事者不能呆在家中，也不再强迫妇女离开家庭。该代表表示，重点是要让广大公众了解家庭暴力的害处，还设有若干受害者庇护所。已经采取措施，让执法官员提高认识。关于家庭暴力的法案尤其要求，在警官学院的警察初级培训中，列入关于家庭暴力问题的教学模式。法案生效后，将要求警察收集家庭暴力统计数字。</w:t>
      </w:r>
    </w:p>
    <w:p w:rsidR="00F24106" w:rsidRDefault="00F24106">
      <w:pPr>
        <w:pStyle w:val="SingleTxt"/>
        <w:spacing w:line="340" w:lineRule="exact"/>
        <w:rPr>
          <w:rFonts w:hint="eastAsia"/>
        </w:rPr>
      </w:pPr>
      <w:r>
        <w:t>285</w:t>
      </w:r>
      <w:r>
        <w:rPr>
          <w:rFonts w:hint="eastAsia"/>
        </w:rPr>
        <w:t>.  关于移徙问题，该代表指出，要求避难者人数相当多，每年大约有1 000人。为处理这一问题，卢森堡制定了申请避难的法律框架。一旦提出申请，司法部将进行审查。申请避难的过程从六个月到三年不等。申请避难者会得到社会福利，其中包括住房、住宿、食物、零用钱、医疗保健、免费交通和语言培训。尤其是尽可能向孕妇提供在保健设施附近的住房。</w:t>
      </w:r>
    </w:p>
    <w:p w:rsidR="00F24106" w:rsidRDefault="00F24106">
      <w:pPr>
        <w:pStyle w:val="SingleTxt"/>
        <w:spacing w:line="326" w:lineRule="exact"/>
        <w:rPr>
          <w:rFonts w:hint="eastAsia"/>
          <w:spacing w:val="2"/>
        </w:rPr>
      </w:pPr>
      <w:r>
        <w:rPr>
          <w:spacing w:val="2"/>
        </w:rPr>
        <w:t>286</w:t>
      </w:r>
      <w:r>
        <w:rPr>
          <w:rFonts w:hint="eastAsia"/>
          <w:spacing w:val="2"/>
        </w:rPr>
        <w:t>.</w:t>
      </w:r>
      <w:r>
        <w:rPr>
          <w:rFonts w:hint="eastAsia"/>
          <w:spacing w:val="2"/>
        </w:rPr>
        <w:tab/>
        <w:t xml:space="preserve">  该代表表示，贩卖人口和性剥削等同于奴役，她认为全球化是这种现象增加的根本原因。她表示，对穷国的经济发展进行投资，确保政治经济稳定，可以减少贩卖人口现象。卢森堡把国内生产总值的0.7％用于海外发展援助。许多发展项目力求让妇女获得某种程度的经济保障，使她们不大容易落到人贩子手里。</w:t>
      </w:r>
    </w:p>
    <w:p w:rsidR="00F24106" w:rsidRDefault="00F24106">
      <w:pPr>
        <w:pStyle w:val="SingleTxt"/>
        <w:rPr>
          <w:rFonts w:hint="eastAsia"/>
        </w:rPr>
      </w:pPr>
      <w:r>
        <w:t>287</w:t>
      </w:r>
      <w:r>
        <w:rPr>
          <w:rFonts w:hint="eastAsia"/>
        </w:rPr>
        <w:t>.</w:t>
      </w:r>
      <w:r>
        <w:rPr>
          <w:rFonts w:hint="eastAsia"/>
        </w:rPr>
        <w:tab/>
        <w:t xml:space="preserve">  该代表汇报说，参加工作的妇女人数正在增加。《全国就业计划》的一个环节就是采取措施，让年轻妇女参与进来，并让妇女返回工作岗位。低收入的父母支付的托儿费用较少。若干市镇把日托中心的时间延长到放学之后。目前，118个市镇中，有60个拥有照看学龄前儿童和小学生的所需基础设施。正在开办专业指导和培训课程，帮助妇女重返工作岗位。</w:t>
      </w:r>
    </w:p>
    <w:p w:rsidR="00F24106" w:rsidRDefault="00F24106">
      <w:pPr>
        <w:pStyle w:val="SingleTxt"/>
        <w:rPr>
          <w:rFonts w:hint="eastAsia"/>
        </w:rPr>
      </w:pPr>
      <w:r>
        <w:t>288</w:t>
      </w:r>
      <w:r>
        <w:rPr>
          <w:rFonts w:hint="eastAsia"/>
        </w:rPr>
        <w:t>.</w:t>
      </w:r>
      <w:r>
        <w:rPr>
          <w:rFonts w:hint="eastAsia"/>
        </w:rPr>
        <w:tab/>
        <w:t xml:space="preserve">  该代表通知委员会，为缩小男女工资差别，2002年1月，开办了一个题为“同工同酬，民主和法律的挑战”的项目。社会合作伙伴、雇主以及工会通过了努力缩小工资差别的行动计划。不过，关于工资不平等的一项研究表明，男女之间仍有28％的工资差别。</w:t>
      </w:r>
    </w:p>
    <w:p w:rsidR="00F24106" w:rsidRDefault="00F24106">
      <w:pPr>
        <w:pStyle w:val="SingleTxt"/>
        <w:rPr>
          <w:rFonts w:hint="eastAsia"/>
        </w:rPr>
      </w:pPr>
      <w:r>
        <w:t>289</w:t>
      </w:r>
      <w:r>
        <w:rPr>
          <w:rFonts w:hint="eastAsia"/>
        </w:rPr>
        <w:t>.</w:t>
      </w:r>
      <w:r>
        <w:rPr>
          <w:rFonts w:hint="eastAsia"/>
        </w:rPr>
        <w:tab/>
        <w:t xml:space="preserve">  最后，该代表重申卢森堡致力于在所有政策和方案中纳入性别观点，继续推动积极行动和采取临时特殊措施，在歧视现象仍根深蒂固的所有领域实现男女实际上的平等。她还申明，该缔约国致力于消除对妇女一切形式的歧视。</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24106" w:rsidRDefault="00F24106">
      <w:pPr>
        <w:pStyle w:val="SingleTxt"/>
        <w:spacing w:after="0" w:line="140" w:lineRule="exact"/>
        <w:rPr>
          <w:rFonts w:hint="eastAsia"/>
          <w:sz w:val="10"/>
        </w:rPr>
      </w:pP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导言</w:t>
      </w:r>
    </w:p>
    <w:p w:rsidR="00F24106" w:rsidRDefault="00F24106">
      <w:pPr>
        <w:pStyle w:val="SingleTxt"/>
        <w:spacing w:after="0" w:line="140" w:lineRule="exact"/>
        <w:rPr>
          <w:rFonts w:hint="eastAsia"/>
          <w:sz w:val="10"/>
        </w:rPr>
      </w:pPr>
    </w:p>
    <w:p w:rsidR="00F24106" w:rsidRDefault="00F24106">
      <w:pPr>
        <w:pStyle w:val="SingleTxt"/>
        <w:rPr>
          <w:rFonts w:hint="eastAsia"/>
        </w:rPr>
      </w:pPr>
      <w:r>
        <w:t>290</w:t>
      </w:r>
      <w:r>
        <w:rPr>
          <w:rFonts w:hint="eastAsia"/>
        </w:rPr>
        <w:t>.</w:t>
      </w:r>
      <w:r>
        <w:rPr>
          <w:rFonts w:hint="eastAsia"/>
        </w:rPr>
        <w:tab/>
        <w:t xml:space="preserve">  委员会感谢该缔约国遵循委员会编写定期报告的准则，提交第四次定期报告。委员会赞扬该缔约国在编写报告时同非政府组织交流意见。委员会还赞赏对会前工作组提出的问题作出答复，和在口头报告时提供的资料。</w:t>
      </w:r>
    </w:p>
    <w:p w:rsidR="00F24106" w:rsidRDefault="00F24106">
      <w:pPr>
        <w:pStyle w:val="SingleTxt"/>
        <w:rPr>
          <w:rFonts w:hint="eastAsia"/>
        </w:rPr>
      </w:pPr>
      <w:r>
        <w:t>291</w:t>
      </w:r>
      <w:r>
        <w:rPr>
          <w:rFonts w:hint="eastAsia"/>
        </w:rPr>
        <w:t>.</w:t>
      </w:r>
      <w:r>
        <w:rPr>
          <w:rFonts w:hint="eastAsia"/>
        </w:rPr>
        <w:tab/>
        <w:t xml:space="preserve">  委员会赞扬该缔约国派遣由提高妇女地位大臣率领的高级代表团,并高兴地看到代表团中有一位非政府组织代表。委员会赞赏代表团同委员会成员之间进行了坦率、建设性的对话。</w:t>
      </w:r>
    </w:p>
    <w:p w:rsidR="00F24106" w:rsidRDefault="00F24106">
      <w:pPr>
        <w:pStyle w:val="SingleTxt"/>
        <w:spacing w:after="130"/>
      </w:pPr>
      <w:r>
        <w:t>292</w:t>
      </w:r>
      <w:r>
        <w:rPr>
          <w:rFonts w:hint="eastAsia"/>
        </w:rPr>
        <w:t>.</w:t>
      </w:r>
      <w:r>
        <w:rPr>
          <w:rFonts w:hint="eastAsia"/>
        </w:rPr>
        <w:tab/>
        <w:t xml:space="preserve">  委员会欢迎该缔约国着手批准《公约任择议定书》，并接受对《公约》关于委员会会期的第二十条第1款的修正。</w:t>
      </w:r>
    </w:p>
    <w:p w:rsidR="00F24106" w:rsidRDefault="00F24106">
      <w:pPr>
        <w:pStyle w:val="SingleTxt"/>
        <w:spacing w:after="130"/>
        <w:rPr>
          <w:rFonts w:hint="eastAsia"/>
        </w:rPr>
      </w:pPr>
      <w:r>
        <w:t>293</w:t>
      </w:r>
      <w:r>
        <w:rPr>
          <w:rFonts w:hint="eastAsia"/>
        </w:rPr>
        <w:t>.  委员会注意到，政府的行动是在实施《北京行动纲要》的框架中采取的。</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30"/>
        <w:ind w:left="1264" w:right="1264" w:hanging="1264"/>
        <w:jc w:val="both"/>
        <w:rPr>
          <w:rFonts w:hint="eastAsia"/>
        </w:rPr>
      </w:pPr>
      <w:r>
        <w:rPr>
          <w:rFonts w:hint="eastAsia"/>
        </w:rPr>
        <w:tab/>
      </w:r>
      <w:r>
        <w:rPr>
          <w:rFonts w:hint="eastAsia"/>
        </w:rPr>
        <w:tab/>
        <w:t>积极方面</w:t>
      </w:r>
    </w:p>
    <w:p w:rsidR="00F24106" w:rsidRDefault="00F24106">
      <w:pPr>
        <w:pStyle w:val="SingleTxt"/>
        <w:spacing w:after="130"/>
        <w:rPr>
          <w:rFonts w:hint="eastAsia"/>
        </w:rPr>
      </w:pPr>
      <w:r>
        <w:t>294</w:t>
      </w:r>
      <w:r>
        <w:rPr>
          <w:rFonts w:hint="eastAsia"/>
        </w:rPr>
        <w:t>.</w:t>
      </w:r>
      <w:r>
        <w:rPr>
          <w:rFonts w:hint="eastAsia"/>
        </w:rPr>
        <w:tab/>
        <w:t xml:space="preserve">  委员会赞扬该缔约国广泛宣传《公约》和委员会在审议第三次定期报告之后提出的结论意见。</w:t>
      </w:r>
    </w:p>
    <w:p w:rsidR="00F24106" w:rsidRDefault="00F24106">
      <w:pPr>
        <w:pStyle w:val="SingleTxt"/>
        <w:spacing w:after="130"/>
        <w:rPr>
          <w:rFonts w:hint="eastAsia"/>
        </w:rPr>
      </w:pPr>
      <w:r>
        <w:t>295</w:t>
      </w:r>
      <w:r>
        <w:rPr>
          <w:rFonts w:hint="eastAsia"/>
        </w:rPr>
        <w:t>.  委员会赞扬该缔约国制定新的法律，努力实现男女平等目标；关于养恤金的法律，在防止老年人，尤其是老年妇女贫穷方面发挥关键作用；关于在基于性别歧视案件的举证责任的法律；关于保护怀孕、刚刚生产或母乳育婴的工人的法律；关于防止工作场合性骚扰的法律。</w:t>
      </w:r>
    </w:p>
    <w:p w:rsidR="00F24106" w:rsidRDefault="00F24106">
      <w:pPr>
        <w:pStyle w:val="SingleTxt"/>
        <w:spacing w:after="130"/>
        <w:rPr>
          <w:rFonts w:hint="eastAsia"/>
        </w:rPr>
      </w:pPr>
      <w:r>
        <w:t>296</w:t>
      </w:r>
      <w:r>
        <w:rPr>
          <w:rFonts w:hint="eastAsia"/>
        </w:rPr>
        <w:t>.  委员会欢迎更多妇女参加工作。</w:t>
      </w:r>
    </w:p>
    <w:p w:rsidR="00F24106" w:rsidRDefault="00F24106">
      <w:pPr>
        <w:pStyle w:val="SingleTxt"/>
        <w:spacing w:after="130"/>
        <w:rPr>
          <w:rFonts w:hint="eastAsia"/>
        </w:rPr>
      </w:pPr>
      <w:r>
        <w:t>297</w:t>
      </w:r>
      <w:r>
        <w:rPr>
          <w:rFonts w:hint="eastAsia"/>
        </w:rPr>
        <w:t>.</w:t>
      </w:r>
      <w:r>
        <w:rPr>
          <w:rFonts w:hint="eastAsia"/>
        </w:rPr>
        <w:tab/>
        <w:t xml:space="preserve">  委员会欢迎向制订特别措施，让更多妇女参加工作的企业提供支助，其中包括谈判制定平等计划，在私营企业设立平等问题代表的义务。</w:t>
      </w:r>
    </w:p>
    <w:p w:rsidR="00F24106" w:rsidRDefault="00F24106">
      <w:pPr>
        <w:pStyle w:val="SingleTxt"/>
        <w:spacing w:after="130"/>
        <w:rPr>
          <w:rFonts w:hint="eastAsia"/>
        </w:rPr>
      </w:pPr>
      <w:r>
        <w:t>298</w:t>
      </w:r>
      <w:r>
        <w:rPr>
          <w:rFonts w:hint="eastAsia"/>
        </w:rPr>
        <w:t>.</w:t>
      </w:r>
      <w:r>
        <w:rPr>
          <w:rFonts w:hint="eastAsia"/>
        </w:rPr>
        <w:tab/>
        <w:t xml:space="preserve">  委员会欢迎更多男子休育儿假这一现实情况，这说明对父母分担育儿责任认识的提高。</w:t>
      </w:r>
    </w:p>
    <w:p w:rsidR="00F24106" w:rsidRDefault="00F24106">
      <w:pPr>
        <w:pStyle w:val="SingleTxt"/>
        <w:spacing w:after="130"/>
        <w:rPr>
          <w:rFonts w:hint="eastAsia"/>
        </w:rPr>
      </w:pPr>
      <w:r>
        <w:t>299</w:t>
      </w:r>
      <w:r>
        <w:rPr>
          <w:rFonts w:hint="eastAsia"/>
        </w:rPr>
        <w:t>.</w:t>
      </w:r>
      <w:r>
        <w:rPr>
          <w:rFonts w:hint="eastAsia"/>
        </w:rPr>
        <w:tab/>
        <w:t xml:space="preserve">  委员会赞扬该缔约国在其发展和合作项目中纳入性别观点。</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30"/>
        <w:ind w:left="1264" w:right="1264" w:hanging="1264"/>
        <w:jc w:val="both"/>
        <w:rPr>
          <w:rFonts w:hint="eastAsia"/>
        </w:rPr>
      </w:pPr>
      <w:r>
        <w:rPr>
          <w:rFonts w:hint="eastAsia"/>
        </w:rPr>
        <w:tab/>
      </w:r>
      <w:r>
        <w:rPr>
          <w:rFonts w:hint="eastAsia"/>
        </w:rPr>
        <w:tab/>
        <w:t>主要关注领域和建议</w:t>
      </w:r>
    </w:p>
    <w:p w:rsidR="00F24106" w:rsidRDefault="00F24106">
      <w:pPr>
        <w:pStyle w:val="SingleTxt"/>
        <w:spacing w:after="130"/>
        <w:rPr>
          <w:rFonts w:hint="eastAsia"/>
        </w:rPr>
      </w:pPr>
      <w:r>
        <w:t>300</w:t>
      </w:r>
      <w:r>
        <w:rPr>
          <w:rFonts w:hint="eastAsia"/>
        </w:rPr>
        <w:t>.  委员会欢迎正在修订《宪法》过程中的积极发展，以便纳入男女平等原则、容许撤销对《公约》第七条的保留以及通过关于撤销对《公约》第十六条保留的法律草案，但是委员会对这些进程尚未结束仍然表示关注。</w:t>
      </w:r>
    </w:p>
    <w:p w:rsidR="00F24106" w:rsidRDefault="00F24106">
      <w:pPr>
        <w:pStyle w:val="SingleTxt"/>
        <w:spacing w:after="130"/>
        <w:rPr>
          <w:rFonts w:ascii="SimHei" w:eastAsia="SimHei" w:hint="eastAsia"/>
          <w:color w:val="FF0000"/>
          <w:spacing w:val="-2"/>
        </w:rPr>
      </w:pPr>
      <w:r>
        <w:t>301</w:t>
      </w:r>
      <w:r>
        <w:rPr>
          <w:rFonts w:hint="eastAsia"/>
        </w:rPr>
        <w:t>.</w:t>
      </w:r>
      <w:r>
        <w:rPr>
          <w:rFonts w:ascii="SimHei" w:eastAsia="SimHei" w:hint="eastAsia"/>
          <w:color w:val="FF0000"/>
          <w:spacing w:val="-2"/>
        </w:rPr>
        <w:t xml:space="preserve">  </w:t>
      </w:r>
      <w:r>
        <w:rPr>
          <w:rFonts w:ascii="SimHei" w:eastAsia="SimHei" w:hint="eastAsia"/>
          <w:color w:val="FF0000"/>
          <w:spacing w:val="4"/>
        </w:rPr>
        <w:t>委员会呼吁该缔约国加速修订《宪法》的进程，以便纳入男女平等原则、撤销对《公约》第七条的保留和通过容许撤销对《公约》第十六条保留的法律草案。</w:t>
      </w:r>
    </w:p>
    <w:p w:rsidR="00F24106" w:rsidRDefault="00F24106">
      <w:pPr>
        <w:pStyle w:val="SingleTxt"/>
        <w:spacing w:after="130"/>
        <w:rPr>
          <w:rFonts w:hint="eastAsia"/>
        </w:rPr>
      </w:pPr>
      <w:r>
        <w:t>302</w:t>
      </w:r>
      <w:r>
        <w:rPr>
          <w:rFonts w:hint="eastAsia"/>
        </w:rPr>
        <w:t xml:space="preserve">. </w:t>
      </w:r>
      <w:r>
        <w:t xml:space="preserve"> </w:t>
      </w:r>
      <w:r>
        <w:rPr>
          <w:rFonts w:hint="eastAsia"/>
        </w:rPr>
        <w:t>委员会表示关注的是，尽管该缔约国承诺促进男女之间的平等，但是在其法律框架内没有提供《公约》第一条所规定的基于性别歧视的定义。</w:t>
      </w:r>
    </w:p>
    <w:p w:rsidR="00F24106" w:rsidRDefault="00F24106">
      <w:pPr>
        <w:pStyle w:val="SingleTxt"/>
        <w:spacing w:after="130"/>
        <w:rPr>
          <w:rFonts w:hint="eastAsia"/>
        </w:rPr>
      </w:pPr>
      <w:r>
        <w:t>303</w:t>
      </w:r>
      <w:r>
        <w:rPr>
          <w:rFonts w:hint="eastAsia"/>
        </w:rPr>
        <w:t>.</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委员会呼吁该缔约国进行必要的立法改革，在其法律框架内纳入基于性别歧视的概念，以便消除这一歧视。</w:t>
      </w:r>
    </w:p>
    <w:p w:rsidR="00F24106" w:rsidRDefault="00F24106">
      <w:pPr>
        <w:pStyle w:val="SingleTxt"/>
        <w:spacing w:after="130"/>
        <w:rPr>
          <w:rFonts w:hint="eastAsia"/>
        </w:rPr>
      </w:pPr>
      <w:r>
        <w:t>304</w:t>
      </w:r>
      <w:r>
        <w:rPr>
          <w:rFonts w:hint="eastAsia"/>
        </w:rPr>
        <w:t xml:space="preserve">. </w:t>
      </w:r>
      <w:r>
        <w:t xml:space="preserve"> </w:t>
      </w:r>
      <w:r>
        <w:rPr>
          <w:rFonts w:hint="eastAsia"/>
        </w:rPr>
        <w:t>委员会注意到该缔约国的性别政策似乎主要是在《北京行动纲要》和欧洲联盟条款的框架内制定的，但是委员会感到关注的是，《公约》尚未摆在核心的重要位置，作为一项具有法律约束性的人权文书和成为消除对妇女一切形式歧视和提高妇女地位的基础。</w:t>
      </w:r>
    </w:p>
    <w:p w:rsidR="00F24106" w:rsidRDefault="00F24106">
      <w:pPr>
        <w:pStyle w:val="SingleTxt"/>
        <w:spacing w:line="330" w:lineRule="exact"/>
        <w:rPr>
          <w:rFonts w:ascii="SimHei" w:eastAsia="SimHei" w:hint="eastAsia"/>
          <w:color w:val="FF0000"/>
        </w:rPr>
      </w:pPr>
      <w:r>
        <w:t>305</w:t>
      </w:r>
      <w:r>
        <w:rPr>
          <w:rFonts w:hint="eastAsia"/>
        </w:rPr>
        <w:t>.</w:t>
      </w:r>
      <w:r>
        <w:rPr>
          <w:rFonts w:ascii="SimHei" w:eastAsia="SimHei" w:hint="eastAsia"/>
          <w:color w:val="FF0000"/>
        </w:rPr>
        <w:t xml:space="preserve"> </w:t>
      </w:r>
      <w:r>
        <w:rPr>
          <w:rFonts w:ascii="SimHei" w:eastAsia="SimHei"/>
          <w:color w:val="FF0000"/>
        </w:rPr>
        <w:t xml:space="preserve"> </w:t>
      </w:r>
      <w:r>
        <w:rPr>
          <w:rFonts w:ascii="SimHei" w:eastAsia="SimHei" w:hint="eastAsia"/>
          <w:color w:val="FF0000"/>
        </w:rPr>
        <w:t>委员会敦请该缔约国强调《公约》是一项具有法律约束性的人权文书，并在努力实现平等目标时将《行动纲要》作为《公约》的实用政策框架。它还敦请该缔约国采取主动措施，特别是提高议员、司法人员和法律专业人员对《公约》认识的。</w:t>
      </w:r>
    </w:p>
    <w:p w:rsidR="00F24106" w:rsidRDefault="00F24106">
      <w:pPr>
        <w:pStyle w:val="SingleTxt"/>
        <w:spacing w:line="330" w:lineRule="exact"/>
        <w:rPr>
          <w:rFonts w:hint="eastAsia"/>
        </w:rPr>
      </w:pPr>
      <w:r>
        <w:t>306</w:t>
      </w:r>
      <w:r>
        <w:rPr>
          <w:rFonts w:hint="eastAsia"/>
        </w:rPr>
        <w:t>.</w:t>
      </w:r>
      <w:r>
        <w:tab/>
        <w:t xml:space="preserve">  </w:t>
      </w:r>
      <w:r>
        <w:rPr>
          <w:rFonts w:hint="eastAsia"/>
        </w:rPr>
        <w:t>关于制止家庭暴力，委员会欢迎向众议院提交法案，但是它对推迟通过该法案表示关注。</w:t>
      </w:r>
    </w:p>
    <w:p w:rsidR="00F24106" w:rsidRDefault="00F24106">
      <w:pPr>
        <w:pStyle w:val="SingleTxt"/>
        <w:spacing w:line="330" w:lineRule="exact"/>
        <w:rPr>
          <w:rFonts w:hint="eastAsia"/>
        </w:rPr>
      </w:pPr>
      <w:r>
        <w:t>307</w:t>
      </w:r>
      <w:r>
        <w:rPr>
          <w:rFonts w:hint="eastAsia"/>
        </w:rPr>
        <w:t>.</w:t>
      </w:r>
      <w:r>
        <w:tab/>
        <w:t xml:space="preserve">  </w:t>
      </w:r>
      <w:r>
        <w:rPr>
          <w:rFonts w:hint="eastAsia"/>
          <w:spacing w:val="6"/>
        </w:rPr>
        <w:t>委员会鼓励该缔约国采取一切必要措施，按照委员会关于防止暴力、惩罚和改造罪犯及向受害者提供服务的一般性建议19，通过关于家庭暴力的法律。</w:t>
      </w:r>
    </w:p>
    <w:p w:rsidR="00F24106" w:rsidRDefault="00F24106">
      <w:pPr>
        <w:pStyle w:val="SingleTxt"/>
        <w:spacing w:line="330" w:lineRule="exact"/>
        <w:rPr>
          <w:rFonts w:hint="eastAsia"/>
        </w:rPr>
      </w:pPr>
      <w:r>
        <w:t>308</w:t>
      </w:r>
      <w:r>
        <w:rPr>
          <w:rFonts w:hint="eastAsia"/>
        </w:rPr>
        <w:t>.</w:t>
      </w:r>
      <w:r>
        <w:tab/>
        <w:t xml:space="preserve">  </w:t>
      </w:r>
      <w:r>
        <w:rPr>
          <w:rFonts w:hint="eastAsia"/>
        </w:rPr>
        <w:t>委员会注意到已为消除家庭和社会各个部门对男女作用的陈规态度作出努力，但是委员会对对待妇女的陈规态度仍然根深蒂固表示关注，这很可能损害妇女享受其权利。</w:t>
      </w:r>
    </w:p>
    <w:p w:rsidR="00F24106" w:rsidRDefault="00F24106">
      <w:pPr>
        <w:pStyle w:val="SingleTxt"/>
        <w:spacing w:line="330" w:lineRule="exact"/>
        <w:rPr>
          <w:rFonts w:ascii="SimHei" w:eastAsia="SimHei" w:hint="eastAsia"/>
          <w:color w:val="FF0000"/>
        </w:rPr>
      </w:pPr>
      <w:r>
        <w:t>309</w:t>
      </w:r>
      <w:r>
        <w:rPr>
          <w:rFonts w:hint="eastAsia"/>
        </w:rPr>
        <w:t>.</w:t>
      </w:r>
      <w:r>
        <w:rPr>
          <w:rFonts w:ascii="SimHei" w:eastAsia="SimHei"/>
          <w:color w:val="FF0000"/>
        </w:rPr>
        <w:tab/>
        <w:t xml:space="preserve">  </w:t>
      </w:r>
      <w:r>
        <w:rPr>
          <w:rFonts w:ascii="SimHei" w:eastAsia="SimHei" w:hint="eastAsia"/>
          <w:color w:val="FF0000"/>
        </w:rPr>
        <w:t>委员会呼吁该缔约国采取进一步措施，消除对男女作用和责任的陈规态度，包括针对男女和在媒体开展提高认识和教育运动。它还呼吁该缔约国评估这些措施的影响，以找到不足之处和对这些措施作出相应调整和改进。</w:t>
      </w:r>
    </w:p>
    <w:p w:rsidR="00F24106" w:rsidRDefault="00F24106">
      <w:pPr>
        <w:pStyle w:val="SingleTxt"/>
        <w:spacing w:line="330" w:lineRule="exact"/>
        <w:rPr>
          <w:rFonts w:hint="eastAsia"/>
        </w:rPr>
      </w:pPr>
      <w:r>
        <w:t>310</w:t>
      </w:r>
      <w:r>
        <w:rPr>
          <w:rFonts w:hint="eastAsia"/>
        </w:rPr>
        <w:t>.</w:t>
      </w:r>
      <w:r>
        <w:tab/>
        <w:t xml:space="preserve">  </w:t>
      </w:r>
      <w:r>
        <w:rPr>
          <w:rFonts w:hint="eastAsia"/>
        </w:rPr>
        <w:t>委员会注意到在加强妇女在各部门决策中的作用方面进展甚微。</w:t>
      </w:r>
    </w:p>
    <w:p w:rsidR="00F24106" w:rsidRDefault="00F24106">
      <w:pPr>
        <w:pStyle w:val="SingleTxt"/>
        <w:spacing w:line="330" w:lineRule="exact"/>
        <w:rPr>
          <w:rFonts w:ascii="SimHei" w:eastAsia="SimHei" w:hint="eastAsia"/>
          <w:color w:val="FF0000"/>
        </w:rPr>
      </w:pPr>
      <w:r>
        <w:t>311</w:t>
      </w:r>
      <w:r>
        <w:rPr>
          <w:rFonts w:hint="eastAsia"/>
        </w:rPr>
        <w:t>.</w:t>
      </w:r>
      <w:r>
        <w:rPr>
          <w:rFonts w:ascii="SimHei" w:eastAsia="SimHei"/>
          <w:color w:val="FF0000"/>
        </w:rPr>
        <w:tab/>
        <w:t xml:space="preserve">  </w:t>
      </w:r>
      <w:r>
        <w:rPr>
          <w:rFonts w:ascii="SimHei" w:eastAsia="SimHei" w:hint="eastAsia"/>
          <w:color w:val="FF0000"/>
        </w:rPr>
        <w:t>委员会呼吁该缔约国进一步制定措施，加强各部门妇女在决策方面的作用，包括开展针对男女的提高认识运动和利用《公约》第四条第1款规定的特别措施，其目的是加速实现男女实际上的平等。委员会还建议对这些措施进行监督和评价。</w:t>
      </w:r>
    </w:p>
    <w:p w:rsidR="00F24106" w:rsidRDefault="00F24106">
      <w:pPr>
        <w:pStyle w:val="SingleTxt"/>
        <w:spacing w:line="328" w:lineRule="exact"/>
        <w:rPr>
          <w:rFonts w:hint="eastAsia"/>
        </w:rPr>
      </w:pPr>
      <w:r>
        <w:t>312.</w:t>
      </w:r>
      <w:r>
        <w:tab/>
        <w:t xml:space="preserve">  </w:t>
      </w:r>
      <w:r>
        <w:rPr>
          <w:rFonts w:hint="eastAsia"/>
        </w:rPr>
        <w:t>委员会注意到该缔约国没有制定关于打击贩卖妇女和女童的全面政策，并对此表示关注。</w:t>
      </w:r>
    </w:p>
    <w:p w:rsidR="00F24106" w:rsidRDefault="00F24106">
      <w:pPr>
        <w:pStyle w:val="SingleTxt"/>
        <w:tabs>
          <w:tab w:val="clear" w:pos="1695"/>
          <w:tab w:val="clear" w:pos="2126"/>
        </w:tabs>
        <w:spacing w:line="328" w:lineRule="exact"/>
        <w:rPr>
          <w:rFonts w:ascii="SimHei" w:eastAsia="SimHei" w:hint="eastAsia"/>
          <w:color w:val="FF0000"/>
        </w:rPr>
      </w:pPr>
      <w:r>
        <w:t>313.</w:t>
      </w:r>
      <w:r>
        <w:rPr>
          <w:rFonts w:ascii="SimHei" w:eastAsia="SimHei" w:hint="eastAsia"/>
          <w:color w:val="FF0000"/>
        </w:rPr>
        <w:t xml:space="preserve">  委员会建议该缔约国制定打击贩卖妇女和女童的全面政策和方案，包括采取措施防止贩卖妇女和女童、收集数据、向被贩卖的妇女和女童提供服务及采取措施，惩罚参与这种贩卖活动的人。</w:t>
      </w:r>
    </w:p>
    <w:p w:rsidR="00F24106" w:rsidRDefault="00F24106">
      <w:pPr>
        <w:pStyle w:val="SingleTxt"/>
        <w:spacing w:line="328" w:lineRule="exact"/>
        <w:rPr>
          <w:rFonts w:hint="eastAsia"/>
        </w:rPr>
      </w:pPr>
      <w:r>
        <w:t>314.</w:t>
      </w:r>
      <w:r>
        <w:tab/>
        <w:t xml:space="preserve">  </w:t>
      </w:r>
      <w:r>
        <w:rPr>
          <w:rFonts w:hint="eastAsia"/>
        </w:rPr>
        <w:t>委员会对男女同值工作得不到同等的薪金和工资的持续做法表示关注。</w:t>
      </w:r>
    </w:p>
    <w:p w:rsidR="00F24106" w:rsidRDefault="00F24106">
      <w:pPr>
        <w:pStyle w:val="SingleTxt"/>
        <w:spacing w:line="340" w:lineRule="exact"/>
        <w:rPr>
          <w:rFonts w:ascii="SimHei" w:eastAsia="SimHei" w:hint="eastAsia"/>
          <w:color w:val="FF0000"/>
        </w:rPr>
      </w:pPr>
      <w:r>
        <w:t>315.</w:t>
      </w:r>
      <w:r>
        <w:rPr>
          <w:rFonts w:ascii="SimHei" w:eastAsia="SimHei"/>
          <w:color w:val="FF0000"/>
        </w:rPr>
        <w:tab/>
        <w:t xml:space="preserve">  </w:t>
      </w:r>
      <w:r>
        <w:rPr>
          <w:rFonts w:ascii="SimHei" w:eastAsia="SimHei" w:hint="eastAsia"/>
          <w:color w:val="FF0000"/>
        </w:rPr>
        <w:t>委员会敦请该缔约国制定政策和采取主动措施，加速消除对妇女的薪资歧视，包括进行职务评价、收集数据、进一步研究造成工资差别的基本原因和加强对参与集体谈判的社会合作伙伴的声援，特别是在确定以妇女为主的部门的工资结构方面。委员会请该缔约国在下一次定期报告中提供进一步资料，说明它为消除工资差别所作的努力。</w:t>
      </w:r>
    </w:p>
    <w:p w:rsidR="00F24106" w:rsidRDefault="00F24106">
      <w:pPr>
        <w:pStyle w:val="SingleTxt"/>
        <w:spacing w:line="340" w:lineRule="exact"/>
        <w:rPr>
          <w:rFonts w:hint="eastAsia"/>
        </w:rPr>
      </w:pPr>
      <w:r>
        <w:t xml:space="preserve">316.  </w:t>
      </w:r>
      <w:r>
        <w:rPr>
          <w:rFonts w:hint="eastAsia"/>
        </w:rPr>
        <w:t>委员会认识到已通过了一系列两性平等政策，特别是在就业问题方面，但是对其中一些政策尚未实施或评价表示关注。</w:t>
      </w:r>
    </w:p>
    <w:p w:rsidR="00F24106" w:rsidRDefault="00F24106">
      <w:pPr>
        <w:pStyle w:val="SingleTxt"/>
        <w:spacing w:line="340" w:lineRule="exact"/>
        <w:rPr>
          <w:rFonts w:ascii="SimHei" w:eastAsia="SimHei" w:hint="eastAsia"/>
          <w:color w:val="FF0000"/>
        </w:rPr>
      </w:pPr>
      <w:r>
        <w:t>317</w:t>
      </w:r>
      <w:r>
        <w:rPr>
          <w:rFonts w:hint="eastAsia"/>
        </w:rPr>
        <w:t>.</w:t>
      </w:r>
      <w:r>
        <w:tab/>
      </w:r>
      <w:r>
        <w:rPr>
          <w:rFonts w:ascii="SimHei" w:eastAsia="SimHei"/>
          <w:color w:val="FF0000"/>
        </w:rPr>
        <w:t xml:space="preserve">  </w:t>
      </w:r>
      <w:r>
        <w:rPr>
          <w:rFonts w:ascii="SimHei" w:eastAsia="SimHei" w:hint="eastAsia"/>
          <w:color w:val="FF0000"/>
        </w:rPr>
        <w:t>委员会敦请该缔约国实施已制定的各项政策和评估已实施的各项措施，以便进一步改进。</w:t>
      </w:r>
    </w:p>
    <w:p w:rsidR="00F24106" w:rsidRDefault="00F24106">
      <w:pPr>
        <w:pStyle w:val="SingleTxt"/>
        <w:spacing w:line="340" w:lineRule="exact"/>
        <w:rPr>
          <w:rFonts w:hint="eastAsia"/>
        </w:rPr>
      </w:pPr>
      <w:r>
        <w:t>318</w:t>
      </w:r>
      <w:r>
        <w:rPr>
          <w:rFonts w:hint="eastAsia"/>
        </w:rPr>
        <w:t>.</w:t>
      </w:r>
      <w:r>
        <w:tab/>
        <w:t xml:space="preserve">  </w:t>
      </w:r>
      <w:r>
        <w:rPr>
          <w:rFonts w:hint="eastAsia"/>
        </w:rPr>
        <w:t>委员会再次提到在审议其第三次定期报告之后对关于寡妇或已婚妇女再婚前有300天等待期的法律表示的关注。</w:t>
      </w:r>
    </w:p>
    <w:p w:rsidR="00F24106" w:rsidRDefault="00F24106">
      <w:pPr>
        <w:pStyle w:val="SingleTxt"/>
        <w:spacing w:line="340" w:lineRule="exact"/>
        <w:rPr>
          <w:rFonts w:ascii="SimHei" w:eastAsia="SimHei" w:hint="eastAsia"/>
          <w:color w:val="FF0000"/>
        </w:rPr>
      </w:pPr>
      <w:r>
        <w:t>319</w:t>
      </w:r>
      <w:r>
        <w:rPr>
          <w:rFonts w:hint="eastAsia"/>
        </w:rPr>
        <w:t>.</w:t>
      </w:r>
      <w:r>
        <w:rPr>
          <w:rFonts w:ascii="SimHei" w:eastAsia="SimHei"/>
          <w:color w:val="FF0000"/>
        </w:rPr>
        <w:t xml:space="preserve">  </w:t>
      </w:r>
      <w:r>
        <w:rPr>
          <w:rFonts w:ascii="SimHei" w:eastAsia="SimHei" w:hint="eastAsia"/>
          <w:color w:val="FF0000"/>
        </w:rPr>
        <w:t>委员会敦请该缔约国毫不拖延地立即采取措施，修订这项歧视性立法。</w:t>
      </w:r>
    </w:p>
    <w:p w:rsidR="00F24106" w:rsidRDefault="00F24106">
      <w:pPr>
        <w:pStyle w:val="SingleTxt"/>
        <w:spacing w:line="340" w:lineRule="exact"/>
        <w:rPr>
          <w:rFonts w:hint="eastAsia"/>
        </w:rPr>
      </w:pPr>
      <w:r>
        <w:t>320</w:t>
      </w:r>
      <w:r>
        <w:rPr>
          <w:rFonts w:hint="eastAsia"/>
        </w:rPr>
        <w:t>.</w:t>
      </w:r>
      <w:r>
        <w:tab/>
        <w:t xml:space="preserve">  </w:t>
      </w:r>
      <w:r>
        <w:rPr>
          <w:rFonts w:hint="eastAsia"/>
        </w:rPr>
        <w:t>委员会对第四次定期报告中关于一些问题的资料不足和某些领域缺乏以性别分类的统计数据表示关注。</w:t>
      </w:r>
    </w:p>
    <w:p w:rsidR="00F24106" w:rsidRDefault="00F24106">
      <w:pPr>
        <w:pStyle w:val="SingleTxt"/>
        <w:spacing w:line="328" w:lineRule="exact"/>
        <w:rPr>
          <w:rFonts w:ascii="SimHei" w:eastAsia="SimHei" w:hint="eastAsia"/>
          <w:color w:val="FF0000"/>
        </w:rPr>
      </w:pPr>
      <w:r>
        <w:t>321</w:t>
      </w:r>
      <w:r>
        <w:rPr>
          <w:rFonts w:hint="eastAsia"/>
        </w:rPr>
        <w:t>.</w:t>
      </w:r>
      <w:r>
        <w:rPr>
          <w:rFonts w:ascii="SimHei" w:eastAsia="SimHei"/>
          <w:color w:val="FF0000"/>
        </w:rPr>
        <w:tab/>
        <w:t xml:space="preserve">  </w:t>
      </w:r>
      <w:r>
        <w:rPr>
          <w:rFonts w:ascii="SimHei" w:eastAsia="SimHei" w:hint="eastAsia"/>
          <w:color w:val="FF0000"/>
        </w:rPr>
        <w:t>委员会请该缔约国在下一次定期报告中提供关于下列领域的更多资料：为促进妇女健康，特别是为防止艾滋病毒/艾滋病而采取的措施；为支持年纪较长妇女和残疾妇女而采取的措施；统计数据，特别是关于对妇女的暴力行为，包括家庭暴力和贩卖妇女。</w:t>
      </w:r>
    </w:p>
    <w:p w:rsidR="00F24106" w:rsidRDefault="00F24106">
      <w:pPr>
        <w:pStyle w:val="SingleTxt"/>
        <w:spacing w:line="328" w:lineRule="exact"/>
        <w:rPr>
          <w:rFonts w:ascii="SimHei" w:eastAsia="SimHei" w:hint="eastAsia"/>
          <w:color w:val="FF0000"/>
        </w:rPr>
      </w:pPr>
      <w:r>
        <w:t>322</w:t>
      </w:r>
      <w:r>
        <w:rPr>
          <w:rFonts w:hint="eastAsia"/>
        </w:rPr>
        <w:t>.</w:t>
      </w:r>
      <w:r>
        <w:rPr>
          <w:rFonts w:ascii="SimHei" w:eastAsia="SimHei"/>
          <w:color w:val="FF0000"/>
        </w:rPr>
        <w:tab/>
        <w:t xml:space="preserve">  </w:t>
      </w:r>
      <w:r>
        <w:rPr>
          <w:rFonts w:ascii="SimHei" w:eastAsia="SimHei" w:hint="eastAsia"/>
          <w:color w:val="FF0000"/>
        </w:rPr>
        <w:t>委员会请缔约国在根据《公约》第十八条提交的下一次定期报告中，回应本结论意见所表示的关注。</w:t>
      </w:r>
    </w:p>
    <w:p w:rsidR="00F24106" w:rsidRDefault="00F24106">
      <w:pPr>
        <w:pStyle w:val="SingleTxt"/>
        <w:spacing w:line="340" w:lineRule="exact"/>
        <w:rPr>
          <w:rFonts w:ascii="SimHei" w:eastAsia="SimHei" w:hint="eastAsia"/>
          <w:color w:val="FF0000"/>
        </w:rPr>
      </w:pPr>
      <w:r>
        <w:t>323</w:t>
      </w:r>
      <w:r>
        <w:rPr>
          <w:rFonts w:hint="eastAsia"/>
        </w:rPr>
        <w:t>.</w:t>
      </w:r>
      <w:r>
        <w:rPr>
          <w:rFonts w:ascii="SimHei" w:eastAsia="SimHei"/>
          <w:color w:val="FF0000"/>
        </w:rPr>
        <w:t xml:space="preserve">  </w:t>
      </w:r>
      <w:r>
        <w:rPr>
          <w:rFonts w:ascii="SimHei" w:eastAsia="SimHei" w:hint="eastAsia"/>
          <w:color w:val="FF0000"/>
        </w:rPr>
        <w:t>考虑到联合国各次相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24106" w:rsidRDefault="00F24106">
      <w:pPr>
        <w:pStyle w:val="SingleTxt"/>
        <w:rPr>
          <w:rFonts w:ascii="SimHei" w:eastAsia="SimHei"/>
          <w:color w:val="FF0000"/>
        </w:rPr>
      </w:pPr>
      <w:r>
        <w:t>324</w:t>
      </w:r>
      <w:r>
        <w:rPr>
          <w:rFonts w:hint="eastAsia"/>
        </w:rPr>
        <w:t>.</w:t>
      </w:r>
      <w:r>
        <w:rPr>
          <w:rFonts w:ascii="SimHei" w:eastAsia="SimHei"/>
          <w:color w:val="FF0000"/>
        </w:rPr>
        <w:t xml:space="preserve">  </w:t>
      </w:r>
      <w:r>
        <w:rPr>
          <w:rFonts w:ascii="SimHei" w:eastAsia="SimHei" w:hint="eastAsia"/>
          <w:color w:val="FF0000"/>
        </w:rPr>
        <w:t>委员会要求在卢森堡境内广为传播本结论意见，使卢森堡人民、特别是行政人员和政治家认识到为确保妇女在法律上和事实上平等而已经采取的步骤，以及在这方面必须采取的进一步措施。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6.</w:t>
      </w:r>
      <w:r>
        <w:rPr>
          <w:rFonts w:hint="eastAsia"/>
        </w:rPr>
        <w:tab/>
        <w:t>第五次定期报告</w:t>
      </w:r>
    </w:p>
    <w:p w:rsidR="00F24106" w:rsidRDefault="00F24106">
      <w:pPr>
        <w:pStyle w:val="SingleTxt"/>
        <w:spacing w:after="0" w:line="140" w:lineRule="exact"/>
        <w:rPr>
          <w:rFonts w:hint="eastAsia"/>
          <w:sz w:val="10"/>
        </w:rPr>
      </w:pP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加拿大</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325.</w:t>
      </w:r>
      <w:r>
        <w:rPr>
          <w:rFonts w:hint="eastAsia"/>
        </w:rPr>
        <w:tab/>
        <w:t xml:space="preserve">  委员会在2003年1月23日第603和604次会议上审议了加拿大的第五次定期报告（CEDAW/C/CAN/5和Add.1）（见CEDAW/C/SR.603和604）。</w:t>
      </w:r>
    </w:p>
    <w:p w:rsidR="00F24106" w:rsidRDefault="00F24106">
      <w:pPr>
        <w:pStyle w:val="SingleTxt"/>
        <w:rPr>
          <w:rFonts w:ascii="SimHei" w:eastAsia="SimHei" w:hint="eastAsia"/>
          <w:color w:val="FF0000"/>
        </w:rPr>
      </w:pPr>
      <w:r>
        <w:rPr>
          <w:rFonts w:ascii="SimHei" w:eastAsia="SimHei" w:hint="eastAsia"/>
          <w:color w:val="FF0000"/>
        </w:rPr>
        <w:t>缔约国的介绍</w:t>
      </w:r>
    </w:p>
    <w:p w:rsidR="00F24106" w:rsidRDefault="00F24106">
      <w:pPr>
        <w:pStyle w:val="SingleTxt"/>
        <w:rPr>
          <w:rFonts w:hint="eastAsia"/>
        </w:rPr>
      </w:pPr>
      <w:r>
        <w:rPr>
          <w:rFonts w:hint="eastAsia"/>
        </w:rPr>
        <w:t>326.  加拿大代表在介绍加拿大第五次定期报告时强调了加拿大对消除性别歧视的重视，并报告说，加拿大妇女的经济状况继续稳步改善，妇女相对于男子的收入从1986年的52％上升到1997年的63％。妇女在教育方面取得了长足进步，开始进入传统上基本由男子独占的行业，各年龄层次的大部分妇女都觉得自己健康状况良好。</w:t>
      </w:r>
    </w:p>
    <w:p w:rsidR="00F24106" w:rsidRDefault="00F24106">
      <w:pPr>
        <w:pStyle w:val="SingleTxt"/>
        <w:spacing w:line="340" w:lineRule="exact"/>
        <w:rPr>
          <w:rFonts w:hint="eastAsia"/>
          <w:spacing w:val="-2"/>
        </w:rPr>
      </w:pPr>
      <w:r>
        <w:rPr>
          <w:rFonts w:hint="eastAsia"/>
        </w:rPr>
        <w:t>327.  加拿大代表说，上一个世纪妇女越来越多地参与生活的所有社会和经济方面，特别是成为有薪酬劳动力队伍的一个重要和不可分割的一部分。大多数妇女</w:t>
      </w:r>
      <w:r>
        <w:rPr>
          <w:rFonts w:hint="eastAsia"/>
          <w:spacing w:val="-2"/>
        </w:rPr>
        <w:t>仍然在主要由女性从事的职业就业，但这个数字在慢慢地减少。妇女的总体经济情况继续稳步好转，其收入总额与男子收入总额的比例增加了。男女之间仍然存在着明显的劳动分工，尤其有幼年孩子的妇女把更多的时间花在无报酬的工作上。</w:t>
      </w:r>
    </w:p>
    <w:p w:rsidR="00F24106" w:rsidRDefault="00F24106">
      <w:pPr>
        <w:pStyle w:val="SingleTxt"/>
        <w:rPr>
          <w:rFonts w:hint="eastAsia"/>
        </w:rPr>
      </w:pPr>
      <w:r>
        <w:rPr>
          <w:rFonts w:hint="eastAsia"/>
        </w:rPr>
        <w:t>328.</w:t>
      </w:r>
      <w:r>
        <w:rPr>
          <w:rFonts w:hint="eastAsia"/>
        </w:rPr>
        <w:tab/>
        <w:t xml:space="preserve">  加拿大代表说，诸如年龄、种族、族裔、移民地位和土著血统对妇女的经济地位有着重大影响。土著妇女过多地集中于低技能和低报酬的职业，在薪酬经济中的就业率低于土著男子或非土著妇女。加拿大某些妇女群体的贫困率太高，但总的说来，自1997年以来贫困率一直在降低。</w:t>
      </w:r>
    </w:p>
    <w:p w:rsidR="00F24106" w:rsidRDefault="00F24106">
      <w:pPr>
        <w:pStyle w:val="SingleTxt"/>
        <w:rPr>
          <w:rFonts w:hint="eastAsia"/>
        </w:rPr>
      </w:pPr>
      <w:r>
        <w:rPr>
          <w:rFonts w:hint="eastAsia"/>
        </w:rPr>
        <w:t>329.</w:t>
      </w:r>
      <w:r>
        <w:rPr>
          <w:rFonts w:hint="eastAsia"/>
        </w:rPr>
        <w:tab/>
        <w:t xml:space="preserve">  这位代表解释说，其主要长期目标是对政府的各种政策和方案进行基于性别分析的《联邦两性平等计划》于1995年生效，当时《预算法》的重点是减少支出以确保财政责任。然而，自那时以来经济情况有所好转，政府批准对两性平等采取双管齐下的处理方法，即把性别观点纳入管理进程，同时制定具体针对性别问题的政策和方案，从而以更有系统的方式来处理性别歧视问题。2000年，政府通过了新的《两性平等议程》。该议程是一项多年战略，其新的经费涵盖五年期间。该议程的目的是,拟定符合某当前局势的新的政策和方案倡议、加速进行性别问题分析、加强自愿部门的能力、使加拿大人参与政策进程、以及履行加拿大的国际承诺。</w:t>
      </w:r>
    </w:p>
    <w:p w:rsidR="00F24106" w:rsidRDefault="00F24106">
      <w:pPr>
        <w:pStyle w:val="SingleTxt"/>
        <w:rPr>
          <w:rFonts w:hint="eastAsia"/>
        </w:rPr>
      </w:pPr>
      <w:r>
        <w:rPr>
          <w:rFonts w:hint="eastAsia"/>
        </w:rPr>
        <w:t>330.</w:t>
      </w:r>
      <w:r>
        <w:rPr>
          <w:rFonts w:hint="eastAsia"/>
        </w:rPr>
        <w:tab/>
        <w:t xml:space="preserve">  这位代表列举一些例子，说明过去几年中在过程和结果方面取得的进展。新的《移民和难民保护法》要求每年一度在向议会提交的联邦移民部门报告中汇报性别影响问题，促进把性别问题分析纳入主流。作为《移民和难民保护法》立法进程的一部分，准备对该方案及其规定可能产生的影响进行基于性别的分析。法案中的几个章节突出了考虑到性别问题的地方。例如，这项法令包括偷运人口和贩卖人口罪，最高可判终身监禁、高达100万加元的罚款、或同时判处这两种刑罚。制定法律时认识到被贩卖的妇女生活状况，允许法院在决定对罪行的适当刑罚时考虑到诸如包括新剥削在内的侮辱性或有侮辱人格的待遇等这样一些加重罪行的因素。</w:t>
      </w:r>
    </w:p>
    <w:p w:rsidR="00F24106" w:rsidRDefault="00F24106">
      <w:pPr>
        <w:pStyle w:val="SingleTxt"/>
        <w:rPr>
          <w:rFonts w:hint="eastAsia"/>
        </w:rPr>
      </w:pPr>
      <w:r>
        <w:rPr>
          <w:rFonts w:hint="eastAsia"/>
        </w:rPr>
        <w:t>331.</w:t>
      </w:r>
      <w:r>
        <w:rPr>
          <w:rFonts w:hint="eastAsia"/>
        </w:rPr>
        <w:tab/>
        <w:t xml:space="preserve">  关于土著妇女的处境问题，这位代表解释说，1998年按照皇家土著人民委员会的要求，政府通过了一项称为“鼓起力量”的行动计划，这是一项旨在改进土著人民生活质量和促进自给自足的一项战略，其五年的经费为9.65亿加元。政府还通过立法来使具有历史意义的《印第安人法》的管理构成部分现代化，增加到原住民管理措施的内容中，其目的是改善妇女在社区内的生活质量，使她们能更多地参与社区的管理、扩大使她们免受歧视的保护并提供更多的补救办法。</w:t>
      </w:r>
    </w:p>
    <w:p w:rsidR="00F24106" w:rsidRDefault="00F24106">
      <w:pPr>
        <w:pStyle w:val="SingleTxt"/>
      </w:pPr>
      <w:r>
        <w:rPr>
          <w:rFonts w:hint="eastAsia"/>
        </w:rPr>
        <w:t>332.</w:t>
      </w:r>
      <w:r>
        <w:rPr>
          <w:rFonts w:hint="eastAsia"/>
        </w:rPr>
        <w:tab/>
        <w:t xml:space="preserve">  这位代表在谈到无报酬工作的问题时说，2003年12月，《雇佣保险计划》把育儿假从10个星期增加到35个星期，取消了阻碍父亲积极性的措施，产假/育儿假的合并时间增加了一倍，为一整年。2001年享受育儿福利的加拿大人增加了24.3％。最近政府还开始实行并加强了子女税务优惠和全国儿童受益制度，其中包括对低收入家庭的补助。这些福利对于促进低收入家庭的父母就业特别重要，在这些家庭中光靠收入不足以满足家庭需要。因此，新的儿童福利直接针对造成妇女贫困的一些主要因素——她们的平均工资低以及主要从事照料儿童的工作。</w:t>
      </w:r>
    </w:p>
    <w:p w:rsidR="00F24106" w:rsidRDefault="00F24106">
      <w:pPr>
        <w:pStyle w:val="SingleTxt"/>
        <w:rPr>
          <w:rFonts w:hint="eastAsia"/>
        </w:rPr>
      </w:pPr>
      <w:r>
        <w:rPr>
          <w:rFonts w:hint="eastAsia"/>
        </w:rPr>
        <w:t>333.</w:t>
      </w:r>
      <w:r>
        <w:rPr>
          <w:rFonts w:hint="eastAsia"/>
        </w:rPr>
        <w:tab/>
        <w:t xml:space="preserve">  关于妇女的健康问题，这位代表指出最近在残疾和保健研究方面所作的投资，2000年建立的性与健康研究所提供了前所未有的机会，调查性别和性对健康的影响。1997年的《妇女参加临床实验准则》一项重要措施，因为妇女报告的慢性健康问题和药物使用量都高于男子。《准则》的目的是确保药物制造商在谋求其产品获得市场批准时，将其申请基于代表可能获得药物所有各种病人的研究，并在药物研制的所有阶段使妇女参加临床实验。这种程序有助于确定药物治疗与妇女有关的风险和惠益，包括可能怀孕和绝经后的妇女。</w:t>
      </w:r>
    </w:p>
    <w:p w:rsidR="00F24106" w:rsidRDefault="00F24106">
      <w:pPr>
        <w:pStyle w:val="SingleTxt"/>
        <w:rPr>
          <w:rFonts w:hint="eastAsia"/>
        </w:rPr>
      </w:pPr>
      <w:r>
        <w:rPr>
          <w:rFonts w:hint="eastAsia"/>
        </w:rPr>
        <w:t>334.</w:t>
      </w:r>
      <w:r>
        <w:rPr>
          <w:rFonts w:hint="eastAsia"/>
        </w:rPr>
        <w:tab/>
        <w:t xml:space="preserve">  这位代表说，政府的另一个优先事项是，消除对妇女的蓄意侵犯。2002年，联邦、各省和领土的部长发出了题为“评估对妇女的暴力行为：统计简介”的一份文件，这份文件使人们有理由认为，加拿大解决对妇女暴力行为的努力可能取得了一些积极成效。1993年，约有12%的妇女说她们在过去五年中受到丈夫或同居者的殴打，而1999年这个数字下降到8%。政府展开了若干刑法改革，目的是为性攻击或其他暴力罪行的受害者提供保护。此外，对《刑法》和有关法律作出修正，以便利性罪行或其他暴力罪行的年幼受害者作证，并扩大受害人陈诉的作用。</w:t>
      </w:r>
    </w:p>
    <w:p w:rsidR="00F24106" w:rsidRDefault="00F24106">
      <w:pPr>
        <w:pStyle w:val="SingleTxt"/>
        <w:spacing w:line="328" w:lineRule="exact"/>
        <w:rPr>
          <w:rFonts w:hint="eastAsia"/>
        </w:rPr>
      </w:pPr>
      <w:r>
        <w:rPr>
          <w:rFonts w:hint="eastAsia"/>
        </w:rPr>
        <w:t>335.</w:t>
      </w:r>
      <w:r>
        <w:rPr>
          <w:rFonts w:hint="eastAsia"/>
        </w:rPr>
        <w:tab/>
        <w:t xml:space="preserve">  最后，加拿大代表说，在许多管辖区设立了家庭暴力问题法院，以加强司法系统处理家庭暴力问题的能力。这些法院提供一系列的专门服务，诸如为妇女和儿童提供咨询和支助、加速审理、加强受害者的合作和支助、提高定罪率以及量刑适当，包括对施虐者进行治疗。</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委员会的结论意见</w:t>
      </w:r>
    </w:p>
    <w:p w:rsidR="00F24106" w:rsidRDefault="00F24106">
      <w:pPr>
        <w:pStyle w:val="SingleTxt"/>
        <w:spacing w:after="0" w:line="140" w:lineRule="exact"/>
        <w:rPr>
          <w:rFonts w:hint="eastAsia"/>
          <w:sz w:val="10"/>
        </w:rPr>
      </w:pPr>
    </w:p>
    <w:p w:rsidR="00F24106" w:rsidRDefault="00F24106">
      <w:pPr>
        <w:pStyle w:val="SingleTxt"/>
        <w:rPr>
          <w:rFonts w:ascii="Times New Roman" w:eastAsia="SimHei"/>
          <w:color w:val="FF0000"/>
        </w:rPr>
      </w:pPr>
      <w:r>
        <w:rPr>
          <w:rFonts w:ascii="SimHei" w:eastAsia="SimHei" w:hint="eastAsia"/>
          <w:color w:val="FF0000"/>
        </w:rPr>
        <w:t>导言</w:t>
      </w:r>
    </w:p>
    <w:p w:rsidR="00F24106" w:rsidRDefault="00F24106">
      <w:pPr>
        <w:pStyle w:val="SingleTxt"/>
        <w:spacing w:line="340" w:lineRule="exact"/>
        <w:rPr>
          <w:rFonts w:hint="eastAsia"/>
        </w:rPr>
      </w:pPr>
      <w:r>
        <w:rPr>
          <w:rFonts w:hint="eastAsia"/>
        </w:rPr>
        <w:t>336.  委员会赞扬缔约国编写并提交其第五次定期报告，其中载有联邦、省和领土政府</w:t>
      </w:r>
      <w:r>
        <w:rPr>
          <w:rFonts w:hint="eastAsia"/>
          <w:color w:val="FF0000"/>
          <w:vertAlign w:val="superscript"/>
        </w:rPr>
        <w:t>1</w:t>
      </w:r>
      <w:r>
        <w:rPr>
          <w:rFonts w:hint="eastAsia"/>
        </w:rPr>
        <w:t xml:space="preserve"> 提供的投入。委员会并赞扬缔约国对委员会会前工作组提出的问题作出书面答复。但是，缔约国没有全部答复会前工作组提出的问题，委员会对此表示遗憾。</w:t>
      </w:r>
    </w:p>
    <w:p w:rsidR="00F24106" w:rsidRDefault="00F24106">
      <w:pPr>
        <w:pStyle w:val="SingleTxt"/>
        <w:spacing w:line="340" w:lineRule="exact"/>
        <w:rPr>
          <w:rFonts w:hint="eastAsia"/>
        </w:rPr>
      </w:pPr>
      <w:r>
        <w:rPr>
          <w:rFonts w:hint="eastAsia"/>
        </w:rPr>
        <w:t>337.</w:t>
      </w:r>
      <w:r>
        <w:rPr>
          <w:rFonts w:hint="eastAsia"/>
        </w:rPr>
        <w:tab/>
        <w:t xml:space="preserve">  委员会祝贺缔约国派出了以加拿大妇女地位协调员为团长的代表各级政府的庞大代表团。委员会赞赏代表团同委员会成员进行了开诚布公的对话。</w:t>
      </w:r>
    </w:p>
    <w:p w:rsidR="00F24106" w:rsidRDefault="00F24106">
      <w:pPr>
        <w:pStyle w:val="SingleTxt"/>
        <w:spacing w:line="340" w:lineRule="exact"/>
        <w:rPr>
          <w:rFonts w:hint="eastAsia"/>
        </w:rPr>
      </w:pPr>
      <w:r>
        <w:rPr>
          <w:rFonts w:hint="eastAsia"/>
        </w:rPr>
        <w:t>338.  委员会指出，缔约国开展了基于性别的影响分析方案，并公布了两性经济平等指标，以此作为第四次妇女问题世界会议的后续行动。</w:t>
      </w:r>
    </w:p>
    <w:p w:rsidR="00F24106" w:rsidRDefault="00F24106">
      <w:pPr>
        <w:pStyle w:val="SingleTxt"/>
        <w:spacing w:line="332" w:lineRule="exact"/>
        <w:rPr>
          <w:rFonts w:ascii="SimHei" w:eastAsia="SimHei" w:hint="eastAsia"/>
          <w:color w:val="FF0000"/>
        </w:rPr>
      </w:pPr>
      <w:r>
        <w:rPr>
          <w:rFonts w:ascii="SimHei" w:eastAsia="SimHei" w:hint="eastAsia"/>
          <w:color w:val="FF0000"/>
        </w:rPr>
        <w:t>积极方面</w:t>
      </w:r>
    </w:p>
    <w:p w:rsidR="00F24106" w:rsidRDefault="00F24106">
      <w:pPr>
        <w:pStyle w:val="SingleTxt"/>
        <w:spacing w:line="332" w:lineRule="exact"/>
        <w:rPr>
          <w:rFonts w:hint="eastAsia"/>
          <w:spacing w:val="-2"/>
        </w:rPr>
      </w:pPr>
      <w:r>
        <w:rPr>
          <w:rFonts w:hint="eastAsia"/>
          <w:spacing w:val="-2"/>
        </w:rPr>
        <w:t xml:space="preserve">339.  </w:t>
      </w:r>
      <w:r>
        <w:rPr>
          <w:rFonts w:hint="eastAsia"/>
          <w:spacing w:val="4"/>
        </w:rPr>
        <w:t>加拿大于2002年10月加入了《消除对妇女一切形式歧视公约任择议定书》，并于1997年11月接受了对第二十条第1款的修正，委员会对此表示欢迎。</w:t>
      </w:r>
    </w:p>
    <w:p w:rsidR="00F24106" w:rsidRDefault="00F24106">
      <w:pPr>
        <w:pStyle w:val="SingleTxt"/>
        <w:spacing w:line="332" w:lineRule="exact"/>
        <w:rPr>
          <w:rFonts w:hint="eastAsia"/>
        </w:rPr>
      </w:pPr>
      <w:r>
        <w:rPr>
          <w:rFonts w:hint="eastAsia"/>
        </w:rPr>
        <w:t>340.</w:t>
      </w:r>
      <w:r>
        <w:rPr>
          <w:rFonts w:hint="eastAsia"/>
        </w:rPr>
        <w:tab/>
        <w:t xml:space="preserve">  委员会赞扬缔约国在以下方面的国际政策：制定妇女人权标准、向发展中国家的促进妇女权利项目提供财政援助和其他援助以及把性别观点纳入其发展援助方案和项目的主流。</w:t>
      </w:r>
    </w:p>
    <w:p w:rsidR="00F24106" w:rsidRDefault="00F24106">
      <w:pPr>
        <w:pStyle w:val="SingleTxt"/>
        <w:spacing w:line="340" w:lineRule="exact"/>
        <w:rPr>
          <w:rFonts w:hint="eastAsia"/>
        </w:rPr>
      </w:pPr>
      <w:r>
        <w:rPr>
          <w:rFonts w:hint="eastAsia"/>
        </w:rPr>
        <w:t>341.</w:t>
      </w:r>
      <w:r>
        <w:rPr>
          <w:rFonts w:hint="eastAsia"/>
        </w:rPr>
        <w:tab/>
        <w:t xml:space="preserve">  委员会赞扬缔约国不断努力在法律上和实际上改进加拿大妇女的境况委员会特别注意到，已经修订或通过法庭裁决重新解释了《加拿大人权法》以及省和领土的人权立法，制定了新的法律，其目的都是为了禁止所有其形式的歧视，包括切割妇女生殖器的做法。</w:t>
      </w:r>
    </w:p>
    <w:p w:rsidR="00F24106" w:rsidRDefault="00F24106">
      <w:pPr>
        <w:pStyle w:val="SingleTxt"/>
        <w:spacing w:line="332" w:lineRule="exact"/>
        <w:rPr>
          <w:rFonts w:hint="eastAsia"/>
        </w:rPr>
      </w:pPr>
      <w:r>
        <w:rPr>
          <w:rFonts w:hint="eastAsia"/>
        </w:rPr>
        <w:t>342.</w:t>
      </w:r>
      <w:r>
        <w:rPr>
          <w:rFonts w:hint="eastAsia"/>
        </w:rPr>
        <w:tab/>
        <w:t xml:space="preserve">  委员会赞赏地注意到采取了征聘和动员措施来增加在外交部工作的妇女人数。</w:t>
      </w:r>
    </w:p>
    <w:p w:rsidR="00F24106" w:rsidRDefault="00F24106">
      <w:pPr>
        <w:pStyle w:val="SingleTxt"/>
        <w:spacing w:line="332" w:lineRule="exact"/>
        <w:rPr>
          <w:rFonts w:hint="eastAsia"/>
        </w:rPr>
      </w:pPr>
      <w:r>
        <w:rPr>
          <w:rFonts w:hint="eastAsia"/>
        </w:rPr>
        <w:t>343.  委员会就某些省努力增加大学技术和科学学科女生的人数对委员会表示满意。</w:t>
      </w:r>
    </w:p>
    <w:p w:rsidR="00F24106" w:rsidRDefault="00F24106">
      <w:pPr>
        <w:pStyle w:val="SingleTxt"/>
        <w:spacing w:line="340" w:lineRule="exact"/>
        <w:rPr>
          <w:rFonts w:hint="eastAsia"/>
        </w:rPr>
      </w:pPr>
      <w:r>
        <w:rPr>
          <w:rFonts w:hint="eastAsia"/>
        </w:rPr>
        <w:t>344.</w:t>
      </w:r>
      <w:r>
        <w:rPr>
          <w:rFonts w:hint="eastAsia"/>
        </w:rPr>
        <w:tab/>
        <w:t xml:space="preserve">  委员会通过该缔约国，赞扬魁北克省自1997年以来向该省所有儿童提供全天幼儿园服务，并且提供幼儿服务，只收取象征性费用，以及免费向父母提供社会援助。</w:t>
      </w:r>
    </w:p>
    <w:p w:rsidR="00F24106" w:rsidRDefault="00F24106">
      <w:pPr>
        <w:pStyle w:val="SingleTxt"/>
        <w:spacing w:line="340" w:lineRule="exact"/>
        <w:rPr>
          <w:rFonts w:hint="eastAsia"/>
        </w:rPr>
      </w:pPr>
      <w:r>
        <w:rPr>
          <w:rFonts w:hint="eastAsia"/>
        </w:rPr>
        <w:t>345.</w:t>
      </w:r>
      <w:r>
        <w:rPr>
          <w:rFonts w:hint="eastAsia"/>
        </w:rPr>
        <w:tab/>
        <w:t xml:space="preserve">  委员会对某些管辖区设立了家庭暴力问题法院表示欢迎，认为这是加强司法制度处理家庭暴力问题能力的一种途径。</w:t>
      </w:r>
    </w:p>
    <w:p w:rsidR="00F24106" w:rsidRDefault="00F24106">
      <w:pPr>
        <w:pStyle w:val="SingleTxt"/>
        <w:spacing w:line="340" w:lineRule="exact"/>
        <w:rPr>
          <w:rFonts w:hint="eastAsia"/>
        </w:rPr>
      </w:pPr>
      <w:r>
        <w:rPr>
          <w:rFonts w:hint="eastAsia"/>
        </w:rPr>
        <w:t>346.</w:t>
      </w:r>
      <w:r>
        <w:rPr>
          <w:rFonts w:hint="eastAsia"/>
        </w:rPr>
        <w:tab/>
        <w:t xml:space="preserve">  委员会赞扬缔约国在2000年建立了性别问题和保健研究所，有助于减少健康方面的差距，以及促进包括残疾妇女在内的妇女弱势群体获得公平待遇。委员会赞赏地注意到通过了《妇女参加临床实验准则》，以确保在药物研制的所有阶段使女参与临床实验。</w:t>
      </w:r>
    </w:p>
    <w:p w:rsidR="00F24106" w:rsidRDefault="00F24106">
      <w:pPr>
        <w:pStyle w:val="SingleTxt"/>
        <w:spacing w:line="340" w:lineRule="exact"/>
        <w:rPr>
          <w:rFonts w:ascii="SimHei" w:eastAsia="SimHei" w:hint="eastAsia"/>
          <w:color w:val="FF0000"/>
        </w:rPr>
      </w:pPr>
      <w:r>
        <w:rPr>
          <w:rFonts w:ascii="SimHei" w:eastAsia="SimHei" w:hint="eastAsia"/>
          <w:color w:val="FF0000"/>
        </w:rPr>
        <w:t>主要关注领域和建议</w:t>
      </w:r>
    </w:p>
    <w:p w:rsidR="00F24106" w:rsidRDefault="00F24106">
      <w:pPr>
        <w:pStyle w:val="SingleTxt"/>
        <w:spacing w:line="340" w:lineRule="exact"/>
        <w:rPr>
          <w:rFonts w:hint="eastAsia"/>
        </w:rPr>
      </w:pPr>
      <w:r>
        <w:rPr>
          <w:rFonts w:hint="eastAsia"/>
        </w:rPr>
        <w:t>347.  委员会感到遗憾的是，到2002年才提交1994-1998年期间的报告，而且没有完全遵守委员会关于定期报告格式的准则。报告没有按照委员会在先前结论意见中提出的建议，全面介绍从联邦到各省和领土级别的情况。而且，报告没有按性别分列联邦，各省和领土级别的数字，尤其没有详细介绍缔约国为消除歧视女现象开展方案的规模以及采取的措施带来的影响。</w:t>
      </w:r>
    </w:p>
    <w:p w:rsidR="00F24106" w:rsidRDefault="00F24106">
      <w:pPr>
        <w:pStyle w:val="SingleTxt"/>
        <w:spacing w:line="340" w:lineRule="exact"/>
        <w:rPr>
          <w:rFonts w:ascii="SimHei" w:eastAsia="SimHei" w:hint="eastAsia"/>
          <w:color w:val="FF0000"/>
        </w:rPr>
      </w:pPr>
      <w:r>
        <w:rPr>
          <w:rFonts w:hint="eastAsia"/>
        </w:rPr>
        <w:t>348.</w:t>
      </w:r>
      <w:r>
        <w:rPr>
          <w:rFonts w:ascii="SimHei" w:eastAsia="SimHei" w:hint="eastAsia"/>
          <w:color w:val="FF0000"/>
        </w:rPr>
        <w:t xml:space="preserve">  委员会建议缔约国在编写下次报告时，参照委员会新的准则和一般性建议。委员会建议缔约国在</w:t>
      </w:r>
      <w:r>
        <w:rPr>
          <w:rFonts w:ascii="SimHei" w:eastAsia="SimHei" w:hint="eastAsia"/>
          <w:color w:val="FF0000"/>
          <w:spacing w:val="4"/>
        </w:rPr>
        <w:t>下次报告中提供联邦、省和领土各级政府使用的更具体资料，分析介绍妇女状况，并连贯一致、充分全面地汇报各级情况。除这些资料之外，还要有全国按性别分列的</w:t>
      </w:r>
      <w:r>
        <w:rPr>
          <w:rFonts w:ascii="SimHei" w:eastAsia="SimHei" w:hint="eastAsia"/>
          <w:color w:val="FF0000"/>
        </w:rPr>
        <w:t>数据，并应介绍说明联邦、省和领土政府为消除歧视妇女现象而通过的法律规定、政策和方案计划旨在取得和实际取得的成果。</w:t>
      </w:r>
    </w:p>
    <w:p w:rsidR="00F24106" w:rsidRDefault="00F24106">
      <w:pPr>
        <w:pStyle w:val="SingleTxt"/>
        <w:rPr>
          <w:rFonts w:hint="eastAsia"/>
        </w:rPr>
      </w:pPr>
      <w:r>
        <w:rPr>
          <w:rFonts w:hint="eastAsia"/>
        </w:rPr>
        <w:t>349.  委员会认识到缔约国拥有联邦、省和领土级别复杂的政治和法律结构，但强调联邦政府负有执行公约的主要责任。委员会表示关注的是，联邦政府看来没有权力确保各级政府制定法律措施和其他措施，以连贯一致地全面执行公约。</w:t>
      </w:r>
    </w:p>
    <w:p w:rsidR="00F24106" w:rsidRDefault="00F24106">
      <w:pPr>
        <w:pStyle w:val="SingleTxt"/>
        <w:rPr>
          <w:rFonts w:ascii="SimHei" w:eastAsia="SimHei" w:hint="eastAsia"/>
          <w:color w:val="FF0000"/>
        </w:rPr>
      </w:pPr>
      <w:r>
        <w:rPr>
          <w:rFonts w:hint="eastAsia"/>
        </w:rPr>
        <w:t>350.</w:t>
      </w:r>
      <w:r>
        <w:rPr>
          <w:rFonts w:ascii="SimHei" w:eastAsia="SimHei" w:hint="eastAsia"/>
          <w:color w:val="FF0000"/>
        </w:rPr>
        <w:t xml:space="preserve">  委员会建议缔约探讨新颖的方法和加强联邦-省-领土目前的人权和其他伙伴机制常设官员协商委员会，确保在各级制定连贯一致地执行公约的措施。委员会还建议，利用现有机制，采取新的做法，使妇女和男子在各级政府之下都能够享有与男子实质性的平等。</w:t>
      </w:r>
    </w:p>
    <w:p w:rsidR="00F24106" w:rsidRDefault="00F24106">
      <w:pPr>
        <w:pStyle w:val="SingleTxt"/>
        <w:rPr>
          <w:rFonts w:hint="eastAsia"/>
        </w:rPr>
      </w:pPr>
      <w:r>
        <w:rPr>
          <w:rFonts w:hint="eastAsia"/>
        </w:rPr>
        <w:t>351.  委员会表示关注的是，在1995年《预算执行法》框架内，联邦向省和领土转拨资金不再同某种条件相挂钩，而在以前，这曾确保全国在保健和社会福利领域具备连贯的标准。委员会还表示关注的是，这一新政策会在若干地区对妇女处境带来不良影响。</w:t>
      </w:r>
    </w:p>
    <w:p w:rsidR="00F24106" w:rsidRDefault="00F24106">
      <w:pPr>
        <w:pStyle w:val="SingleTxt"/>
        <w:rPr>
          <w:rFonts w:ascii="SimHei" w:eastAsia="SimHei" w:hint="eastAsia"/>
          <w:color w:val="FF0000"/>
          <w:spacing w:val="2"/>
        </w:rPr>
      </w:pPr>
      <w:r>
        <w:rPr>
          <w:rFonts w:hint="eastAsia"/>
        </w:rPr>
        <w:t>352.</w:t>
      </w:r>
      <w:r>
        <w:rPr>
          <w:rFonts w:ascii="SimHei" w:eastAsia="SimHei" w:hint="eastAsia"/>
          <w:color w:val="FF0000"/>
          <w:spacing w:val="2"/>
        </w:rPr>
        <w:t xml:space="preserve">  委员会建议联邦政府在同各省和领土之间的财政安排中，重新考虑这些变动，以重新确立适当的全国标准，不再让该缔约国各地妇女受到太多的不良影响。</w:t>
      </w:r>
    </w:p>
    <w:p w:rsidR="00F24106" w:rsidRDefault="00F24106">
      <w:pPr>
        <w:pStyle w:val="SingleTxt"/>
        <w:spacing w:after="126"/>
        <w:rPr>
          <w:rFonts w:hint="eastAsia"/>
        </w:rPr>
      </w:pPr>
      <w:r>
        <w:rPr>
          <w:rFonts w:hint="eastAsia"/>
        </w:rPr>
        <w:t>353.  委员会注意到最近努力按性别分析联邦和一些省的立法，方案和其他措施带来的影响，但表示关注的是，并没有强制要求所有级别和各个领域的机构必须做出这一努力。</w:t>
      </w:r>
    </w:p>
    <w:p w:rsidR="00F24106" w:rsidRDefault="00F24106">
      <w:pPr>
        <w:pStyle w:val="SingleTxt"/>
        <w:spacing w:after="126"/>
        <w:rPr>
          <w:rFonts w:ascii="SimHei" w:eastAsia="SimHei" w:hint="eastAsia"/>
          <w:color w:val="FF0000"/>
        </w:rPr>
      </w:pPr>
      <w:r>
        <w:rPr>
          <w:rFonts w:hint="eastAsia"/>
        </w:rPr>
        <w:t xml:space="preserve">354. </w:t>
      </w:r>
      <w:r>
        <w:rPr>
          <w:rFonts w:ascii="SimHei" w:eastAsia="SimHei" w:hint="eastAsia"/>
          <w:color w:val="FF0000"/>
        </w:rPr>
        <w:t xml:space="preserve"> 委员会建议缔约国考虑硬性规定必须按性别分析联邦一级所有法律和方案活动的影响，确保通过各自的常设官员协商委员会，在省一级和领土一级也都这样做。</w:t>
      </w:r>
    </w:p>
    <w:p w:rsidR="00F24106" w:rsidRDefault="00F24106">
      <w:pPr>
        <w:pStyle w:val="SingleTxt"/>
        <w:spacing w:after="126"/>
        <w:rPr>
          <w:rFonts w:hint="eastAsia"/>
        </w:rPr>
      </w:pPr>
      <w:r>
        <w:rPr>
          <w:rFonts w:hint="eastAsia"/>
        </w:rPr>
        <w:t>355.  委员会赞赏按照《加拿大权利与自由宪章》平等保障规定，“法院上诉方案”拨出资金，用于所谓检验案件，但表示关注的是，该方案只适用于联邦法律和方案。委员会还表示关注的是，联邦民事和家庭法以及有关贫穷的法律事项的法律援助资金，同刑事案件法律援助资金不同，是拨给各省和领土由其自行使用的。实际上，与男子的处境相比，这给争取法律矫正的妇女带来太大的约束。</w:t>
      </w:r>
    </w:p>
    <w:p w:rsidR="00F24106" w:rsidRDefault="00F24106">
      <w:pPr>
        <w:pStyle w:val="SingleTxt"/>
        <w:spacing w:after="126"/>
        <w:rPr>
          <w:rFonts w:hint="eastAsia"/>
        </w:rPr>
      </w:pPr>
      <w:r>
        <w:rPr>
          <w:rFonts w:hint="eastAsia"/>
        </w:rPr>
        <w:t xml:space="preserve">356.  </w:t>
      </w:r>
      <w:r>
        <w:rPr>
          <w:rFonts w:ascii="SimHei" w:eastAsia="SimHei" w:hint="eastAsia"/>
          <w:color w:val="FF0000"/>
        </w:rPr>
        <w:t>委员会敦促缔约国设法为各级的平等检验案件拨款，确保有足够的法律援助，援助在民事和家庭法案件和有关贫穷事项中争取矫正的所有领域的妇女。</w:t>
      </w:r>
    </w:p>
    <w:p w:rsidR="00F24106" w:rsidRDefault="00F24106">
      <w:pPr>
        <w:pStyle w:val="SingleTxt"/>
        <w:spacing w:after="126"/>
        <w:rPr>
          <w:rFonts w:hint="eastAsia"/>
        </w:rPr>
      </w:pPr>
      <w:r>
        <w:rPr>
          <w:rFonts w:hint="eastAsia"/>
        </w:rPr>
        <w:t>357.  委员会赞赏联邦政府采取各种扶贫措施，但委员会关注到，比例很高的妇女生活贫困，特别是单独生活的老年妇女、单身母亲、、土著妇女、老年妇女、有色人种妇女、移民妇女和残疾妇女，对于她们来说，贫穷长期存在，甚至有所加剧，而1995年以来的预算调整以及随后对社会服务进行的削减更使情况恶化。委员会还关注，这些战略主要针对儿童，而不适用于上述妇女。</w:t>
      </w:r>
    </w:p>
    <w:p w:rsidR="00F24106" w:rsidRDefault="00F24106">
      <w:pPr>
        <w:pStyle w:val="SingleTxt"/>
        <w:spacing w:after="126"/>
        <w:rPr>
          <w:rFonts w:ascii="SimHei" w:eastAsia="SimHei" w:hint="eastAsia"/>
          <w:color w:val="FF0000"/>
        </w:rPr>
      </w:pPr>
      <w:r>
        <w:rPr>
          <w:rFonts w:hint="eastAsia"/>
        </w:rPr>
        <w:t>358.</w:t>
      </w:r>
      <w:r>
        <w:rPr>
          <w:rFonts w:ascii="SimHei" w:eastAsia="SimHei" w:hint="eastAsia"/>
          <w:color w:val="FF0000"/>
        </w:rPr>
        <w:t xml:space="preserve">  委员会敦促缔约国评估扶贫措施给男女带来的不同影响，加紧努力，为所有妇女，尤其是处于弱势的妇女扶贫。</w:t>
      </w:r>
    </w:p>
    <w:p w:rsidR="00F24106" w:rsidRDefault="00F24106">
      <w:pPr>
        <w:pStyle w:val="SingleTxt"/>
        <w:spacing w:after="126"/>
        <w:rPr>
          <w:rFonts w:hint="eastAsia"/>
        </w:rPr>
      </w:pPr>
      <w:r>
        <w:rPr>
          <w:rFonts w:hint="eastAsia"/>
        </w:rPr>
        <w:t>359.  委员会担心英属哥伦比亚最近出现的若干变化对妇女，尤其是土著妇女带来太大的消极影响。这些变化有，妇女平等部同社区、土著和妇女事务部合并；取消了独立的人权委员会；法律援助和福利援助资金削减，包括申请资格规定改变；关闭了若干法院；削减了福利援助；以及计划改革家庭暴力起诉工作，削减家庭暴力受害者支助方案等。</w:t>
      </w:r>
    </w:p>
    <w:p w:rsidR="00F24106" w:rsidRDefault="00F24106">
      <w:pPr>
        <w:pStyle w:val="SingleTxt"/>
        <w:spacing w:after="126"/>
        <w:rPr>
          <w:rFonts w:hint="eastAsia"/>
        </w:rPr>
      </w:pPr>
      <w:r>
        <w:rPr>
          <w:rFonts w:hint="eastAsia"/>
        </w:rPr>
        <w:t xml:space="preserve">360.  </w:t>
      </w:r>
      <w:r>
        <w:rPr>
          <w:rFonts w:ascii="SimHei" w:eastAsia="SimHei" w:hint="eastAsia"/>
          <w:color w:val="FF0000"/>
        </w:rPr>
        <w:t>委员会通过该缔约国，敦促英属哥伦比亚政府分析这些法律措施和其他措施给妇女带来的不良影响，必要时订正这些措施</w:t>
      </w:r>
      <w:r>
        <w:rPr>
          <w:rFonts w:hint="eastAsia"/>
        </w:rPr>
        <w:t>。</w:t>
      </w:r>
    </w:p>
    <w:p w:rsidR="00F24106" w:rsidRDefault="00F24106">
      <w:pPr>
        <w:pStyle w:val="SingleTxt"/>
        <w:spacing w:after="126" w:line="340" w:lineRule="exact"/>
        <w:rPr>
          <w:rFonts w:hint="eastAsia"/>
        </w:rPr>
      </w:pPr>
      <w:r>
        <w:rPr>
          <w:rFonts w:hint="eastAsia"/>
        </w:rPr>
        <w:t>361.  委员会赞赏联邦政府努力消除歧视土著妇女的现象，为她们争取实质上的平等地位，包括即将订正《加拿大人权法》，但也严重关注土著妇女在生活的所有方面仍一直面临有系统的歧视现象。委员会又表示关注的是，在加拿大处于极为弱势地位的妇女中，土著妇女过份集中在低技能、低收入行业；在没有完成中级教育的人们中占很高比例；在服刑妇女中占很高比例；受家庭暴力之害的比例很高。委员会还表示关注的是，目前正在讨论的“土著民族施政法”没有涉及其他法中仍保留的歧视性法律规定，其中包括有悖公约的婚姻财产权利、身份和家族群归属问题。</w:t>
      </w:r>
    </w:p>
    <w:p w:rsidR="00F24106" w:rsidRDefault="00F24106">
      <w:pPr>
        <w:pStyle w:val="SingleTxt"/>
        <w:spacing w:after="134"/>
        <w:rPr>
          <w:rFonts w:ascii="SimHei" w:eastAsia="SimHei" w:hint="eastAsia"/>
          <w:color w:val="FF0000"/>
        </w:rPr>
      </w:pPr>
      <w:r>
        <w:rPr>
          <w:rFonts w:hint="eastAsia"/>
        </w:rPr>
        <w:t>362.</w:t>
      </w:r>
      <w:r>
        <w:rPr>
          <w:rFonts w:ascii="SimHei" w:eastAsia="SimHei" w:hint="eastAsia"/>
          <w:color w:val="FF0000"/>
        </w:rPr>
        <w:t xml:space="preserve">  委员会敦促缔约国加紧努力，消除土著妇女在整个社会和自己社区中受到的法律上和实际上的歧视，尤其是取消残留的歧视性法律规定，让她们平等地享有教育、就业和身心健康等人权。委员会敦促缔约国采取有效积极措施，包括开展宣传方案，让土著社区了解妇女权利，消除重男轻女的态度、做法和男女作用的陈规定型。委员会又建议缔约国确保土著妇女获得充分的资金，以便能够参与必要的施政和立法进程，从而解决妨碍其法律和实质性平等的问题。委员会还请该缔约国在下一次报告中提供关于土著妇女情况的全面资料。</w:t>
      </w:r>
    </w:p>
    <w:p w:rsidR="00F24106" w:rsidRDefault="00F24106">
      <w:pPr>
        <w:pStyle w:val="SingleTxt"/>
        <w:spacing w:after="134" w:line="340" w:lineRule="exact"/>
        <w:rPr>
          <w:rFonts w:hint="eastAsia"/>
        </w:rPr>
      </w:pPr>
      <w:r>
        <w:rPr>
          <w:rFonts w:hint="eastAsia"/>
        </w:rPr>
        <w:t>363.  委员会赞赏新的《移民和难民保护法》把贩卖人口作为犯罪行为，赞赏保护难民和移民妇女的其他方面，但也指出，有些其他规定和做法可能仍造成轻视妇女的教育技能和以前为家庭幸福作出的经济贡献。</w:t>
      </w:r>
    </w:p>
    <w:p w:rsidR="00F24106" w:rsidRDefault="00F24106">
      <w:pPr>
        <w:pStyle w:val="SingleTxt"/>
        <w:spacing w:after="134" w:line="340" w:lineRule="exact"/>
        <w:rPr>
          <w:rFonts w:ascii="SimHei" w:eastAsia="SimHei" w:hint="eastAsia"/>
          <w:color w:val="FF0000"/>
        </w:rPr>
      </w:pPr>
      <w:r>
        <w:rPr>
          <w:rFonts w:hint="eastAsia"/>
        </w:rPr>
        <w:t>364.</w:t>
      </w:r>
      <w:r>
        <w:rPr>
          <w:rFonts w:ascii="SimHei" w:eastAsia="SimHei" w:hint="eastAsia"/>
          <w:color w:val="FF0000"/>
        </w:rPr>
        <w:t xml:space="preserve">  委员会要求该缔约国按性别进行全面的影响分析和汇报新法案的情况，以废除仍然存在的歧视移民的规定和做法。</w:t>
      </w:r>
    </w:p>
    <w:p w:rsidR="00F24106" w:rsidRDefault="00F24106">
      <w:pPr>
        <w:pStyle w:val="SingleTxt"/>
        <w:spacing w:after="134" w:line="340" w:lineRule="exact"/>
        <w:rPr>
          <w:rFonts w:hint="eastAsia"/>
        </w:rPr>
      </w:pPr>
      <w:r>
        <w:rPr>
          <w:rFonts w:hint="eastAsia"/>
        </w:rPr>
        <w:t>365.</w:t>
      </w:r>
      <w:r>
        <w:rPr>
          <w:rFonts w:hint="eastAsia"/>
        </w:rPr>
        <w:tab/>
        <w:t xml:space="preserve">  尽管委员会注意到订立正式雇用合同的住在雇主家的照顾者的实际处境已有所改善，但委员会仍感关切的是，这种照顾者只准作为临时居住者进入该国，他们没有得到适当的社会保障，而且不得不住在其雇主家中，所以也可能会遭受剥削和虐待。</w:t>
      </w:r>
    </w:p>
    <w:p w:rsidR="00F24106" w:rsidRDefault="00F24106">
      <w:pPr>
        <w:pStyle w:val="SingleTxt"/>
        <w:spacing w:after="134"/>
        <w:rPr>
          <w:rFonts w:ascii="SimHei" w:eastAsia="SimHei" w:hint="eastAsia"/>
          <w:color w:val="FF0000"/>
        </w:rPr>
      </w:pPr>
      <w:r>
        <w:rPr>
          <w:rFonts w:hint="eastAsia"/>
        </w:rPr>
        <w:t>366.</w:t>
      </w:r>
      <w:r>
        <w:rPr>
          <w:rFonts w:hint="eastAsia"/>
        </w:rPr>
        <w:tab/>
      </w:r>
      <w:r>
        <w:rPr>
          <w:rFonts w:ascii="SimHei" w:eastAsia="SimHei" w:hint="eastAsia"/>
          <w:color w:val="FF0000"/>
        </w:rPr>
        <w:t xml:space="preserve">  委员会敦促该缔约国采取进一步措施，重新考虑住在雇主家中这一要求，确保给予适当的社会保障保护，加快这类帮佣工人获得永久居留权的过程，以完善目前住在雇主家中的照顾者方案。</w:t>
      </w:r>
    </w:p>
    <w:p w:rsidR="00F24106" w:rsidRDefault="00F24106">
      <w:pPr>
        <w:pStyle w:val="SingleTxt"/>
        <w:spacing w:after="134"/>
        <w:rPr>
          <w:rFonts w:hint="eastAsia"/>
        </w:rPr>
      </w:pPr>
      <w:r>
        <w:rPr>
          <w:rFonts w:hint="eastAsia"/>
        </w:rPr>
        <w:t>367.</w:t>
      </w:r>
      <w:r>
        <w:rPr>
          <w:rFonts w:hint="eastAsia"/>
        </w:rPr>
        <w:tab/>
        <w:t xml:space="preserve">  委员会认识到该缔约国为解决贩卖妇女和女童问题所做的努力，但也关切地注意到报告没有提供充分的资料介绍援助被贩卖者的方案。</w:t>
      </w:r>
    </w:p>
    <w:p w:rsidR="00F24106" w:rsidRDefault="00F24106">
      <w:pPr>
        <w:pStyle w:val="SingleTxt"/>
        <w:spacing w:after="134"/>
        <w:rPr>
          <w:rFonts w:ascii="SimHei" w:eastAsia="SimHei" w:hint="eastAsia"/>
          <w:color w:val="FF0000"/>
        </w:rPr>
      </w:pPr>
      <w:r>
        <w:rPr>
          <w:rFonts w:hint="eastAsia"/>
        </w:rPr>
        <w:t>368.</w:t>
      </w:r>
      <w:r>
        <w:rPr>
          <w:rFonts w:ascii="SimHei" w:eastAsia="SimHei" w:hint="eastAsia"/>
          <w:color w:val="FF0000"/>
        </w:rPr>
        <w:tab/>
        <w:t xml:space="preserve">  委员会鼓励该缔约国通过咨询和重返社会来协助被贩卖者，并在下次定期报告中载入详细资料以介绍其受害者援助方案。</w:t>
      </w:r>
    </w:p>
    <w:p w:rsidR="00F24106" w:rsidRDefault="00F24106">
      <w:pPr>
        <w:pStyle w:val="SingleTxt"/>
        <w:spacing w:after="134"/>
        <w:rPr>
          <w:rFonts w:hint="eastAsia"/>
        </w:rPr>
      </w:pPr>
      <w:r>
        <w:rPr>
          <w:rFonts w:hint="eastAsia"/>
        </w:rPr>
        <w:t>369.</w:t>
      </w:r>
      <w:r>
        <w:rPr>
          <w:rFonts w:hint="eastAsia"/>
        </w:rPr>
        <w:tab/>
        <w:t xml:space="preserve">  尽管该缔约国采取了打击对妇女和女童的暴力行为的可嘉措施，包括刑法改革，但委员会却关切地注意到，对妇女和女童的暴力行为依然存在。委员会对妇女危机服务和住房资金不足感到特别关切。</w:t>
      </w:r>
    </w:p>
    <w:p w:rsidR="00F24106" w:rsidRDefault="00F24106">
      <w:pPr>
        <w:pStyle w:val="SingleTxt"/>
        <w:spacing w:after="134"/>
        <w:rPr>
          <w:rFonts w:ascii="SimHei" w:eastAsia="SimHei" w:hint="eastAsia"/>
          <w:color w:val="FF0000"/>
        </w:rPr>
      </w:pPr>
      <w:r>
        <w:rPr>
          <w:rFonts w:hint="eastAsia"/>
        </w:rPr>
        <w:t>370.</w:t>
      </w:r>
      <w:r>
        <w:rPr>
          <w:rFonts w:ascii="SimHei" w:eastAsia="SimHei" w:hint="eastAsia"/>
          <w:color w:val="FF0000"/>
        </w:rPr>
        <w:tab/>
        <w:t xml:space="preserve">  委员会敦促该缔约国应加紧打击对妇女和女童的暴力行为的努力，增加妇女危机中心和住房资金，以满足各级政府管辖区内遭受暴力的妇女的需要。</w:t>
      </w:r>
    </w:p>
    <w:p w:rsidR="00F24106" w:rsidRDefault="00F24106">
      <w:pPr>
        <w:pStyle w:val="SingleTxt"/>
        <w:spacing w:after="120" w:line="300" w:lineRule="exact"/>
        <w:rPr>
          <w:rFonts w:hint="eastAsia"/>
        </w:rPr>
      </w:pPr>
      <w:r>
        <w:rPr>
          <w:rFonts w:hint="eastAsia"/>
        </w:rPr>
        <w:t>371.</w:t>
      </w:r>
      <w:r>
        <w:rPr>
          <w:rFonts w:hint="eastAsia"/>
        </w:rPr>
        <w:tab/>
        <w:t xml:space="preserve">  尽管委员会赞赏特别有利于女性政治职务候选人的新法律规定，并且政界女性任职者人数方面有所增加，但委员会关切的是妇女在政治和公共生活各领域的任职者人数仍然不足。</w:t>
      </w:r>
    </w:p>
    <w:p w:rsidR="00F24106" w:rsidRDefault="00F24106">
      <w:pPr>
        <w:pStyle w:val="SingleTxt"/>
        <w:spacing w:after="120" w:line="300" w:lineRule="exact"/>
        <w:rPr>
          <w:rFonts w:ascii="SimHei" w:eastAsia="SimHei" w:hint="eastAsia"/>
          <w:color w:val="FF0000"/>
        </w:rPr>
      </w:pPr>
      <w:r>
        <w:rPr>
          <w:rFonts w:hint="eastAsia"/>
        </w:rPr>
        <w:t>372.</w:t>
      </w:r>
      <w:r>
        <w:rPr>
          <w:rFonts w:ascii="SimHei" w:eastAsia="SimHei" w:hint="eastAsia"/>
          <w:color w:val="FF0000"/>
        </w:rPr>
        <w:tab/>
        <w:t xml:space="preserve">  委员会敦促该缔约国采取进一步措施，增加妇女在政治和公共生活中的任职者人数。它建议应采取临时特别措施，规定增加妇女走上各级决策职位任职者人数的具体数目和时间表。</w:t>
      </w:r>
    </w:p>
    <w:p w:rsidR="00F24106" w:rsidRDefault="00F24106">
      <w:pPr>
        <w:pStyle w:val="SingleTxt"/>
        <w:spacing w:after="120" w:line="300" w:lineRule="exact"/>
        <w:rPr>
          <w:rFonts w:hint="eastAsia"/>
        </w:rPr>
      </w:pPr>
      <w:r>
        <w:rPr>
          <w:rFonts w:hint="eastAsia"/>
        </w:rPr>
        <w:t>373.</w:t>
      </w:r>
      <w:r>
        <w:rPr>
          <w:rFonts w:hint="eastAsia"/>
        </w:rPr>
        <w:tab/>
        <w:t xml:space="preserve">  委员会关切地注意到妇女在劳动力市场上实际没有得到平等，包括占很大比例的妇女因在家中从事无偿工作，所以只从事非全日工、边际工作和自营职业，这些工作通常都没有充分的社会福利。</w:t>
      </w:r>
    </w:p>
    <w:p w:rsidR="00F24106" w:rsidRDefault="00F24106">
      <w:pPr>
        <w:pStyle w:val="SingleTxt"/>
        <w:spacing w:after="120" w:line="300" w:lineRule="exact"/>
        <w:rPr>
          <w:rFonts w:ascii="SimHei" w:eastAsia="SimHei" w:hint="eastAsia"/>
          <w:color w:val="FF0000"/>
        </w:rPr>
      </w:pPr>
      <w:r>
        <w:rPr>
          <w:rFonts w:hint="eastAsia"/>
        </w:rPr>
        <w:t>374.</w:t>
      </w:r>
      <w:r>
        <w:rPr>
          <w:rFonts w:ascii="SimHei" w:eastAsia="SimHei" w:hint="eastAsia"/>
          <w:color w:val="FF0000"/>
        </w:rPr>
        <w:tab/>
        <w:t xml:space="preserve">  委员会建议该缔约国应密切监测妇女的非正式工作的情况，并采取与就业安排有关的措施，让更多的妇女能够从事有充分社会福利的正式职业。</w:t>
      </w:r>
    </w:p>
    <w:p w:rsidR="00F24106" w:rsidRDefault="00F24106">
      <w:pPr>
        <w:pStyle w:val="SingleTxt"/>
        <w:spacing w:after="120" w:line="300" w:lineRule="exact"/>
        <w:rPr>
          <w:rFonts w:hint="eastAsia"/>
        </w:rPr>
      </w:pPr>
      <w:r>
        <w:rPr>
          <w:rFonts w:hint="eastAsia"/>
        </w:rPr>
        <w:t>375.</w:t>
      </w:r>
      <w:r>
        <w:rPr>
          <w:rFonts w:hint="eastAsia"/>
        </w:rPr>
        <w:tab/>
        <w:t xml:space="preserve">  尽管赞扬该缔约国旨在执行同工同酬原则的努力，但委员会仍然关切地注意到审计过程进展缓慢，并且没有在省级和领土一级执行这一原则。</w:t>
      </w:r>
    </w:p>
    <w:p w:rsidR="00F24106" w:rsidRDefault="00F24106">
      <w:pPr>
        <w:pStyle w:val="SingleTxt"/>
        <w:spacing w:after="128"/>
        <w:rPr>
          <w:rFonts w:ascii="SimHei" w:eastAsia="SimHei" w:hint="eastAsia"/>
          <w:color w:val="FF0000"/>
        </w:rPr>
      </w:pPr>
      <w:r>
        <w:rPr>
          <w:rFonts w:hint="eastAsia"/>
        </w:rPr>
        <w:t>376.</w:t>
      </w:r>
      <w:r>
        <w:rPr>
          <w:rFonts w:hint="eastAsia"/>
        </w:rPr>
        <w:tab/>
        <w:t xml:space="preserve"> </w:t>
      </w:r>
      <w:r>
        <w:rPr>
          <w:rFonts w:ascii="SimHei" w:eastAsia="SimHei" w:hint="eastAsia"/>
          <w:color w:val="FF0000"/>
        </w:rPr>
        <w:t xml:space="preserve"> 委员会要求该缔约国在联邦一级加速实施同工同酬的努力，利用联邦-省-地区官员常设委员会确保各级政府均执行该项原则。</w:t>
      </w:r>
    </w:p>
    <w:p w:rsidR="00F24106" w:rsidRDefault="00F24106">
      <w:pPr>
        <w:pStyle w:val="SingleTxt"/>
        <w:spacing w:after="128"/>
        <w:rPr>
          <w:rFonts w:hint="eastAsia"/>
        </w:rPr>
      </w:pPr>
      <w:r>
        <w:rPr>
          <w:rFonts w:hint="eastAsia"/>
        </w:rPr>
        <w:t>377.</w:t>
      </w:r>
      <w:r>
        <w:rPr>
          <w:rFonts w:hint="eastAsia"/>
        </w:rPr>
        <w:tab/>
        <w:t xml:space="preserve">  尽管赞扬该缔约国让土著妇女走上更好的创收岗位，但委员会仍感关切的是着重企业精神可能不会使土著妇女获得经济独立。</w:t>
      </w:r>
    </w:p>
    <w:p w:rsidR="00F24106" w:rsidRDefault="00F24106">
      <w:pPr>
        <w:pStyle w:val="SingleTxt"/>
        <w:spacing w:after="128"/>
        <w:rPr>
          <w:rFonts w:ascii="SimHei" w:eastAsia="SimHei" w:hint="eastAsia"/>
          <w:color w:val="FF0000"/>
        </w:rPr>
      </w:pPr>
      <w:r>
        <w:rPr>
          <w:rFonts w:hint="eastAsia"/>
        </w:rPr>
        <w:t>378.</w:t>
      </w:r>
      <w:r>
        <w:rPr>
          <w:rFonts w:ascii="SimHei" w:eastAsia="SimHei" w:hint="eastAsia"/>
          <w:color w:val="FF0000"/>
        </w:rPr>
        <w:tab/>
        <w:t xml:space="preserve">  委员会建议该缔约国应确保土著妇女的创收活动提供长期的、足够的收入，包括一切必要的社会福利。</w:t>
      </w:r>
    </w:p>
    <w:p w:rsidR="00F24106" w:rsidRDefault="00F24106">
      <w:pPr>
        <w:pStyle w:val="SingleTxt"/>
        <w:spacing w:after="128"/>
        <w:rPr>
          <w:rFonts w:hint="eastAsia"/>
        </w:rPr>
      </w:pPr>
      <w:r>
        <w:rPr>
          <w:rFonts w:hint="eastAsia"/>
        </w:rPr>
        <w:t>379.</w:t>
      </w:r>
      <w:r>
        <w:rPr>
          <w:rFonts w:hint="eastAsia"/>
        </w:rPr>
        <w:tab/>
        <w:t xml:space="preserve">  委员会关切的是，尽管报告提到了各级政府辖区内扩大和改善托儿服务的可嘉努力，但却只提供了有关魁北克省的资料，没有提供其他资料说明现有托儿所是否能满足需要，人们是否承受得起。</w:t>
      </w:r>
    </w:p>
    <w:p w:rsidR="00F24106" w:rsidRDefault="00F24106">
      <w:pPr>
        <w:pStyle w:val="SingleTxt"/>
        <w:spacing w:after="0" w:line="300" w:lineRule="exact"/>
        <w:rPr>
          <w:rFonts w:ascii="SimHei" w:eastAsia="SimHei" w:hint="eastAsia"/>
          <w:color w:val="FF0000"/>
        </w:rPr>
      </w:pPr>
      <w:r>
        <w:rPr>
          <w:rFonts w:hint="eastAsia"/>
        </w:rPr>
        <w:t>380.</w:t>
      </w:r>
      <w:r>
        <w:rPr>
          <w:rFonts w:ascii="SimHei" w:eastAsia="SimHei" w:hint="eastAsia"/>
          <w:color w:val="FF0000"/>
        </w:rPr>
        <w:tab/>
        <w:t xml:space="preserve">  委员会建议该缔约国应进一步扩大各级政府辖区内让人可以负担起的托儿设施，并在下次报告中应列明全国的数字，报告有关托儿的需求、服务情况、是否让人负担得起。</w:t>
      </w:r>
    </w:p>
    <w:p w:rsidR="00F24106" w:rsidRDefault="00F24106">
      <w:pPr>
        <w:pStyle w:val="SingleTxt"/>
        <w:spacing w:after="128"/>
        <w:rPr>
          <w:rFonts w:hint="eastAsia"/>
        </w:rPr>
      </w:pPr>
      <w:r>
        <w:rPr>
          <w:rFonts w:hint="eastAsia"/>
        </w:rPr>
        <w:t>381.</w:t>
      </w:r>
      <w:r>
        <w:rPr>
          <w:rFonts w:hint="eastAsia"/>
        </w:rPr>
        <w:tab/>
        <w:t xml:space="preserve">  尽管注意到《雇佣保险法》已有所改进，但委员会关切的是，有资格享受失业津贴的妇女比男性少。尽管委员会赞赏增加延长育儿假的月数，但委员会关切的是育儿假补贴很低，因此可能无法鼓励很多的父亲休育儿假。</w:t>
      </w:r>
    </w:p>
    <w:p w:rsidR="00F24106" w:rsidRDefault="00F24106">
      <w:pPr>
        <w:pStyle w:val="SingleTxt"/>
        <w:spacing w:after="128"/>
        <w:rPr>
          <w:rFonts w:ascii="SimHei" w:eastAsia="SimHei" w:hint="eastAsia"/>
          <w:color w:val="FF0000"/>
        </w:rPr>
      </w:pPr>
      <w:r>
        <w:rPr>
          <w:rFonts w:hint="eastAsia"/>
        </w:rPr>
        <w:t>382.</w:t>
      </w:r>
      <w:r>
        <w:rPr>
          <w:rFonts w:ascii="SimHei" w:eastAsia="SimHei" w:hint="eastAsia"/>
          <w:color w:val="FF0000"/>
        </w:rPr>
        <w:tab/>
        <w:t xml:space="preserve">  委员会建议该缔约国根据性别影响分析重新考虑该法的资格规则，以便补偿妇女目前因其非正式职业类型而在评估这些福利中受到的不平等待遇。它还鼓励该缔约国考虑提高育儿假的补贴水平。</w:t>
      </w:r>
    </w:p>
    <w:p w:rsidR="00F24106" w:rsidRDefault="00F24106">
      <w:pPr>
        <w:pStyle w:val="SingleTxt"/>
        <w:spacing w:after="128"/>
        <w:rPr>
          <w:rFonts w:hint="eastAsia"/>
        </w:rPr>
      </w:pPr>
      <w:r>
        <w:rPr>
          <w:rFonts w:hint="eastAsia"/>
        </w:rPr>
        <w:t>383.</w:t>
      </w:r>
      <w:r>
        <w:rPr>
          <w:rFonts w:hint="eastAsia"/>
        </w:rPr>
        <w:tab/>
        <w:t xml:space="preserve">  委员会虽然认识到该缔约国提供社会住房的努力，但仍感到关切的是此类努力可能不足以满足低收入妇女和单亲女性的需要。</w:t>
      </w:r>
    </w:p>
    <w:p w:rsidR="00F24106" w:rsidRDefault="00F24106">
      <w:pPr>
        <w:pStyle w:val="SingleTxt"/>
        <w:spacing w:after="128"/>
        <w:rPr>
          <w:rFonts w:ascii="SimHei" w:eastAsia="SimHei" w:hint="eastAsia"/>
          <w:color w:val="FF0000"/>
        </w:rPr>
      </w:pPr>
      <w:r>
        <w:rPr>
          <w:rFonts w:hint="eastAsia"/>
        </w:rPr>
        <w:t>384.</w:t>
      </w:r>
      <w:r>
        <w:rPr>
          <w:rFonts w:ascii="SimHei" w:eastAsia="SimHei" w:hint="eastAsia"/>
          <w:color w:val="FF0000"/>
        </w:rPr>
        <w:tab/>
        <w:t xml:space="preserve">  委员会建议该缔约国应根据对妇女弱势群体的性别影响分析，重新考虑并酌情重新设计提供社会住房援助的努力。</w:t>
      </w:r>
    </w:p>
    <w:p w:rsidR="00F24106" w:rsidRDefault="00F24106">
      <w:pPr>
        <w:pStyle w:val="SingleTxt"/>
        <w:spacing w:after="128"/>
        <w:rPr>
          <w:rFonts w:hint="eastAsia"/>
        </w:rPr>
      </w:pPr>
      <w:r>
        <w:rPr>
          <w:rFonts w:hint="eastAsia"/>
        </w:rPr>
        <w:t>385.</w:t>
      </w:r>
      <w:r>
        <w:rPr>
          <w:rFonts w:hint="eastAsia"/>
        </w:rPr>
        <w:tab/>
        <w:t xml:space="preserve">  尽管委员会看到该缔约国在赋予妇女权力工作中与非政府组织的密切合作，但委员会却关切地注意到没有邀请非政府组织为编写报告献力献策</w:t>
      </w:r>
      <w:r>
        <w:rPr>
          <w:rFonts w:ascii="SimHei" w:eastAsia="SimHei" w:hint="eastAsia"/>
          <w:color w:val="FF0000"/>
        </w:rPr>
        <w:t>。</w:t>
      </w:r>
    </w:p>
    <w:p w:rsidR="00F24106" w:rsidRDefault="00F24106">
      <w:pPr>
        <w:pStyle w:val="SingleTxt"/>
        <w:spacing w:after="130" w:line="340" w:lineRule="exact"/>
        <w:rPr>
          <w:rFonts w:ascii="SimHei" w:eastAsia="SimHei" w:hint="eastAsia"/>
          <w:color w:val="FF0000"/>
        </w:rPr>
      </w:pPr>
      <w:r>
        <w:rPr>
          <w:rFonts w:hint="eastAsia"/>
        </w:rPr>
        <w:t>386.</w:t>
      </w:r>
      <w:r>
        <w:rPr>
          <w:rFonts w:hint="eastAsia"/>
        </w:rPr>
        <w:tab/>
      </w:r>
      <w:r>
        <w:rPr>
          <w:rFonts w:ascii="SimHei" w:eastAsia="SimHei" w:hint="eastAsia"/>
          <w:color w:val="FF0000"/>
        </w:rPr>
        <w:t xml:space="preserve">  委员会建议让代表各级政府辖区内的各不相同的妇女团体的非政府妇女组织和其他有关非政府组织都参与下次报告的全国讨论与传播。</w:t>
      </w:r>
    </w:p>
    <w:p w:rsidR="00F24106" w:rsidRDefault="00F24106">
      <w:pPr>
        <w:pStyle w:val="SingleTxt"/>
        <w:spacing w:after="130" w:line="340" w:lineRule="exact"/>
        <w:rPr>
          <w:rFonts w:hint="eastAsia"/>
        </w:rPr>
      </w:pPr>
      <w:r>
        <w:rPr>
          <w:rFonts w:hint="eastAsia"/>
        </w:rPr>
        <w:t>387.</w:t>
      </w:r>
      <w:r>
        <w:rPr>
          <w:rFonts w:hint="eastAsia"/>
        </w:rPr>
        <w:tab/>
      </w:r>
      <w:r>
        <w:rPr>
          <w:rFonts w:ascii="SimHei" w:eastAsia="SimHei" w:hint="eastAsia"/>
          <w:color w:val="FF0000"/>
        </w:rPr>
        <w:t xml:space="preserve">  委员会请缔约国在根据《公约》第十八条提交的下一次定期报告中，回应本结论意见所表示的各项关注。</w:t>
      </w:r>
    </w:p>
    <w:p w:rsidR="00F24106" w:rsidRDefault="00F24106">
      <w:pPr>
        <w:pStyle w:val="SingleTxt"/>
        <w:spacing w:line="332" w:lineRule="exact"/>
        <w:rPr>
          <w:rFonts w:ascii="SimHei" w:eastAsia="SimHei" w:hint="eastAsia"/>
          <w:color w:val="FF0000"/>
        </w:rPr>
      </w:pPr>
      <w:r>
        <w:rPr>
          <w:rFonts w:hint="eastAsia"/>
        </w:rPr>
        <w:t>388.</w:t>
      </w:r>
      <w:r>
        <w:rPr>
          <w:rFonts w:ascii="SimHei" w:eastAsia="SimHei" w:hint="eastAsia"/>
          <w:color w:val="FF0000"/>
        </w:rPr>
        <w:t xml:space="preserve">  考虑到联合国各次相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24106" w:rsidRDefault="00F24106">
      <w:pPr>
        <w:pStyle w:val="SingleTxt"/>
        <w:spacing w:line="340" w:lineRule="exact"/>
        <w:rPr>
          <w:rFonts w:ascii="SimHei" w:eastAsia="SimHei" w:hint="eastAsia"/>
          <w:color w:val="FF0000"/>
        </w:rPr>
      </w:pPr>
      <w:r>
        <w:rPr>
          <w:rFonts w:hint="eastAsia"/>
        </w:rPr>
        <w:t>389.</w:t>
      </w:r>
      <w:r>
        <w:rPr>
          <w:rFonts w:hint="eastAsia"/>
        </w:rPr>
        <w:tab/>
        <w:t xml:space="preserve"> </w:t>
      </w:r>
      <w:r>
        <w:rPr>
          <w:rFonts w:ascii="SimHei" w:eastAsia="SimHei" w:hint="eastAsia"/>
          <w:color w:val="FF0000"/>
        </w:rPr>
        <w:t xml:space="preserve"> 委员会要求在加拿大境内广为传播本结论意见，使加拿大人民、特别是政府行政人员和政治家认识到为确保妇女在法律上和事实上平等而已经采取的步骤，以及在这方面必须采取的措施。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2" w:lineRule="exact"/>
        <w:ind w:left="1264" w:right="1264" w:hanging="1264"/>
        <w:jc w:val="both"/>
        <w:rPr>
          <w:rFonts w:hint="eastAsia"/>
        </w:rPr>
      </w:pPr>
      <w:r>
        <w:rPr>
          <w:rFonts w:hint="eastAsia"/>
        </w:rPr>
        <w:tab/>
        <w:t>7.</w:t>
      </w:r>
      <w:r>
        <w:rPr>
          <w:rFonts w:hint="eastAsia"/>
        </w:rPr>
        <w:tab/>
        <w:t>第五次和第六次定期报告</w:t>
      </w:r>
    </w:p>
    <w:p w:rsidR="00F24106" w:rsidRDefault="00F24106">
      <w:pPr>
        <w:pStyle w:val="SingleTxt"/>
        <w:spacing w:line="332" w:lineRule="exact"/>
        <w:rPr>
          <w:rFonts w:ascii="SimHei" w:eastAsia="SimHei" w:hint="eastAsia"/>
          <w:color w:val="FF0000"/>
        </w:rPr>
      </w:pPr>
      <w:r>
        <w:rPr>
          <w:rFonts w:ascii="SimHei" w:eastAsia="SimHei" w:hint="eastAsia"/>
          <w:color w:val="FF0000"/>
        </w:rPr>
        <w:t>挪威</w:t>
      </w:r>
    </w:p>
    <w:p w:rsidR="00F24106" w:rsidRDefault="00F24106">
      <w:pPr>
        <w:pStyle w:val="SingleTxt"/>
        <w:spacing w:line="332" w:lineRule="exact"/>
        <w:rPr>
          <w:rFonts w:hint="eastAsia"/>
          <w:spacing w:val="-4"/>
        </w:rPr>
      </w:pPr>
      <w:r>
        <w:rPr>
          <w:rFonts w:hint="eastAsia"/>
          <w:spacing w:val="-4"/>
        </w:rPr>
        <w:t>390.  委员会在2003年1月20日第597和598次会议上审议了挪威的第五次和第六次定期报告（CEDAW/C/NOR/5和CEDAW/C/NOR/6）（见CEDAW/C/SR.597和598）。</w:t>
      </w:r>
    </w:p>
    <w:p w:rsidR="00F24106" w:rsidRDefault="00F24106">
      <w:pPr>
        <w:pStyle w:val="SingleTxt"/>
        <w:spacing w:line="332" w:lineRule="exact"/>
        <w:rPr>
          <w:rFonts w:ascii="SimHei" w:eastAsia="SimHei" w:hint="eastAsia"/>
          <w:color w:val="FF0000"/>
        </w:rPr>
      </w:pPr>
      <w:r>
        <w:rPr>
          <w:rFonts w:ascii="SimHei" w:eastAsia="SimHei" w:hint="eastAsia"/>
          <w:color w:val="FF0000"/>
        </w:rPr>
        <w:t>缔约国的介绍</w:t>
      </w:r>
    </w:p>
    <w:p w:rsidR="00F24106" w:rsidRDefault="00F24106">
      <w:pPr>
        <w:pStyle w:val="SingleTxt"/>
        <w:spacing w:line="332" w:lineRule="exact"/>
        <w:rPr>
          <w:rFonts w:hint="eastAsia"/>
          <w:spacing w:val="-2"/>
        </w:rPr>
      </w:pPr>
      <w:r>
        <w:rPr>
          <w:rFonts w:hint="eastAsia"/>
          <w:spacing w:val="-2"/>
        </w:rPr>
        <w:t xml:space="preserve">391.  </w:t>
      </w:r>
      <w:r>
        <w:rPr>
          <w:rFonts w:hint="eastAsia"/>
          <w:spacing w:val="4"/>
        </w:rPr>
        <w:t>挪威代表在介绍第五次和第六次定期报告时强调，挪威政府高度重视条约机构对缔约国人权义务履行情况进行监测以及为促进和保护人权展开建设性对话</w:t>
      </w:r>
      <w:r>
        <w:rPr>
          <w:rFonts w:hint="eastAsia"/>
          <w:spacing w:val="-2"/>
        </w:rPr>
        <w:t>。</w:t>
      </w:r>
    </w:p>
    <w:p w:rsidR="00F24106" w:rsidRDefault="00F24106">
      <w:pPr>
        <w:pStyle w:val="SingleTxt"/>
        <w:spacing w:line="332" w:lineRule="exact"/>
        <w:rPr>
          <w:rFonts w:hint="eastAsia"/>
        </w:rPr>
      </w:pPr>
      <w:r>
        <w:rPr>
          <w:rFonts w:hint="eastAsia"/>
        </w:rPr>
        <w:t>392.</w:t>
      </w:r>
      <w:r>
        <w:rPr>
          <w:rFonts w:hint="eastAsia"/>
        </w:rPr>
        <w:tab/>
        <w:t xml:space="preserve">  在挪威已采取了许多措施来促进妇女权利和男女平等，90%以上的人认为男女平等是社会的核心价值观念之一。政府把这些问题列为议程上的重要事项，并努力采取新的措施以适应现代社会的需要。虽然尚未实现所有目标，但已取得了很大成就。到2003年底，儿童和家庭事务部将提出一份关于如何加强《消除对妇女一切形式歧视公约》实施工作的具体提案。</w:t>
      </w:r>
    </w:p>
    <w:p w:rsidR="00F24106" w:rsidRDefault="00F24106">
      <w:pPr>
        <w:pStyle w:val="SingleTxt"/>
        <w:spacing w:after="120" w:line="332" w:lineRule="exact"/>
        <w:rPr>
          <w:rFonts w:hint="eastAsia"/>
        </w:rPr>
      </w:pPr>
      <w:r>
        <w:rPr>
          <w:rFonts w:hint="eastAsia"/>
        </w:rPr>
        <w:t>393.</w:t>
      </w:r>
      <w:r>
        <w:rPr>
          <w:rFonts w:hint="eastAsia"/>
        </w:rPr>
        <w:tab/>
        <w:t xml:space="preserve">  挪威代表说，挪威的家庭政策同男女平等政策之间有着密切联系，目的是使妇女和男子有平等的机会把工作和作为父母的责任结合起来。十分重视改善有年幼孩子的家庭的情况。家庭政策涉及父亲的作用并强调为</w:t>
      </w:r>
      <w:r>
        <w:rPr>
          <w:rFonts w:hint="eastAsia"/>
          <w:spacing w:val="2"/>
        </w:rPr>
        <w:t>儿童</w:t>
      </w:r>
      <w:r>
        <w:rPr>
          <w:rFonts w:hint="eastAsia"/>
        </w:rPr>
        <w:t>的福祉加强这种作用，同时促进家庭生活的平等和价值。自从1978年以来，父亲有权在生孩子后请育儿假，但行使这种权利的人不多。因此，1993年已开始采用陪产假配额，如果父母都有权请育儿假，就把四个星期保留给父亲。陪产假配额证明很有效，每10个男子中就有8人利用了这种假的好处。</w:t>
      </w:r>
    </w:p>
    <w:p w:rsidR="00F24106" w:rsidRDefault="00F24106">
      <w:pPr>
        <w:pStyle w:val="SingleTxt"/>
        <w:spacing w:after="120"/>
        <w:rPr>
          <w:rFonts w:hint="eastAsia"/>
        </w:rPr>
      </w:pPr>
      <w:r>
        <w:rPr>
          <w:rFonts w:hint="eastAsia"/>
        </w:rPr>
        <w:t>394.</w:t>
      </w:r>
      <w:r>
        <w:rPr>
          <w:rFonts w:hint="eastAsia"/>
        </w:rPr>
        <w:tab/>
        <w:t xml:space="preserve">  她解释说，1998年开始采用一种计划，使某些家中有一至三岁孩子的家庭能享有现金福利。这种福利的目的是使家庭有更多的时间照料孩子并且在决定托儿安排方面有更大的选择自由。挪威面临幼儿日托中心短缺的问题，正在作为一个重要事项解决这一问题，包括通过增加预算拨款。</w:t>
      </w:r>
    </w:p>
    <w:p w:rsidR="00F24106" w:rsidRDefault="00F24106">
      <w:pPr>
        <w:pStyle w:val="SingleTxt"/>
        <w:spacing w:after="138"/>
        <w:rPr>
          <w:rFonts w:hint="eastAsia"/>
          <w:spacing w:val="2"/>
        </w:rPr>
      </w:pPr>
      <w:r>
        <w:rPr>
          <w:rFonts w:hint="eastAsia"/>
          <w:spacing w:val="2"/>
        </w:rPr>
        <w:t>395.</w:t>
      </w:r>
      <w:r>
        <w:rPr>
          <w:rFonts w:hint="eastAsia"/>
          <w:spacing w:val="2"/>
        </w:rPr>
        <w:tab/>
        <w:t xml:space="preserve">  挪威代表说，挪威面临的挑战之一是，在经济领域参与决策的妇女很少，大公司中尤其如此。2002年，各股份有限公司董事会的成员中只有6.6％是妇女。为了纠正这种情况，2002年政府通过了一项命令，在公开合股公司和国营公司的董事会中男性和女性之一必须至少占40％。希望将在2003年底时在国营公司中实现这一目标。私人公司可在2005年底之前实现这个目标。起初这项命令受到很大抵制，但人们日益认识到，董事会更加多样化将对公司有利。选入私人公司董事会的妇女人数增加了，不过其数目仍然很小。这位代表强调了下列事实，即挪威是世界上第一个对董事会中的男女董事所占比例提出有关立法的国家。</w:t>
      </w:r>
    </w:p>
    <w:p w:rsidR="00F24106" w:rsidRDefault="00F24106">
      <w:pPr>
        <w:pStyle w:val="SingleTxt"/>
        <w:spacing w:after="120"/>
        <w:rPr>
          <w:rFonts w:hint="eastAsia"/>
        </w:rPr>
      </w:pPr>
      <w:r>
        <w:rPr>
          <w:rFonts w:hint="eastAsia"/>
        </w:rPr>
        <w:t>396.</w:t>
      </w:r>
      <w:r>
        <w:rPr>
          <w:rFonts w:hint="eastAsia"/>
        </w:rPr>
        <w:tab/>
        <w:t xml:space="preserve">  她还说，同工同酬是挪威政府的又一个优先事项。在过去20年中，妇女同男子工资之间的差距缩小了，与其他国家相比，这种差距一般较小；然而，还需要进行更多的工作。2002年通过了关于这个问题的新的法律，对《男女平等法》中同工同酬的规定进行修正，涵盖同一雇主下的各种专业和职业之间的同样价值的工作。这位代表强调，为了消除报酬上的差距，除了主要为了确保个人权利的立法外，政府希望重点注意工资构成、社会规范、市场制度和报酬政策。</w:t>
      </w:r>
    </w:p>
    <w:p w:rsidR="00F24106" w:rsidRDefault="00F24106">
      <w:pPr>
        <w:pStyle w:val="SingleTxt"/>
        <w:spacing w:after="138"/>
        <w:rPr>
          <w:rFonts w:hint="eastAsia"/>
        </w:rPr>
      </w:pPr>
      <w:r>
        <w:rPr>
          <w:rFonts w:hint="eastAsia"/>
        </w:rPr>
        <w:t>397.</w:t>
      </w:r>
      <w:r>
        <w:rPr>
          <w:rFonts w:hint="eastAsia"/>
        </w:rPr>
        <w:tab/>
        <w:t xml:space="preserve">  挪威代表扼要地介绍了旨在纠正男女报酬差距的若干项目，包括由欧洲联盟委员会社区框架方案资助的项目，这个项目对瑞典和其他五个欧洲国家的三种职业进行个案研究。研结果究表明，职业隔离是工资差距的主要原因。这位代表指出，男女之间的工资差距是因为妇女和男子在行业、就职的公司和职位方面隔离开来，工资差距有利于主要由男性从事的工作。将于2003至2006年展开的关于平等报酬的一个北欧项目将探讨以何种途径缩小差距、分析工资构成和报酬差距之间的关系，并审查报酬政策以及劳动力市场上两性隔离和报酬差距之间的关系。另一个项目的目的是在挪威制定一种不分性别的职业评价制度。</w:t>
      </w:r>
    </w:p>
    <w:p w:rsidR="00F24106" w:rsidRDefault="00F24106">
      <w:pPr>
        <w:pStyle w:val="SingleTxt"/>
        <w:spacing w:after="138"/>
        <w:rPr>
          <w:rFonts w:hint="eastAsia"/>
          <w:spacing w:val="-2"/>
        </w:rPr>
      </w:pPr>
      <w:r>
        <w:rPr>
          <w:rFonts w:hint="eastAsia"/>
          <w:spacing w:val="-2"/>
        </w:rPr>
        <w:t>398.</w:t>
      </w:r>
      <w:r>
        <w:rPr>
          <w:rFonts w:hint="eastAsia"/>
          <w:spacing w:val="-2"/>
        </w:rPr>
        <w:tab/>
        <w:t xml:space="preserve">  </w:t>
      </w:r>
      <w:r>
        <w:rPr>
          <w:rFonts w:hint="eastAsia"/>
          <w:spacing w:val="4"/>
        </w:rPr>
        <w:t>政府最重要的事项之一是取缔对妇女的暴力行为。在帮助受暴力行为之害的妇女的工作有了很大改进。然而，难以确定在预防对妇女的凌辱和暴力方面所取得的进展。对妇女的暴力行为没有被充分告发的现象仍然很常见。对妇女暴力行为问题委员会计划在2003年9月提交一份报告，概述所采取的各种措施和取得的成效。在政府修正关于打击家庭暴力的行动计划时将考虑到这份报告</w:t>
      </w:r>
      <w:r>
        <w:rPr>
          <w:rFonts w:hint="eastAsia"/>
          <w:spacing w:val="-2"/>
        </w:rPr>
        <w:t>。这位代表汇报了在庇护所中避难的妇女人数，并说庇护所中外国妇女的人数在不断增加。</w:t>
      </w:r>
    </w:p>
    <w:p w:rsidR="00F24106" w:rsidRDefault="00F24106">
      <w:pPr>
        <w:pStyle w:val="SingleTxt"/>
        <w:spacing w:after="112"/>
        <w:rPr>
          <w:rFonts w:hint="eastAsia"/>
          <w:spacing w:val="2"/>
        </w:rPr>
      </w:pPr>
      <w:r>
        <w:rPr>
          <w:rFonts w:hint="eastAsia"/>
          <w:spacing w:val="2"/>
        </w:rPr>
        <w:t>399.  挪威代表说，贩卖妇女和儿童在挪威是一个新问题，主要与性剥削相关，所涉及者大多数是外国妇女。政府十分重视防止人口贩卖，包括把贩卖活动的所有方面都定为罪行</w:t>
      </w:r>
      <w:r>
        <w:rPr>
          <w:rFonts w:hint="eastAsia"/>
          <w:spacing w:val="6"/>
        </w:rPr>
        <w:t>以及支持和保护受害者，并将在2003年春季开始执行一项行动计划，防止和打击贩卖妇女和儿童的活动。非政府组织和其他组织及伙伴参与编制这项计划，计划将涵盖贩卖活动的所有环节。</w:t>
      </w:r>
      <w:r>
        <w:rPr>
          <w:rFonts w:hint="eastAsia"/>
          <w:spacing w:val="2"/>
        </w:rPr>
        <w:t>政府依靠打击贩卖活动的国际合作倡议，并着手为批准《联合国打击跨国有组织犯罪公约》作准备。</w:t>
      </w:r>
    </w:p>
    <w:p w:rsidR="00F24106" w:rsidRDefault="00F24106">
      <w:pPr>
        <w:pStyle w:val="SingleTxt"/>
        <w:spacing w:after="112"/>
        <w:rPr>
          <w:rFonts w:hint="eastAsia"/>
        </w:rPr>
      </w:pPr>
      <w:r>
        <w:rPr>
          <w:rFonts w:hint="eastAsia"/>
        </w:rPr>
        <w:t>400.</w:t>
      </w:r>
      <w:r>
        <w:rPr>
          <w:rFonts w:hint="eastAsia"/>
        </w:rPr>
        <w:tab/>
        <w:t xml:space="preserve">  反对包办婚姻和切割女性生殖器官也是政府的一个优先事项，并已采取了若干有关措施，包括几项行动计划。这位代表强调，在处理这些问题时，政府依靠同代表着这种做法的文化渊源的非政府组织、个人和社区进行对话。</w:t>
      </w:r>
    </w:p>
    <w:p w:rsidR="00F24106" w:rsidRDefault="00F24106">
      <w:pPr>
        <w:pStyle w:val="SingleTxt"/>
        <w:spacing w:after="112"/>
      </w:pPr>
      <w:r>
        <w:rPr>
          <w:rFonts w:hint="eastAsia"/>
        </w:rPr>
        <w:t>401.</w:t>
      </w:r>
      <w:r>
        <w:rPr>
          <w:rFonts w:hint="eastAsia"/>
        </w:rPr>
        <w:tab/>
        <w:t xml:space="preserve">  </w:t>
      </w:r>
      <w:r>
        <w:rPr>
          <w:rFonts w:hint="eastAsia"/>
          <w:spacing w:val="4"/>
        </w:rPr>
        <w:t>挪威代表最后告知委员会，挪威政府为一项可行性研究提供财政支助，这项研究是关于可能就打击对妇女的暴力行为的最佳做法举行一次世界听证会。</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12"/>
        <w:ind w:left="1264" w:right="1264" w:hanging="1264"/>
        <w:jc w:val="both"/>
        <w:rPr>
          <w:rFonts w:hint="eastAsia"/>
        </w:rPr>
      </w:pPr>
      <w:r>
        <w:rPr>
          <w:rFonts w:hint="eastAsia"/>
        </w:rPr>
        <w:tab/>
      </w:r>
      <w:r>
        <w:rPr>
          <w:rFonts w:hint="eastAsia"/>
        </w:rPr>
        <w:tab/>
        <w:t>委员会的结论意见</w:t>
      </w:r>
    </w:p>
    <w:p w:rsidR="00F24106" w:rsidRDefault="00F24106">
      <w:pPr>
        <w:pStyle w:val="SingleTxt"/>
        <w:spacing w:after="112"/>
        <w:rPr>
          <w:rFonts w:ascii="SimHei" w:eastAsia="SimHei" w:hint="eastAsia"/>
          <w:color w:val="FF0000"/>
        </w:rPr>
      </w:pPr>
      <w:r>
        <w:rPr>
          <w:rFonts w:ascii="SimHei" w:eastAsia="SimHei" w:hint="eastAsia"/>
          <w:color w:val="FF0000"/>
        </w:rPr>
        <w:t>导言</w:t>
      </w:r>
    </w:p>
    <w:p w:rsidR="00F24106" w:rsidRDefault="00F24106">
      <w:pPr>
        <w:pStyle w:val="SingleTxt"/>
        <w:spacing w:after="112"/>
        <w:rPr>
          <w:rFonts w:hint="eastAsia"/>
        </w:rPr>
      </w:pPr>
      <w:r>
        <w:rPr>
          <w:rFonts w:hint="eastAsia"/>
        </w:rPr>
        <w:t>402.  委员会称赞该缔约国第五次和第六次定期报告遵守了委员会编写报告的准则。委员会还称赞缔约国的代表团所作的口头介绍，该介绍有助于澄清挪威妇女目前的状况，并提供了关于《公约》执行情况的补充资料。</w:t>
      </w:r>
    </w:p>
    <w:p w:rsidR="00F24106" w:rsidRDefault="00F24106">
      <w:pPr>
        <w:pStyle w:val="SingleTxt"/>
        <w:spacing w:after="112"/>
        <w:rPr>
          <w:rFonts w:hint="eastAsia"/>
        </w:rPr>
      </w:pPr>
      <w:r>
        <w:rPr>
          <w:rFonts w:hint="eastAsia"/>
        </w:rPr>
        <w:t>403.</w:t>
      </w:r>
      <w:r>
        <w:rPr>
          <w:rFonts w:hint="eastAsia"/>
        </w:rPr>
        <w:tab/>
        <w:t xml:space="preserve">  委员会称赞缔约国派出由儿童和家庭事务部长带队的高级别代表团，并赞赏代表团与委员会成员国之间进行的坦率和建设性的对话。</w:t>
      </w:r>
    </w:p>
    <w:p w:rsidR="00F24106" w:rsidRDefault="00F24106">
      <w:pPr>
        <w:pStyle w:val="SingleTxt"/>
        <w:spacing w:after="112"/>
        <w:rPr>
          <w:rFonts w:ascii="SimHei" w:eastAsia="SimHei" w:hint="eastAsia"/>
          <w:color w:val="FF0000"/>
        </w:rPr>
      </w:pPr>
      <w:r>
        <w:rPr>
          <w:rFonts w:ascii="SimHei" w:eastAsia="SimHei" w:hint="eastAsia"/>
          <w:color w:val="FF0000"/>
        </w:rPr>
        <w:t>积极方面</w:t>
      </w:r>
    </w:p>
    <w:p w:rsidR="00F24106" w:rsidRDefault="00F24106">
      <w:pPr>
        <w:pStyle w:val="SingleTxt"/>
        <w:spacing w:after="112"/>
        <w:rPr>
          <w:rFonts w:hint="eastAsia"/>
        </w:rPr>
      </w:pPr>
      <w:r>
        <w:rPr>
          <w:rFonts w:hint="eastAsia"/>
        </w:rPr>
        <w:t>404.  委员会称赞缔约国设立了有效的国家机制来提高妇女地位和促进两性平等，以及争取旨在确保法律上的平等和实现妇女与男子事实上的平等的广泛政策、方案和立法倡议。</w:t>
      </w:r>
    </w:p>
    <w:p w:rsidR="00F24106" w:rsidRDefault="00F24106">
      <w:pPr>
        <w:pStyle w:val="SingleTxt"/>
        <w:spacing w:after="112"/>
        <w:rPr>
          <w:rFonts w:hint="eastAsia"/>
        </w:rPr>
      </w:pPr>
      <w:r>
        <w:rPr>
          <w:rFonts w:hint="eastAsia"/>
        </w:rPr>
        <w:t>405.</w:t>
      </w:r>
      <w:r>
        <w:rPr>
          <w:rFonts w:hint="eastAsia"/>
        </w:rPr>
        <w:tab/>
        <w:t xml:space="preserve">  委员会还称赞缔约国采行了用来增加妇女在股票公开上市的股份有限公司和国有公司的执行董事会人数的创造性战略。根据该战略，规定这些公司的董事会成员中每一性别成员至少应占40%是强制性的立法，它将于2006年开始生效，除非在2005年底已自愿达到这一指标。</w:t>
      </w:r>
    </w:p>
    <w:p w:rsidR="00F24106" w:rsidRDefault="00F24106">
      <w:pPr>
        <w:pStyle w:val="SingleTxt"/>
        <w:spacing w:after="112"/>
        <w:rPr>
          <w:rFonts w:hint="eastAsia"/>
        </w:rPr>
      </w:pPr>
      <w:r>
        <w:rPr>
          <w:rFonts w:hint="eastAsia"/>
        </w:rPr>
        <w:t>406.</w:t>
      </w:r>
      <w:r>
        <w:rPr>
          <w:rFonts w:hint="eastAsia"/>
        </w:rPr>
        <w:tab/>
        <w:t xml:space="preserve">  委员会欢迎缔约国加强促进和保护妇女人权以及将性别层面纳入其发展合作方案中的政策。</w:t>
      </w:r>
    </w:p>
    <w:p w:rsidR="00F24106" w:rsidRDefault="00F24106">
      <w:pPr>
        <w:pStyle w:val="SingleTxt"/>
        <w:spacing w:after="112"/>
        <w:rPr>
          <w:rFonts w:hint="eastAsia"/>
        </w:rPr>
      </w:pPr>
      <w:r>
        <w:rPr>
          <w:rFonts w:hint="eastAsia"/>
        </w:rPr>
        <w:t>407.</w:t>
      </w:r>
      <w:r>
        <w:rPr>
          <w:rFonts w:hint="eastAsia"/>
        </w:rPr>
        <w:tab/>
        <w:t xml:space="preserve">  委员会赞赏地注意到缔约国已经批准《公约任择议定书》，并接受对《公约》关于委员会会期的第二十条第1款的修正。</w:t>
      </w:r>
    </w:p>
    <w:p w:rsidR="00F24106" w:rsidRDefault="00F24106">
      <w:pPr>
        <w:pStyle w:val="SingleTxt"/>
        <w:spacing w:after="112"/>
        <w:rPr>
          <w:rFonts w:hint="eastAsia"/>
        </w:rPr>
      </w:pPr>
      <w:r>
        <w:rPr>
          <w:rFonts w:hint="eastAsia"/>
        </w:rPr>
        <w:t>408.</w:t>
      </w:r>
      <w:r>
        <w:rPr>
          <w:rFonts w:hint="eastAsia"/>
        </w:rPr>
        <w:tab/>
        <w:t xml:space="preserve">  委员会称赞缔约国愿意表示反对其他缔约国所作的它认为与《公约》目标和宗旨不相符的保留。</w:t>
      </w:r>
    </w:p>
    <w:p w:rsidR="00F24106" w:rsidRDefault="00F24106">
      <w:pPr>
        <w:pStyle w:val="SingleTxt"/>
        <w:spacing w:after="112"/>
        <w:rPr>
          <w:rFonts w:ascii="SimHei" w:eastAsia="SimHei" w:hint="eastAsia"/>
          <w:color w:val="FF0000"/>
        </w:rPr>
      </w:pPr>
      <w:r>
        <w:rPr>
          <w:rFonts w:ascii="SimHei" w:eastAsia="SimHei" w:hint="eastAsia"/>
          <w:color w:val="FF0000"/>
        </w:rPr>
        <w:t>主要关注领域和建议</w:t>
      </w:r>
    </w:p>
    <w:p w:rsidR="00F24106" w:rsidRDefault="00F24106">
      <w:pPr>
        <w:pStyle w:val="SingleTxt"/>
        <w:spacing w:after="112"/>
        <w:rPr>
          <w:rFonts w:hint="eastAsia"/>
        </w:rPr>
      </w:pPr>
      <w:r>
        <w:rPr>
          <w:rFonts w:hint="eastAsia"/>
        </w:rPr>
        <w:t>409.  委员会注意到尚未将《公约》纳入缔约国的国内法。</w:t>
      </w:r>
    </w:p>
    <w:p w:rsidR="00F24106" w:rsidRDefault="00F24106">
      <w:pPr>
        <w:pStyle w:val="SingleTxt"/>
        <w:spacing w:after="120"/>
        <w:rPr>
          <w:rFonts w:ascii="SimHei" w:eastAsia="SimHei" w:hint="eastAsia"/>
          <w:color w:val="FF0000"/>
        </w:rPr>
      </w:pPr>
      <w:r>
        <w:rPr>
          <w:rFonts w:hint="eastAsia"/>
        </w:rPr>
        <w:t>410.</w:t>
      </w:r>
      <w:r>
        <w:rPr>
          <w:rFonts w:hint="eastAsia"/>
        </w:rPr>
        <w:tab/>
      </w:r>
      <w:r>
        <w:rPr>
          <w:rFonts w:ascii="SimHei" w:eastAsia="SimHei" w:hint="eastAsia"/>
          <w:color w:val="FF0000"/>
        </w:rPr>
        <w:t xml:space="preserve">  委员会建议缔约国应修订《人权法》(1999)第2条，以纳入《公约》及其《任择议定书》，从而确保《公约》的各项规定优先于任何有冲突的规约，可在国内各法院援引《公约》的各项规定。它还建议对议员、司法人员和法律专业人员等进行提高对《公约》认识的运动。委员会请缔约国在其下一次定期报告中报告在这方面的进展，并提供有关在国内法院援引《公约》的案件的资料。</w:t>
      </w:r>
    </w:p>
    <w:p w:rsidR="00F24106" w:rsidRDefault="00F24106">
      <w:pPr>
        <w:pStyle w:val="SingleTxt"/>
        <w:spacing w:after="100"/>
        <w:rPr>
          <w:rFonts w:hint="eastAsia"/>
        </w:rPr>
      </w:pPr>
      <w:r>
        <w:rPr>
          <w:rFonts w:hint="eastAsia"/>
        </w:rPr>
        <w:t>411.</w:t>
      </w:r>
      <w:r>
        <w:rPr>
          <w:rFonts w:hint="eastAsia"/>
        </w:rPr>
        <w:tab/>
        <w:t xml:space="preserve">  委员会对那种对妇女的陈规定型文化态度表示关注，这种现象体现于妇女在公共部门，包括在学术界中担任高层领导职位的比例仍然远低于20％。</w:t>
      </w:r>
    </w:p>
    <w:p w:rsidR="00F24106" w:rsidRDefault="00F24106">
      <w:pPr>
        <w:pStyle w:val="SingleTxt"/>
        <w:spacing w:after="100"/>
        <w:rPr>
          <w:rFonts w:ascii="SimHei" w:eastAsia="SimHei" w:hint="eastAsia"/>
          <w:color w:val="FF0000"/>
        </w:rPr>
      </w:pPr>
      <w:r>
        <w:rPr>
          <w:rFonts w:hint="eastAsia"/>
        </w:rPr>
        <w:t>412.</w:t>
      </w:r>
      <w:r>
        <w:rPr>
          <w:rFonts w:ascii="SimHei" w:eastAsia="SimHei" w:hint="eastAsia"/>
          <w:color w:val="FF0000"/>
        </w:rPr>
        <w:tab/>
        <w:t xml:space="preserve">  委员会建议缔约国应采取进一步措施，包括通过对妇女和男子两者进行提高认识运动来消除陈规定型文化态度，并对挪威盛行的文化态度进行研究。委员会建议缔约国考虑更改儿童和家庭事务部名称，以更清楚地传播两性平等思想，以此作为一个象征性的重要姿态。委员会还建议缔约国鼓励媒体正面反应妇女形象和妇女与男子在私人和公共生活中的平等地位和责任。</w:t>
      </w:r>
    </w:p>
    <w:p w:rsidR="00F24106" w:rsidRDefault="00F24106">
      <w:pPr>
        <w:pStyle w:val="SingleTxt"/>
        <w:spacing w:after="100"/>
        <w:rPr>
          <w:rFonts w:hint="eastAsia"/>
        </w:rPr>
      </w:pPr>
      <w:r>
        <w:rPr>
          <w:rFonts w:hint="eastAsia"/>
        </w:rPr>
        <w:t>413.</w:t>
      </w:r>
      <w:r>
        <w:rPr>
          <w:rFonts w:hint="eastAsia"/>
        </w:rPr>
        <w:tab/>
        <w:t xml:space="preserve">  委员会在承认缔约国2001年通过反对种族主义和歧视的行动计划的同时，对移民、难民和少数民族妇女在获得教育、就业和保健以及遭受暴力侵害方面所面临的多种歧视表示关切。</w:t>
      </w:r>
    </w:p>
    <w:p w:rsidR="00F24106" w:rsidRDefault="00F24106">
      <w:pPr>
        <w:pStyle w:val="SingleTxt"/>
        <w:spacing w:after="100"/>
        <w:rPr>
          <w:rFonts w:ascii="SimHei" w:eastAsia="SimHei" w:hint="eastAsia"/>
          <w:color w:val="FF0000"/>
        </w:rPr>
      </w:pPr>
      <w:r>
        <w:rPr>
          <w:rFonts w:hint="eastAsia"/>
        </w:rPr>
        <w:t>414.</w:t>
      </w:r>
      <w:r>
        <w:rPr>
          <w:rFonts w:ascii="SimHei" w:eastAsia="SimHei" w:hint="eastAsia"/>
          <w:color w:val="FF0000"/>
        </w:rPr>
        <w:tab/>
        <w:t xml:space="preserve">  委员会敦促缔约国应采取有效措施，以消除对移民、难民和少数民族妇女的歧视，进一步加强其打击仇外心理和种族主义的努力。它还敦促缔约国积极采取措施，预防在其社区内和在整个社会上对这些妇女的歧视，增加妇女对可供利用的社会服务和法律补救方法的了解。委员会建议缔约国应确保将性别层面纳入其有关反对族裔歧视的立法之中。</w:t>
      </w:r>
    </w:p>
    <w:p w:rsidR="00F24106" w:rsidRDefault="00F24106">
      <w:pPr>
        <w:pStyle w:val="SingleTxt"/>
        <w:spacing w:after="100"/>
        <w:rPr>
          <w:rFonts w:hint="eastAsia"/>
        </w:rPr>
      </w:pPr>
      <w:r>
        <w:rPr>
          <w:rFonts w:hint="eastAsia"/>
        </w:rPr>
        <w:t>415.</w:t>
      </w:r>
      <w:r>
        <w:rPr>
          <w:rFonts w:hint="eastAsia"/>
        </w:rPr>
        <w:tab/>
        <w:t xml:space="preserve">  委员会对移民和难民妇女融入挪威社会方面存在的各种困难感到关切，并对报告在有关她们的情况方面提供的资料不足感到遗憾。</w:t>
      </w:r>
    </w:p>
    <w:p w:rsidR="00F24106" w:rsidRDefault="00F24106">
      <w:pPr>
        <w:pStyle w:val="SingleTxt"/>
        <w:spacing w:after="100"/>
        <w:rPr>
          <w:rFonts w:ascii="SimHei" w:eastAsia="SimHei" w:hint="eastAsia"/>
          <w:color w:val="FF0000"/>
        </w:rPr>
      </w:pPr>
      <w:r>
        <w:rPr>
          <w:rFonts w:hint="eastAsia"/>
        </w:rPr>
        <w:t>416.</w:t>
      </w:r>
      <w:r>
        <w:rPr>
          <w:rFonts w:ascii="SimHei" w:eastAsia="SimHei" w:hint="eastAsia"/>
          <w:color w:val="FF0000"/>
        </w:rPr>
        <w:tab/>
        <w:t xml:space="preserve">  委员会建议缔约国，应加强努力，除其他事项外，促成和鼓励移民和难民妇女，特别是那些有照顾他人的责任的妇女参加挪威语言学习班，呼吁缔约国在其下次定期报告中提供有关这一群妇女的全面资料，包括其就业、社会保障和获得保健以及其他社会服务方面的资料。</w:t>
      </w:r>
    </w:p>
    <w:p w:rsidR="00F24106" w:rsidRDefault="00F24106">
      <w:pPr>
        <w:pStyle w:val="SingleTxt"/>
        <w:spacing w:after="100"/>
        <w:rPr>
          <w:rFonts w:hint="eastAsia"/>
        </w:rPr>
      </w:pPr>
      <w:r>
        <w:rPr>
          <w:rFonts w:hint="eastAsia"/>
        </w:rPr>
        <w:t>417.</w:t>
      </w:r>
      <w:r>
        <w:rPr>
          <w:rFonts w:hint="eastAsia"/>
        </w:rPr>
        <w:tab/>
        <w:t xml:space="preserve">  委员会对权力下放政策减少了市级负责两性平等的机构的数目表示关切，这可能会对提高妇女地位和性别平等产生负面影响。</w:t>
      </w:r>
    </w:p>
    <w:p w:rsidR="00F24106" w:rsidRDefault="00F24106">
      <w:pPr>
        <w:pStyle w:val="SingleTxt"/>
        <w:spacing w:after="100"/>
        <w:rPr>
          <w:rFonts w:ascii="SimHei" w:eastAsia="SimHei" w:hint="eastAsia"/>
          <w:color w:val="FF0000"/>
        </w:rPr>
      </w:pPr>
      <w:r>
        <w:rPr>
          <w:rFonts w:hint="eastAsia"/>
        </w:rPr>
        <w:t>418.</w:t>
      </w:r>
      <w:r>
        <w:rPr>
          <w:rFonts w:ascii="SimHei" w:eastAsia="SimHei" w:hint="eastAsia"/>
          <w:color w:val="FF0000"/>
        </w:rPr>
        <w:tab/>
        <w:t xml:space="preserve">  委员会建议缔约国对其权力下放政策应进行性别影响分析，如有必要，应采取立法手段以保证挪威所有社区中均有负责两性平等的机构。</w:t>
      </w:r>
    </w:p>
    <w:p w:rsidR="00F24106" w:rsidRDefault="00F24106">
      <w:pPr>
        <w:pStyle w:val="SingleTxt"/>
        <w:spacing w:after="100"/>
        <w:rPr>
          <w:rFonts w:hint="eastAsia"/>
        </w:rPr>
      </w:pPr>
      <w:r>
        <w:rPr>
          <w:rFonts w:hint="eastAsia"/>
        </w:rPr>
        <w:t>419.</w:t>
      </w:r>
      <w:r>
        <w:rPr>
          <w:rFonts w:hint="eastAsia"/>
        </w:rPr>
        <w:tab/>
        <w:t xml:space="preserve">  委员会感到关切的是，在挪威仍然存在针对妇女和儿童的暴力行为，其中包括家庭暴力行为；它还关切这种暴力行为被看作属于私事范围，其程度如何尚不得而知。委员会还感到关切的是寻求被殴打妇女住所内庇护的大多数，而且越来越多的移民是妇女。它还感到关切的是，所报告的强奸中只有极低比例最终导致定罪，警察和检察官撤消的此类案件数目越来越多。</w:t>
      </w:r>
    </w:p>
    <w:p w:rsidR="00F24106" w:rsidRDefault="00F24106">
      <w:pPr>
        <w:pStyle w:val="SingleTxt"/>
        <w:spacing w:after="126"/>
        <w:rPr>
          <w:rFonts w:ascii="SimHei" w:eastAsia="SimHei" w:hint="eastAsia"/>
          <w:color w:val="FF0000"/>
        </w:rPr>
      </w:pPr>
      <w:r>
        <w:rPr>
          <w:rFonts w:hint="eastAsia"/>
        </w:rPr>
        <w:t>420.</w:t>
      </w:r>
      <w:r>
        <w:rPr>
          <w:rFonts w:ascii="SimHei" w:eastAsia="SimHei" w:hint="eastAsia"/>
          <w:color w:val="FF0000"/>
        </w:rPr>
        <w:tab/>
        <w:t xml:space="preserve">  委员会敦促缔约国应加强努力，将对妇女的暴力行为，包括家庭暴力行为作为对妇女人权的侵犯行为加以解决。委员会特别敦促缔约国采取适当措施，通过符合一般性建议19的法律来预防暴力、起诉和改造肇事者，向受害人提供支助服务和保护。委员会还敦促缔约国应当对所报告的强奸案件中审判和定罪比例很低的原因发起研究和分析。</w:t>
      </w:r>
    </w:p>
    <w:p w:rsidR="00F24106" w:rsidRDefault="00F24106">
      <w:pPr>
        <w:pStyle w:val="SingleTxt"/>
        <w:spacing w:line="324" w:lineRule="exact"/>
        <w:rPr>
          <w:rFonts w:hint="eastAsia"/>
        </w:rPr>
      </w:pPr>
      <w:r>
        <w:rPr>
          <w:rFonts w:hint="eastAsia"/>
        </w:rPr>
        <w:t>421.</w:t>
      </w:r>
      <w:r>
        <w:rPr>
          <w:rFonts w:hint="eastAsia"/>
        </w:rPr>
        <w:tab/>
        <w:t xml:space="preserve">  委员会关切地注意到，尚未根据刑法将为性剥削的目的贩运妇女和儿童的行径明确界定为犯罪，或将其治罪。</w:t>
      </w:r>
    </w:p>
    <w:p w:rsidR="00F24106" w:rsidRDefault="00F24106">
      <w:pPr>
        <w:pStyle w:val="SingleTxt"/>
        <w:spacing w:line="324" w:lineRule="exact"/>
        <w:rPr>
          <w:rFonts w:ascii="SimHei" w:eastAsia="SimHei" w:hint="eastAsia"/>
          <w:color w:val="FF0000"/>
        </w:rPr>
      </w:pPr>
      <w:r>
        <w:rPr>
          <w:rFonts w:hint="eastAsia"/>
        </w:rPr>
        <w:t>422.</w:t>
      </w:r>
      <w:r>
        <w:rPr>
          <w:rFonts w:ascii="SimHei" w:eastAsia="SimHei" w:hint="eastAsia"/>
          <w:color w:val="FF0000"/>
        </w:rPr>
        <w:tab/>
        <w:t xml:space="preserve">  委员会强力敦促缔约国应在这方面通过相关立法。</w:t>
      </w:r>
    </w:p>
    <w:p w:rsidR="00F24106" w:rsidRDefault="00F24106">
      <w:pPr>
        <w:pStyle w:val="SingleTxt"/>
        <w:spacing w:line="324" w:lineRule="exact"/>
        <w:rPr>
          <w:rFonts w:hint="eastAsia"/>
          <w:spacing w:val="-2"/>
        </w:rPr>
      </w:pPr>
      <w:r>
        <w:rPr>
          <w:rFonts w:hint="eastAsia"/>
          <w:spacing w:val="-2"/>
        </w:rPr>
        <w:t>423.  尽管委员会注意到缔约国在其领土内及贩运受害人的原籍国境内已向贩运受害人提供一些支助措施，但它关切地注意到问题的严重性和范围仍然不明确。</w:t>
      </w:r>
    </w:p>
    <w:p w:rsidR="00F24106" w:rsidRDefault="00F24106">
      <w:pPr>
        <w:pStyle w:val="SingleTxt"/>
        <w:spacing w:line="324" w:lineRule="exact"/>
        <w:rPr>
          <w:rFonts w:ascii="SimHei" w:eastAsia="SimHei" w:hint="eastAsia"/>
          <w:color w:val="FF0000"/>
        </w:rPr>
      </w:pPr>
      <w:r>
        <w:rPr>
          <w:rFonts w:hint="eastAsia"/>
        </w:rPr>
        <w:t>424.</w:t>
      </w:r>
      <w:r>
        <w:rPr>
          <w:rFonts w:hint="eastAsia"/>
        </w:rPr>
        <w:tab/>
      </w:r>
      <w:r>
        <w:rPr>
          <w:rFonts w:ascii="SimHei" w:eastAsia="SimHei" w:hint="eastAsia"/>
          <w:color w:val="FF0000"/>
        </w:rPr>
        <w:t xml:space="preserve">  委员会要求缔约国在下次定期报告中应提供包括该领域进展情况的信息和数据在内的全面信息和有关数据。委员会还建议缔约国制定和加强支助贩卖受害者的措施，包括同其原籍国加强双边合作。委员会还敦促对执法官员进行培训，以便使他们能向贩卖受害者提供适当的支助。</w:t>
      </w:r>
    </w:p>
    <w:p w:rsidR="00F24106" w:rsidRDefault="00F24106">
      <w:pPr>
        <w:pStyle w:val="SingleTxt"/>
        <w:spacing w:line="324" w:lineRule="exact"/>
        <w:rPr>
          <w:rFonts w:hint="eastAsia"/>
        </w:rPr>
      </w:pPr>
      <w:r>
        <w:rPr>
          <w:rFonts w:hint="eastAsia"/>
        </w:rPr>
        <w:t>425.</w:t>
      </w:r>
      <w:r>
        <w:rPr>
          <w:rFonts w:hint="eastAsia"/>
        </w:rPr>
        <w:tab/>
        <w:t xml:space="preserve">  委员会虽然注意到过去几年来，缔约国已将逼婚和切割女性生殖器官的问题列入了政治议程，并制定了行动计划，还采取了其他政治措施，但委员会关注这类行为的严重程度。</w:t>
      </w:r>
    </w:p>
    <w:p w:rsidR="00F24106" w:rsidRDefault="00F24106">
      <w:pPr>
        <w:pStyle w:val="SingleTxt"/>
        <w:spacing w:line="324" w:lineRule="exact"/>
        <w:rPr>
          <w:rFonts w:ascii="SimHei" w:eastAsia="SimHei" w:hint="eastAsia"/>
          <w:color w:val="FF0000"/>
        </w:rPr>
      </w:pPr>
      <w:r>
        <w:rPr>
          <w:rFonts w:hint="eastAsia"/>
        </w:rPr>
        <w:t>426.</w:t>
      </w:r>
      <w:r>
        <w:rPr>
          <w:rFonts w:hint="eastAsia"/>
        </w:rPr>
        <w:tab/>
      </w:r>
      <w:r>
        <w:rPr>
          <w:rFonts w:ascii="SimHei" w:eastAsia="SimHei" w:hint="eastAsia"/>
          <w:color w:val="FF0000"/>
        </w:rPr>
        <w:t xml:space="preserve">  委员会要求缔约国继续努力，根除这类行为。</w:t>
      </w:r>
    </w:p>
    <w:p w:rsidR="00F24106" w:rsidRDefault="00F24106">
      <w:pPr>
        <w:pStyle w:val="SingleTxt"/>
        <w:spacing w:line="324" w:lineRule="exact"/>
        <w:rPr>
          <w:rFonts w:hint="eastAsia"/>
        </w:rPr>
      </w:pPr>
      <w:r>
        <w:rPr>
          <w:rFonts w:hint="eastAsia"/>
        </w:rPr>
        <w:t>427.</w:t>
      </w:r>
      <w:r>
        <w:rPr>
          <w:rFonts w:hint="eastAsia"/>
        </w:rPr>
        <w:tab/>
        <w:t xml:space="preserve">  委员会对近年来妇女在议会的代表人数明显下降表示关注，并注意到，妇女参加市、县政府人数增加得很慢。委员会还表示关注的是，对外交部门较高级别中很少有妇女任职，特别是担任大使或总领事。</w:t>
      </w:r>
    </w:p>
    <w:p w:rsidR="00F24106" w:rsidRDefault="00F24106">
      <w:pPr>
        <w:pStyle w:val="SingleTxt"/>
        <w:spacing w:line="324" w:lineRule="exact"/>
        <w:rPr>
          <w:rFonts w:ascii="SimHei" w:eastAsia="SimHei" w:hint="eastAsia"/>
          <w:color w:val="FF0000"/>
        </w:rPr>
      </w:pPr>
      <w:r>
        <w:rPr>
          <w:rFonts w:hint="eastAsia"/>
        </w:rPr>
        <w:t>428.</w:t>
      </w:r>
      <w:r>
        <w:rPr>
          <w:rFonts w:ascii="SimHei" w:eastAsia="SimHei" w:hint="eastAsia"/>
          <w:color w:val="FF0000"/>
        </w:rPr>
        <w:tab/>
        <w:t xml:space="preserve">  委员会建议缔约国采取措施，增加议会、市和县政府以及外交部门较高级别中的妇女人数，特别是担任大使或总领事的妇女人数。</w:t>
      </w:r>
    </w:p>
    <w:p w:rsidR="00F24106" w:rsidRDefault="00F24106">
      <w:pPr>
        <w:pStyle w:val="SingleTxt"/>
        <w:spacing w:line="324" w:lineRule="exact"/>
        <w:rPr>
          <w:rFonts w:hint="eastAsia"/>
        </w:rPr>
      </w:pPr>
      <w:r>
        <w:rPr>
          <w:rFonts w:hint="eastAsia"/>
        </w:rPr>
        <w:t>429.  委员会担忧妇女依然在劳力市场中处于不利地位，特别是男女之间的工资差距继续存在，而且相对于男子的情况而言，从事半职工作者主要都是妇女。</w:t>
      </w:r>
    </w:p>
    <w:p w:rsidR="00F24106" w:rsidRDefault="00F24106">
      <w:pPr>
        <w:pStyle w:val="SingleTxt"/>
        <w:spacing w:line="324" w:lineRule="exact"/>
        <w:rPr>
          <w:rFonts w:ascii="SimHei" w:eastAsia="SimHei" w:hint="eastAsia"/>
          <w:color w:val="FF0000"/>
        </w:rPr>
      </w:pPr>
      <w:r>
        <w:rPr>
          <w:rFonts w:hint="eastAsia"/>
        </w:rPr>
        <w:t>430.</w:t>
      </w:r>
      <w:r>
        <w:rPr>
          <w:rFonts w:ascii="SimHei" w:eastAsia="SimHei" w:hint="eastAsia"/>
          <w:color w:val="FF0000"/>
        </w:rPr>
        <w:tab/>
        <w:t xml:space="preserve">  委员会敦促缔约国采取政策和具体措施，以期加快消除对妇女的工资歧视，进一步研究工资差距的潜在原因，为确保男女在劳力市场上实现真正的平等机会而努力。委员会建议应采取和实施能兼顾家庭和工作责任的进一步措施，用以提倡男女平分家务和家庭责任。</w:t>
      </w:r>
    </w:p>
    <w:p w:rsidR="00F24106" w:rsidRDefault="00F24106">
      <w:pPr>
        <w:pStyle w:val="SingleTxt"/>
        <w:spacing w:line="324" w:lineRule="exact"/>
        <w:rPr>
          <w:rFonts w:ascii="SimHei" w:eastAsia="SimHei" w:hint="eastAsia"/>
          <w:color w:val="FF0000"/>
        </w:rPr>
      </w:pPr>
      <w:r>
        <w:rPr>
          <w:rFonts w:hint="eastAsia"/>
        </w:rPr>
        <w:t>431.</w:t>
      </w:r>
      <w:r>
        <w:rPr>
          <w:rFonts w:ascii="SimHei" w:eastAsia="SimHei" w:hint="eastAsia"/>
          <w:color w:val="FF0000"/>
        </w:rPr>
        <w:tab/>
        <w:t xml:space="preserve">  考虑到联合国各次相关会议、首脑会议和特别会议（例如审查和评价国际人口与发展会议行动纲领执行情况的大会特别会议（第二十一届特别会议）、关于儿童问题的大会特别会议（第二十七届特别会议）、反对种族主义、种族歧视、仇外心理和有关不容忍行为世界会议和第二次老龄问题世界大会）所通过的宣言、方案和行动纲要的性别层面，委员会请缔约国在下一次定期报告中提供资料，说明这些文件中与《公约》相关条款有关的各方面的执行情况。</w:t>
      </w:r>
    </w:p>
    <w:p w:rsidR="00F24106" w:rsidRDefault="00F24106">
      <w:pPr>
        <w:pStyle w:val="SingleTxt"/>
        <w:spacing w:line="340" w:lineRule="exact"/>
        <w:rPr>
          <w:rFonts w:ascii="SimHei" w:eastAsia="SimHei" w:hint="eastAsia"/>
          <w:color w:val="FF0000"/>
        </w:rPr>
      </w:pPr>
      <w:r>
        <w:rPr>
          <w:rFonts w:hint="eastAsia"/>
        </w:rPr>
        <w:t>432.</w:t>
      </w:r>
      <w:r>
        <w:rPr>
          <w:rFonts w:ascii="SimHei" w:eastAsia="SimHei" w:hint="eastAsia"/>
          <w:color w:val="FF0000"/>
        </w:rPr>
        <w:tab/>
        <w:t xml:space="preserve">  委员会敦促缔约国在下一次定期报告中对本结论意见提出的具体问题作出答复。</w:t>
      </w:r>
    </w:p>
    <w:p w:rsidR="00F24106" w:rsidRDefault="00F24106">
      <w:pPr>
        <w:pStyle w:val="SingleTxt"/>
        <w:spacing w:after="120"/>
        <w:rPr>
          <w:rFonts w:ascii="SimHei" w:eastAsia="SimHei" w:hint="eastAsia"/>
          <w:color w:val="FF0000"/>
        </w:rPr>
      </w:pPr>
      <w:r>
        <w:rPr>
          <w:rFonts w:hint="eastAsia"/>
        </w:rPr>
        <w:t>433.</w:t>
      </w:r>
      <w:r>
        <w:rPr>
          <w:rFonts w:hint="eastAsia"/>
        </w:rPr>
        <w:tab/>
        <w:t xml:space="preserve"> </w:t>
      </w:r>
      <w:r>
        <w:rPr>
          <w:rFonts w:ascii="SimHei" w:eastAsia="SimHei" w:hint="eastAsia"/>
          <w:color w:val="FF0000"/>
        </w:rPr>
        <w:t xml:space="preserve"> 委员会要求在挪威境内广为传播本结论的内容，以便告知公众，特别是行政人员、官员和政治家，为保障男女在法律上和事实上平等而采取的措施以及在该领域将采取的补充措施。委员会还敦促缔约国应继续广为宣传《公约》及其《任择议定书》、委员会的一般性建议、《北京宣言和行动纲要》和2000年6月举行的题为“2000年妇女：二十一世纪两性平等、发展与和平”的大会第二十三届特别会议的成果，特别是在妇女协会和人权组织中进行宣传。</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第五章</w:t>
      </w:r>
    </w:p>
    <w:p w:rsidR="00F24106" w:rsidRDefault="00F24106">
      <w:pPr>
        <w:pStyle w:val="SingleTxt"/>
        <w:spacing w:after="0" w:line="140" w:lineRule="exact"/>
        <w:rPr>
          <w:rFonts w:hint="eastAsia"/>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根据《公约任择议定书》开展的活动</w:t>
      </w:r>
    </w:p>
    <w:p w:rsidR="00F24106" w:rsidRDefault="00F24106">
      <w:pPr>
        <w:pStyle w:val="SingleTxt"/>
        <w:spacing w:after="0" w:line="140" w:lineRule="exact"/>
        <w:rPr>
          <w:rFonts w:hint="eastAsia"/>
          <w:sz w:val="10"/>
        </w:rPr>
      </w:pPr>
    </w:p>
    <w:p w:rsidR="00F24106" w:rsidRDefault="00F24106">
      <w:pPr>
        <w:pStyle w:val="SingleTxt"/>
        <w:spacing w:line="340" w:lineRule="exact"/>
        <w:rPr>
          <w:rFonts w:hint="eastAsia"/>
        </w:rPr>
      </w:pPr>
      <w:r>
        <w:rPr>
          <w:rFonts w:hint="eastAsia"/>
        </w:rPr>
        <w:t>434.</w:t>
      </w:r>
      <w:r>
        <w:rPr>
          <w:rFonts w:hint="eastAsia"/>
        </w:rPr>
        <w:tab/>
      </w:r>
      <w:r>
        <w:t xml:space="preserve">  </w:t>
      </w:r>
      <w:r>
        <w:rPr>
          <w:rFonts w:hint="eastAsia"/>
        </w:rPr>
        <w:t>《</w:t>
      </w:r>
      <w:r>
        <w:rPr>
          <w:rFonts w:hint="eastAsia"/>
          <w:spacing w:val="4"/>
        </w:rPr>
        <w:t>消除对妇女一切形式歧视公约任择议定书》第12条规定，</w:t>
      </w:r>
      <w:r>
        <w:rPr>
          <w:rFonts w:hint="eastAsia"/>
        </w:rPr>
        <w:t>委员会</w:t>
      </w:r>
      <w:r>
        <w:rPr>
          <w:rFonts w:hint="eastAsia"/>
          <w:spacing w:val="4"/>
        </w:rPr>
        <w:t>应在其根据《公约》第二十一条提交的年度报告中综述其根据《议定书》开展的</w:t>
      </w:r>
      <w:r>
        <w:rPr>
          <w:rFonts w:hint="eastAsia"/>
        </w:rPr>
        <w:t>活动。</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tab/>
      </w:r>
      <w:r>
        <w:rPr>
          <w:rFonts w:hint="eastAsia"/>
        </w:rPr>
        <w:t>A.</w:t>
      </w:r>
      <w:r>
        <w:rPr>
          <w:rFonts w:hint="eastAsia"/>
        </w:rPr>
        <w:tab/>
        <w:t>委员会就《任择议定书》第2条所产生的事项采取的行动</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tab/>
      </w:r>
      <w:r>
        <w:rPr>
          <w:rFonts w:hint="eastAsia"/>
        </w:rPr>
        <w:t>1.</w:t>
      </w:r>
      <w:r>
        <w:rPr>
          <w:rFonts w:hint="eastAsia"/>
        </w:rPr>
        <w:tab/>
        <w:t>根据委员会议事规则第62条设立的工作组名称和成员</w:t>
      </w:r>
    </w:p>
    <w:p w:rsidR="00F24106" w:rsidRDefault="00F24106">
      <w:pPr>
        <w:pStyle w:val="SingleTxt"/>
        <w:spacing w:line="340" w:lineRule="exact"/>
        <w:rPr>
          <w:rFonts w:hint="eastAsia"/>
        </w:rPr>
      </w:pPr>
      <w:r>
        <w:rPr>
          <w:rFonts w:hint="eastAsia"/>
        </w:rPr>
        <w:t>435.</w:t>
      </w:r>
      <w:r>
        <w:t xml:space="preserve">  </w:t>
      </w:r>
      <w:r>
        <w:rPr>
          <w:rFonts w:hint="eastAsia"/>
        </w:rPr>
        <w:t>按照工作组的建议，委员会决定将“任择议定书工作组”改名为“根据任择议定书提出的来文工作组”。</w:t>
      </w:r>
    </w:p>
    <w:p w:rsidR="00F24106" w:rsidRDefault="00F24106">
      <w:pPr>
        <w:pStyle w:val="SingleTxt"/>
        <w:spacing w:line="340" w:lineRule="exact"/>
        <w:rPr>
          <w:rFonts w:hint="eastAsia"/>
        </w:rPr>
      </w:pPr>
      <w:r>
        <w:rPr>
          <w:rFonts w:hint="eastAsia"/>
        </w:rPr>
        <w:t>436.</w:t>
      </w:r>
      <w:r>
        <w:rPr>
          <w:rFonts w:hint="eastAsia"/>
        </w:rPr>
        <w:tab/>
      </w:r>
      <w:r>
        <w:t xml:space="preserve">  </w:t>
      </w:r>
      <w:r>
        <w:rPr>
          <w:rFonts w:hint="eastAsia"/>
        </w:rPr>
        <w:t>委员会确认了对汉娜·贝亚特·舍普-席林(主席)、阿伊达·冈萨雷斯·马丁内斯和</w:t>
      </w:r>
      <w:r>
        <w:rPr>
          <w:rFonts w:hint="eastAsia"/>
          <w:spacing w:val="4"/>
        </w:rPr>
        <w:t>法蒂玛·夸库的任命，并新任命了科内利斯·弗林特曼和克里斯蒂娜·</w:t>
      </w:r>
      <w:r>
        <w:rPr>
          <w:rFonts w:hint="eastAsia"/>
        </w:rPr>
        <w:t>莫尔瓦伊为根据任择议定书来文工作组成员，任期两年。两年后，委员会将根据工作组可能工作量的发展情况以及工作组所需的必要专门人才，重新讨论成员问题。</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tab/>
      </w:r>
      <w:r>
        <w:rPr>
          <w:rFonts w:hint="eastAsia"/>
        </w:rPr>
        <w:t>2.</w:t>
      </w:r>
      <w:r>
        <w:rPr>
          <w:rFonts w:hint="eastAsia"/>
        </w:rPr>
        <w:tab/>
        <w:t>根据《任择议定书》第2条开展的活动</w:t>
      </w:r>
    </w:p>
    <w:p w:rsidR="00F24106" w:rsidRDefault="00F24106">
      <w:pPr>
        <w:pStyle w:val="SingleTxt"/>
        <w:spacing w:line="340" w:lineRule="exact"/>
        <w:rPr>
          <w:rFonts w:hint="eastAsia"/>
        </w:rPr>
      </w:pPr>
      <w:r>
        <w:rPr>
          <w:rFonts w:hint="eastAsia"/>
        </w:rPr>
        <w:t xml:space="preserve">437. </w:t>
      </w:r>
      <w:r>
        <w:t xml:space="preserve"> </w:t>
      </w:r>
      <w:r>
        <w:rPr>
          <w:rFonts w:hint="eastAsia"/>
        </w:rPr>
        <w:t>由委员会第二十四届会议设立的根据任择议定书提出的来文工作组在委员会第二十八届会议期间举行非正式会议，审查了工作组工作方法，包括处理可能的来文的方法，并审议了一系列与提高妇女地位司和人权事务高级专员办事处之间合作有关的问题。工作组还指出，提高妇女地位司根据委员会第二十七届会议</w:t>
      </w:r>
      <w:r>
        <w:rPr>
          <w:rFonts w:hint="eastAsia"/>
          <w:color w:val="FF0000"/>
          <w:vertAlign w:val="superscript"/>
        </w:rPr>
        <w:t>2</w:t>
      </w:r>
      <w:r>
        <w:rPr>
          <w:rFonts w:hint="eastAsia"/>
        </w:rPr>
        <w:t xml:space="preserve"> 的一项建议，将就《任择议定书》的若干规定起草背景文件，供委员会和工作组下届会议使用。</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tab/>
      </w:r>
      <w:r>
        <w:rPr>
          <w:rFonts w:hint="eastAsia"/>
        </w:rPr>
        <w:t>3．</w:t>
      </w:r>
      <w:r>
        <w:rPr>
          <w:rFonts w:hint="eastAsia"/>
        </w:rPr>
        <w:tab/>
        <w:t>根据任择议定书提出的来文工作组的会议日期</w:t>
      </w:r>
    </w:p>
    <w:p w:rsidR="00F24106" w:rsidRDefault="00F24106">
      <w:pPr>
        <w:pStyle w:val="SingleTxt"/>
        <w:spacing w:line="340" w:lineRule="exact"/>
        <w:rPr>
          <w:rFonts w:hint="eastAsia"/>
        </w:rPr>
      </w:pPr>
      <w:r>
        <w:rPr>
          <w:rFonts w:hint="eastAsia"/>
        </w:rPr>
        <w:t>438.</w:t>
      </w:r>
      <w:r>
        <w:t xml:space="preserve">  </w:t>
      </w:r>
      <w:r>
        <w:rPr>
          <w:rFonts w:hint="eastAsia"/>
        </w:rPr>
        <w:t>委员会批准工作组的要求，即小组将在委员会届会之前召开一星期的会议。委员会还注意到工作组拟在第二十九届会议之前于2003年6月23日至27日举行会议。</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tab/>
      </w:r>
      <w:r>
        <w:rPr>
          <w:rFonts w:hint="eastAsia"/>
        </w:rPr>
        <w:t>B.</w:t>
      </w:r>
      <w:r>
        <w:rPr>
          <w:rFonts w:hint="eastAsia"/>
        </w:rPr>
        <w:tab/>
        <w:t>委员会就《任择议定书》第8条所产生的事项采取的行动</w:t>
      </w:r>
    </w:p>
    <w:p w:rsidR="00F24106" w:rsidRDefault="00F24106">
      <w:pPr>
        <w:pStyle w:val="SingleTxt"/>
        <w:spacing w:line="330" w:lineRule="exact"/>
        <w:rPr>
          <w:rFonts w:ascii="SimHei" w:eastAsia="SimHei" w:hint="eastAsia"/>
          <w:color w:val="FF0000"/>
        </w:rPr>
      </w:pPr>
      <w:r>
        <w:rPr>
          <w:rFonts w:ascii="SimHei" w:eastAsia="SimHei" w:hint="eastAsia"/>
          <w:color w:val="FF0000"/>
        </w:rPr>
        <w:t>委员会开始工作</w:t>
      </w:r>
    </w:p>
    <w:p w:rsidR="00F24106" w:rsidRDefault="00F24106">
      <w:pPr>
        <w:pStyle w:val="SingleTxt"/>
        <w:spacing w:line="340" w:lineRule="exact"/>
        <w:rPr>
          <w:rFonts w:hint="eastAsia"/>
        </w:rPr>
      </w:pPr>
      <w:r>
        <w:rPr>
          <w:rFonts w:hint="eastAsia"/>
        </w:rPr>
        <w:t>439.</w:t>
      </w:r>
      <w:r>
        <w:t xml:space="preserve">  </w:t>
      </w:r>
      <w:r>
        <w:rPr>
          <w:rFonts w:hint="eastAsia"/>
        </w:rPr>
        <w:t>根据《任择议定书》第8条第1款，如果委员会收到可靠资料表明缔约国严重地或系统地侵犯《公约》所规定的权利，委员会应请该缔约国合作审查这些资料，并为此目的就有关资料提出意见。</w:t>
      </w:r>
    </w:p>
    <w:p w:rsidR="00F24106" w:rsidRDefault="00F24106">
      <w:pPr>
        <w:pStyle w:val="SingleTxt"/>
        <w:spacing w:line="330" w:lineRule="exact"/>
        <w:rPr>
          <w:rFonts w:hint="eastAsia"/>
        </w:rPr>
      </w:pPr>
      <w:r>
        <w:rPr>
          <w:rFonts w:hint="eastAsia"/>
        </w:rPr>
        <w:t>440.</w:t>
      </w:r>
      <w:r>
        <w:rPr>
          <w:rFonts w:hint="eastAsia"/>
        </w:rPr>
        <w:tab/>
      </w:r>
      <w:r>
        <w:t xml:space="preserve">  </w:t>
      </w:r>
      <w:r>
        <w:rPr>
          <w:rFonts w:hint="eastAsia"/>
        </w:rPr>
        <w:t>根据委员会议事规则第77条，秘书长应提请委员会注意根据《任择议定书》第8条第1款提交或显然是提交委员会审议的资料。</w:t>
      </w:r>
    </w:p>
    <w:p w:rsidR="00F24106" w:rsidRDefault="00F24106">
      <w:pPr>
        <w:pStyle w:val="SingleTxt"/>
        <w:spacing w:line="340" w:lineRule="exact"/>
        <w:rPr>
          <w:rFonts w:hint="eastAsia"/>
        </w:rPr>
      </w:pPr>
      <w:r>
        <w:rPr>
          <w:rFonts w:hint="eastAsia"/>
        </w:rPr>
        <w:t>441.</w:t>
      </w:r>
      <w:r>
        <w:rPr>
          <w:rFonts w:hint="eastAsia"/>
        </w:rPr>
        <w:tab/>
      </w:r>
      <w:r>
        <w:t xml:space="preserve">  </w:t>
      </w:r>
      <w:r>
        <w:rPr>
          <w:rFonts w:hint="eastAsia"/>
        </w:rPr>
        <w:t>秘书长根据委员会议事规则第77条，已提请委员会第二十八届会议注意根据《任择议定书》第8条提交给委员会审议的资料。因此，委员会根据《任择议定书》第8条进行的工作从第二十八届会议开始。</w:t>
      </w:r>
    </w:p>
    <w:p w:rsidR="00F24106" w:rsidRDefault="00F24106">
      <w:pPr>
        <w:pStyle w:val="SingleTxt"/>
        <w:spacing w:line="340" w:lineRule="exact"/>
        <w:rPr>
          <w:rFonts w:hint="eastAsia"/>
        </w:rPr>
      </w:pPr>
      <w:r>
        <w:rPr>
          <w:rFonts w:hint="eastAsia"/>
        </w:rPr>
        <w:t>442.</w:t>
      </w:r>
      <w:r>
        <w:rPr>
          <w:rFonts w:hint="eastAsia"/>
        </w:rPr>
        <w:tab/>
      </w:r>
      <w:r>
        <w:t xml:space="preserve">  </w:t>
      </w:r>
      <w:r>
        <w:rPr>
          <w:rFonts w:hint="eastAsia"/>
        </w:rPr>
        <w:t>根据委员会议事规则第80条和第81条的规定，委员会关于其在《任择议定书》第8条下承担的职能的所有文件和会议记录均属机密，有关该条规定的程序的所有会议均不公开。</w:t>
      </w:r>
    </w:p>
    <w:p w:rsidR="00F24106" w:rsidRDefault="00F24106">
      <w:pPr>
        <w:pStyle w:val="SingleTxt"/>
        <w:spacing w:after="0" w:line="140" w:lineRule="exact"/>
        <w:rPr>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第六章</w:t>
      </w:r>
    </w:p>
    <w:p w:rsidR="00F24106" w:rsidRDefault="00F24106">
      <w:pPr>
        <w:pStyle w:val="SingleTxt"/>
        <w:spacing w:after="0" w:line="140" w:lineRule="exact"/>
        <w:rPr>
          <w:rFonts w:hint="eastAsia"/>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加速委员会工作的方式方法</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443.</w:t>
      </w:r>
      <w:r>
        <w:rPr>
          <w:rFonts w:hint="eastAsia"/>
        </w:rPr>
        <w:tab/>
      </w:r>
      <w:r>
        <w:t xml:space="preserve">  </w:t>
      </w:r>
      <w:r>
        <w:rPr>
          <w:rFonts w:hint="eastAsia"/>
        </w:rPr>
        <w:t>委员会在2003年1月13日和31日第589次和第608次会议上审议了关于加速委员会工作的方式方法的议程项目8(见CEDAW/C/SR.589和608)。</w:t>
      </w:r>
    </w:p>
    <w:p w:rsidR="00F24106" w:rsidRDefault="00F24106">
      <w:pPr>
        <w:pStyle w:val="SingleTxt"/>
        <w:rPr>
          <w:rFonts w:hint="eastAsia"/>
        </w:rPr>
      </w:pPr>
      <w:r>
        <w:rPr>
          <w:rFonts w:hint="eastAsia"/>
        </w:rPr>
        <w:t>444.</w:t>
      </w:r>
      <w:r>
        <w:t xml:space="preserve">  </w:t>
      </w:r>
      <w:r>
        <w:rPr>
          <w:rFonts w:hint="eastAsia"/>
        </w:rPr>
        <w:t>联合国秘书处经济和社会事务部提高妇女地位司妇女权利股代理股长介绍了该项目，并提请注意秘书处的报告(CEDAW/C/2003/I/4)。</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委员会在议程项目8项下采取的行动</w:t>
      </w:r>
    </w:p>
    <w:p w:rsidR="00F24106" w:rsidRDefault="00F24106">
      <w:pPr>
        <w:pStyle w:val="SingleTxt"/>
        <w:spacing w:after="0" w:line="140" w:lineRule="exact"/>
        <w:rPr>
          <w:rFonts w:hint="eastAsia"/>
          <w:sz w:val="10"/>
        </w:rPr>
      </w:pP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1.</w:t>
      </w:r>
      <w:r>
        <w:rPr>
          <w:rFonts w:hint="eastAsia"/>
        </w:rPr>
        <w:tab/>
        <w:t>第三十届会议会前工作组成员</w:t>
      </w:r>
    </w:p>
    <w:p w:rsidR="00F24106" w:rsidRDefault="00F24106">
      <w:pPr>
        <w:pStyle w:val="SingleTxt"/>
        <w:spacing w:after="0" w:line="140" w:lineRule="exact"/>
        <w:rPr>
          <w:sz w:val="10"/>
        </w:rPr>
      </w:pP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445.</w:t>
      </w:r>
      <w:r>
        <w:rPr>
          <w:rFonts w:hint="eastAsia"/>
        </w:rPr>
        <w:tab/>
      </w:r>
      <w:r>
        <w:t xml:space="preserve">  </w:t>
      </w:r>
      <w:r>
        <w:rPr>
          <w:rFonts w:hint="eastAsia"/>
        </w:rPr>
        <w:t>委员会决定，第三十届会议会前工作组成员和候补成员如下：</w:t>
      </w:r>
    </w:p>
    <w:p w:rsidR="00F24106" w:rsidRDefault="00F24106">
      <w:pPr>
        <w:pStyle w:val="SingleTxt"/>
        <w:spacing w:after="130"/>
        <w:rPr>
          <w:rFonts w:hint="eastAsia"/>
        </w:rPr>
      </w:pPr>
      <w:r>
        <w:rPr>
          <w:rFonts w:ascii="KaiTi_GB2312" w:eastAsia="KaiTi_GB2312"/>
          <w:color w:val="0000FF"/>
        </w:rPr>
        <w:tab/>
      </w:r>
      <w:r>
        <w:rPr>
          <w:rFonts w:ascii="KaiTi_GB2312" w:eastAsia="KaiTi_GB2312" w:hint="eastAsia"/>
          <w:color w:val="0000FF"/>
        </w:rPr>
        <w:t>成员</w:t>
      </w:r>
      <w:r>
        <w:rPr>
          <w:rFonts w:hint="eastAsia"/>
        </w:rPr>
        <w:t>：</w:t>
      </w:r>
    </w:p>
    <w:p w:rsidR="00F24106" w:rsidRDefault="00F24106">
      <w:pPr>
        <w:pStyle w:val="SingleTxt"/>
        <w:spacing w:after="130"/>
        <w:rPr>
          <w:rFonts w:hint="eastAsia"/>
        </w:rPr>
      </w:pPr>
      <w:r>
        <w:rPr>
          <w:rFonts w:hint="eastAsia"/>
        </w:rPr>
        <w:tab/>
      </w:r>
      <w:r>
        <w:t>Huguette Bokpe Gnacadja</w:t>
      </w:r>
      <w:r>
        <w:rPr>
          <w:rFonts w:hint="eastAsia"/>
        </w:rPr>
        <w:t>女士</w:t>
      </w:r>
    </w:p>
    <w:p w:rsidR="00F24106" w:rsidRDefault="00F24106">
      <w:pPr>
        <w:pStyle w:val="SingleTxt"/>
        <w:spacing w:after="130"/>
        <w:rPr>
          <w:rFonts w:hint="eastAsia"/>
        </w:rPr>
      </w:pPr>
      <w:r>
        <w:rPr>
          <w:rFonts w:hint="eastAsia"/>
        </w:rPr>
        <w:tab/>
      </w:r>
      <w:r>
        <w:t>Salma Khan</w:t>
      </w:r>
      <w:r>
        <w:rPr>
          <w:rFonts w:hint="eastAsia"/>
        </w:rPr>
        <w:t>女士</w:t>
      </w:r>
    </w:p>
    <w:p w:rsidR="00F24106" w:rsidRDefault="00F24106">
      <w:pPr>
        <w:pStyle w:val="SingleTxt"/>
        <w:spacing w:after="130"/>
        <w:rPr>
          <w:rFonts w:hint="eastAsia"/>
        </w:rPr>
      </w:pPr>
      <w:r>
        <w:rPr>
          <w:rFonts w:hint="eastAsia"/>
        </w:rPr>
        <w:tab/>
      </w:r>
      <w:r>
        <w:t>Dubravka Simonovic</w:t>
      </w:r>
      <w:r>
        <w:rPr>
          <w:rFonts w:hint="eastAsia"/>
        </w:rPr>
        <w:t>女士</w:t>
      </w:r>
    </w:p>
    <w:p w:rsidR="00F24106" w:rsidRDefault="00F24106">
      <w:pPr>
        <w:pStyle w:val="SingleTxt"/>
        <w:spacing w:after="130"/>
        <w:rPr>
          <w:rFonts w:hint="eastAsia"/>
        </w:rPr>
      </w:pPr>
      <w:r>
        <w:rPr>
          <w:rFonts w:hint="eastAsia"/>
        </w:rPr>
        <w:tab/>
      </w:r>
      <w:r>
        <w:t>Regina Tavares da Silva</w:t>
      </w:r>
      <w:r>
        <w:rPr>
          <w:rFonts w:hint="eastAsia"/>
        </w:rPr>
        <w:t>女士</w:t>
      </w:r>
    </w:p>
    <w:p w:rsidR="00F24106" w:rsidRDefault="00F24106">
      <w:pPr>
        <w:pStyle w:val="SingleTxt"/>
        <w:spacing w:after="130"/>
        <w:rPr>
          <w:rFonts w:hint="eastAsia"/>
        </w:rPr>
      </w:pPr>
      <w:r>
        <w:rPr>
          <w:rFonts w:hint="eastAsia"/>
        </w:rPr>
        <w:tab/>
      </w:r>
      <w:r>
        <w:t>A</w:t>
      </w:r>
      <w:r>
        <w:rPr>
          <w:rFonts w:ascii="Times New Roman"/>
        </w:rPr>
        <w:t>í</w:t>
      </w:r>
      <w:r>
        <w:t>da Gonz</w:t>
      </w:r>
      <w:r>
        <w:rPr>
          <w:rFonts w:ascii="Times New Roman"/>
        </w:rPr>
        <w:t>á</w:t>
      </w:r>
      <w:r>
        <w:t>lez Mart</w:t>
      </w:r>
      <w:r>
        <w:rPr>
          <w:rFonts w:ascii="Times New Roman"/>
        </w:rPr>
        <w:t>ínez</w:t>
      </w:r>
      <w:r>
        <w:rPr>
          <w:rFonts w:hint="eastAsia"/>
        </w:rPr>
        <w:t>女士</w:t>
      </w:r>
    </w:p>
    <w:p w:rsidR="00F24106" w:rsidRDefault="00F24106">
      <w:pPr>
        <w:pStyle w:val="SingleTxt"/>
        <w:spacing w:after="130"/>
        <w:rPr>
          <w:rFonts w:hint="eastAsia"/>
        </w:rPr>
      </w:pPr>
      <w:r>
        <w:rPr>
          <w:rFonts w:ascii="KaiTi_GB2312" w:eastAsia="KaiTi_GB2312"/>
          <w:color w:val="0000FF"/>
        </w:rPr>
        <w:tab/>
      </w:r>
      <w:r>
        <w:rPr>
          <w:rFonts w:ascii="KaiTi_GB2312" w:eastAsia="KaiTi_GB2312" w:hint="eastAsia"/>
          <w:color w:val="0000FF"/>
        </w:rPr>
        <w:t>候补成员</w:t>
      </w:r>
      <w:r>
        <w:rPr>
          <w:rFonts w:hint="eastAsia"/>
        </w:rPr>
        <w:t>：</w:t>
      </w:r>
    </w:p>
    <w:p w:rsidR="00F24106" w:rsidRDefault="00F24106">
      <w:pPr>
        <w:pStyle w:val="SingleTxt"/>
        <w:spacing w:after="130"/>
        <w:rPr>
          <w:rFonts w:hint="eastAsia"/>
        </w:rPr>
      </w:pPr>
      <w:r>
        <w:rPr>
          <w:rFonts w:hint="eastAsia"/>
        </w:rPr>
        <w:tab/>
        <w:t>Akua Kuenyehia女士</w:t>
      </w:r>
    </w:p>
    <w:p w:rsidR="00F24106" w:rsidRDefault="00F24106">
      <w:pPr>
        <w:pStyle w:val="SingleTxt"/>
        <w:spacing w:after="130"/>
        <w:rPr>
          <w:rFonts w:hint="eastAsia"/>
        </w:rPr>
      </w:pPr>
      <w:r>
        <w:rPr>
          <w:rFonts w:hint="eastAsia"/>
        </w:rPr>
        <w:tab/>
      </w:r>
      <w:r>
        <w:t>Rosario Manalo</w:t>
      </w:r>
      <w:r>
        <w:rPr>
          <w:rFonts w:hint="eastAsia"/>
        </w:rPr>
        <w:t>女士</w:t>
      </w:r>
    </w:p>
    <w:p w:rsidR="00F24106" w:rsidRDefault="00F24106">
      <w:pPr>
        <w:pStyle w:val="SingleTxt"/>
        <w:spacing w:after="130"/>
        <w:rPr>
          <w:rFonts w:hint="eastAsia"/>
        </w:rPr>
      </w:pPr>
      <w:r>
        <w:rPr>
          <w:rFonts w:hint="eastAsia"/>
        </w:rPr>
        <w:tab/>
      </w:r>
      <w:r>
        <w:t>Victoria Popescu</w:t>
      </w:r>
      <w:r>
        <w:rPr>
          <w:rFonts w:hint="eastAsia"/>
        </w:rPr>
        <w:t>女士</w:t>
      </w:r>
    </w:p>
    <w:p w:rsidR="00F24106" w:rsidRDefault="00F24106">
      <w:pPr>
        <w:pStyle w:val="SingleTxt"/>
        <w:spacing w:after="130"/>
        <w:rPr>
          <w:rFonts w:hint="eastAsia"/>
        </w:rPr>
      </w:pPr>
      <w:r>
        <w:rPr>
          <w:rFonts w:hint="eastAsia"/>
        </w:rPr>
        <w:tab/>
      </w:r>
      <w:r>
        <w:t>Francoise Gaspard</w:t>
      </w:r>
      <w:r>
        <w:rPr>
          <w:rFonts w:hint="eastAsia"/>
        </w:rPr>
        <w:t>女士</w:t>
      </w:r>
    </w:p>
    <w:p w:rsidR="00F24106" w:rsidRDefault="00F24106">
      <w:pPr>
        <w:pStyle w:val="SingleTxt"/>
        <w:spacing w:after="130"/>
        <w:rPr>
          <w:rFonts w:hint="eastAsia"/>
        </w:rPr>
      </w:pPr>
      <w:r>
        <w:rPr>
          <w:rFonts w:hint="eastAsia"/>
        </w:rPr>
        <w:tab/>
      </w:r>
      <w:r>
        <w:t>Yolanda Ferrer G</w:t>
      </w:r>
      <w:r>
        <w:rPr>
          <w:rFonts w:ascii="Times New Roman"/>
        </w:rPr>
        <w:t>ó</w:t>
      </w:r>
      <w:r>
        <w:t>mez</w:t>
      </w:r>
      <w:r>
        <w:rPr>
          <w:rFonts w:hint="eastAsia"/>
        </w:rPr>
        <w:t>女士</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2.</w:t>
      </w:r>
      <w:r>
        <w:rPr>
          <w:rFonts w:hint="eastAsia"/>
        </w:rPr>
        <w:tab/>
        <w:t>委员会第二十九届会议及其会前工作组会议日期</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446.</w:t>
      </w:r>
      <w:r>
        <w:rPr>
          <w:rFonts w:hint="eastAsia"/>
        </w:rPr>
        <w:tab/>
      </w:r>
      <w:r>
        <w:t xml:space="preserve">  </w:t>
      </w:r>
      <w:r>
        <w:rPr>
          <w:rFonts w:hint="eastAsia"/>
        </w:rPr>
        <w:t>为与核准的2003年会议日历保持一致，委员会第二十九届会议将于2003年6月30日至7月18日召开。经商定，第三十届会议会前工作组将于2003年7月21日至25日举行会议。</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3.</w:t>
      </w:r>
      <w:r>
        <w:rPr>
          <w:rFonts w:hint="eastAsia"/>
        </w:rPr>
        <w:tab/>
        <w:t>今后各届会议要审议的报告</w:t>
      </w:r>
    </w:p>
    <w:p w:rsidR="00F24106" w:rsidRDefault="00F24106">
      <w:pPr>
        <w:pStyle w:val="SingleTxt"/>
        <w:spacing w:after="0" w:line="140" w:lineRule="exact"/>
        <w:rPr>
          <w:rFonts w:hint="eastAsia"/>
          <w:sz w:val="10"/>
        </w:rPr>
      </w:pPr>
    </w:p>
    <w:p w:rsidR="00F24106" w:rsidRDefault="00F24106">
      <w:pPr>
        <w:pStyle w:val="SingleTxt"/>
        <w:spacing w:after="120" w:line="300" w:lineRule="exact"/>
        <w:rPr>
          <w:rFonts w:hint="eastAsia"/>
        </w:rPr>
      </w:pPr>
      <w:r>
        <w:rPr>
          <w:rFonts w:hint="eastAsia"/>
        </w:rPr>
        <w:t>447.</w:t>
      </w:r>
      <w:r>
        <w:t xml:space="preserve">  </w:t>
      </w:r>
      <w:r>
        <w:rPr>
          <w:rFonts w:hint="eastAsia"/>
        </w:rPr>
        <w:t>委员会决定在其第二十九届和第三十届会议审议下列报告：</w:t>
      </w:r>
    </w:p>
    <w:p w:rsidR="00F24106" w:rsidRDefault="00F24106">
      <w:pPr>
        <w:pStyle w:val="SingleTxt"/>
        <w:spacing w:after="120" w:line="300" w:lineRule="exact"/>
        <w:rPr>
          <w:rFonts w:hint="eastAsia"/>
        </w:rPr>
      </w:pPr>
      <w:r>
        <w:rPr>
          <w:rFonts w:hint="eastAsia"/>
        </w:rPr>
        <w:tab/>
        <w:t>(a)</w:t>
      </w:r>
      <w:r>
        <w:rPr>
          <w:rFonts w:hint="eastAsia"/>
        </w:rPr>
        <w:tab/>
        <w:t>第二十九届会议：</w:t>
      </w:r>
    </w:p>
    <w:p w:rsidR="00F24106" w:rsidRDefault="00F24106">
      <w:pPr>
        <w:pStyle w:val="SingleTxt"/>
        <w:spacing w:after="92" w:line="304" w:lineRule="exact"/>
        <w:rPr>
          <w:rFonts w:hint="eastAsia"/>
        </w:rPr>
      </w:pPr>
      <w:r>
        <w:rPr>
          <w:rFonts w:hint="eastAsia"/>
        </w:rPr>
        <w:tab/>
        <w:t>㈠</w:t>
      </w:r>
      <w:r>
        <w:rPr>
          <w:rFonts w:hint="eastAsia"/>
        </w:rPr>
        <w:tab/>
        <w:t>合并的初次、第二次、第三次和第四次定期报告:</w:t>
      </w:r>
    </w:p>
    <w:p w:rsidR="00F24106" w:rsidRDefault="00F24106">
      <w:pPr>
        <w:pStyle w:val="SingleTxt"/>
        <w:spacing w:after="92" w:line="304" w:lineRule="exact"/>
        <w:rPr>
          <w:rFonts w:hint="eastAsia"/>
        </w:rPr>
      </w:pPr>
      <w:r>
        <w:rPr>
          <w:rFonts w:hint="eastAsia"/>
        </w:rPr>
        <w:tab/>
      </w:r>
      <w:r>
        <w:rPr>
          <w:rFonts w:hint="eastAsia"/>
        </w:rPr>
        <w:tab/>
        <w:t>哥斯达黎加；</w:t>
      </w:r>
    </w:p>
    <w:p w:rsidR="00F24106" w:rsidRDefault="00F24106">
      <w:pPr>
        <w:pStyle w:val="SingleTxt"/>
        <w:spacing w:after="92" w:line="304" w:lineRule="exact"/>
        <w:rPr>
          <w:rFonts w:hint="eastAsia"/>
        </w:rPr>
      </w:pPr>
      <w:r>
        <w:rPr>
          <w:rFonts w:hint="eastAsia"/>
        </w:rPr>
        <w:tab/>
        <w:t>㈡</w:t>
      </w:r>
      <w:r>
        <w:rPr>
          <w:rFonts w:hint="eastAsia"/>
        </w:rPr>
        <w:tab/>
        <w:t>合并的初次、第二次、第三次、第四次和第五次定期报告:</w:t>
      </w:r>
    </w:p>
    <w:p w:rsidR="00F24106" w:rsidRDefault="00F24106">
      <w:pPr>
        <w:pStyle w:val="SingleTxt"/>
        <w:spacing w:after="92" w:line="304" w:lineRule="exact"/>
        <w:rPr>
          <w:rFonts w:hint="eastAsia"/>
        </w:rPr>
      </w:pPr>
      <w:r>
        <w:rPr>
          <w:rFonts w:hint="eastAsia"/>
        </w:rPr>
        <w:tab/>
      </w:r>
      <w:r>
        <w:rPr>
          <w:rFonts w:hint="eastAsia"/>
        </w:rPr>
        <w:tab/>
        <w:t>巴西；</w:t>
      </w:r>
    </w:p>
    <w:p w:rsidR="00F24106" w:rsidRDefault="00F24106">
      <w:pPr>
        <w:pStyle w:val="SingleTxt"/>
        <w:spacing w:after="92" w:line="304" w:lineRule="exact"/>
        <w:rPr>
          <w:rFonts w:hint="eastAsia"/>
        </w:rPr>
      </w:pPr>
      <w:r>
        <w:rPr>
          <w:rFonts w:hint="eastAsia"/>
        </w:rPr>
        <w:tab/>
        <w:t>㈢</w:t>
      </w:r>
      <w:r>
        <w:rPr>
          <w:rFonts w:hint="eastAsia"/>
        </w:rPr>
        <w:tab/>
        <w:t>第二次定期报告:</w:t>
      </w:r>
    </w:p>
    <w:p w:rsidR="00F24106" w:rsidRDefault="00F24106">
      <w:pPr>
        <w:pStyle w:val="SingleTxt"/>
        <w:spacing w:after="92" w:line="304" w:lineRule="exact"/>
        <w:rPr>
          <w:rFonts w:hint="eastAsia"/>
        </w:rPr>
      </w:pPr>
      <w:r>
        <w:rPr>
          <w:rFonts w:hint="eastAsia"/>
        </w:rPr>
        <w:tab/>
      </w:r>
      <w:r>
        <w:rPr>
          <w:rFonts w:hint="eastAsia"/>
        </w:rPr>
        <w:tab/>
        <w:t>摩洛哥；</w:t>
      </w:r>
    </w:p>
    <w:p w:rsidR="00F24106" w:rsidRDefault="00F24106">
      <w:pPr>
        <w:pStyle w:val="SingleTxt"/>
        <w:spacing w:after="92" w:line="304" w:lineRule="exact"/>
        <w:rPr>
          <w:rFonts w:hint="eastAsia"/>
        </w:rPr>
      </w:pPr>
      <w:r>
        <w:rPr>
          <w:rFonts w:hint="eastAsia"/>
        </w:rPr>
        <w:tab/>
        <w:t>㈣</w:t>
      </w:r>
      <w:r>
        <w:rPr>
          <w:rFonts w:hint="eastAsia"/>
        </w:rPr>
        <w:tab/>
        <w:t>第二次和第三次定期报告:</w:t>
      </w:r>
    </w:p>
    <w:p w:rsidR="00F24106" w:rsidRDefault="00F24106">
      <w:pPr>
        <w:pStyle w:val="SingleTxt"/>
        <w:spacing w:after="92" w:line="304" w:lineRule="exact"/>
        <w:rPr>
          <w:rFonts w:hint="eastAsia"/>
        </w:rPr>
      </w:pPr>
      <w:r>
        <w:rPr>
          <w:rFonts w:hint="eastAsia"/>
        </w:rPr>
        <w:tab/>
      </w:r>
      <w:r>
        <w:rPr>
          <w:rFonts w:hint="eastAsia"/>
        </w:rPr>
        <w:tab/>
        <w:t>斯洛文尼亚；</w:t>
      </w:r>
    </w:p>
    <w:p w:rsidR="00F24106" w:rsidRDefault="00F24106">
      <w:pPr>
        <w:pStyle w:val="SingleTxt"/>
        <w:spacing w:after="92" w:line="304" w:lineRule="exact"/>
        <w:rPr>
          <w:rFonts w:hint="eastAsia"/>
        </w:rPr>
      </w:pPr>
      <w:r>
        <w:rPr>
          <w:rFonts w:hint="eastAsia"/>
        </w:rPr>
        <w:tab/>
        <w:t>㈤</w:t>
      </w:r>
      <w:r>
        <w:rPr>
          <w:rFonts w:hint="eastAsia"/>
        </w:rPr>
        <w:tab/>
        <w:t>合并的第三次、第四次和第五次定期报告:</w:t>
      </w:r>
    </w:p>
    <w:p w:rsidR="00F24106" w:rsidRDefault="00F24106">
      <w:pPr>
        <w:pStyle w:val="SingleTxt"/>
        <w:spacing w:after="92" w:line="304" w:lineRule="exact"/>
        <w:rPr>
          <w:rFonts w:hint="eastAsia"/>
        </w:rPr>
      </w:pPr>
      <w:r>
        <w:rPr>
          <w:rFonts w:hint="eastAsia"/>
        </w:rPr>
        <w:tab/>
      </w:r>
      <w:r>
        <w:rPr>
          <w:rFonts w:hint="eastAsia"/>
        </w:rPr>
        <w:tab/>
        <w:t>法国；</w:t>
      </w:r>
    </w:p>
    <w:p w:rsidR="00F24106" w:rsidRDefault="00F24106">
      <w:pPr>
        <w:pStyle w:val="SingleTxt"/>
        <w:spacing w:after="92" w:line="304" w:lineRule="exact"/>
        <w:rPr>
          <w:rFonts w:hint="eastAsia"/>
        </w:rPr>
      </w:pPr>
      <w:r>
        <w:rPr>
          <w:rFonts w:hint="eastAsia"/>
        </w:rPr>
        <w:tab/>
        <w:t>㈥</w:t>
      </w:r>
      <w:r>
        <w:rPr>
          <w:rFonts w:hint="eastAsia"/>
        </w:rPr>
        <w:tab/>
        <w:t>合并的第四次和第五次定期报告:</w:t>
      </w:r>
    </w:p>
    <w:p w:rsidR="00F24106" w:rsidRDefault="00F24106">
      <w:pPr>
        <w:pStyle w:val="SingleTxt"/>
        <w:spacing w:after="92" w:line="304" w:lineRule="exact"/>
        <w:rPr>
          <w:rFonts w:hint="eastAsia"/>
        </w:rPr>
      </w:pPr>
      <w:r>
        <w:rPr>
          <w:rFonts w:hint="eastAsia"/>
        </w:rPr>
        <w:tab/>
      </w:r>
      <w:r>
        <w:rPr>
          <w:rFonts w:hint="eastAsia"/>
        </w:rPr>
        <w:tab/>
        <w:t>厄瓜多尔；</w:t>
      </w:r>
    </w:p>
    <w:p w:rsidR="00F24106" w:rsidRDefault="00F24106">
      <w:pPr>
        <w:pStyle w:val="SingleTxt"/>
        <w:spacing w:after="92" w:line="304" w:lineRule="exact"/>
        <w:rPr>
          <w:rFonts w:hint="eastAsia"/>
        </w:rPr>
      </w:pPr>
      <w:r>
        <w:rPr>
          <w:rFonts w:hint="eastAsia"/>
        </w:rPr>
        <w:tab/>
        <w:t>㈦</w:t>
      </w:r>
      <w:r>
        <w:rPr>
          <w:rFonts w:hint="eastAsia"/>
        </w:rPr>
        <w:tab/>
        <w:t>第四次和第五次定期报告:</w:t>
      </w:r>
    </w:p>
    <w:p w:rsidR="00F24106" w:rsidRDefault="00F24106">
      <w:pPr>
        <w:pStyle w:val="SingleTxt"/>
        <w:spacing w:after="92" w:line="304" w:lineRule="exact"/>
        <w:rPr>
          <w:rFonts w:hint="eastAsia"/>
        </w:rPr>
      </w:pPr>
      <w:r>
        <w:rPr>
          <w:rFonts w:hint="eastAsia"/>
        </w:rPr>
        <w:tab/>
      </w:r>
      <w:r>
        <w:rPr>
          <w:rFonts w:hint="eastAsia"/>
        </w:rPr>
        <w:tab/>
        <w:t>日本；</w:t>
      </w:r>
    </w:p>
    <w:p w:rsidR="00F24106" w:rsidRDefault="00F24106">
      <w:pPr>
        <w:pStyle w:val="SingleTxt"/>
        <w:spacing w:after="92" w:line="304" w:lineRule="exact"/>
        <w:rPr>
          <w:rFonts w:hint="eastAsia"/>
        </w:rPr>
      </w:pPr>
      <w:r>
        <w:rPr>
          <w:rFonts w:hint="eastAsia"/>
        </w:rPr>
        <w:tab/>
        <w:t>㈧</w:t>
      </w:r>
      <w:r>
        <w:rPr>
          <w:rFonts w:hint="eastAsia"/>
        </w:rPr>
        <w:tab/>
        <w:t>第五次定期报告:</w:t>
      </w:r>
    </w:p>
    <w:p w:rsidR="00F24106" w:rsidRDefault="00F24106">
      <w:pPr>
        <w:pStyle w:val="SingleTxt"/>
        <w:spacing w:after="92" w:line="304" w:lineRule="exact"/>
        <w:rPr>
          <w:rFonts w:hint="eastAsia"/>
        </w:rPr>
      </w:pPr>
      <w:r>
        <w:rPr>
          <w:rFonts w:hint="eastAsia"/>
        </w:rPr>
        <w:tab/>
      </w:r>
      <w:r>
        <w:rPr>
          <w:rFonts w:hint="eastAsia"/>
        </w:rPr>
        <w:tab/>
        <w:t>新西兰；</w:t>
      </w:r>
    </w:p>
    <w:p w:rsidR="00F24106" w:rsidRDefault="00F24106">
      <w:pPr>
        <w:pStyle w:val="SingleTxt"/>
        <w:spacing w:after="92" w:line="304" w:lineRule="exact"/>
        <w:rPr>
          <w:rFonts w:hint="eastAsia"/>
        </w:rPr>
      </w:pPr>
      <w:r>
        <w:rPr>
          <w:rFonts w:hint="eastAsia"/>
        </w:rPr>
        <w:tab/>
        <w:t>(b)</w:t>
      </w:r>
      <w:r>
        <w:rPr>
          <w:rFonts w:hint="eastAsia"/>
        </w:rPr>
        <w:tab/>
        <w:t>第三十届会议：</w:t>
      </w:r>
    </w:p>
    <w:p w:rsidR="00F24106" w:rsidRDefault="00F24106">
      <w:pPr>
        <w:pStyle w:val="SingleTxt"/>
        <w:spacing w:after="92" w:line="304" w:lineRule="exact"/>
        <w:rPr>
          <w:rFonts w:hint="eastAsia"/>
        </w:rPr>
      </w:pPr>
      <w:r>
        <w:rPr>
          <w:rFonts w:hint="eastAsia"/>
        </w:rPr>
        <w:tab/>
        <w:t>㈠</w:t>
      </w:r>
      <w:r>
        <w:rPr>
          <w:rFonts w:hint="eastAsia"/>
        </w:rPr>
        <w:tab/>
        <w:t>初次报告:</w:t>
      </w:r>
    </w:p>
    <w:p w:rsidR="00F24106" w:rsidRDefault="00F24106">
      <w:pPr>
        <w:pStyle w:val="SingleTxt"/>
        <w:spacing w:after="92" w:line="304" w:lineRule="exact"/>
        <w:rPr>
          <w:rFonts w:hint="eastAsia"/>
        </w:rPr>
      </w:pPr>
      <w:r>
        <w:rPr>
          <w:rFonts w:hint="eastAsia"/>
        </w:rPr>
        <w:tab/>
      </w:r>
      <w:r>
        <w:rPr>
          <w:rFonts w:hint="eastAsia"/>
        </w:rPr>
        <w:tab/>
        <w:t>不丹；</w:t>
      </w:r>
    </w:p>
    <w:p w:rsidR="00F24106" w:rsidRDefault="00F24106">
      <w:pPr>
        <w:pStyle w:val="SingleTxt"/>
        <w:spacing w:after="92" w:line="304" w:lineRule="exact"/>
        <w:rPr>
          <w:rFonts w:hint="eastAsia"/>
        </w:rPr>
      </w:pPr>
      <w:r>
        <w:rPr>
          <w:rFonts w:hint="eastAsia"/>
        </w:rPr>
        <w:tab/>
      </w:r>
      <w:r>
        <w:rPr>
          <w:rFonts w:hint="eastAsia"/>
        </w:rPr>
        <w:tab/>
        <w:t>科威特；</w:t>
      </w:r>
    </w:p>
    <w:p w:rsidR="00F24106" w:rsidRDefault="00F24106">
      <w:pPr>
        <w:pStyle w:val="SingleTxt"/>
        <w:spacing w:after="92" w:line="304" w:lineRule="exact"/>
        <w:rPr>
          <w:rFonts w:hint="eastAsia"/>
        </w:rPr>
      </w:pPr>
      <w:r>
        <w:rPr>
          <w:rFonts w:hint="eastAsia"/>
        </w:rPr>
        <w:tab/>
        <w:t>㈡</w:t>
      </w:r>
      <w:r>
        <w:rPr>
          <w:rFonts w:hint="eastAsia"/>
        </w:rPr>
        <w:tab/>
        <w:t>第二次定期报告:</w:t>
      </w:r>
    </w:p>
    <w:p w:rsidR="00F24106" w:rsidRDefault="00F24106">
      <w:pPr>
        <w:pStyle w:val="SingleTxt"/>
        <w:spacing w:after="92" w:line="304" w:lineRule="exact"/>
        <w:rPr>
          <w:rFonts w:hint="eastAsia"/>
        </w:rPr>
      </w:pPr>
      <w:r>
        <w:rPr>
          <w:rFonts w:hint="eastAsia"/>
        </w:rPr>
        <w:tab/>
      </w:r>
      <w:r>
        <w:rPr>
          <w:rFonts w:hint="eastAsia"/>
        </w:rPr>
        <w:tab/>
        <w:t>吉尔吉斯斯坦；</w:t>
      </w:r>
    </w:p>
    <w:p w:rsidR="00F24106" w:rsidRDefault="00F24106">
      <w:pPr>
        <w:pStyle w:val="SingleTxt"/>
        <w:spacing w:after="92" w:line="304" w:lineRule="exact"/>
        <w:rPr>
          <w:rFonts w:hint="eastAsia"/>
        </w:rPr>
      </w:pPr>
      <w:r>
        <w:rPr>
          <w:rFonts w:hint="eastAsia"/>
        </w:rPr>
        <w:tab/>
        <w:t>㈢</w:t>
      </w:r>
      <w:r>
        <w:rPr>
          <w:rFonts w:hint="eastAsia"/>
        </w:rPr>
        <w:tab/>
        <w:t>合并的第二次和第三次定期报告:</w:t>
      </w:r>
    </w:p>
    <w:p w:rsidR="00F24106" w:rsidRDefault="00F24106">
      <w:pPr>
        <w:pStyle w:val="SingleTxt"/>
        <w:spacing w:after="92" w:line="304" w:lineRule="exact"/>
        <w:rPr>
          <w:rFonts w:hint="eastAsia"/>
        </w:rPr>
      </w:pPr>
      <w:r>
        <w:rPr>
          <w:rFonts w:hint="eastAsia"/>
        </w:rPr>
        <w:tab/>
      </w:r>
      <w:r>
        <w:rPr>
          <w:rFonts w:hint="eastAsia"/>
        </w:rPr>
        <w:tab/>
        <w:t>尼泊尔；</w:t>
      </w:r>
    </w:p>
    <w:p w:rsidR="00F24106" w:rsidRDefault="00F24106">
      <w:pPr>
        <w:pStyle w:val="SingleTxt"/>
        <w:spacing w:after="92" w:line="304" w:lineRule="exact"/>
        <w:rPr>
          <w:rFonts w:hint="eastAsia"/>
        </w:rPr>
      </w:pPr>
      <w:r>
        <w:rPr>
          <w:rFonts w:hint="eastAsia"/>
        </w:rPr>
        <w:tab/>
        <w:t>㈣</w:t>
      </w:r>
      <w:r>
        <w:rPr>
          <w:rFonts w:hint="eastAsia"/>
        </w:rPr>
        <w:tab/>
        <w:t>合并的第四次和第五次定期报告:</w:t>
      </w:r>
    </w:p>
    <w:p w:rsidR="00F24106" w:rsidRDefault="00F24106">
      <w:pPr>
        <w:pStyle w:val="SingleTxt"/>
        <w:spacing w:after="92" w:line="304" w:lineRule="exact"/>
        <w:rPr>
          <w:rFonts w:hint="eastAsia"/>
        </w:rPr>
      </w:pPr>
      <w:r>
        <w:rPr>
          <w:rFonts w:hint="eastAsia"/>
        </w:rPr>
        <w:tab/>
      </w:r>
      <w:r>
        <w:rPr>
          <w:rFonts w:hint="eastAsia"/>
        </w:rPr>
        <w:tab/>
        <w:t>埃塞俄比亚；</w:t>
      </w:r>
    </w:p>
    <w:p w:rsidR="00F24106" w:rsidRDefault="00F24106">
      <w:pPr>
        <w:pStyle w:val="SingleTxt"/>
        <w:spacing w:after="92" w:line="304" w:lineRule="exact"/>
        <w:rPr>
          <w:rFonts w:hint="eastAsia"/>
        </w:rPr>
      </w:pPr>
      <w:r>
        <w:rPr>
          <w:rFonts w:hint="eastAsia"/>
        </w:rPr>
        <w:tab/>
      </w:r>
      <w:r>
        <w:rPr>
          <w:rFonts w:hint="eastAsia"/>
        </w:rPr>
        <w:tab/>
        <w:t>尼日利亚；</w:t>
      </w:r>
    </w:p>
    <w:p w:rsidR="00F24106" w:rsidRDefault="00F24106">
      <w:pPr>
        <w:pStyle w:val="SingleTxt"/>
        <w:spacing w:after="92" w:line="304" w:lineRule="exact"/>
        <w:rPr>
          <w:rFonts w:hint="eastAsia"/>
        </w:rPr>
      </w:pPr>
      <w:r>
        <w:rPr>
          <w:rFonts w:hint="eastAsia"/>
        </w:rPr>
        <w:tab/>
        <w:t>㈤</w:t>
      </w:r>
      <w:r>
        <w:rPr>
          <w:rFonts w:hint="eastAsia"/>
        </w:rPr>
        <w:tab/>
        <w:t>合并的第四次、第五次和第六次定期报告:</w:t>
      </w:r>
    </w:p>
    <w:p w:rsidR="00F24106" w:rsidRDefault="00F24106">
      <w:pPr>
        <w:pStyle w:val="SingleTxt"/>
        <w:spacing w:after="92" w:line="304" w:lineRule="exact"/>
        <w:rPr>
          <w:rFonts w:hint="eastAsia"/>
        </w:rPr>
      </w:pPr>
      <w:r>
        <w:rPr>
          <w:rFonts w:hint="eastAsia"/>
        </w:rPr>
        <w:tab/>
      </w:r>
      <w:r>
        <w:rPr>
          <w:rFonts w:hint="eastAsia"/>
        </w:rPr>
        <w:tab/>
        <w:t>白俄罗斯；</w:t>
      </w:r>
    </w:p>
    <w:p w:rsidR="00F24106" w:rsidRDefault="00F24106">
      <w:pPr>
        <w:pStyle w:val="SingleTxt"/>
        <w:spacing w:after="120" w:line="300" w:lineRule="exact"/>
        <w:rPr>
          <w:rFonts w:hint="eastAsia"/>
        </w:rPr>
      </w:pPr>
      <w:r>
        <w:rPr>
          <w:rFonts w:hint="eastAsia"/>
        </w:rPr>
        <w:tab/>
      </w:r>
      <w:r>
        <w:rPr>
          <w:rFonts w:hint="eastAsia"/>
        </w:rPr>
        <w:tab/>
        <w:t>第五次定期报告：</w:t>
      </w:r>
    </w:p>
    <w:p w:rsidR="00F24106" w:rsidRDefault="00F24106">
      <w:pPr>
        <w:pStyle w:val="SingleTxt"/>
        <w:spacing w:after="120" w:line="300" w:lineRule="exact"/>
        <w:rPr>
          <w:rFonts w:hint="eastAsia"/>
        </w:rPr>
      </w:pPr>
      <w:r>
        <w:rPr>
          <w:rFonts w:hint="eastAsia"/>
        </w:rPr>
        <w:tab/>
      </w:r>
      <w:r>
        <w:rPr>
          <w:rFonts w:hint="eastAsia"/>
        </w:rPr>
        <w:tab/>
        <w:t>德国。</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4.</w:t>
      </w:r>
      <w:r>
        <w:rPr>
          <w:rFonts w:hint="eastAsia"/>
        </w:rPr>
        <w:tab/>
        <w:t>关于卖淫、贩卖和性的取向的研究/背景文件</w:t>
      </w:r>
    </w:p>
    <w:p w:rsidR="00F24106" w:rsidRDefault="00F24106">
      <w:pPr>
        <w:pStyle w:val="SingleTxt"/>
        <w:spacing w:after="0" w:line="140" w:lineRule="exact"/>
        <w:rPr>
          <w:rFonts w:hint="eastAsia"/>
          <w:sz w:val="10"/>
        </w:rPr>
      </w:pPr>
    </w:p>
    <w:p w:rsidR="00F24106" w:rsidRDefault="00F24106">
      <w:pPr>
        <w:pStyle w:val="SingleTxt"/>
        <w:spacing w:line="340" w:lineRule="exact"/>
        <w:rPr>
          <w:rFonts w:hint="eastAsia"/>
        </w:rPr>
      </w:pPr>
      <w:r>
        <w:rPr>
          <w:rFonts w:hint="eastAsia"/>
        </w:rPr>
        <w:t>448.</w:t>
      </w:r>
      <w:r>
        <w:t xml:space="preserve"> </w:t>
      </w:r>
      <w:r>
        <w:rPr>
          <w:rFonts w:hint="eastAsia"/>
        </w:rPr>
        <w:t xml:space="preserve"> 委员会建议提高妇女地位司起草以下文件：</w:t>
      </w:r>
      <w:r>
        <w:t xml:space="preserve">(a) </w:t>
      </w:r>
      <w:r>
        <w:rPr>
          <w:rFonts w:hint="eastAsia"/>
        </w:rPr>
        <w:t>委员会第二十九届会议文件，其中根据委员会的结论意见，对关于《公约》第六条和委员会关于卖淫和贩卖问题的准备工作材料进行分析；</w:t>
      </w:r>
      <w:r>
        <w:t xml:space="preserve">(b) </w:t>
      </w:r>
      <w:r>
        <w:rPr>
          <w:rFonts w:hint="eastAsia"/>
        </w:rPr>
        <w:t>汇编所存在的其他条约机构关于“性的取向”问题并与歧视和享有人权有关的法理学资料。</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40" w:lineRule="exact"/>
        <w:ind w:left="1264" w:right="1264" w:hanging="1264"/>
        <w:jc w:val="both"/>
        <w:rPr>
          <w:rFonts w:hint="eastAsia"/>
        </w:rPr>
      </w:pPr>
      <w:r>
        <w:tab/>
      </w:r>
      <w:r>
        <w:rPr>
          <w:rFonts w:hint="eastAsia"/>
        </w:rPr>
        <w:t>5.</w:t>
      </w:r>
      <w:r>
        <w:rPr>
          <w:rFonts w:hint="eastAsia"/>
        </w:rPr>
        <w:tab/>
        <w:t>逾期未交报告</w:t>
      </w:r>
    </w:p>
    <w:p w:rsidR="00F24106" w:rsidRDefault="00F24106">
      <w:pPr>
        <w:pStyle w:val="SingleTxt"/>
        <w:spacing w:line="340" w:lineRule="exact"/>
        <w:rPr>
          <w:rFonts w:hint="eastAsia"/>
        </w:rPr>
      </w:pPr>
      <w:r>
        <w:rPr>
          <w:rFonts w:hint="eastAsia"/>
        </w:rPr>
        <w:t>449.</w:t>
      </w:r>
      <w:r>
        <w:rPr>
          <w:rFonts w:hint="eastAsia"/>
        </w:rPr>
        <w:tab/>
      </w:r>
      <w:r>
        <w:t xml:space="preserve">  </w:t>
      </w:r>
      <w:r>
        <w:rPr>
          <w:rFonts w:hint="eastAsia"/>
        </w:rPr>
        <w:t>作为鼓励缔约国按照《公约》第十八条提交报告的战略的一部分，委员会决定在第二十九届会议期间与超过五年未交报告的国家举行一次非公开会议，讨论在遵守报告周期方面所遇到的困难以及帮助缔约国撰写报告的方式方法。</w:t>
      </w:r>
    </w:p>
    <w:p w:rsidR="00F24106" w:rsidRDefault="00F24106">
      <w:pPr>
        <w:pStyle w:val="SingleTxt"/>
        <w:spacing w:line="340" w:lineRule="exact"/>
        <w:rPr>
          <w:rFonts w:hint="eastAsia"/>
        </w:rPr>
      </w:pPr>
      <w:r>
        <w:rPr>
          <w:rFonts w:hint="eastAsia"/>
        </w:rPr>
        <w:t>450.</w:t>
      </w:r>
      <w:r>
        <w:rPr>
          <w:rFonts w:hint="eastAsia"/>
        </w:rPr>
        <w:tab/>
      </w:r>
      <w:r>
        <w:t xml:space="preserve">  </w:t>
      </w:r>
      <w:r>
        <w:rPr>
          <w:rFonts w:hint="eastAsia"/>
        </w:rPr>
        <w:t>委员会还请提高妇女地位司为委员会第二十九届会议编写一份关于不提交报告国家的概况，包括应优先考虑的不提交报告国家、长期和短期不提交报告国家的概况，以利于委员会分析不提交报告的根源。</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40" w:lineRule="exact"/>
        <w:ind w:left="1264" w:right="1264" w:hanging="1264"/>
        <w:jc w:val="both"/>
        <w:rPr>
          <w:rFonts w:hint="eastAsia"/>
        </w:rPr>
      </w:pPr>
      <w:r>
        <w:tab/>
      </w:r>
      <w:r>
        <w:rPr>
          <w:rFonts w:hint="eastAsia"/>
        </w:rPr>
        <w:t>6.</w:t>
      </w:r>
      <w:r>
        <w:rPr>
          <w:rFonts w:hint="eastAsia"/>
        </w:rPr>
        <w:tab/>
        <w:t>2003年委员会主席/成员应出席的联合国会议</w:t>
      </w:r>
    </w:p>
    <w:p w:rsidR="00F24106" w:rsidRDefault="00F24106">
      <w:pPr>
        <w:pStyle w:val="SingleTxt"/>
        <w:spacing w:line="340" w:lineRule="exact"/>
        <w:rPr>
          <w:rFonts w:hint="eastAsia"/>
        </w:rPr>
      </w:pPr>
      <w:r>
        <w:rPr>
          <w:rFonts w:hint="eastAsia"/>
        </w:rPr>
        <w:t>451.</w:t>
      </w:r>
      <w:r>
        <w:rPr>
          <w:rFonts w:hint="eastAsia"/>
        </w:rPr>
        <w:tab/>
      </w:r>
      <w:r>
        <w:t xml:space="preserve"> </w:t>
      </w:r>
      <w:r>
        <w:rPr>
          <w:rFonts w:hint="eastAsia"/>
        </w:rPr>
        <w:t>委员会建议主席或其代表参加以下2003年的会议：</w:t>
      </w:r>
    </w:p>
    <w:p w:rsidR="00F24106" w:rsidRDefault="00F24106">
      <w:pPr>
        <w:pStyle w:val="SingleTxt"/>
        <w:spacing w:line="340" w:lineRule="exact"/>
        <w:rPr>
          <w:rFonts w:hint="eastAsia"/>
        </w:rPr>
      </w:pPr>
      <w:r>
        <w:tab/>
        <w:t>(</w:t>
      </w:r>
      <w:r>
        <w:rPr>
          <w:rFonts w:hint="eastAsia"/>
        </w:rPr>
        <w:t>a)</w:t>
      </w:r>
      <w:r>
        <w:rPr>
          <w:rFonts w:hint="eastAsia"/>
        </w:rPr>
        <w:tab/>
        <w:t>妇女地位委员会第四十七届会议；</w:t>
      </w:r>
    </w:p>
    <w:p w:rsidR="00F24106" w:rsidRDefault="00F24106">
      <w:pPr>
        <w:pStyle w:val="SingleTxt"/>
        <w:spacing w:line="340" w:lineRule="exact"/>
        <w:rPr>
          <w:rFonts w:hint="eastAsia"/>
        </w:rPr>
      </w:pPr>
      <w:r>
        <w:tab/>
      </w:r>
      <w:r>
        <w:rPr>
          <w:rFonts w:hint="eastAsia"/>
        </w:rPr>
        <w:t>(b)</w:t>
      </w:r>
      <w:r>
        <w:tab/>
      </w:r>
      <w:r>
        <w:rPr>
          <w:rFonts w:hint="eastAsia"/>
        </w:rPr>
        <w:t>人权委员会第五十九届会议；</w:t>
      </w:r>
    </w:p>
    <w:p w:rsidR="00F24106" w:rsidRDefault="00F24106">
      <w:pPr>
        <w:pStyle w:val="SingleTxt"/>
        <w:spacing w:line="340" w:lineRule="exact"/>
        <w:rPr>
          <w:rFonts w:hint="eastAsia"/>
        </w:rPr>
      </w:pPr>
      <w:r>
        <w:tab/>
      </w:r>
      <w:r>
        <w:rPr>
          <w:rFonts w:hint="eastAsia"/>
        </w:rPr>
        <w:t>(c)</w:t>
      </w:r>
      <w:r>
        <w:tab/>
      </w:r>
      <w:r>
        <w:rPr>
          <w:rFonts w:hint="eastAsia"/>
        </w:rPr>
        <w:t>讨论秘书长提交大会第五十七届会议的报告所载改革条约机构建议的研讨会；</w:t>
      </w:r>
    </w:p>
    <w:p w:rsidR="00F24106" w:rsidRDefault="00F24106">
      <w:pPr>
        <w:pStyle w:val="SingleTxt"/>
        <w:spacing w:line="340" w:lineRule="exact"/>
        <w:rPr>
          <w:rFonts w:hint="eastAsia"/>
        </w:rPr>
      </w:pPr>
      <w:r>
        <w:tab/>
      </w:r>
      <w:r>
        <w:rPr>
          <w:rFonts w:hint="eastAsia"/>
        </w:rPr>
        <w:t>(d)</w:t>
      </w:r>
      <w:r>
        <w:tab/>
      </w:r>
      <w:r>
        <w:rPr>
          <w:rFonts w:hint="eastAsia"/>
        </w:rPr>
        <w:t>人权事务高级专员办事处计划在2003年6月举行的第二届人权条约机构委员会间会议；</w:t>
      </w:r>
    </w:p>
    <w:p w:rsidR="00F24106" w:rsidRDefault="00F24106">
      <w:pPr>
        <w:pStyle w:val="SingleTxt"/>
        <w:spacing w:line="340" w:lineRule="exact"/>
        <w:rPr>
          <w:rFonts w:hint="eastAsia"/>
        </w:rPr>
      </w:pPr>
      <w:r>
        <w:tab/>
      </w:r>
      <w:r>
        <w:rPr>
          <w:rFonts w:hint="eastAsia"/>
        </w:rPr>
        <w:t>(e)</w:t>
      </w:r>
      <w:r>
        <w:tab/>
      </w:r>
      <w:r>
        <w:rPr>
          <w:rFonts w:hint="eastAsia"/>
        </w:rPr>
        <w:t>第十五届人权条约机构主席会议；</w:t>
      </w:r>
    </w:p>
    <w:p w:rsidR="00F24106" w:rsidRDefault="00F24106">
      <w:pPr>
        <w:pStyle w:val="SingleTxt"/>
        <w:spacing w:line="340" w:lineRule="exact"/>
        <w:rPr>
          <w:rFonts w:hint="eastAsia"/>
        </w:rPr>
      </w:pPr>
      <w:r>
        <w:tab/>
      </w:r>
      <w:r>
        <w:rPr>
          <w:rFonts w:hint="eastAsia"/>
        </w:rPr>
        <w:t>(f)</w:t>
      </w:r>
      <w:r>
        <w:tab/>
      </w:r>
      <w:r>
        <w:rPr>
          <w:rFonts w:hint="eastAsia"/>
        </w:rPr>
        <w:t>大会第五十八届会议(第三委员会)。</w:t>
      </w:r>
    </w:p>
    <w:p w:rsidR="00F24106" w:rsidRDefault="00F24106">
      <w:pPr>
        <w:pStyle w:val="SingleTxt"/>
        <w:spacing w:line="340" w:lineRule="exact"/>
        <w:rPr>
          <w:rFonts w:hint="eastAsia"/>
        </w:rPr>
      </w:pPr>
      <w:r>
        <w:tab/>
      </w:r>
      <w:r>
        <w:rPr>
          <w:rFonts w:hint="eastAsia"/>
        </w:rPr>
        <w:t>除主席外，委员会的指定成员也将出席上文(c)和(d)分段所提到的会议。</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40" w:lineRule="exact"/>
        <w:ind w:left="1264" w:right="1264" w:hanging="1264"/>
        <w:jc w:val="both"/>
        <w:rPr>
          <w:rFonts w:hint="eastAsia"/>
        </w:rPr>
      </w:pPr>
      <w:r>
        <w:br w:type="page"/>
      </w:r>
      <w:r>
        <w:rPr>
          <w:rFonts w:hint="eastAsia"/>
        </w:rPr>
        <w:t>第七章</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《公约》第二十一条的执行情况</w:t>
      </w:r>
    </w:p>
    <w:p w:rsidR="00F24106" w:rsidRDefault="00F24106">
      <w:pPr>
        <w:pStyle w:val="SingleTxt"/>
        <w:spacing w:after="0" w:line="140" w:lineRule="exact"/>
        <w:rPr>
          <w:rFonts w:hint="eastAsia"/>
          <w:sz w:val="10"/>
        </w:rPr>
      </w:pPr>
    </w:p>
    <w:p w:rsidR="00F24106" w:rsidRDefault="00F24106">
      <w:pPr>
        <w:pStyle w:val="SingleTxt"/>
        <w:spacing w:after="120"/>
        <w:rPr>
          <w:rFonts w:hint="eastAsia"/>
        </w:rPr>
      </w:pPr>
      <w:r>
        <w:rPr>
          <w:rFonts w:hint="eastAsia"/>
        </w:rPr>
        <w:t>452.</w:t>
      </w:r>
      <w:r>
        <w:t xml:space="preserve">  </w:t>
      </w:r>
      <w:r>
        <w:rPr>
          <w:rFonts w:hint="eastAsia"/>
        </w:rPr>
        <w:t>委员会在第589次和第608次会议上审议了关于《公约》第二十一条的执行情况的议程项目7(见CEDAW/C/SR.589和608)。</w:t>
      </w:r>
    </w:p>
    <w:p w:rsidR="00F24106" w:rsidRDefault="00F24106">
      <w:pPr>
        <w:pStyle w:val="SingleTxt"/>
        <w:spacing w:after="120"/>
        <w:rPr>
          <w:rFonts w:hint="eastAsia"/>
        </w:rPr>
      </w:pPr>
      <w:r>
        <w:rPr>
          <w:rFonts w:hint="eastAsia"/>
        </w:rPr>
        <w:t>453.</w:t>
      </w:r>
      <w:r>
        <w:rPr>
          <w:rFonts w:hint="eastAsia"/>
        </w:rPr>
        <w:tab/>
      </w:r>
      <w:r>
        <w:t xml:space="preserve">  </w:t>
      </w:r>
      <w:r>
        <w:rPr>
          <w:rFonts w:hint="eastAsia"/>
        </w:rPr>
        <w:t>联合国秘书处经济和社会事务部提高妇女地位司妇女权利股代理股长介绍了该项目，并提请注意秘书长转递专门机构报告(CEDAW/C/2003/I/3)和专门机构关于在其活动领域实施《公约》情况的报告的说明(CEDAW/C/2003/I/3/Add.1-4和Add.1/Corr.1)。</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tab/>
      </w:r>
      <w:r>
        <w:rPr>
          <w:rFonts w:hint="eastAsia"/>
        </w:rPr>
        <w:t>委员会在议程项目7下采取的行动</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rPr>
          <w:rFonts w:hint="eastAsia"/>
        </w:rPr>
        <w:t>1.</w:t>
      </w:r>
      <w:r>
        <w:rPr>
          <w:rFonts w:hint="eastAsia"/>
        </w:rPr>
        <w:tab/>
        <w:t>关于《公约》第四条第1款的一般性建议</w:t>
      </w:r>
    </w:p>
    <w:p w:rsidR="00F24106" w:rsidRDefault="00F24106">
      <w:pPr>
        <w:pStyle w:val="SingleTxt"/>
        <w:spacing w:after="120"/>
        <w:rPr>
          <w:rFonts w:hint="eastAsia"/>
        </w:rPr>
      </w:pPr>
      <w:r>
        <w:rPr>
          <w:rFonts w:hint="eastAsia"/>
        </w:rPr>
        <w:t>454.</w:t>
      </w:r>
      <w:r>
        <w:rPr>
          <w:rFonts w:hint="eastAsia"/>
        </w:rPr>
        <w:tab/>
      </w:r>
      <w:r>
        <w:t xml:space="preserve">  </w:t>
      </w:r>
      <w:r>
        <w:rPr>
          <w:rFonts w:hint="eastAsia"/>
        </w:rPr>
        <w:t>舍普-席林女士介绍了2002年10月在荷兰马斯特里赫特举行的关于《公约》第四条第1款的学术会议，并提到了德国常驻联合国代表团2003年7月在纽约举行的集思广益会议，民间社会代表和委员会成员参加了上述会议。委员会建议，舍普</w:t>
      </w:r>
      <w:r>
        <w:t>-</w:t>
      </w:r>
      <w:r>
        <w:rPr>
          <w:rFonts w:hint="eastAsia"/>
        </w:rPr>
        <w:t>席林女士根据她在秘书处帮助下起草的背景文件，在委员会、联合国有关机构以及非政府组织之间的讨论基础上，并吸取马斯特里赫特专家会议的成果，于2002年5月中旬向秘书处提交一份关于《公约》第四条第1款的一般性建议草稿。委员会要求在第二十九届会议期间至少拿出一天的时间来审议上述一般性建议草稿。</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rPr>
          <w:rFonts w:hint="eastAsia"/>
        </w:rPr>
        <w:t>2.</w:t>
      </w:r>
      <w:r>
        <w:rPr>
          <w:rFonts w:hint="eastAsia"/>
        </w:rPr>
        <w:tab/>
        <w:t>委员会关于一般性建议的长期工作方案</w:t>
      </w:r>
    </w:p>
    <w:p w:rsidR="00F24106" w:rsidRDefault="00F24106">
      <w:pPr>
        <w:pStyle w:val="SingleTxt"/>
        <w:spacing w:after="120"/>
        <w:rPr>
          <w:rFonts w:hint="eastAsia"/>
        </w:rPr>
      </w:pPr>
      <w:r>
        <w:rPr>
          <w:rFonts w:hint="eastAsia"/>
        </w:rPr>
        <w:t>455.</w:t>
      </w:r>
      <w:r>
        <w:rPr>
          <w:rFonts w:hint="eastAsia"/>
        </w:rPr>
        <w:tab/>
      </w:r>
      <w:r>
        <w:t xml:space="preserve">  </w:t>
      </w:r>
      <w:r>
        <w:rPr>
          <w:rFonts w:hint="eastAsia"/>
        </w:rPr>
        <w:t>消除对妇女歧视委员会第二十七届会议要求秘书处为其2003年1月的第二十八届会议提供一份关于提出一般性建议现行时间表的报告。委员会收到了该报告，这份报告是秘书处关于加速委员会工作的方式方法的报告的一部分(CEDAW/C/2003/I/4，第三节)。委员会讨论了各种备选办法。大家一致认为，委员会成员应同时就关于一般性建议的背景文件开展工作，但没有就有关的主题规定优先次序。以下成员自愿就下述问题准备背景文件：</w:t>
      </w:r>
    </w:p>
    <w:tbl>
      <w:tblPr>
        <w:tblW w:w="0" w:type="auto"/>
        <w:tblInd w:w="1268" w:type="dxa"/>
        <w:tblLayout w:type="fixed"/>
        <w:tblCellMar>
          <w:left w:w="0" w:type="dxa"/>
          <w:right w:w="0" w:type="dxa"/>
        </w:tblCellMar>
        <w:tblLook w:val="0000" w:firstRow="0" w:lastRow="0" w:firstColumn="0" w:lastColumn="0" w:noHBand="0" w:noVBand="0"/>
      </w:tblPr>
      <w:tblGrid>
        <w:gridCol w:w="5221"/>
        <w:gridCol w:w="2240"/>
      </w:tblGrid>
      <w:tr w:rsidR="00F24106">
        <w:tblPrEx>
          <w:tblCellMar>
            <w:top w:w="0" w:type="dxa"/>
            <w:bottom w:w="0" w:type="dxa"/>
          </w:tblCellMar>
        </w:tblPrEx>
        <w:trPr>
          <w:cantSplit/>
        </w:trPr>
        <w:tc>
          <w:tcPr>
            <w:tcW w:w="5221"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254" w:lineRule="exact"/>
              <w:ind w:left="454" w:right="40"/>
            </w:pPr>
            <w:r>
              <w:t>Gonzalez</w:t>
            </w:r>
            <w:r>
              <w:rPr>
                <w:rFonts w:hint="eastAsia"/>
              </w:rPr>
              <w:t>女士、</w:t>
            </w:r>
            <w:r>
              <w:t>Shin</w:t>
            </w:r>
            <w:r>
              <w:rPr>
                <w:rFonts w:hint="eastAsia"/>
              </w:rPr>
              <w:t>女士、G</w:t>
            </w:r>
            <w:r>
              <w:t>aspard</w:t>
            </w:r>
            <w:r>
              <w:rPr>
                <w:rFonts w:hint="eastAsia"/>
              </w:rPr>
              <w:t>女士、</w:t>
            </w:r>
          </w:p>
        </w:tc>
        <w:tc>
          <w:tcPr>
            <w:tcW w:w="2240" w:type="dxa"/>
            <w:vMerge w:val="restart"/>
            <w:vAlign w:val="center"/>
          </w:tcPr>
          <w:p w:rsidR="00F24106" w:rsidRDefault="00F24106">
            <w:pPr>
              <w:pStyle w:val="SingleTxt"/>
              <w:tabs>
                <w:tab w:val="left" w:pos="288"/>
                <w:tab w:val="left" w:pos="576"/>
                <w:tab w:val="left" w:pos="864"/>
                <w:tab w:val="left" w:pos="1152"/>
              </w:tabs>
              <w:spacing w:after="110" w:line="254" w:lineRule="exact"/>
              <w:ind w:left="0" w:right="40"/>
            </w:pPr>
            <w:r>
              <w:rPr>
                <w:rFonts w:hint="eastAsia"/>
              </w:rPr>
              <w:t>第6条</w:t>
            </w:r>
          </w:p>
        </w:tc>
      </w:tr>
      <w:tr w:rsidR="00F24106">
        <w:tblPrEx>
          <w:tblCellMar>
            <w:top w:w="0" w:type="dxa"/>
            <w:bottom w:w="0" w:type="dxa"/>
          </w:tblCellMar>
        </w:tblPrEx>
        <w:trPr>
          <w:cantSplit/>
        </w:trPr>
        <w:tc>
          <w:tcPr>
            <w:tcW w:w="5221"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10" w:line="254" w:lineRule="exact"/>
              <w:ind w:left="454" w:right="40"/>
            </w:pPr>
            <w:r>
              <w:rPr>
                <w:rFonts w:hint="eastAsia"/>
              </w:rPr>
              <w:t>M</w:t>
            </w:r>
            <w:r>
              <w:t>orvai</w:t>
            </w:r>
            <w:r>
              <w:rPr>
                <w:rFonts w:hint="eastAsia"/>
              </w:rPr>
              <w:t>女士、P</w:t>
            </w:r>
            <w:r>
              <w:t>atten</w:t>
            </w:r>
            <w:r>
              <w:rPr>
                <w:rFonts w:hint="eastAsia"/>
              </w:rPr>
              <w:t>女士和</w:t>
            </w:r>
            <w:r>
              <w:t>Ferrer</w:t>
            </w:r>
            <w:r>
              <w:rPr>
                <w:rFonts w:hint="eastAsia"/>
              </w:rPr>
              <w:t>女士</w:t>
            </w:r>
          </w:p>
        </w:tc>
        <w:tc>
          <w:tcPr>
            <w:tcW w:w="2240" w:type="dxa"/>
            <w:vMerge/>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10" w:line="254" w:lineRule="exact"/>
              <w:ind w:left="0" w:right="40"/>
            </w:pPr>
          </w:p>
        </w:tc>
      </w:tr>
      <w:tr w:rsidR="00F24106">
        <w:tblPrEx>
          <w:tblCellMar>
            <w:top w:w="0" w:type="dxa"/>
            <w:bottom w:w="0" w:type="dxa"/>
          </w:tblCellMar>
        </w:tblPrEx>
        <w:tc>
          <w:tcPr>
            <w:tcW w:w="5221"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80" w:after="150" w:line="254" w:lineRule="exact"/>
              <w:ind w:left="454" w:right="40"/>
            </w:pPr>
            <w:r>
              <w:t>Melander</w:t>
            </w:r>
            <w:r>
              <w:rPr>
                <w:rFonts w:hint="eastAsia"/>
              </w:rPr>
              <w:t>女士、K</w:t>
            </w:r>
            <w:r>
              <w:t>apalata</w:t>
            </w:r>
            <w:r>
              <w:rPr>
                <w:rFonts w:hint="eastAsia"/>
              </w:rPr>
              <w:t>女士</w:t>
            </w:r>
          </w:p>
        </w:tc>
        <w:tc>
          <w:tcPr>
            <w:tcW w:w="2240"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80" w:after="150" w:line="254" w:lineRule="exact"/>
              <w:ind w:left="0" w:right="40"/>
            </w:pPr>
            <w:r>
              <w:rPr>
                <w:rFonts w:hint="eastAsia"/>
              </w:rPr>
              <w:t>难民妇女</w:t>
            </w:r>
          </w:p>
        </w:tc>
      </w:tr>
      <w:tr w:rsidR="00F24106">
        <w:tblPrEx>
          <w:tblCellMar>
            <w:top w:w="0" w:type="dxa"/>
            <w:bottom w:w="0" w:type="dxa"/>
          </w:tblCellMar>
        </w:tblPrEx>
        <w:tc>
          <w:tcPr>
            <w:tcW w:w="5221"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10" w:line="254" w:lineRule="exact"/>
              <w:ind w:left="454" w:right="40"/>
            </w:pPr>
            <w:r>
              <w:rPr>
                <w:rFonts w:hint="eastAsia"/>
              </w:rPr>
              <w:t>F</w:t>
            </w:r>
            <w:r>
              <w:t>lintermann</w:t>
            </w:r>
            <w:r>
              <w:rPr>
                <w:rFonts w:hint="eastAsia"/>
              </w:rPr>
              <w:t>先生、P</w:t>
            </w:r>
            <w:r>
              <w:t>opescu</w:t>
            </w:r>
            <w:r>
              <w:rPr>
                <w:rFonts w:hint="eastAsia"/>
              </w:rPr>
              <w:t>女士、</w:t>
            </w:r>
            <w:r>
              <w:br/>
            </w:r>
            <w:r>
              <w:rPr>
                <w:rFonts w:ascii="Times New Roman"/>
              </w:rPr>
              <w:t>Š</w:t>
            </w:r>
            <w:r>
              <w:t>imonovic</w:t>
            </w:r>
            <w:r>
              <w:rPr>
                <w:rFonts w:hint="eastAsia"/>
              </w:rPr>
              <w:t>女士</w:t>
            </w:r>
          </w:p>
        </w:tc>
        <w:tc>
          <w:tcPr>
            <w:tcW w:w="2240"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10" w:line="254" w:lineRule="exact"/>
              <w:ind w:left="0" w:right="40"/>
            </w:pPr>
            <w:r>
              <w:rPr>
                <w:rFonts w:hint="eastAsia"/>
              </w:rPr>
              <w:t>德班会议结果</w:t>
            </w:r>
            <w:r>
              <w:br/>
            </w:r>
            <w:r>
              <w:rPr>
                <w:rFonts w:hint="eastAsia"/>
              </w:rPr>
              <w:t>《宣言》和《行动纲领》以及对妇女的多重歧视</w:t>
            </w:r>
          </w:p>
        </w:tc>
      </w:tr>
      <w:tr w:rsidR="00F24106">
        <w:tblPrEx>
          <w:tblCellMar>
            <w:top w:w="0" w:type="dxa"/>
            <w:bottom w:w="0" w:type="dxa"/>
          </w:tblCellMar>
        </w:tblPrEx>
        <w:trPr>
          <w:cantSplit/>
        </w:trPr>
        <w:tc>
          <w:tcPr>
            <w:tcW w:w="5221"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254" w:lineRule="exact"/>
              <w:ind w:left="454" w:right="40"/>
              <w:rPr>
                <w:rFonts w:hint="eastAsia"/>
              </w:rPr>
            </w:pPr>
            <w:r>
              <w:rPr>
                <w:rFonts w:hint="eastAsia"/>
              </w:rPr>
              <w:t>T</w:t>
            </w:r>
            <w:r>
              <w:t>avares da Silva</w:t>
            </w:r>
            <w:r>
              <w:rPr>
                <w:rFonts w:hint="eastAsia"/>
              </w:rPr>
              <w:t>女士、</w:t>
            </w:r>
            <w:r>
              <w:t>Kuenyehiya</w:t>
            </w:r>
            <w:r>
              <w:rPr>
                <w:rFonts w:hint="eastAsia"/>
              </w:rPr>
              <w:t>女士、</w:t>
            </w:r>
          </w:p>
        </w:tc>
        <w:tc>
          <w:tcPr>
            <w:tcW w:w="2240" w:type="dxa"/>
            <w:vMerge w:val="restart"/>
            <w:vAlign w:val="center"/>
          </w:tcPr>
          <w:p w:rsidR="00F24106" w:rsidRDefault="00F24106">
            <w:pPr>
              <w:pStyle w:val="SingleTxt"/>
              <w:tabs>
                <w:tab w:val="left" w:pos="288"/>
                <w:tab w:val="left" w:pos="576"/>
                <w:tab w:val="left" w:pos="864"/>
                <w:tab w:val="left" w:pos="1152"/>
              </w:tabs>
              <w:spacing w:after="100" w:line="254" w:lineRule="exact"/>
              <w:ind w:left="0" w:right="40"/>
              <w:rPr>
                <w:rFonts w:hint="eastAsia"/>
              </w:rPr>
            </w:pPr>
            <w:r>
              <w:rPr>
                <w:rFonts w:hint="eastAsia"/>
              </w:rPr>
              <w:t>公平和平等</w:t>
            </w:r>
          </w:p>
        </w:tc>
      </w:tr>
      <w:tr w:rsidR="00F24106">
        <w:tblPrEx>
          <w:tblCellMar>
            <w:top w:w="0" w:type="dxa"/>
            <w:bottom w:w="0" w:type="dxa"/>
          </w:tblCellMar>
        </w:tblPrEx>
        <w:trPr>
          <w:cantSplit/>
        </w:trPr>
        <w:tc>
          <w:tcPr>
            <w:tcW w:w="5221"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54" w:lineRule="exact"/>
              <w:ind w:left="454" w:right="40"/>
              <w:rPr>
                <w:rFonts w:hint="eastAsia"/>
              </w:rPr>
            </w:pPr>
            <w:r>
              <w:rPr>
                <w:rFonts w:hint="eastAsia"/>
              </w:rPr>
              <w:t>A</w:t>
            </w:r>
            <w:r>
              <w:t>chmed</w:t>
            </w:r>
            <w:r>
              <w:rPr>
                <w:rFonts w:hint="eastAsia"/>
              </w:rPr>
              <w:t>女士、S</w:t>
            </w:r>
            <w:r>
              <w:t>imonovic</w:t>
            </w:r>
            <w:r>
              <w:rPr>
                <w:rFonts w:hint="eastAsia"/>
              </w:rPr>
              <w:t>女士</w:t>
            </w:r>
          </w:p>
        </w:tc>
        <w:tc>
          <w:tcPr>
            <w:tcW w:w="2240" w:type="dxa"/>
            <w:vMerge/>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54" w:lineRule="exact"/>
              <w:ind w:left="0" w:right="40"/>
              <w:rPr>
                <w:rFonts w:hint="eastAsia"/>
              </w:rPr>
            </w:pPr>
          </w:p>
        </w:tc>
      </w:tr>
      <w:tr w:rsidR="00F24106">
        <w:tblPrEx>
          <w:tblCellMar>
            <w:top w:w="0" w:type="dxa"/>
            <w:bottom w:w="0" w:type="dxa"/>
          </w:tblCellMar>
        </w:tblPrEx>
        <w:tc>
          <w:tcPr>
            <w:tcW w:w="5221"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100" w:line="254" w:lineRule="exact"/>
              <w:ind w:left="454" w:right="40"/>
              <w:rPr>
                <w:rFonts w:hint="eastAsia"/>
              </w:rPr>
            </w:pPr>
            <w:r>
              <w:rPr>
                <w:rFonts w:hint="eastAsia"/>
              </w:rPr>
              <w:t>M</w:t>
            </w:r>
            <w:r>
              <w:t>analo</w:t>
            </w:r>
            <w:r>
              <w:rPr>
                <w:rFonts w:hint="eastAsia"/>
              </w:rPr>
              <w:t>女士</w:t>
            </w:r>
          </w:p>
        </w:tc>
        <w:tc>
          <w:tcPr>
            <w:tcW w:w="2240" w:type="dxa"/>
          </w:tcPr>
          <w:p w:rsidR="00F24106" w:rsidRDefault="00F2410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100" w:line="254" w:lineRule="exact"/>
              <w:ind w:left="0" w:right="40"/>
              <w:rPr>
                <w:rFonts w:hint="eastAsia"/>
              </w:rPr>
            </w:pPr>
            <w:r>
              <w:rPr>
                <w:rFonts w:hint="eastAsia"/>
              </w:rPr>
              <w:t>移徙妇女</w:t>
            </w:r>
          </w:p>
        </w:tc>
      </w:tr>
    </w:tbl>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第八章</w:t>
      </w:r>
    </w:p>
    <w:p w:rsidR="00F24106" w:rsidRDefault="00F24106">
      <w:pPr>
        <w:pStyle w:val="SingleTxt"/>
        <w:spacing w:after="0" w:line="140" w:lineRule="exact"/>
        <w:rPr>
          <w:rFonts w:hint="eastAsia"/>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第二十九届会议临时议程</w:t>
      </w:r>
    </w:p>
    <w:p w:rsidR="00F24106" w:rsidRDefault="00F24106">
      <w:pPr>
        <w:pStyle w:val="SingleTxt"/>
        <w:spacing w:after="0" w:line="140" w:lineRule="exact"/>
        <w:rPr>
          <w:rFonts w:hint="eastAsia"/>
          <w:sz w:val="10"/>
        </w:rPr>
      </w:pPr>
    </w:p>
    <w:p w:rsidR="00F24106" w:rsidRDefault="00F24106">
      <w:pPr>
        <w:pStyle w:val="SingleTxt"/>
        <w:spacing w:after="120" w:line="340" w:lineRule="exact"/>
        <w:rPr>
          <w:rFonts w:hint="eastAsia"/>
        </w:rPr>
      </w:pPr>
      <w:r>
        <w:rPr>
          <w:rFonts w:hint="eastAsia"/>
        </w:rPr>
        <w:t>456.</w:t>
      </w:r>
      <w:r>
        <w:t xml:space="preserve">  </w:t>
      </w:r>
      <w:r>
        <w:rPr>
          <w:rFonts w:hint="eastAsia"/>
        </w:rPr>
        <w:t>委员会在其第608次会议上审议了第二十九届会议临时议程草案(见CEDAW/C/SR.608)。委员会决定核准该届会议临时议程如下：</w:t>
      </w:r>
    </w:p>
    <w:p w:rsidR="00F24106" w:rsidRDefault="00F24106">
      <w:pPr>
        <w:pStyle w:val="SingleTxt"/>
        <w:spacing w:after="120" w:line="340" w:lineRule="exact"/>
        <w:rPr>
          <w:rFonts w:hint="eastAsia"/>
        </w:rPr>
      </w:pPr>
      <w:r>
        <w:tab/>
      </w:r>
      <w:r>
        <w:rPr>
          <w:rFonts w:hint="eastAsia"/>
        </w:rPr>
        <w:t>1.</w:t>
      </w:r>
      <w:r>
        <w:rPr>
          <w:rFonts w:hint="eastAsia"/>
        </w:rPr>
        <w:tab/>
        <w:t>会议开幕。</w:t>
      </w:r>
    </w:p>
    <w:p w:rsidR="00F24106" w:rsidRDefault="00F24106">
      <w:pPr>
        <w:pStyle w:val="SingleTxt"/>
        <w:spacing w:after="120" w:line="340" w:lineRule="exact"/>
        <w:rPr>
          <w:rFonts w:hint="eastAsia"/>
        </w:rPr>
      </w:pPr>
      <w:r>
        <w:rPr>
          <w:rFonts w:hint="eastAsia"/>
        </w:rPr>
        <w:tab/>
        <w:t>2.</w:t>
      </w:r>
      <w:r>
        <w:rPr>
          <w:rFonts w:hint="eastAsia"/>
        </w:rPr>
        <w:tab/>
        <w:t>通过议程和工作安排。</w:t>
      </w:r>
    </w:p>
    <w:p w:rsidR="00F24106" w:rsidRDefault="00F24106">
      <w:pPr>
        <w:pStyle w:val="SingleTxt"/>
        <w:spacing w:after="120" w:line="340" w:lineRule="exact"/>
        <w:ind w:left="2126" w:hanging="431"/>
        <w:rPr>
          <w:rFonts w:hint="eastAsia"/>
        </w:rPr>
      </w:pPr>
      <w:r>
        <w:rPr>
          <w:rFonts w:hint="eastAsia"/>
        </w:rPr>
        <w:t>3.</w:t>
      </w:r>
      <w:r>
        <w:rPr>
          <w:rFonts w:hint="eastAsia"/>
        </w:rPr>
        <w:tab/>
        <w:t>主席关于在委员会第二十八届会议和第二十九届会议间隔期间所开展活动的报告。</w:t>
      </w:r>
    </w:p>
    <w:p w:rsidR="00F24106" w:rsidRDefault="00F24106">
      <w:pPr>
        <w:pStyle w:val="SingleTxt"/>
        <w:spacing w:after="120" w:line="340" w:lineRule="exact"/>
        <w:rPr>
          <w:rFonts w:hint="eastAsia"/>
        </w:rPr>
      </w:pPr>
      <w:r>
        <w:rPr>
          <w:rFonts w:hint="eastAsia"/>
        </w:rPr>
        <w:tab/>
        <w:t>4.</w:t>
      </w:r>
      <w:r>
        <w:rPr>
          <w:rFonts w:hint="eastAsia"/>
        </w:rPr>
        <w:tab/>
        <w:t>审议缔约国根据《消除对妇女一切形式歧视公约》第十八条提交的报告。</w:t>
      </w:r>
    </w:p>
    <w:p w:rsidR="00F24106" w:rsidRDefault="00F24106">
      <w:pPr>
        <w:pStyle w:val="SingleTxt"/>
        <w:spacing w:after="120" w:line="340" w:lineRule="exact"/>
        <w:rPr>
          <w:rFonts w:hint="eastAsia"/>
        </w:rPr>
      </w:pPr>
      <w:r>
        <w:rPr>
          <w:rFonts w:hint="eastAsia"/>
        </w:rPr>
        <w:tab/>
        <w:t>5.</w:t>
      </w:r>
      <w:r>
        <w:rPr>
          <w:rFonts w:hint="eastAsia"/>
        </w:rPr>
        <w:tab/>
        <w:t>《消除对妇女一切形式歧视公约》第二十一条的执行情况。</w:t>
      </w:r>
    </w:p>
    <w:p w:rsidR="00F24106" w:rsidRDefault="00F24106">
      <w:pPr>
        <w:pStyle w:val="SingleTxt"/>
        <w:spacing w:after="120" w:line="340" w:lineRule="exact"/>
        <w:rPr>
          <w:rFonts w:hint="eastAsia"/>
        </w:rPr>
      </w:pPr>
      <w:r>
        <w:rPr>
          <w:rFonts w:hint="eastAsia"/>
        </w:rPr>
        <w:tab/>
        <w:t>6.</w:t>
      </w:r>
      <w:r>
        <w:rPr>
          <w:rFonts w:hint="eastAsia"/>
        </w:rPr>
        <w:tab/>
        <w:t>加速委员会工作的方式方法。</w:t>
      </w:r>
    </w:p>
    <w:p w:rsidR="00F24106" w:rsidRDefault="00F24106">
      <w:pPr>
        <w:pStyle w:val="SingleTxt"/>
        <w:spacing w:after="120" w:line="340" w:lineRule="exact"/>
        <w:rPr>
          <w:rFonts w:hint="eastAsia"/>
        </w:rPr>
      </w:pPr>
      <w:r>
        <w:rPr>
          <w:rFonts w:hint="eastAsia"/>
        </w:rPr>
        <w:tab/>
        <w:t>7.</w:t>
      </w:r>
      <w:r>
        <w:rPr>
          <w:rFonts w:hint="eastAsia"/>
        </w:rPr>
        <w:tab/>
        <w:t>第三十届会议临时议程。</w:t>
      </w:r>
    </w:p>
    <w:p w:rsidR="00F24106" w:rsidRDefault="00F24106">
      <w:pPr>
        <w:pStyle w:val="SingleTxt"/>
        <w:spacing w:after="120" w:line="310" w:lineRule="exact"/>
      </w:pPr>
      <w:r>
        <w:rPr>
          <w:rFonts w:hint="eastAsia"/>
        </w:rPr>
        <w:tab/>
        <w:t>8.</w:t>
      </w:r>
      <w:r>
        <w:rPr>
          <w:rFonts w:hint="eastAsia"/>
        </w:rPr>
        <w:tab/>
        <w:t>通过委员会第二十九届会议的报告。</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第九章</w:t>
      </w:r>
    </w:p>
    <w:p w:rsidR="00F24106" w:rsidRDefault="00F24106">
      <w:pPr>
        <w:pStyle w:val="SingleTxt"/>
        <w:spacing w:after="0" w:line="140" w:lineRule="exact"/>
        <w:rPr>
          <w:rFonts w:hint="eastAsia"/>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通过报告</w:t>
      </w:r>
    </w:p>
    <w:p w:rsidR="00F24106" w:rsidRDefault="00F24106">
      <w:pPr>
        <w:pStyle w:val="SingleTxt"/>
        <w:spacing w:after="0" w:line="120" w:lineRule="exact"/>
        <w:rPr>
          <w:rFonts w:hint="eastAsia"/>
          <w:sz w:val="10"/>
        </w:rPr>
      </w:pPr>
    </w:p>
    <w:p w:rsidR="00F24106" w:rsidRDefault="00F24106">
      <w:pPr>
        <w:pStyle w:val="SingleTxt"/>
        <w:spacing w:line="340" w:lineRule="exact"/>
        <w:rPr>
          <w:rFonts w:hint="eastAsia"/>
        </w:rPr>
      </w:pPr>
      <w:r>
        <w:rPr>
          <w:rFonts w:hint="eastAsia"/>
        </w:rPr>
        <w:t>457.</w:t>
      </w:r>
      <w:r>
        <w:t xml:space="preserve"> </w:t>
      </w:r>
      <w:r>
        <w:rPr>
          <w:rFonts w:hint="eastAsia"/>
        </w:rPr>
        <w:t xml:space="preserve"> 委员会在第608次会议上审议了其第二十八届会议的报告草稿(CEDAW/C/ 2003/I/L.1和CEDAW/C/2002/I/CRP.3和Add.1-7)(见CEDAW/C/SR.608)，并通过了讨论期间口头修订的报告。</w:t>
      </w:r>
    </w:p>
    <w:p w:rsidR="00F24106" w:rsidRDefault="00F24106">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ascii="KaiTi_GB2312" w:eastAsia="KaiTi_GB2312" w:hint="eastAsia"/>
          <w:color w:val="0000FF"/>
        </w:rPr>
      </w:pPr>
      <w:r>
        <w:rPr>
          <w:rFonts w:ascii="KaiTi_GB2312" w:eastAsia="KaiTi_GB2312" w:hint="eastAsia"/>
          <w:color w:val="0000FF"/>
        </w:rPr>
        <w:tab/>
        <w:t>注</w:t>
      </w:r>
    </w:p>
    <w:p w:rsidR="00F24106" w:rsidRDefault="00F24106">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rPr>
          <w:rFonts w:hint="eastAsia"/>
        </w:rPr>
      </w:pPr>
      <w:r>
        <w:rPr>
          <w:rFonts w:hint="eastAsia"/>
          <w:vertAlign w:val="superscript"/>
        </w:rPr>
        <w:tab/>
        <w:t>1</w:t>
      </w:r>
      <w:r>
        <w:rPr>
          <w:rFonts w:hint="eastAsia"/>
          <w:vertAlign w:val="superscript"/>
        </w:rPr>
        <w:tab/>
      </w:r>
      <w:r>
        <w:rPr>
          <w:rFonts w:hint="eastAsia"/>
        </w:rPr>
        <w:t>文中所说“政府”指联邦、省和领土政府。</w:t>
      </w:r>
    </w:p>
    <w:p w:rsidR="00F24106" w:rsidRDefault="00F24106">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rPr>
          <w:vertAlign w:val="superscript"/>
        </w:rPr>
        <w:tab/>
      </w:r>
      <w:r>
        <w:rPr>
          <w:rFonts w:hint="eastAsia"/>
          <w:vertAlign w:val="superscript"/>
        </w:rPr>
        <w:t>2</w:t>
      </w:r>
      <w:r>
        <w:rPr>
          <w:vertAlign w:val="superscript"/>
        </w:rPr>
        <w:tab/>
      </w:r>
      <w:r>
        <w:rPr>
          <w:rFonts w:hint="eastAsia"/>
        </w:rPr>
        <w:t>见《大会正式记录，第五十七届会议》，补编第38号（A/57/38），第二部分，第361段。</w:t>
      </w:r>
    </w:p>
    <w:p w:rsidR="00F24106" w:rsidRDefault="00F24106">
      <w:pPr>
        <w:pStyle w:val="SingleTxt"/>
        <w:sectPr w:rsidR="00F24106">
          <w:headerReference w:type="even" r:id="rId14"/>
          <w:headerReference w:type="default" r:id="rId15"/>
          <w:footerReference w:type="even" r:id="rId16"/>
          <w:footerReference w:type="default" r:id="rId17"/>
          <w:pgSz w:w="12242" w:h="15842" w:code="1"/>
          <w:pgMar w:top="1742" w:right="1195" w:bottom="1898" w:left="1195" w:header="576" w:footer="1030" w:gutter="0"/>
          <w:pgNumType w:start="1"/>
          <w:cols w:space="425"/>
          <w:noEndnote/>
          <w:docGrid w:type="lines" w:linePitch="312"/>
        </w:sectPr>
      </w:pPr>
    </w:p>
    <w:p w:rsidR="00F24106" w:rsidRDefault="00F24106">
      <w:pPr>
        <w:pStyle w:val="SM"/>
        <w:tabs>
          <w:tab w:val="clear" w:pos="36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hanging="1264"/>
        <w:jc w:val="both"/>
        <w:rPr>
          <w:rFonts w:hint="eastAsia"/>
          <w:w w:val="100"/>
        </w:rPr>
      </w:pPr>
    </w:p>
    <w:p w:rsidR="00F24106" w:rsidRDefault="00F24106">
      <w:pPr>
        <w:rPr>
          <w:rFonts w:hint="eastAsia"/>
        </w:rPr>
      </w:pPr>
    </w:p>
    <w:p w:rsidR="00F24106" w:rsidRDefault="00F24106">
      <w:pPr>
        <w:pStyle w:val="SM"/>
        <w:tabs>
          <w:tab w:val="clear" w:pos="36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hanging="1264"/>
        <w:jc w:val="both"/>
        <w:rPr>
          <w:rFonts w:hint="eastAsia"/>
          <w:w w:val="100"/>
        </w:rPr>
      </w:pPr>
      <w:r>
        <w:rPr>
          <w:w w:val="100"/>
        </w:rPr>
        <w:tab/>
      </w:r>
      <w:r>
        <w:rPr>
          <w:rFonts w:hint="eastAsia"/>
          <w:w w:val="100"/>
        </w:rPr>
        <w:t>第二部分</w:t>
      </w:r>
    </w:p>
    <w:p w:rsidR="00F24106" w:rsidRDefault="00F24106">
      <w:pPr>
        <w:pStyle w:val="SM"/>
        <w:tabs>
          <w:tab w:val="clear" w:pos="36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line="580" w:lineRule="exact"/>
        <w:ind w:hanging="1264"/>
        <w:jc w:val="both"/>
        <w:rPr>
          <w:rFonts w:hint="eastAsia"/>
        </w:rPr>
      </w:pPr>
      <w:r>
        <w:tab/>
      </w:r>
      <w:r>
        <w:rPr>
          <w:rFonts w:hint="eastAsia"/>
        </w:rPr>
        <w:t>消除对妇女歧视委员会第二十九届会议的</w:t>
      </w:r>
      <w:r>
        <w:br/>
      </w:r>
      <w:r>
        <w:rPr>
          <w:rFonts w:hint="eastAsia"/>
        </w:rPr>
        <w:t>报告</w:t>
      </w:r>
    </w:p>
    <w:p w:rsidR="00F24106" w:rsidRDefault="00F24106">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F24106" w:rsidRDefault="00F24106">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360" w:after="240"/>
        <w:ind w:left="1264" w:right="1264" w:hanging="1264"/>
        <w:jc w:val="both"/>
        <w:rPr>
          <w:rFonts w:ascii="SimHei" w:eastAsia="SimHei" w:hint="eastAsia"/>
          <w:color w:val="FF0000"/>
          <w:sz w:val="28"/>
        </w:rPr>
      </w:pPr>
      <w:r>
        <w:rPr>
          <w:rFonts w:ascii="SimHei" w:eastAsia="SimHei" w:hint="eastAsia"/>
          <w:color w:val="FF0000"/>
          <w:sz w:val="28"/>
        </w:rPr>
        <w:t>送文函</w:t>
      </w:r>
    </w:p>
    <w:p w:rsidR="00F24106" w:rsidRDefault="00F24106">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jc w:val="both"/>
        <w:rPr>
          <w:rFonts w:hint="eastAsia"/>
        </w:rPr>
      </w:pPr>
    </w:p>
    <w:p w:rsidR="00F24106" w:rsidRDefault="00F24106">
      <w:pPr>
        <w:pStyle w:val="SingleTxt"/>
        <w:spacing w:after="100" w:line="300" w:lineRule="exact"/>
        <w:rPr>
          <w:rFonts w:hint="eastAsia"/>
        </w:rPr>
      </w:pPr>
      <w:r>
        <w:rPr>
          <w:rFonts w:hint="eastAsia"/>
        </w:rPr>
        <w:t>纽约</w:t>
      </w:r>
    </w:p>
    <w:p w:rsidR="00F24106" w:rsidRDefault="00F24106">
      <w:pPr>
        <w:pStyle w:val="SingleTxt"/>
        <w:spacing w:after="100" w:line="300" w:lineRule="exact"/>
        <w:rPr>
          <w:rFonts w:hint="eastAsia"/>
        </w:rPr>
      </w:pPr>
      <w:r>
        <w:rPr>
          <w:rFonts w:hint="eastAsia"/>
        </w:rPr>
        <w:t>联合国秘书长</w:t>
      </w:r>
    </w:p>
    <w:p w:rsidR="00F24106" w:rsidRDefault="00F24106">
      <w:pPr>
        <w:pStyle w:val="SingleTxt"/>
        <w:spacing w:after="100" w:line="300" w:lineRule="exact"/>
        <w:rPr>
          <w:rFonts w:hint="eastAsia"/>
        </w:rPr>
      </w:pPr>
      <w:r>
        <w:rPr>
          <w:rFonts w:hint="eastAsia"/>
        </w:rPr>
        <w:t>科菲·安南阁下</w:t>
      </w:r>
    </w:p>
    <w:p w:rsidR="00F24106" w:rsidRDefault="00F24106">
      <w:pPr>
        <w:pStyle w:val="SingleTxt"/>
        <w:rPr>
          <w:rFonts w:hint="eastAsia"/>
        </w:rPr>
      </w:pPr>
      <w:r>
        <w:rPr>
          <w:rFonts w:hint="eastAsia"/>
        </w:rPr>
        <w:t>阁下，</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ab/>
        <w:t>谨提及《消除对妇女一切形式歧视公约》第21条，其中规定根据公约设立的消除对妇女歧视委员会，“应就其活动，通过经济及社会理事会，每年向联合国大会提出报告。”</w:t>
      </w:r>
    </w:p>
    <w:p w:rsidR="00F24106" w:rsidRDefault="00F24106">
      <w:pPr>
        <w:pStyle w:val="SingleTxt"/>
        <w:rPr>
          <w:rFonts w:hint="eastAsia"/>
        </w:rPr>
      </w:pPr>
      <w:r>
        <w:rPr>
          <w:rFonts w:hint="eastAsia"/>
        </w:rPr>
        <w:tab/>
        <w:t>消除对妇女歧视委员会于2003年6月30日至7月18日在联合国总部举行了第二十九届会议。委员会在2003年7月18日第628次会议上通过了该届会议的报告。现将委员会的报告随函附上，请转递大会第五十八届会议。</w:t>
      </w:r>
    </w:p>
    <w:p w:rsidR="00F24106" w:rsidRDefault="00F24106">
      <w:pPr>
        <w:pStyle w:val="SingleTxt"/>
        <w:rPr>
          <w:rFonts w:hint="eastAsia"/>
        </w:rPr>
      </w:pPr>
      <w:r>
        <w:rPr>
          <w:rFonts w:hint="eastAsia"/>
        </w:rPr>
        <w:tab/>
        <w:t>顺致最崇高的敬意。</w:t>
      </w:r>
    </w:p>
    <w:p w:rsidR="00F24106" w:rsidRDefault="00F24106">
      <w:pPr>
        <w:pStyle w:val="SingleTxt"/>
      </w:pPr>
    </w:p>
    <w:p w:rsidR="00F24106" w:rsidRDefault="00F24106">
      <w:pPr>
        <w:pStyle w:val="SingleTxt"/>
        <w:spacing w:after="6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消除对妇女歧视委员会</w:t>
      </w:r>
    </w:p>
    <w:p w:rsidR="00F24106" w:rsidRDefault="00F24106">
      <w:pPr>
        <w:pStyle w:val="SingleTxt"/>
        <w:spacing w:after="6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主席</w:t>
      </w:r>
    </w:p>
    <w:p w:rsidR="00F24106" w:rsidRDefault="00F24106">
      <w:pPr>
        <w:pStyle w:val="SingleTxt"/>
        <w:spacing w:after="6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夏洛特·</w:t>
      </w:r>
      <w:r>
        <w:rPr>
          <w:rFonts w:ascii="SimHei" w:eastAsia="SimHei" w:hint="eastAsia"/>
          <w:color w:val="FF0000"/>
        </w:rPr>
        <w:t>阿巴卡</w:t>
      </w:r>
      <w:r>
        <w:rPr>
          <w:rFonts w:hint="eastAsia"/>
        </w:rPr>
        <w:t>（</w:t>
      </w:r>
      <w:r>
        <w:rPr>
          <w:rFonts w:ascii="KaiTi_GB2312" w:eastAsia="KaiTi_GB2312" w:hint="eastAsia"/>
          <w:color w:val="0000FF"/>
        </w:rPr>
        <w:t>签名</w:t>
      </w:r>
      <w:r>
        <w:rPr>
          <w:rFonts w:hint="eastAsia"/>
        </w:rPr>
        <w:t>）</w:t>
      </w:r>
    </w:p>
    <w:p w:rsidR="00F24106" w:rsidRDefault="00F24106">
      <w:pPr>
        <w:pStyle w:val="SingleTxt"/>
      </w:pPr>
      <w:r>
        <w:tab/>
      </w:r>
      <w:r>
        <w:tab/>
      </w:r>
      <w:r>
        <w:tab/>
      </w:r>
      <w:r>
        <w:tab/>
      </w:r>
      <w:r>
        <w:tab/>
      </w:r>
      <w:r>
        <w:tab/>
      </w:r>
      <w:r>
        <w:tab/>
      </w:r>
      <w:r>
        <w:tab/>
      </w:r>
      <w:r>
        <w:tab/>
      </w:r>
      <w:r>
        <w:tab/>
      </w:r>
      <w:r>
        <w:tab/>
      </w:r>
      <w:r>
        <w:rPr>
          <w:rFonts w:hint="eastAsia"/>
        </w:rPr>
        <w:t>2003年8月18日</w:t>
      </w:r>
    </w:p>
    <w:p w:rsidR="00F24106" w:rsidRDefault="00F24106">
      <w:pPr>
        <w:pStyle w:val="SingleTxt"/>
        <w:rPr>
          <w:rFonts w:hint="eastAsia"/>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第一章</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提请缔约国注意的事项</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决定</w:t>
      </w:r>
    </w:p>
    <w:p w:rsidR="00F24106" w:rsidRDefault="00F24106">
      <w:pPr>
        <w:pStyle w:val="SingleTxt"/>
        <w:rPr>
          <w:rFonts w:ascii="SimHei" w:eastAsia="SimHei" w:hint="eastAsia"/>
          <w:color w:val="FF0000"/>
        </w:rPr>
      </w:pPr>
      <w:r>
        <w:rPr>
          <w:rFonts w:ascii="SimHei" w:eastAsia="SimHei" w:hint="eastAsia"/>
          <w:color w:val="FF0000"/>
        </w:rPr>
        <w:t>第29/I号决定</w:t>
      </w:r>
    </w:p>
    <w:p w:rsidR="00F24106" w:rsidRDefault="00F24106">
      <w:pPr>
        <w:pStyle w:val="SingleTxt"/>
        <w:rPr>
          <w:rFonts w:hint="eastAsia"/>
        </w:rPr>
      </w:pPr>
      <w:r>
        <w:rPr>
          <w:rFonts w:hint="eastAsia"/>
        </w:rPr>
        <w:tab/>
        <w:t>委员会就执行战略以鼓励缔约国依照《公约》第18条提交报告的其他方式作出了决定。委员会尤其决定，截至2003年7月18日未根据《公约》第18条提交初次报告逾期五年以上的缔约国将收到委员会主席的一封信，提醒它们的报告义务（见下文第451至454段）。</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第二章</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组织和其他事项</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《消除对妇女一切形式歧视公约》缔约国</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1.</w:t>
      </w:r>
      <w:r>
        <w:rPr>
          <w:rFonts w:hint="eastAsia"/>
        </w:rPr>
        <w:tab/>
        <w:t>截至2003年7月18日消除对妇女歧视委员会第二十九届会议闭幕之日，《消除对妇女一切形式歧视公约》共有174个缔约国。该公约由大会在其1979年12月18日第34/180号决议中通过，并于1980年3月在纽约开放供签署、批准和加入。按照《公约》第二十七条，《公约》于1981年9月3日生效。</w:t>
      </w:r>
    </w:p>
    <w:p w:rsidR="00F24106" w:rsidRDefault="00F24106">
      <w:pPr>
        <w:pStyle w:val="SingleTxt"/>
        <w:rPr>
          <w:rFonts w:hint="eastAsia"/>
        </w:rPr>
      </w:pPr>
      <w:r>
        <w:rPr>
          <w:rFonts w:hint="eastAsia"/>
        </w:rPr>
        <w:t>2.</w:t>
      </w:r>
      <w:r>
        <w:rPr>
          <w:rFonts w:hint="eastAsia"/>
        </w:rPr>
        <w:tab/>
        <w:t>《公约》缔约国的名单将载于本报告附件一。接受对《公约》第二十条第1款的修正的缔约国名单将载于附件二。签署、批准或加入《公约任择议定书》的缔约国名单将载于附件三。</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会议开幕</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3.</w:t>
      </w:r>
      <w:r>
        <w:rPr>
          <w:rFonts w:hint="eastAsia"/>
        </w:rPr>
        <w:tab/>
        <w:t>委员会于2003年6月30日至7月18日在联合国总部召开第二十九届会议。委员会举行了20次全体会议（第609次至第628次），并举行了8次会议讨论议程项目5和6。委员会案前文件清单载于本报告附件五B节。</w:t>
      </w:r>
    </w:p>
    <w:p w:rsidR="00F24106" w:rsidRDefault="00F24106">
      <w:pPr>
        <w:pStyle w:val="SingleTxt"/>
        <w:rPr>
          <w:rFonts w:hint="eastAsia"/>
        </w:rPr>
      </w:pPr>
      <w:r>
        <w:rPr>
          <w:rFonts w:hint="eastAsia"/>
        </w:rPr>
        <w:t>4.</w:t>
      </w:r>
      <w:r>
        <w:rPr>
          <w:rFonts w:hint="eastAsia"/>
        </w:rPr>
        <w:tab/>
        <w:t>助理秘书长兼秘书长关于性别问题和提高妇女地位问题特别顾问宣布会议开幕。</w:t>
      </w:r>
    </w:p>
    <w:p w:rsidR="00F24106" w:rsidRDefault="00F24106">
      <w:pPr>
        <w:pStyle w:val="SingleTxt"/>
        <w:spacing w:line="300" w:lineRule="exact"/>
        <w:rPr>
          <w:rFonts w:hint="eastAsia"/>
        </w:rPr>
      </w:pPr>
      <w:r>
        <w:rPr>
          <w:rFonts w:hint="eastAsia"/>
        </w:rPr>
        <w:t>5.</w:t>
      </w:r>
      <w:r>
        <w:rPr>
          <w:rFonts w:hint="eastAsia"/>
        </w:rPr>
        <w:tab/>
        <w:t>2003年6月30日，助理秘书长兼秘书长关于性别问题和提高妇女地位问题特别顾问在委员会第609次会议上提请注意，公约缔约国数目稳步增加，这有助于实现普遍批准的目标。《公约》缔约国已达174个，52个缔约国已批准或加入《任择议定书》。在委员会开会时共有39个缔约国接受了对《公约》第二十条第1款的修正。对所有为妇女全面享有其人权和基本自由而努力的人来说，虽然批准国家数字的稳步增加令人满意，但需要继续努力，动员那些仍然对加入条约有顾虑的国家。批准国家数目的增加也突出显示了迫切需要使报告制度有效发挥作用。还需要更加努力，在国家一级加强对委员会结论意见的后续行动。</w:t>
      </w:r>
    </w:p>
    <w:p w:rsidR="00F24106" w:rsidRDefault="00F24106">
      <w:pPr>
        <w:pStyle w:val="SingleTxt"/>
        <w:spacing w:line="300" w:lineRule="exact"/>
        <w:rPr>
          <w:rFonts w:hint="eastAsia"/>
        </w:rPr>
      </w:pPr>
      <w:r>
        <w:rPr>
          <w:rFonts w:hint="eastAsia"/>
        </w:rPr>
        <w:t>6.</w:t>
      </w:r>
      <w:r>
        <w:rPr>
          <w:rFonts w:hint="eastAsia"/>
        </w:rPr>
        <w:tab/>
      </w:r>
      <w:r>
        <w:rPr>
          <w:rFonts w:hint="eastAsia"/>
          <w:spacing w:val="-2"/>
        </w:rPr>
        <w:t>特别顾问报告了她以及提高妇女地位司在2003年2月至6月期间开展的活动，以支持普遍批准《公约》及其《任择议定书》的行动，并支持委员会的工作，特别是在加强报告工作方面。2003年4月，特别顾问在智利圣地亚哥各国议会联盟(议会联盟)第108次会议上发言，并在会上首次推出了由提高妇女地位司和议会联盟合作编写的《关于公约及其任择议定书的议员手册》。她指出，联合国系统妇女和两性平等机构间</w:t>
      </w:r>
      <w:r>
        <w:rPr>
          <w:rFonts w:hint="eastAsia"/>
        </w:rPr>
        <w:t>网络</w:t>
      </w:r>
      <w:r>
        <w:rPr>
          <w:rFonts w:hint="eastAsia"/>
          <w:spacing w:val="-2"/>
        </w:rPr>
        <w:t>日益关心《公约》及其执行工作。该机构间网络将在2004年2月的下一次会议上继续讨论在国家一级更系统而可持续地支持实施《公约》并对委员会的结论意见采取后续行动的机会，并讨论如何将《公约》作为一个组成部分纳入其总体方案。她作为该网络的主席，将在今后各届会议上向委员会介绍进展情况。</w:t>
      </w:r>
    </w:p>
    <w:p w:rsidR="00F24106" w:rsidRDefault="00F24106">
      <w:pPr>
        <w:pStyle w:val="SingleTxt"/>
        <w:rPr>
          <w:rFonts w:hint="eastAsia"/>
        </w:rPr>
      </w:pPr>
      <w:r>
        <w:rPr>
          <w:rFonts w:hint="eastAsia"/>
        </w:rPr>
        <w:t>7.</w:t>
      </w:r>
      <w:r>
        <w:rPr>
          <w:rFonts w:hint="eastAsia"/>
        </w:rPr>
        <w:tab/>
        <w:t>特别顾问报告说，妇女地位委员会在2003年3月第四十七届会议上审议了妇女人权问题以及消除对妇女和女孩的所有形式暴力问题。尽管委员会不能就商定结论达成共识，但许多代表团强调了对妇女暴力问题的重要性以及它们与之作斗争的承诺。委员会通过的决议中包括一项关于阿富汗妇女和女孩状况的决议，其中欢迎阿富汗无保留地批准《公约》。委员会还就关于妇女状况的机密通信程序作出了一项决定。提高妇女地位司司长在人权委员会2003年3月/4月间举行的第五十九届会议上发了言。关于加速委员会工作的方式方法的报告（CEDAW/C/2003/II/4）突出了委员会的许多决议和决定。</w:t>
      </w:r>
    </w:p>
    <w:p w:rsidR="00F24106" w:rsidRDefault="00F24106">
      <w:pPr>
        <w:pStyle w:val="SingleTxt"/>
        <w:rPr>
          <w:rFonts w:hint="eastAsia"/>
        </w:rPr>
      </w:pPr>
      <w:r>
        <w:rPr>
          <w:rFonts w:hint="eastAsia"/>
        </w:rPr>
        <w:t>8.</w:t>
      </w:r>
      <w:r>
        <w:rPr>
          <w:rFonts w:hint="eastAsia"/>
        </w:rPr>
        <w:tab/>
        <w:t>提高妇女地位司的一名工作人员以顾问身份参加了德国人权研究所为东欧和中亚及高加索地区10个国家的非政府组织和女权活动家在柏林举办的国际培训班。委员会成员兼该研究所董事会副主席汉娜·贝亚特·舍普-席林女士发了言。2003年5月，另一位工作人员代表提高妇女地位司出席了在维也纳举行的预防犯罪和刑事司法问题委员会第十二届会议讨论贩卖人口（特别是妇女和儿童）的部分。作为2002年11月在美利坚合众国格伦科夫举行的关于贩卖妇女和女孩问题专家组会议的后续行动，提高妇女地位司与联合国毒品和犯罪问题办事处以及联合国人权事务高级专员办事处合作，正在为致力于这个问题的决策人员和执行人员编写一份关于打击贩卖妇女和女孩活动最佳做法的出版物。</w:t>
      </w:r>
    </w:p>
    <w:p w:rsidR="00F24106" w:rsidRDefault="00F24106">
      <w:pPr>
        <w:pStyle w:val="SingleTxt"/>
        <w:spacing w:line="316" w:lineRule="exact"/>
        <w:rPr>
          <w:rFonts w:hint="eastAsia"/>
        </w:rPr>
      </w:pPr>
      <w:r>
        <w:rPr>
          <w:rFonts w:hint="eastAsia"/>
        </w:rPr>
        <w:t>9.</w:t>
      </w:r>
      <w:r>
        <w:rPr>
          <w:rFonts w:hint="eastAsia"/>
        </w:rPr>
        <w:tab/>
        <w:t>提高妇女地位司继续就报告和后续行动以及批准问题向缔约国提供技术合作和咨询服务。特别顾问感谢委员会成员对这方面工作的贡献。具体而言，该司对2003年4月在萨摩亚阿皮亚举办的关于《公约》的报告工作区域讲习班作出了贡献，讲习班由太平洋社区秘书处举办，由新西兰国际开发署、妇发基金、开发计划署和萨摩亚政府出资。委员会报告员克里斯蒂娜·卡帕拉塔女士担任讲习班首席教官。该司还参加了2003年5月/6月在洪都拉斯特古西加尔巴举办的关于撰写和提交给国际人权条约机构的报告的第四次区域讲习班，该讲习班由联合国人权事务高级专员办事处与洪都拉斯政府合作举办。委员会前成员塞尔米拉·雷加索利女士以专家身份出席。该司正在为一个关于在国家一级实施国际人权法律的区域司法座谈会作筹备工作，该座谈会将于2003年9月在坦桑尼亚联合共和国阿鲁沙举行。之后，还将举办一个按照《消除对妇女一切形式歧视公约》提出报告的区域培训班。上述两项活动均由该司与坦桑尼亚联合共和国政府联合举办，资金部分由德国政府提供。计划在2003年秋季为加勒比地区举办一个类似的关于报告工作的区域司法座谈会和培训班。预计该司还将参与一个由亚洲及太平洋经济社会委员会(亚太经社会)计划在本年度末为独立国家联合体国家举办的报告工作讲习班。</w:t>
      </w:r>
    </w:p>
    <w:p w:rsidR="00F24106" w:rsidRDefault="00F24106">
      <w:pPr>
        <w:pStyle w:val="SingleTxt"/>
        <w:rPr>
          <w:rFonts w:hint="eastAsia"/>
        </w:rPr>
      </w:pPr>
      <w:r>
        <w:rPr>
          <w:rFonts w:hint="eastAsia"/>
        </w:rPr>
        <w:t>10.</w:t>
      </w:r>
      <w:r>
        <w:rPr>
          <w:rFonts w:hint="eastAsia"/>
        </w:rPr>
        <w:tab/>
        <w:t>特别顾问指出，提高妇女地位司目前没有资源可用来个别帮助缔约国起草或最后完成报告。但是，提供这种帮助的能力被看作是该司以及委员会加强缔约国及时和有效报告的最重要的机会。在今后的几周和几个月内，将向捐助者提出这一问题，从而使该司能够更有效地支持国家一级的《公约》实施工作。</w:t>
      </w:r>
    </w:p>
    <w:p w:rsidR="00F24106" w:rsidRDefault="00F24106">
      <w:pPr>
        <w:pStyle w:val="SingleTxt"/>
      </w:pPr>
      <w:r>
        <w:rPr>
          <w:rFonts w:hint="eastAsia"/>
        </w:rPr>
        <w:t>11.</w:t>
      </w:r>
      <w:r>
        <w:rPr>
          <w:rFonts w:hint="eastAsia"/>
        </w:rPr>
        <w:tab/>
        <w:t>在加强报告工作和协调条约机构工作方法问题方面，特别顾问表示，提高妇女地位司司长和委员会的两名成员参加了联合国人权事务高级专员办事处与列支敦士登政府于2003年5月在列支敦士登马尔本举行的集思广益会议；关于协调条约机构工作方法问题，秘书长关于“加强联合国：进一步改革纲领”（A/57/387和C</w:t>
      </w:r>
      <w:r>
        <w:t>orr</w:t>
      </w:r>
      <w:r>
        <w:rPr>
          <w:rFonts w:hint="eastAsia"/>
        </w:rPr>
        <w:t>.1）报告所载的关于这一问题的各项建议对此给予了新的推动。后来，2003年6月18日至20日在日内瓦举行的第二次委员会间会议和6月23日至27日在日内瓦举行的第十五次人权条约机构主席会议审议了上述集思广益会议的报告（HRI/ICM/2003/4）。妇女权利科科长出席了上述两个会议。</w:t>
      </w:r>
    </w:p>
    <w:p w:rsidR="00F24106" w:rsidRDefault="00F24106">
      <w:pPr>
        <w:pStyle w:val="SingleTxt"/>
        <w:spacing w:after="120" w:line="312" w:lineRule="exact"/>
        <w:rPr>
          <w:rFonts w:hint="eastAsia"/>
        </w:rPr>
      </w:pPr>
      <w:r>
        <w:rPr>
          <w:rFonts w:hint="eastAsia"/>
        </w:rPr>
        <w:t>12.</w:t>
      </w:r>
      <w:r>
        <w:rPr>
          <w:rFonts w:hint="eastAsia"/>
        </w:rPr>
        <w:tab/>
        <w:t>特别顾问请委员会继续讨论关于加强人权条约系统的问题。《消除对妇女一切形式歧视公约》是批准国家数目高居第二位的人权条约，但是相当多的缔约国或者从来没有按照第十八条的规定提交过报告，或者提交报告的时间远远超过规定的期限。委员会一致努力改进其工作方法，改进对报告的审议工作以及建设性对话，并且鼓励各国履行其报告义务，这是所有缔约国的基本义务之一。她呼吁委员会继续上述努力。</w:t>
      </w:r>
    </w:p>
    <w:p w:rsidR="00F24106" w:rsidRDefault="00F24106">
      <w:pPr>
        <w:pStyle w:val="SingleTxt"/>
        <w:spacing w:line="312" w:lineRule="exact"/>
        <w:rPr>
          <w:rFonts w:hint="eastAsia"/>
        </w:rPr>
      </w:pPr>
      <w:r>
        <w:rPr>
          <w:rFonts w:hint="eastAsia"/>
        </w:rPr>
        <w:t>13.</w:t>
      </w:r>
      <w:r>
        <w:rPr>
          <w:rFonts w:hint="eastAsia"/>
        </w:rPr>
        <w:tab/>
        <w:t>在本届会议上，委员会将审议以下八个缔约国的报告：巴西、哥斯达黎加、厄瓜多尔、法国、日本、摩洛哥、新西兰和斯洛文尼亚。委员会还将与未根据《公约》提交报告逾期五年以上的缔约国举行一次会议。委员会将继续进行关于第四条（暂行特别措施）第1款的一般性建议的起草工作，并将收到秘书处编写的几份工作文件。</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出席情况</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14.</w:t>
      </w:r>
      <w:r>
        <w:rPr>
          <w:rFonts w:hint="eastAsia"/>
        </w:rPr>
        <w:tab/>
        <w:t>委员会二十二名成员出席了第二十九届会议。戈兰·梅兰德先生从2003年6月30日至7月15日出席了会议。</w:t>
      </w:r>
    </w:p>
    <w:p w:rsidR="00F24106" w:rsidRDefault="00F24106">
      <w:pPr>
        <w:pStyle w:val="SingleTxt"/>
        <w:rPr>
          <w:rFonts w:hint="eastAsia"/>
        </w:rPr>
      </w:pPr>
      <w:r>
        <w:rPr>
          <w:rFonts w:hint="eastAsia"/>
        </w:rPr>
        <w:t>15.</w:t>
      </w:r>
      <w:r>
        <w:rPr>
          <w:rFonts w:hint="eastAsia"/>
        </w:rPr>
        <w:tab/>
        <w:t>开列委员会成员任期的名单见本报告附件四。</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D.</w:t>
      </w:r>
      <w:r>
        <w:rPr>
          <w:rFonts w:hint="eastAsia"/>
        </w:rPr>
        <w:tab/>
        <w:t>通过议程和工作安排</w:t>
      </w:r>
    </w:p>
    <w:p w:rsidR="00F24106" w:rsidRDefault="00F24106">
      <w:pPr>
        <w:pStyle w:val="SingleTxt"/>
        <w:spacing w:after="0" w:line="140" w:lineRule="exact"/>
        <w:rPr>
          <w:rFonts w:hint="eastAsia"/>
          <w:sz w:val="10"/>
        </w:rPr>
      </w:pPr>
    </w:p>
    <w:p w:rsidR="00F24106" w:rsidRDefault="00F24106">
      <w:pPr>
        <w:pStyle w:val="SingleTxt"/>
        <w:spacing w:after="120" w:line="312" w:lineRule="exact"/>
        <w:rPr>
          <w:rFonts w:hint="eastAsia"/>
        </w:rPr>
      </w:pPr>
      <w:r>
        <w:rPr>
          <w:rFonts w:hint="eastAsia"/>
        </w:rPr>
        <w:t>16.</w:t>
      </w:r>
      <w:r>
        <w:rPr>
          <w:rFonts w:hint="eastAsia"/>
        </w:rPr>
        <w:tab/>
        <w:t>委员会在第609次会议上审议了临时议程和工作安排（CEDAW/C/2003/II/1）。通过议程如下：</w:t>
      </w:r>
    </w:p>
    <w:p w:rsidR="00F24106" w:rsidRDefault="00F24106">
      <w:pPr>
        <w:pStyle w:val="SingleTxt"/>
        <w:spacing w:after="120" w:line="312" w:lineRule="exact"/>
        <w:ind w:left="1695"/>
        <w:rPr>
          <w:rFonts w:hint="eastAsia"/>
        </w:rPr>
      </w:pPr>
      <w:r>
        <w:rPr>
          <w:rFonts w:hint="eastAsia"/>
        </w:rPr>
        <w:t>1.</w:t>
      </w:r>
      <w:r>
        <w:rPr>
          <w:rFonts w:hint="eastAsia"/>
        </w:rPr>
        <w:tab/>
        <w:t>会议开幕。</w:t>
      </w:r>
    </w:p>
    <w:p w:rsidR="00F24106" w:rsidRDefault="00F24106">
      <w:pPr>
        <w:pStyle w:val="SingleTxt"/>
        <w:spacing w:after="120" w:line="312" w:lineRule="exact"/>
        <w:ind w:left="1695"/>
        <w:rPr>
          <w:rFonts w:hint="eastAsia"/>
        </w:rPr>
      </w:pPr>
      <w:r>
        <w:rPr>
          <w:rFonts w:hint="eastAsia"/>
        </w:rPr>
        <w:t>2.</w:t>
      </w:r>
      <w:r>
        <w:rPr>
          <w:rFonts w:hint="eastAsia"/>
        </w:rPr>
        <w:tab/>
        <w:t>通过议程和工作安排。</w:t>
      </w:r>
    </w:p>
    <w:p w:rsidR="00F24106" w:rsidRDefault="00F24106">
      <w:pPr>
        <w:pStyle w:val="SingleTxt"/>
        <w:spacing w:after="120" w:line="312" w:lineRule="exact"/>
        <w:ind w:left="2149" w:hanging="454"/>
        <w:rPr>
          <w:rFonts w:hint="eastAsia"/>
        </w:rPr>
      </w:pPr>
      <w:r>
        <w:rPr>
          <w:rFonts w:hint="eastAsia"/>
        </w:rPr>
        <w:t>3.</w:t>
      </w:r>
      <w:r>
        <w:rPr>
          <w:rFonts w:hint="eastAsia"/>
        </w:rPr>
        <w:tab/>
        <w:t>主席关于在委员会第二十八届会议和第二十九届会议间隔期间所开展的活动的报告。</w:t>
      </w:r>
    </w:p>
    <w:p w:rsidR="00F24106" w:rsidRDefault="00F24106">
      <w:pPr>
        <w:pStyle w:val="SingleTxt"/>
        <w:spacing w:after="120" w:line="312" w:lineRule="exact"/>
        <w:ind w:left="1695"/>
        <w:rPr>
          <w:rFonts w:hint="eastAsia"/>
        </w:rPr>
      </w:pPr>
      <w:r>
        <w:rPr>
          <w:rFonts w:hint="eastAsia"/>
        </w:rPr>
        <w:t>4.</w:t>
      </w:r>
      <w:r>
        <w:rPr>
          <w:rFonts w:hint="eastAsia"/>
        </w:rPr>
        <w:tab/>
        <w:t>审议缔约国根据《消除对妇女一切形式歧视公约》第十八条提交的报告。</w:t>
      </w:r>
    </w:p>
    <w:p w:rsidR="00F24106" w:rsidRDefault="00F24106">
      <w:pPr>
        <w:pStyle w:val="SingleTxt"/>
        <w:spacing w:after="120" w:line="312" w:lineRule="exact"/>
        <w:ind w:left="1695"/>
        <w:rPr>
          <w:rFonts w:hint="eastAsia"/>
        </w:rPr>
      </w:pPr>
      <w:r>
        <w:rPr>
          <w:rFonts w:hint="eastAsia"/>
        </w:rPr>
        <w:t>5.</w:t>
      </w:r>
      <w:r>
        <w:rPr>
          <w:rFonts w:hint="eastAsia"/>
        </w:rPr>
        <w:tab/>
        <w:t>《消除对妇女一切形式歧视公约》第二十一条的执行情况。</w:t>
      </w:r>
    </w:p>
    <w:p w:rsidR="00F24106" w:rsidRDefault="00F24106">
      <w:pPr>
        <w:pStyle w:val="SingleTxt"/>
        <w:spacing w:after="120" w:line="312" w:lineRule="exact"/>
        <w:ind w:left="1695"/>
        <w:rPr>
          <w:rFonts w:hint="eastAsia"/>
        </w:rPr>
      </w:pPr>
      <w:r>
        <w:rPr>
          <w:rFonts w:hint="eastAsia"/>
        </w:rPr>
        <w:t>6.</w:t>
      </w:r>
      <w:r>
        <w:rPr>
          <w:rFonts w:hint="eastAsia"/>
        </w:rPr>
        <w:tab/>
        <w:t>加速委员会工作的方式方法。</w:t>
      </w:r>
    </w:p>
    <w:p w:rsidR="00F24106" w:rsidRDefault="00F24106">
      <w:pPr>
        <w:pStyle w:val="SingleTxt"/>
        <w:spacing w:after="120" w:line="312" w:lineRule="exact"/>
        <w:ind w:left="1695"/>
        <w:rPr>
          <w:rFonts w:hint="eastAsia"/>
        </w:rPr>
      </w:pPr>
      <w:r>
        <w:rPr>
          <w:rFonts w:hint="eastAsia"/>
        </w:rPr>
        <w:t>7.</w:t>
      </w:r>
      <w:r>
        <w:rPr>
          <w:rFonts w:hint="eastAsia"/>
        </w:rPr>
        <w:tab/>
        <w:t>第三十届会议临时议程。</w:t>
      </w:r>
    </w:p>
    <w:p w:rsidR="00F24106" w:rsidRDefault="00F24106">
      <w:pPr>
        <w:pStyle w:val="SingleTxt"/>
        <w:spacing w:line="312" w:lineRule="exact"/>
        <w:ind w:left="1695"/>
        <w:rPr>
          <w:rFonts w:hint="eastAsia"/>
        </w:rPr>
      </w:pPr>
      <w:r>
        <w:rPr>
          <w:rFonts w:hint="eastAsia"/>
        </w:rPr>
        <w:t>8.</w:t>
      </w:r>
      <w:r>
        <w:rPr>
          <w:rFonts w:hint="eastAsia"/>
        </w:rPr>
        <w:tab/>
        <w:t>通过委员会第二十九届会议的报告。</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E.</w:t>
      </w:r>
      <w:r>
        <w:rPr>
          <w:rFonts w:hint="eastAsia"/>
        </w:rPr>
        <w:tab/>
        <w:t>会前工作组的报告</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17.</w:t>
      </w:r>
      <w:r>
        <w:rPr>
          <w:rFonts w:hint="eastAsia"/>
        </w:rPr>
        <w:tab/>
        <w:t>委员会第九届会议决定在每届会议之前先举行为期五天的会前工作组会议，制订与委员会将在随后举行的会议上审查的定期报告有关的议题和问题清单。委员会第二十九届会议会前工作组于2003年2月4日至7日举行了会议。</w:t>
      </w:r>
    </w:p>
    <w:p w:rsidR="00F24106" w:rsidRDefault="00F24106">
      <w:pPr>
        <w:pStyle w:val="SingleTxt"/>
        <w:spacing w:after="120" w:line="312" w:lineRule="exact"/>
        <w:rPr>
          <w:rFonts w:hint="eastAsia"/>
        </w:rPr>
      </w:pPr>
      <w:r>
        <w:rPr>
          <w:rFonts w:hint="eastAsia"/>
        </w:rPr>
        <w:t>18.</w:t>
      </w:r>
      <w:r>
        <w:rPr>
          <w:rFonts w:hint="eastAsia"/>
        </w:rPr>
        <w:tab/>
        <w:t>代表不同区域集团的下列成员参加了工作组：斯吉阿姆西亚·艾哈迈德（印度尼西亚）、约兰达·费雷尔·戈麦斯（古巴）、法蒂玛·夸库（尼日利亚）和约兰·梅兰德（瑞典）。会前工作组选举戈兰·梅兰德为主席。</w:t>
      </w:r>
    </w:p>
    <w:p w:rsidR="00F24106" w:rsidRDefault="00F24106">
      <w:pPr>
        <w:pStyle w:val="SingleTxt"/>
        <w:spacing w:after="120" w:line="312" w:lineRule="exact"/>
        <w:rPr>
          <w:rFonts w:hint="eastAsia"/>
        </w:rPr>
      </w:pPr>
      <w:r>
        <w:rPr>
          <w:rFonts w:hint="eastAsia"/>
        </w:rPr>
        <w:t>19.</w:t>
      </w:r>
      <w:r>
        <w:rPr>
          <w:rFonts w:hint="eastAsia"/>
        </w:rPr>
        <w:tab/>
        <w:t>工作组制订了与以下缔约国的报告有关的议题及问题清单：厄瓜多尔、法国、日本、摩洛哥、新西兰和斯洛文尼亚。</w:t>
      </w:r>
    </w:p>
    <w:p w:rsidR="00F24106" w:rsidRDefault="00F24106">
      <w:pPr>
        <w:pStyle w:val="SingleTxt"/>
        <w:spacing w:after="120" w:line="312" w:lineRule="exact"/>
        <w:rPr>
          <w:rFonts w:hint="eastAsia"/>
        </w:rPr>
      </w:pPr>
      <w:r>
        <w:rPr>
          <w:rFonts w:hint="eastAsia"/>
        </w:rPr>
        <w:t>20.</w:t>
      </w:r>
      <w:r>
        <w:rPr>
          <w:rFonts w:hint="eastAsia"/>
        </w:rPr>
        <w:tab/>
        <w:t>在第609次会议上，戈兰·梅兰德先生介绍了会前工作组的报告（见CEDAW/PSWG/2003/II/CRP.1和A</w:t>
      </w:r>
      <w:r>
        <w:t>dd</w:t>
      </w:r>
      <w:r>
        <w:rPr>
          <w:rFonts w:hint="eastAsia"/>
        </w:rPr>
        <w:t>.1-6）。</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第三章</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主席关于在第二十八届会议和第二十九届会议间隔期间</w:t>
      </w:r>
      <w:r>
        <w:br/>
      </w:r>
      <w:r>
        <w:rPr>
          <w:rFonts w:hint="eastAsia"/>
        </w:rPr>
        <w:t>所开展的活动的报告</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21.</w:t>
      </w:r>
      <w:r>
        <w:rPr>
          <w:rFonts w:hint="eastAsia"/>
        </w:rPr>
        <w:tab/>
        <w:t>在第609次会议上，委员会主席费里德·阿贾尔女士代表委员会祝贺阿库阿·金耶黑亚女士当选国际刑事法院法官，随后又当选法院的副院长。她指出委员会已经批准多尔卡丝·阿马·佛雷马·科克尔-阿皮亚女士的提名，以接替阿库阿·金耶黑亚女士，直至任期届满，并期待在本次会议晚些时候欢迎科克尔-阿皮亚女士。</w:t>
      </w:r>
    </w:p>
    <w:p w:rsidR="00F24106" w:rsidRDefault="00F24106">
      <w:pPr>
        <w:pStyle w:val="SingleTxt"/>
        <w:rPr>
          <w:rFonts w:hint="eastAsia"/>
        </w:rPr>
      </w:pPr>
      <w:r>
        <w:rPr>
          <w:rFonts w:hint="eastAsia"/>
        </w:rPr>
        <w:t>22.</w:t>
      </w:r>
      <w:r>
        <w:rPr>
          <w:rFonts w:hint="eastAsia"/>
        </w:rPr>
        <w:tab/>
        <w:t>主席向委员会简要介绍了她出席妇女地位委员会第四十七届会议的情况，她在妇女地位委员会开幕式上讲话，并且应妇女地位委员会主席团的邀请，担任了关于妇女人权与消除对妇女和女孩一切形式暴力行为的主题的专题小组讲演人。她说，小组请其他讲演人分别论述家庭暴力、贩运妇女和女孩以及采用区域方式促进和保护妇女人权等问题，要求她论述在实施《消除对妇女一切形式歧视公约》方面的最近主要发展趋势和问题。在这方面，她指出对《公约》的许多保留依然存在。她认为，国家执行方面的问题是阻碍妇女享受人权的瓶颈之一，在这方面，她提到立法框架漏洞、许多领域长期存在的歧视性立法、多重法律系统并存造成的歧视以及长期存在的定型观念和这些问题对两性平等的影响。她还提到依然存在对妇女的暴力行为问题、冲突状态下侵犯妇女人权问题、对妇女多重歧视方面的新的发展趋势——即基于性别的歧视尤其与种族主义、仇外心理、族裔民族主义以及宗教原教旨主义交织在一起。她对到随后开展的实质性辩论以及与各代表团和观察员的交流表示满意。在一般性辩论中，许多代表团都提及《公约》及其《任择议定书》，强调有必要加强在国家一级的执行工作。</w:t>
      </w:r>
    </w:p>
    <w:p w:rsidR="00F24106" w:rsidRDefault="00F24106">
      <w:pPr>
        <w:pStyle w:val="SingleTxt"/>
        <w:spacing w:line="300" w:lineRule="exact"/>
        <w:rPr>
          <w:rFonts w:hint="eastAsia"/>
        </w:rPr>
      </w:pPr>
      <w:r>
        <w:rPr>
          <w:rFonts w:hint="eastAsia"/>
        </w:rPr>
        <w:t>23.</w:t>
      </w:r>
      <w:r>
        <w:rPr>
          <w:rFonts w:hint="eastAsia"/>
        </w:rPr>
        <w:tab/>
        <w:t>她在人权委员会第五十九届会议上发言时回顾了《公约》及其《任择议定书》的现况、委员会工作方法和委员会为鼓励批准所作的努力以及提交报告的情况。她还参加了由委员会主席主持的一个小组讨论会，参加讨论的有人权事务高级专员、关于对妇女暴力问题的政府间机构及专家机构的负责人，包括即将离任的关于对妇女暴力行为及其根源和后果问题的特别报告员。主席感谢内伊拉·贾布尔女士支持并鼓励一些驻日内瓦代表关心《公约》及其《任择议定书》。</w:t>
      </w:r>
    </w:p>
    <w:p w:rsidR="00F24106" w:rsidRDefault="00F24106">
      <w:pPr>
        <w:pStyle w:val="SingleTxt"/>
        <w:rPr>
          <w:rFonts w:hint="eastAsia"/>
        </w:rPr>
      </w:pPr>
      <w:r>
        <w:rPr>
          <w:rFonts w:hint="eastAsia"/>
        </w:rPr>
        <w:t>24.</w:t>
      </w:r>
      <w:r>
        <w:rPr>
          <w:rFonts w:hint="eastAsia"/>
        </w:rPr>
        <w:tab/>
        <w:t>主席重点介绍了维多利亚·波佩斯库·桑德鲁女士和汉娜-贝亚特·舍普-席林女士积极参与关于加强人权系统的集思广益会议的情况，这次会议于2003年5月召开，由人权事务高级专员办事处主办，列支敦士登政府提供东道服务。主席已于三月将委员会对秘书长关于改革报告制度的设想的看法提交给人权事务高级专员，这些看法充分反映在集思广益会议的背景文件中。她感谢舍普-席林女士和波佩斯库女士的卓识和意见，这些起到了补充马尔本会议的报告和协议要点的作用。</w:t>
      </w:r>
    </w:p>
    <w:p w:rsidR="00F24106" w:rsidRDefault="00F24106">
      <w:pPr>
        <w:pStyle w:val="SingleTxt"/>
        <w:rPr>
          <w:rFonts w:hint="eastAsia"/>
        </w:rPr>
      </w:pPr>
      <w:r>
        <w:rPr>
          <w:rFonts w:hint="eastAsia"/>
        </w:rPr>
        <w:t>25.</w:t>
      </w:r>
      <w:r>
        <w:rPr>
          <w:rFonts w:hint="eastAsia"/>
        </w:rPr>
        <w:tab/>
        <w:t>在谈到与塞斯·佛林特曼先生和申海洙女士一道出席的6月18日至20日在日内瓦召开的第二次委员会间会议以及于6月23日至27日召开的人权条约机构主席第十五次会议的情况时，主席报告说，这些会议的主要目的是审议如何加强各项人权条约的实施、加强监测、对话和后续行动，并且使整个条约系统更加协调一致。委员会间会议一致同意马尔本会议的看法，认为如果在单一的报告中概括介绍一个缔约国执行其所加入的所有国际人权条约的情况，这无法充分解决和达到关于改革的讨论所涉各项重要关切问题和目标，也就是如何在国家一级加强履行人权义务。委员会间会议非常明确强调的则是，有必要在许多层面继续努力，以加强条约系统，特别是条约在国家一级的实施情况。</w:t>
      </w:r>
    </w:p>
    <w:p w:rsidR="00F24106" w:rsidRDefault="00F24106">
      <w:pPr>
        <w:pStyle w:val="SingleTxt"/>
        <w:rPr>
          <w:rFonts w:hint="eastAsia"/>
        </w:rPr>
      </w:pPr>
      <w:r>
        <w:rPr>
          <w:rFonts w:hint="eastAsia"/>
        </w:rPr>
        <w:t>26．</w:t>
      </w:r>
      <w:r>
        <w:rPr>
          <w:rFonts w:hint="eastAsia"/>
        </w:rPr>
        <w:tab/>
        <w:t>主席提交了委员会间会议的建议，供委员会审议。她特别强调了提请委员会注意的两个问题。首先是不提交报告的问题，也就是如何处理一些缔约国从不向委员会提交报告的情况，或者超过规定期限很久才提交定期报告的情况。她指出，</w:t>
      </w:r>
      <w:r>
        <w:rPr>
          <w:rFonts w:hint="eastAsia"/>
          <w:spacing w:val="-2"/>
        </w:rPr>
        <w:t>委员会间会议以及主席会议都认为不交报告是一个事关缔约国不履行其条约义务的十分严重的问题，因此需要委员会采取果断的行动。引起相当关注的另一个问题是就结论意见采取后续行动的必要性。所讨论的办法中包括委员会本身采取行动以及联合国系统各实体和非政府组织以及民间社会的能力建设活动。她鼓励委员会的成员讨论如何在上述领域取得进展。她还列出了关于编写涉及面更广的核心文件、重点突出的定期报告以及为委员会采取行动制定相关指导方针的建议。</w:t>
      </w:r>
    </w:p>
    <w:p w:rsidR="00F24106" w:rsidRDefault="00F24106">
      <w:pPr>
        <w:pStyle w:val="SingleTxt"/>
        <w:rPr>
          <w:rFonts w:hint="eastAsia"/>
        </w:rPr>
      </w:pPr>
      <w:r>
        <w:rPr>
          <w:rFonts w:hint="eastAsia"/>
        </w:rPr>
        <w:t>27.</w:t>
      </w:r>
      <w:r>
        <w:rPr>
          <w:rFonts w:hint="eastAsia"/>
        </w:rPr>
        <w:tab/>
        <w:t>第十五次人权条约机构主席会议为与非政府组织、缔约国、联合国系统各实体、与主席会议同时开会的特别程序制度以及人权委员会第五十九届会议扩大主席团和保护及促进人权小组委员会进行富有成果的讨论提供了机会。</w:t>
      </w:r>
    </w:p>
    <w:p w:rsidR="00F24106" w:rsidRDefault="00F24106">
      <w:pPr>
        <w:pStyle w:val="SingleTxt"/>
        <w:rPr>
          <w:rFonts w:hint="eastAsia"/>
        </w:rPr>
      </w:pPr>
      <w:r>
        <w:rPr>
          <w:rFonts w:hint="eastAsia"/>
        </w:rPr>
        <w:t>28.</w:t>
      </w:r>
      <w:r>
        <w:rPr>
          <w:rFonts w:hint="eastAsia"/>
        </w:rPr>
        <w:tab/>
        <w:t>主席告知委员会，现任新西兰总督、委员会以前成员西尔维娅·卡特赖特夫人于2003年4月下半月对她本国土耳其进行了正式访问。在此期间，主席荣幸地接待了另一名前委员兼委员会主席伊万卡·科尔蒂女士。主席还应美国律师协会中欧和东欧法律倡议组织的邀请作为基调发言人参加了在格鲁吉亚第比列斯举行的一次会议，在这次会上讨论并比较了各与会国在采取后续行动实施委员会结论方面的国家经验。</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第四章</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审议缔约国根据《公约》第十八条提交的报告</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A.</w:t>
      </w:r>
      <w:r>
        <w:rPr>
          <w:rFonts w:hint="eastAsia"/>
        </w:rPr>
        <w:tab/>
        <w:t>导言</w:t>
      </w:r>
    </w:p>
    <w:p w:rsidR="00F24106" w:rsidRDefault="00F24106">
      <w:pPr>
        <w:pStyle w:val="SingleTxt"/>
        <w:spacing w:line="300" w:lineRule="exact"/>
        <w:rPr>
          <w:rFonts w:hint="eastAsia"/>
        </w:rPr>
      </w:pPr>
      <w:r>
        <w:rPr>
          <w:rFonts w:hint="eastAsia"/>
        </w:rPr>
        <w:t>29.</w:t>
      </w:r>
      <w:r>
        <w:rPr>
          <w:rFonts w:hint="eastAsia"/>
        </w:rPr>
        <w:tab/>
        <w:t>委员会第二十九届会议审议了八个缔约国根据《公约》第十八条提交的报告：一个缔约国的合并的初次、第二次和第三次定期报告以及第四次定期报告；一个缔约国的合并的初次、第二次、第三次、第四次和第五次定期报告；一个缔约国的第二次定期；一个缔约国的第二次和第三次定期报告；一个缔约国的合并的第三次和第四次定期报告以及第五次定期报告；一个缔约国的合并的第四次和第五次定期报告；一个缔约国的第四次和第五次定期报告；一个缔约国的第五次定期报告。</w:t>
      </w:r>
    </w:p>
    <w:p w:rsidR="00F24106" w:rsidRDefault="00F24106">
      <w:pPr>
        <w:pStyle w:val="SingleTxt"/>
        <w:rPr>
          <w:rFonts w:hint="eastAsia"/>
        </w:rPr>
      </w:pPr>
      <w:r>
        <w:rPr>
          <w:rFonts w:hint="eastAsia"/>
        </w:rPr>
        <w:t>30.</w:t>
      </w:r>
      <w:r>
        <w:rPr>
          <w:rFonts w:hint="eastAsia"/>
        </w:rPr>
        <w:tab/>
        <w:t>委员会就所审议的每个缔约国的情况编写了结论意见。下面载述委员会成员编写的委员会结论意见以及各缔约国代表的介绍性发言摘要。</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B.</w:t>
      </w:r>
      <w:r>
        <w:rPr>
          <w:rFonts w:hint="eastAsia"/>
        </w:rPr>
        <w:tab/>
        <w:t>审议缔约国的报告</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1.</w:t>
      </w:r>
      <w:r>
        <w:rPr>
          <w:rFonts w:hint="eastAsia"/>
        </w:rPr>
        <w:tab/>
        <w:t>合并的初次、第二次和第三次报告及第四次定期报告</w:t>
      </w:r>
    </w:p>
    <w:p w:rsidR="00F24106" w:rsidRDefault="00F24106">
      <w:pPr>
        <w:pStyle w:val="SingleTxt"/>
        <w:rPr>
          <w:rFonts w:ascii="SimHei" w:eastAsia="SimHei" w:hint="eastAsia"/>
          <w:color w:val="FF0000"/>
        </w:rPr>
      </w:pPr>
      <w:r>
        <w:rPr>
          <w:rFonts w:ascii="SimHei" w:eastAsia="SimHei" w:hint="eastAsia"/>
          <w:color w:val="FF0000"/>
        </w:rPr>
        <w:t>哥斯达黎加</w:t>
      </w:r>
    </w:p>
    <w:p w:rsidR="00F24106" w:rsidRDefault="00F24106">
      <w:pPr>
        <w:pStyle w:val="SingleTxt"/>
      </w:pPr>
      <w:r>
        <w:rPr>
          <w:rFonts w:hint="eastAsia"/>
        </w:rPr>
        <w:t>31.</w:t>
      </w:r>
      <w:r>
        <w:tab/>
      </w:r>
      <w:r>
        <w:rPr>
          <w:rFonts w:hint="eastAsia"/>
        </w:rPr>
        <w:t>委员会在2003年7月2日和9日第612、613和619次会议上审议了哥斯达黎加的合并的初次、第二次和第三次报告及第四次定期报告(CEDAW/C/CRI/1</w:t>
      </w:r>
      <w:r>
        <w:t>-</w:t>
      </w:r>
      <w:r>
        <w:rPr>
          <w:rFonts w:hint="eastAsia"/>
        </w:rPr>
        <w:t>3和CEDAW/C/CRI/4)。</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20" w:lineRule="exact"/>
        <w:ind w:right="1264"/>
        <w:jc w:val="both"/>
        <w:rPr>
          <w:sz w:val="21"/>
        </w:rPr>
      </w:pPr>
      <w:r>
        <w:tab/>
      </w:r>
      <w:r>
        <w:tab/>
      </w:r>
      <w:r>
        <w:rPr>
          <w:rFonts w:hint="eastAsia"/>
          <w:sz w:val="21"/>
        </w:rPr>
        <w:t>缔约国的介绍</w:t>
      </w:r>
    </w:p>
    <w:p w:rsidR="00F24106" w:rsidRDefault="00F24106">
      <w:pPr>
        <w:pStyle w:val="SingleTxt"/>
        <w:rPr>
          <w:rFonts w:hint="eastAsia"/>
        </w:rPr>
      </w:pPr>
      <w:r>
        <w:rPr>
          <w:rFonts w:hint="eastAsia"/>
        </w:rPr>
        <w:t>32.</w:t>
      </w:r>
      <w:r>
        <w:rPr>
          <w:rFonts w:hint="eastAsia"/>
        </w:rPr>
        <w:tab/>
        <w:t>哥斯达黎加代表在介绍报告时，向委员会说明了哥斯达黎加在国家逐步改革框架内在提高妇女地位方面所取得的进展。</w:t>
      </w:r>
    </w:p>
    <w:p w:rsidR="00F24106" w:rsidRDefault="00F24106">
      <w:pPr>
        <w:pStyle w:val="SingleTxt"/>
        <w:rPr>
          <w:rFonts w:hint="eastAsia"/>
        </w:rPr>
      </w:pPr>
      <w:r>
        <w:rPr>
          <w:rFonts w:hint="eastAsia"/>
        </w:rPr>
        <w:t>33.</w:t>
      </w:r>
      <w:r>
        <w:rPr>
          <w:rFonts w:hint="eastAsia"/>
        </w:rPr>
        <w:tab/>
        <w:t>在政治结构领域，哥斯达黎加代表表示，1998年成立了国家妇女委员会，以取代提高妇女和家庭地位国家中心，作为有关妇女的国家政策的理事机构。还任命了一名提高妇女地位部长，她同时行使国家妇女委员会执行主席的职务。</w:t>
      </w:r>
    </w:p>
    <w:p w:rsidR="00F24106" w:rsidRDefault="00F24106">
      <w:pPr>
        <w:pStyle w:val="SingleTxt"/>
        <w:rPr>
          <w:rFonts w:hint="eastAsia"/>
        </w:rPr>
      </w:pPr>
      <w:r>
        <w:rPr>
          <w:rFonts w:hint="eastAsia"/>
        </w:rPr>
        <w:t>34.</w:t>
      </w:r>
      <w:r>
        <w:rPr>
          <w:rFonts w:hint="eastAsia"/>
        </w:rPr>
        <w:tab/>
        <w:t>哥斯达黎加代表强调，在1990年通过旨在保护妇女人权的《妇女社会地位平等法》和2001年通过防止歧视有非婚生子女而且这些子女不获生父确认的妇女的《负责任生父法》之后，在政策和媒体领域均取得了进展。后一项法律简化了确认生父的手续，并规定父亲必须履行负起经济责任的义务。</w:t>
      </w:r>
    </w:p>
    <w:p w:rsidR="00F24106" w:rsidRDefault="00F24106">
      <w:pPr>
        <w:pStyle w:val="SingleTxt"/>
        <w:rPr>
          <w:rFonts w:hint="eastAsia"/>
        </w:rPr>
      </w:pPr>
      <w:r>
        <w:rPr>
          <w:rFonts w:hint="eastAsia"/>
        </w:rPr>
        <w:t>35.</w:t>
      </w:r>
      <w:r>
        <w:rPr>
          <w:rFonts w:hint="eastAsia"/>
        </w:rPr>
        <w:tab/>
        <w:t>关于妇女参与政治，哥斯达黎加代表告诉委员会，《选举法改革法》规定至少将民选职位的40％留给参与政治的妇女。通过这项法律后，这方面取得了重大的进展。这项法律所取得的结果再次表明，为妇女参与政治制定最低配额十分重要。</w:t>
      </w:r>
    </w:p>
    <w:p w:rsidR="00F24106" w:rsidRDefault="00F24106">
      <w:pPr>
        <w:pStyle w:val="SingleTxt"/>
        <w:rPr>
          <w:rFonts w:hint="eastAsia"/>
        </w:rPr>
      </w:pPr>
      <w:r>
        <w:rPr>
          <w:rFonts w:hint="eastAsia"/>
        </w:rPr>
        <w:t>36.</w:t>
      </w:r>
      <w:r>
        <w:rPr>
          <w:rFonts w:hint="eastAsia"/>
        </w:rPr>
        <w:tab/>
        <w:t>哥斯达黎加代表强调，拟订国家卫生政策之后，在性健康和生殖健康方面取得了进展。国家卫生政策考虑到性健康和生殖健康以及性权利和生殖权力领域，确认妇女有权获得专业的护理服务以及宫颈/子宫癌预防和发现方案和母亲方案的服务。特别注意必须把妇女保健模范计划扩展至全国的保健中心。</w:t>
      </w:r>
    </w:p>
    <w:p w:rsidR="00F24106" w:rsidRDefault="00F24106">
      <w:pPr>
        <w:pStyle w:val="SingleTxt"/>
        <w:rPr>
          <w:rFonts w:hint="eastAsia"/>
        </w:rPr>
      </w:pPr>
      <w:r>
        <w:rPr>
          <w:rFonts w:hint="eastAsia"/>
        </w:rPr>
        <w:t>37.</w:t>
      </w:r>
      <w:r>
        <w:rPr>
          <w:rFonts w:hint="eastAsia"/>
        </w:rPr>
        <w:tab/>
        <w:t>哥斯达黎加代表告诉委员会，1997年国家关心和预防家庭内暴力系统开始运作以来，在防止性暴力和性剥削方面取得了进展。该系统在许多公众代表和民间社会代表的参与下，成立了关心和预防家庭内暴力网络、特设受害妇女照顾和收容中心以及热线电话中心。还设立了一个高级别委员会，负责制定防止妇女被杀害的政策，并制定一项关心和预防受家庭内暴力影响未成年人遭受暴力和虐待的国家政策。与此同时，在实施《禁止家庭暴力法》方面仍然遇到阻力，而《对成年妇女施加暴力治罪法》草案尚有待通过。这些法律旨在表明，在哥斯达黎加刑法制度内，对妇女依然歧视，而且不受惩罚。在有关性剥削问题方面，所取得的进展非常有限，因为《禁止商业性剥削国家计划》与照顾受害者的战略之间未取得协调。</w:t>
      </w:r>
    </w:p>
    <w:p w:rsidR="00F24106" w:rsidRDefault="00F24106">
      <w:pPr>
        <w:pStyle w:val="SingleTxt"/>
        <w:rPr>
          <w:rFonts w:hint="eastAsia"/>
        </w:rPr>
      </w:pPr>
      <w:r>
        <w:rPr>
          <w:rFonts w:hint="eastAsia"/>
        </w:rPr>
        <w:t>38.</w:t>
      </w:r>
      <w:r>
        <w:rPr>
          <w:rFonts w:hint="eastAsia"/>
        </w:rPr>
        <w:tab/>
        <w:t>在教育方面，哥斯达黎加代表强调修改课程的工作，以便消除性别陈规定型观念，避免书本内存在性别歧视语言和形象。她还强调在国立大学进修的妇女人数有所增加，她们有公平机会获得奖学金、从事研究、获得教职和进入学术系统。但哥斯达黎加代表着重指出，哥斯达黎加缺乏一项消除在教育方面的歧视性做法的国家教育政策。</w:t>
      </w:r>
    </w:p>
    <w:p w:rsidR="00F24106" w:rsidRDefault="00F24106">
      <w:pPr>
        <w:pStyle w:val="SingleTxt"/>
        <w:rPr>
          <w:rFonts w:hint="eastAsia"/>
        </w:rPr>
      </w:pPr>
      <w:r>
        <w:rPr>
          <w:rFonts w:hint="eastAsia"/>
        </w:rPr>
        <w:t>39.</w:t>
      </w:r>
      <w:r>
        <w:rPr>
          <w:rFonts w:hint="eastAsia"/>
        </w:rPr>
        <w:tab/>
        <w:t>哥斯达黎加代表向委员会报告在劳工和经济方面所取得的进展。她强调哥斯达黎加成立了妇女劳动权利机构间委员会，并在《国家减贫计划》范围内通过了《照顾贫穷妇女法》，其中的“共同致富”方案备受注意。该方案的目的是通过提高妇女个人和集体的地位，向她们提供技术和劳动方面的培训，鼓励她们参加生产性工作，使贫穷和赤贫妇女参加生产性劳动。但哥斯达黎加代表表示，哥斯达黎加缺乏一项就业政策，在获得职业和生产性资源方面依然两性不平等。</w:t>
      </w:r>
    </w:p>
    <w:p w:rsidR="00F24106" w:rsidRDefault="00F24106">
      <w:pPr>
        <w:pStyle w:val="SingleTxt"/>
        <w:rPr>
          <w:rFonts w:hint="eastAsia"/>
        </w:rPr>
      </w:pPr>
      <w:r>
        <w:rPr>
          <w:rFonts w:hint="eastAsia"/>
        </w:rPr>
        <w:t>40.</w:t>
      </w:r>
      <w:r>
        <w:rPr>
          <w:rFonts w:hint="eastAsia"/>
        </w:rPr>
        <w:tab/>
        <w:t>关于农村的情况，哥斯达黎加代表强调提高农业部门机关人员的认识并对他们进行培训的工作，以便纳入性别观点；但她着重指出哥斯达黎加缺乏照顾农村贫穷妇女的政策，而且社会保障的普及率很低。</w:t>
      </w:r>
    </w:p>
    <w:p w:rsidR="00F24106" w:rsidRDefault="00F24106">
      <w:pPr>
        <w:pStyle w:val="SingleTxt"/>
        <w:rPr>
          <w:rFonts w:hint="eastAsia"/>
        </w:rPr>
      </w:pPr>
      <w:r>
        <w:rPr>
          <w:rFonts w:hint="eastAsia"/>
        </w:rPr>
        <w:t>41.</w:t>
      </w:r>
      <w:r>
        <w:rPr>
          <w:rFonts w:hint="eastAsia"/>
        </w:rPr>
        <w:tab/>
        <w:t>哥斯达黎加代表告诉委员会，由于考虑到移民与性别之间的关系，在处理移民方面取得了进展，但她强调有关这种人口的现有数据不足。</w:t>
      </w:r>
    </w:p>
    <w:p w:rsidR="00F24106" w:rsidRDefault="00F24106">
      <w:pPr>
        <w:pStyle w:val="SingleTxt"/>
        <w:rPr>
          <w:rFonts w:hint="eastAsia"/>
        </w:rPr>
      </w:pPr>
      <w:r>
        <w:rPr>
          <w:rFonts w:hint="eastAsia"/>
        </w:rPr>
        <w:t>42.</w:t>
      </w:r>
      <w:r>
        <w:rPr>
          <w:rFonts w:hint="eastAsia"/>
        </w:rPr>
        <w:tab/>
        <w:t>关于多元化问题，哥斯达黎加代表着重指出在2000年人口普查中列入了一项关于“少数民族”人口生活条件的指标，以便收集关于非洲裔和土著人口的更多资料。</w:t>
      </w:r>
    </w:p>
    <w:p w:rsidR="00F24106" w:rsidRDefault="00F24106">
      <w:pPr>
        <w:pStyle w:val="SingleTxt"/>
      </w:pPr>
      <w:r>
        <w:rPr>
          <w:rFonts w:hint="eastAsia"/>
        </w:rPr>
        <w:t>43.</w:t>
      </w:r>
      <w:r>
        <w:rPr>
          <w:rFonts w:hint="eastAsia"/>
        </w:rPr>
        <w:tab/>
        <w:t>最后，哥斯达黎加代表重申哥斯达黎加国1985年在毫无保留地颁布《消除对妇女一切形式歧视公约》时所作的承诺。</w:t>
      </w:r>
    </w:p>
    <w:p w:rsidR="00F24106" w:rsidRDefault="00F24106">
      <w:pPr>
        <w:pStyle w:val="SingleTxt"/>
        <w:rPr>
          <w:rFonts w:ascii="SimHei" w:eastAsia="SimHei" w:hint="eastAsia"/>
          <w:color w:val="FF0000"/>
        </w:rPr>
      </w:pPr>
      <w:r>
        <w:rPr>
          <w:rFonts w:ascii="SimHei" w:eastAsia="SimHei" w:hint="eastAsia"/>
          <w:color w:val="FF0000"/>
        </w:rPr>
        <w:t>委员会的结论意见</w:t>
      </w:r>
    </w:p>
    <w:p w:rsidR="00F24106" w:rsidRDefault="00F24106">
      <w:pPr>
        <w:pStyle w:val="SingleTxt"/>
        <w:rPr>
          <w:rFonts w:ascii="SimHei" w:eastAsia="SimHei" w:hint="eastAsia"/>
          <w:color w:val="FF0000"/>
        </w:rPr>
      </w:pPr>
      <w:r>
        <w:rPr>
          <w:rFonts w:ascii="SimHei" w:eastAsia="SimHei" w:hint="eastAsia"/>
          <w:color w:val="FF0000"/>
        </w:rPr>
        <w:t>导言</w:t>
      </w:r>
    </w:p>
    <w:p w:rsidR="00F24106" w:rsidRDefault="00F24106">
      <w:pPr>
        <w:pStyle w:val="SingleTxt"/>
        <w:rPr>
          <w:rFonts w:hint="eastAsia"/>
        </w:rPr>
      </w:pPr>
      <w:r>
        <w:rPr>
          <w:rFonts w:hint="eastAsia"/>
        </w:rPr>
        <w:t>44.</w:t>
      </w:r>
      <w:r>
        <w:rPr>
          <w:rFonts w:hint="eastAsia"/>
        </w:rPr>
        <w:tab/>
        <w:t>委员会感谢缔约国介绍其合并的初次、第二次和第三次报告及第四次定期报告，这些报告虽然提交得很晚，但却提供很多数据，说明了缔约国在执行《消除对妇女一切形式歧视公约》方面取得的进展和依然面对的困难。</w:t>
      </w:r>
    </w:p>
    <w:p w:rsidR="00F24106" w:rsidRDefault="00F24106">
      <w:pPr>
        <w:pStyle w:val="SingleTxt"/>
        <w:rPr>
          <w:rFonts w:hint="eastAsia"/>
        </w:rPr>
      </w:pPr>
      <w:r>
        <w:rPr>
          <w:rFonts w:hint="eastAsia"/>
        </w:rPr>
        <w:t>45.</w:t>
      </w:r>
      <w:r>
        <w:rPr>
          <w:rFonts w:hint="eastAsia"/>
        </w:rPr>
        <w:tab/>
        <w:t>委员会赞赏地注意到，哥斯达黎加共和国派出了由提高妇女地位部长率领的高级别代表团出席会议，随行的还有卫生部长和其他高级官员；委员会并感谢哥斯达黎加在介绍报告和回答其所提出的问题时开诚布公。</w:t>
      </w:r>
    </w:p>
    <w:p w:rsidR="00F24106" w:rsidRDefault="00F24106">
      <w:pPr>
        <w:pStyle w:val="SingleTxt"/>
        <w:spacing w:line="340" w:lineRule="exact"/>
        <w:rPr>
          <w:rFonts w:hint="eastAsia"/>
        </w:rPr>
      </w:pPr>
      <w:r>
        <w:rPr>
          <w:rFonts w:hint="eastAsia"/>
        </w:rPr>
        <w:t>46.</w:t>
      </w:r>
      <w:r>
        <w:rPr>
          <w:rFonts w:hint="eastAsia"/>
        </w:rPr>
        <w:tab/>
        <w:t>委员会赞扬缔约国已于2001年9月批准了《公约任择议定书》。</w:t>
      </w:r>
    </w:p>
    <w:p w:rsidR="00F24106" w:rsidRDefault="00F24106">
      <w:pPr>
        <w:pStyle w:val="SingleTxt"/>
        <w:spacing w:line="340" w:lineRule="exact"/>
      </w:pPr>
      <w:r>
        <w:rPr>
          <w:rFonts w:hint="eastAsia"/>
        </w:rPr>
        <w:t>47.</w:t>
      </w:r>
      <w:r>
        <w:rPr>
          <w:rFonts w:hint="eastAsia"/>
        </w:rPr>
        <w:tab/>
        <w:t>委员会满意地注意到缔约国让民间社会和非政府组织参加报告的编写工作，特别是第四次定期报告的编写工作。</w:t>
      </w:r>
    </w:p>
    <w:p w:rsidR="00F24106" w:rsidRDefault="00F24106">
      <w:pPr>
        <w:pStyle w:val="SingleTxt"/>
        <w:spacing w:line="340" w:lineRule="exact"/>
        <w:rPr>
          <w:rFonts w:ascii="SimHei" w:eastAsia="SimHei"/>
          <w:color w:val="FF0000"/>
        </w:rPr>
      </w:pPr>
      <w:r>
        <w:rPr>
          <w:rFonts w:ascii="SimHei" w:eastAsia="SimHei" w:hint="eastAsia"/>
          <w:color w:val="FF0000"/>
        </w:rPr>
        <w:t>积极方面</w:t>
      </w:r>
    </w:p>
    <w:p w:rsidR="00F24106" w:rsidRDefault="00F24106">
      <w:pPr>
        <w:pStyle w:val="SingleTxt"/>
        <w:spacing w:line="340" w:lineRule="exact"/>
        <w:rPr>
          <w:rFonts w:hint="eastAsia"/>
        </w:rPr>
      </w:pPr>
      <w:r>
        <w:rPr>
          <w:rFonts w:hint="eastAsia"/>
        </w:rPr>
        <w:t>48.</w:t>
      </w:r>
      <w:r>
        <w:rPr>
          <w:rFonts w:hint="eastAsia"/>
        </w:rPr>
        <w:tab/>
        <w:t>委员会赞扬缔约国于1986年设立了一个国家机制，作为有关妇女的国家政策的理事实体，该机制已于1998年得到加强，成为国家妇女委员会，是一个分权的自主机构；委员会还赞扬哥斯达黎加设立了国家妇女事务部委、部门和市政各级办公厅网络。</w:t>
      </w:r>
    </w:p>
    <w:p w:rsidR="00F24106" w:rsidRDefault="00F24106">
      <w:pPr>
        <w:pStyle w:val="SingleTxt"/>
        <w:spacing w:line="340" w:lineRule="exact"/>
        <w:rPr>
          <w:rFonts w:hint="eastAsia"/>
        </w:rPr>
      </w:pPr>
      <w:r>
        <w:rPr>
          <w:rFonts w:hint="eastAsia"/>
        </w:rPr>
        <w:t>49.</w:t>
      </w:r>
      <w:r>
        <w:rPr>
          <w:rFonts w:hint="eastAsia"/>
        </w:rPr>
        <w:tab/>
        <w:t>委员会赞赏地注意到缔约国已给予《公约》根本法的地位，成为根据法律必须执行的一项条约，优先于国家法律。委员会还赞扬缔约国通过了2002-2006年《促进两性平等和公平国家政策》，目的是致力将性别观点纳入哥斯达黎加政府制定的国家方案的主流。</w:t>
      </w:r>
    </w:p>
    <w:p w:rsidR="00F24106" w:rsidRDefault="00F24106">
      <w:pPr>
        <w:pStyle w:val="SingleTxt"/>
        <w:spacing w:line="340" w:lineRule="exact"/>
        <w:rPr>
          <w:rFonts w:hint="eastAsia"/>
        </w:rPr>
      </w:pPr>
      <w:r>
        <w:rPr>
          <w:rFonts w:hint="eastAsia"/>
        </w:rPr>
        <w:t>50.</w:t>
      </w:r>
      <w:r>
        <w:rPr>
          <w:rFonts w:hint="eastAsia"/>
        </w:rPr>
        <w:tab/>
        <w:t>委员会满意地注意到《宪法》规定在法律面前人人平等，并禁止歧视，而且《促进妇女社会地位平等法》明白规定妇女与男子平等；委员会还注意到国家立法包括各种普通法，其中除了别的以外，管辖家庭、劳动、教育等领域，而且还有其他正在予以研究和有待通过的法案，这些法律的目的都是消除对妇女的歧视。</w:t>
      </w:r>
    </w:p>
    <w:p w:rsidR="00F24106" w:rsidRDefault="00F24106">
      <w:pPr>
        <w:pStyle w:val="SingleTxt"/>
        <w:spacing w:line="340" w:lineRule="exact"/>
        <w:rPr>
          <w:rFonts w:hint="eastAsia"/>
        </w:rPr>
      </w:pPr>
      <w:r>
        <w:rPr>
          <w:rFonts w:hint="eastAsia"/>
        </w:rPr>
        <w:t>51.</w:t>
      </w:r>
      <w:r>
        <w:rPr>
          <w:rFonts w:hint="eastAsia"/>
        </w:rPr>
        <w:tab/>
        <w:t>委员会满意地注意到缔约国通过了大量具体的法律并对国家的普通法进行大量改革，并经立法议会核可，其目的是为了确保《公约》在哥斯达黎加法律框架内得到充分执行。这些法律包括《促进妇女社会地位平等的第7142号法》、《负责任生父法》、1995年《禁止就业和教育场所的性骚扰法》以及1996年的《选举法》改革，根据这些改革，至少应有40％的妇女参与选举过程。委员会高兴地获悉哥斯达黎加通过了《禁止家庭暴力法》，并执行了一个全面关心家庭内暴力方案。</w:t>
      </w:r>
    </w:p>
    <w:p w:rsidR="00F24106" w:rsidRDefault="00F24106">
      <w:pPr>
        <w:pStyle w:val="SingleTxt"/>
        <w:tabs>
          <w:tab w:val="clear" w:pos="1695"/>
          <w:tab w:val="clear" w:pos="2126"/>
          <w:tab w:val="left" w:pos="1485"/>
          <w:tab w:val="left" w:pos="1920"/>
        </w:tabs>
        <w:rPr>
          <w:rFonts w:ascii="SimHei" w:eastAsia="SimHei"/>
          <w:color w:val="FF0000"/>
        </w:rPr>
      </w:pPr>
      <w:r>
        <w:rPr>
          <w:rFonts w:ascii="SimHei" w:eastAsia="SimHei" w:hint="eastAsia"/>
          <w:color w:val="FF0000"/>
        </w:rPr>
        <w:t>主要关注领域和建议</w:t>
      </w:r>
    </w:p>
    <w:p w:rsidR="00F24106" w:rsidRDefault="00F24106">
      <w:pPr>
        <w:pStyle w:val="SingleTxt"/>
      </w:pPr>
      <w:r>
        <w:rPr>
          <w:rFonts w:hint="eastAsia"/>
        </w:rPr>
        <w:t>52.</w:t>
      </w:r>
      <w:r>
        <w:tab/>
      </w:r>
      <w:r>
        <w:rPr>
          <w:rFonts w:hint="eastAsia"/>
        </w:rPr>
        <w:t>尽管《宪法》规定，法律面前人人平等，禁止歧视，但委员会关切地注意到，在司法程序中没有直接援引《公约》，仍然存在阻挠实行这种法律规定的社会压力和社会文化模式。</w:t>
      </w:r>
    </w:p>
    <w:p w:rsidR="00F24106" w:rsidRDefault="00F24106">
      <w:pPr>
        <w:pStyle w:val="SingleTxt"/>
        <w:rPr>
          <w:rFonts w:ascii="SimHei" w:eastAsia="SimHei"/>
          <w:color w:val="FF0000"/>
        </w:rPr>
      </w:pPr>
      <w:r>
        <w:rPr>
          <w:rFonts w:hint="eastAsia"/>
        </w:rPr>
        <w:t>53.</w:t>
      </w:r>
      <w:r>
        <w:rPr>
          <w:rFonts w:ascii="SimHei" w:eastAsia="SimHei"/>
          <w:color w:val="FF0000"/>
        </w:rPr>
        <w:tab/>
      </w:r>
      <w:r>
        <w:rPr>
          <w:rFonts w:ascii="SimHei" w:eastAsia="SimHei" w:hint="eastAsia"/>
          <w:color w:val="FF0000"/>
        </w:rPr>
        <w:t>委员会建议缔约国在国家一级执行一项全面方案，大力宣传《公约》及其对捍卫妇女权利的意义，对妇女、从事权利方面的法律工作者、负责执行这项法律的国家工作人员以及法官和审判官开展教育和司法培训活动，以保证《公约》的规定为大家所知，并确保在司法程序中运用这种规定。</w:t>
      </w:r>
    </w:p>
    <w:p w:rsidR="00F24106" w:rsidRDefault="00F24106">
      <w:pPr>
        <w:pStyle w:val="SingleTxt"/>
      </w:pPr>
      <w:r>
        <w:rPr>
          <w:rFonts w:hint="eastAsia"/>
        </w:rPr>
        <w:t>54.</w:t>
      </w:r>
      <w:r>
        <w:tab/>
      </w:r>
      <w:r>
        <w:rPr>
          <w:rFonts w:hint="eastAsia"/>
        </w:rPr>
        <w:t>委员会欢迎缔约国自1994年以来为打击和消除对妇女的暴力行为、特别是家庭暴力所作的努力，但委员会关切地注意到，这一问题被当作健康问题来看待，而不把它视为侵犯人权和严重歧视妇女的行为。委员会还感到关切的是，《禁止家庭暴力法》并不惩罚家庭内暴力行为和婚内强奸，法庭在实施这项法律时、特别是在实施对受害者的保护措施时也不采用统一的标准，同时提倡对家庭内暴力行为的施暴者和受害者进行“和解”的做法。</w:t>
      </w:r>
    </w:p>
    <w:p w:rsidR="00F24106" w:rsidRDefault="00F24106">
      <w:pPr>
        <w:pStyle w:val="SingleTxt"/>
        <w:spacing w:line="300" w:lineRule="exact"/>
        <w:rPr>
          <w:rFonts w:ascii="SimHei" w:eastAsia="SimHei"/>
          <w:color w:val="FF0000"/>
        </w:rPr>
      </w:pPr>
      <w:r>
        <w:rPr>
          <w:rFonts w:hint="eastAsia"/>
        </w:rPr>
        <w:t>55.</w:t>
      </w:r>
      <w:r>
        <w:rPr>
          <w:rFonts w:ascii="SimHei" w:eastAsia="SimHei" w:hint="eastAsia"/>
          <w:color w:val="FF0000"/>
        </w:rPr>
        <w:tab/>
        <w:t>委员会请缔约国承认对妇女的暴力行为是侵犯人权和严重歧视妇女的行为，并请它致力通过和颁布《处罚对妇女暴力行为法》，为更好地实施这一法律拟订必要的司法规章和程序。委员会还请缔约国加强打击对妇女暴力行为的方案，包括对司法人员和法官进行培训和提高他们的认识，并鼓励法官减少使用让施暴者和受害者“和解”的办法，确保妇女权利在这种“和解”期间得到应有的保护。委员会还建议缔约国在拟订上述措施和旨在消除和惩罚对妇女暴力行为的其他措施时，考虑到《公约》和委员会一般性建议19。</w:t>
      </w:r>
    </w:p>
    <w:p w:rsidR="00F24106" w:rsidRDefault="00F24106">
      <w:pPr>
        <w:pStyle w:val="SingleTxt"/>
      </w:pPr>
      <w:r>
        <w:rPr>
          <w:rFonts w:hint="eastAsia"/>
        </w:rPr>
        <w:t>56.</w:t>
      </w:r>
      <w:r>
        <w:rPr>
          <w:rFonts w:hint="eastAsia"/>
        </w:rPr>
        <w:tab/>
        <w:t>委员会注意到政府为打击性剥削和强迫卖淫所作的努力：颁布《禁止对未成年人进行性剥削的第7899号法律》，设立性犯罪检察院和公安全部性剥削股。然而，委员会关切地注意到，各级政治和司法决策部门和整个哥斯达黎加社会似乎都没有意识到贩卖人口和对妇女和女童进行性剥削的罪行所造成的社会和文化影响。</w:t>
      </w:r>
    </w:p>
    <w:p w:rsidR="00F24106" w:rsidRDefault="00F24106">
      <w:pPr>
        <w:pStyle w:val="SingleTxt"/>
        <w:rPr>
          <w:rFonts w:ascii="SimHei" w:eastAsia="SimHei"/>
          <w:color w:val="FF0000"/>
        </w:rPr>
      </w:pPr>
      <w:r>
        <w:rPr>
          <w:rFonts w:hint="eastAsia"/>
        </w:rPr>
        <w:t>57.</w:t>
      </w:r>
      <w:r>
        <w:rPr>
          <w:rFonts w:ascii="SimHei" w:eastAsia="SimHei" w:hint="eastAsia"/>
          <w:color w:val="FF0000"/>
        </w:rPr>
        <w:tab/>
        <w:t>委员会请缔约国加强打击贩卖人口和对妇女和女童的性剥削的行动，鼓励哥斯达黎加社会各部门、特别是司法当局和公安部门、教育工作者和家长提高认识，以采取措施防止对儿童、青少年和成年人进行性剥削。委员会还建议采取有力措施打击贩卖妇女和女童行为，酌情检查负责处理这一问题的现有机构，让感兴趣的非政府组织参加并提供合作。</w:t>
      </w:r>
    </w:p>
    <w:p w:rsidR="00F24106" w:rsidRDefault="00F24106">
      <w:pPr>
        <w:pStyle w:val="SingleTxt"/>
      </w:pPr>
      <w:r>
        <w:rPr>
          <w:rFonts w:hint="eastAsia"/>
        </w:rPr>
        <w:t>58.</w:t>
      </w:r>
      <w:r>
        <w:rPr>
          <w:rFonts w:hint="eastAsia"/>
        </w:rPr>
        <w:tab/>
        <w:t>委员会注意到《选举法》规定至少应有40％的妇女参加，各政党均没有完全遵守这项规定。</w:t>
      </w:r>
    </w:p>
    <w:p w:rsidR="00F24106" w:rsidRDefault="00F24106">
      <w:pPr>
        <w:pStyle w:val="SingleTxt"/>
        <w:rPr>
          <w:rFonts w:ascii="SimHei" w:eastAsia="SimHei"/>
          <w:color w:val="FF0000"/>
        </w:rPr>
      </w:pPr>
      <w:r>
        <w:rPr>
          <w:rFonts w:hint="eastAsia"/>
        </w:rPr>
        <w:t>59.</w:t>
      </w:r>
      <w:r>
        <w:rPr>
          <w:rFonts w:ascii="SimHei" w:eastAsia="SimHei" w:hint="eastAsia"/>
          <w:color w:val="FF0000"/>
        </w:rPr>
        <w:tab/>
        <w:t>委员会建议缔约国加倍努力加强立法措施或必要的司法措施，以确保正确实施现行法律，争取通过对《促进妇女社会平等法》第5条和第6条进行修正，以确保妇女参与政党组织并取得民选职位，包括在各政党在选举进程中提出的候选人名单上实行妇女与男子轮换。委员会还建议缔约国考虑按照《公约》第四条第1款采取临时措施，促进建立有效的机制，让更多的妇女参加政府机关的决策部门。</w:t>
      </w:r>
    </w:p>
    <w:p w:rsidR="00F24106" w:rsidRDefault="00F24106">
      <w:pPr>
        <w:pStyle w:val="SingleTxt"/>
      </w:pPr>
      <w:r>
        <w:rPr>
          <w:rFonts w:hint="eastAsia"/>
        </w:rPr>
        <w:t>60.</w:t>
      </w:r>
      <w:r>
        <w:rPr>
          <w:rFonts w:hint="eastAsia"/>
        </w:rPr>
        <w:tab/>
        <w:t>委员会关切地注意到，尽管在改变社会定型观念方面采取了措施并取得了成就，但特别是在教育方面仍存在一些标准和做法有助于在高等教育中隔离妇女，并使妇女在整个教育系统中受到歧视。</w:t>
      </w:r>
    </w:p>
    <w:p w:rsidR="00F24106" w:rsidRDefault="00F24106">
      <w:pPr>
        <w:pStyle w:val="SingleTxt"/>
        <w:rPr>
          <w:rFonts w:ascii="SimHei" w:eastAsia="SimHei"/>
          <w:color w:val="FF0000"/>
        </w:rPr>
      </w:pPr>
      <w:r>
        <w:rPr>
          <w:rFonts w:hint="eastAsia"/>
        </w:rPr>
        <w:t>61.</w:t>
      </w:r>
      <w:r>
        <w:rPr>
          <w:rFonts w:ascii="SimHei" w:eastAsia="SimHei" w:hint="eastAsia"/>
          <w:color w:val="FF0000"/>
        </w:rPr>
        <w:tab/>
        <w:t>委员会建议缔约国继续采取措施，打击有助于对妇女歧视、妨碍妇女在社会中发挥平等作用的社会定型观念。</w:t>
      </w:r>
    </w:p>
    <w:p w:rsidR="00F24106" w:rsidRDefault="00F24106">
      <w:pPr>
        <w:pStyle w:val="SingleTxt"/>
      </w:pPr>
      <w:r>
        <w:rPr>
          <w:rFonts w:hint="eastAsia"/>
        </w:rPr>
        <w:t>62.</w:t>
      </w:r>
      <w:r>
        <w:rPr>
          <w:rFonts w:hint="eastAsia"/>
        </w:rPr>
        <w:tab/>
        <w:t>委员会关切地注意到，尽管《政治宪法》保障工作权利和在工作上不得歧视的原则，但仍存在一些歧视工作妇女的规定和做法，妇女薪水低，这在私营部门比政府部门的影响更大；委员会还关切地注意到帮佣工人、特别是移徙工人以及雇佣劳动、农民和非正规经济部门及土著妇女工作和生活的不稳定状况。</w:t>
      </w:r>
    </w:p>
    <w:p w:rsidR="00F24106" w:rsidRDefault="00F24106">
      <w:pPr>
        <w:pStyle w:val="SingleTxt"/>
        <w:rPr>
          <w:rFonts w:ascii="SimHei" w:eastAsia="SimHei" w:hint="eastAsia"/>
          <w:color w:val="FF0000"/>
        </w:rPr>
      </w:pPr>
      <w:r>
        <w:rPr>
          <w:rFonts w:hint="eastAsia"/>
        </w:rPr>
        <w:t>63.</w:t>
      </w:r>
      <w:r>
        <w:rPr>
          <w:rFonts w:ascii="SimHei" w:eastAsia="SimHei" w:hint="eastAsia"/>
          <w:color w:val="FF0000"/>
        </w:rPr>
        <w:tab/>
        <w:t>委员会请缔约国继续争取通过两性平等法草案所载对《劳动法》的修正案，并请该缔约国在下次报告中列入为按缔约国所述“消除自由贸易条约对女性就业和妇女生活素质的不利影响"而采取的行动的结果。委员会还请缔约国采取立法、行政和其他必要措施保障帮佣工人、包括移徙工人、临时雇工、非正规经济部门以及农民和土著人能够得到社会保障和其他的劳动福利，包括带薪产假。</w:t>
      </w:r>
    </w:p>
    <w:p w:rsidR="00F24106" w:rsidRDefault="00F24106">
      <w:pPr>
        <w:pStyle w:val="SingleTxt"/>
        <w:rPr>
          <w:rFonts w:hint="eastAsia"/>
        </w:rPr>
      </w:pPr>
      <w:r>
        <w:rPr>
          <w:rFonts w:hint="eastAsia"/>
        </w:rPr>
        <w:t>64.</w:t>
      </w:r>
      <w:r>
        <w:rPr>
          <w:rFonts w:hint="eastAsia"/>
        </w:rPr>
        <w:tab/>
        <w:t>委员会关切地注意注意到若干工人团体得不到执行《关于职业和教育方面方面的性骚扰法》的好处，特别是在私营部门。</w:t>
      </w:r>
    </w:p>
    <w:p w:rsidR="00F24106" w:rsidRDefault="00F24106">
      <w:pPr>
        <w:pStyle w:val="SingleTxt"/>
        <w:rPr>
          <w:rFonts w:ascii="SimHei" w:eastAsia="SimHei" w:hint="eastAsia"/>
          <w:color w:val="FF0000"/>
        </w:rPr>
      </w:pPr>
      <w:r>
        <w:rPr>
          <w:rFonts w:hint="eastAsia"/>
        </w:rPr>
        <w:t>65.</w:t>
      </w:r>
      <w:r>
        <w:rPr>
          <w:rFonts w:ascii="SimHei" w:eastAsia="SimHei" w:hint="eastAsia"/>
          <w:color w:val="FF0000"/>
        </w:rPr>
        <w:tab/>
        <w:t>委员会要求缔约国促进《关于职业和教育方面的性骚扰法》的适当管理，以期私营部门完全遵守和充分执行。</w:t>
      </w:r>
    </w:p>
    <w:p w:rsidR="00F24106" w:rsidRDefault="00F24106">
      <w:pPr>
        <w:pStyle w:val="SingleTxt"/>
        <w:rPr>
          <w:rFonts w:hint="eastAsia"/>
        </w:rPr>
      </w:pPr>
      <w:r>
        <w:rPr>
          <w:rFonts w:hint="eastAsia"/>
        </w:rPr>
        <w:t>66.</w:t>
      </w:r>
      <w:r>
        <w:rPr>
          <w:rFonts w:hint="eastAsia"/>
        </w:rPr>
        <w:tab/>
        <w:t>委员会关切地注意到贫穷对妇女的影响最大，而国家在其消灭贫穷的国家行动中没有适用性别观点。</w:t>
      </w:r>
    </w:p>
    <w:p w:rsidR="00F24106" w:rsidRDefault="00F24106">
      <w:pPr>
        <w:pStyle w:val="SingleTxt"/>
        <w:rPr>
          <w:rFonts w:ascii="SimHei" w:eastAsia="SimHei" w:hint="eastAsia"/>
          <w:color w:val="FF0000"/>
        </w:rPr>
      </w:pPr>
      <w:r>
        <w:rPr>
          <w:rFonts w:hint="eastAsia"/>
        </w:rPr>
        <w:t>67.</w:t>
      </w:r>
      <w:r>
        <w:rPr>
          <w:rFonts w:ascii="SimHei" w:eastAsia="SimHei" w:hint="eastAsia"/>
          <w:color w:val="FF0000"/>
        </w:rPr>
        <w:tab/>
        <w:t>委员会要求缔约国在规划和执行消灭贫穷方案时特别注意妇女为首的家庭和条件脆弱的妇女团体，以及农村妇女、成年妇女、土著妇女和残疾妇女，并确保她们能得到生产资源、教育和技术培训。</w:t>
      </w:r>
    </w:p>
    <w:p w:rsidR="00F24106" w:rsidRDefault="00F24106">
      <w:pPr>
        <w:pStyle w:val="SingleTxt"/>
        <w:rPr>
          <w:rFonts w:hint="eastAsia"/>
        </w:rPr>
      </w:pPr>
      <w:r>
        <w:rPr>
          <w:rFonts w:hint="eastAsia"/>
        </w:rPr>
        <w:t>68.</w:t>
      </w:r>
      <w:r>
        <w:rPr>
          <w:rFonts w:hint="eastAsia"/>
        </w:rPr>
        <w:tab/>
        <w:t>委员会高兴地注意到照顾妇女全面健康的各项方案以及所取得的进展，例如1994年设立性健康和生殖健康机构间委员会和生殖及性健康和权利咨询委员会，以及新的全面照顾健康范本。但委员会仍感关切的是，关于照顾妇女全面健康方面的权利，传播范围有限，而且没有一个关于性教育和计划生育的全国宣传方案，使妇女和男子对生殖过程中各自的权利和责任有所认识。委员会也关切，尽管采取了措施和通过了《少女母亲保护法》，少女怀孕的情况继续增加，青年或成年男子对于父亲责任显然仍没有认识。</w:t>
      </w:r>
    </w:p>
    <w:p w:rsidR="00F24106" w:rsidRDefault="00F24106">
      <w:pPr>
        <w:pStyle w:val="SingleTxt"/>
        <w:rPr>
          <w:rFonts w:ascii="SimHei" w:eastAsia="SimHei" w:hint="eastAsia"/>
          <w:color w:val="FF0000"/>
        </w:rPr>
      </w:pPr>
      <w:r>
        <w:rPr>
          <w:rFonts w:hint="eastAsia"/>
        </w:rPr>
        <w:t>69.</w:t>
      </w:r>
      <w:r>
        <w:rPr>
          <w:rFonts w:ascii="SimHei" w:eastAsia="SimHei" w:hint="eastAsia"/>
          <w:color w:val="FF0000"/>
        </w:rPr>
        <w:tab/>
        <w:t>委员会要求缔约国加强其照顾健康、包括性健康和生殖健康的方案，并尽快实施一项国家方案，向妇女和男子提供关于可用的避孕方法的适当的和可靠的资料，使他们可以行使自由地和清楚地决定自己想要孩子的数目和间隔时间的权利，以及加强预防性传染病和艾滋病毒/艾滋病的措施，包括提供避孕套。委员会还要求缔约国继续加强支助怀孕少女和母亲的方案，以及旨在预防少女怀孕的性教育方案。</w:t>
      </w:r>
    </w:p>
    <w:p w:rsidR="00F24106" w:rsidRDefault="00F24106">
      <w:pPr>
        <w:pStyle w:val="SingleTxt"/>
        <w:rPr>
          <w:rFonts w:hint="eastAsia"/>
        </w:rPr>
      </w:pPr>
      <w:r>
        <w:rPr>
          <w:rFonts w:hint="eastAsia"/>
        </w:rPr>
        <w:t>70.</w:t>
      </w:r>
      <w:r>
        <w:rPr>
          <w:rFonts w:hint="eastAsia"/>
        </w:rPr>
        <w:tab/>
        <w:t>委员会注意到哥斯达黎加宪法法庭对平等原则的解释，并注意到缔约国认为必须甚至在法律领域使用公平和平等这两个概念的意见。但是委员会感到关切的是，缔约国在各项计划和方案中似乎把“平等”和“公平”两词视为同义。</w:t>
      </w:r>
    </w:p>
    <w:p w:rsidR="00F24106" w:rsidRDefault="00F24106">
      <w:pPr>
        <w:pStyle w:val="SingleTxt"/>
        <w:rPr>
          <w:rFonts w:ascii="SimHei" w:eastAsia="SimHei" w:hint="eastAsia"/>
          <w:color w:val="FF0000"/>
        </w:rPr>
      </w:pPr>
      <w:r>
        <w:rPr>
          <w:rFonts w:hint="eastAsia"/>
        </w:rPr>
        <w:t>71.</w:t>
      </w:r>
      <w:r>
        <w:rPr>
          <w:rFonts w:ascii="SimHei" w:eastAsia="SimHei" w:hint="eastAsia"/>
          <w:color w:val="FF0000"/>
        </w:rPr>
        <w:tab/>
        <w:t>委员会要求缔约国注意，在适用《公约》的框架内，“公平”和“平等”两词是不能互换的，也非同义，《公约》规定国家有义务消除对妇女的歧视，确保妇女和男子在法律上和事实上平等。</w:t>
      </w:r>
    </w:p>
    <w:p w:rsidR="00F24106" w:rsidRDefault="00F24106">
      <w:pPr>
        <w:pStyle w:val="SingleTxt"/>
        <w:rPr>
          <w:rFonts w:ascii="SimHei" w:eastAsia="SimHei" w:hint="eastAsia"/>
          <w:color w:val="FF0000"/>
        </w:rPr>
      </w:pPr>
      <w:r>
        <w:rPr>
          <w:rFonts w:hint="eastAsia"/>
        </w:rPr>
        <w:t>72.</w:t>
      </w:r>
      <w:r>
        <w:rPr>
          <w:rFonts w:ascii="SimHei" w:eastAsia="SimHei" w:hint="eastAsia"/>
          <w:color w:val="FF0000"/>
        </w:rPr>
        <w:tab/>
        <w:t>委员会要求缔约国尽快交存对关于委员会会期的《公约》第二十条第1款的修正的接受书。</w:t>
      </w:r>
    </w:p>
    <w:p w:rsidR="00F24106" w:rsidRDefault="00F24106">
      <w:pPr>
        <w:pStyle w:val="SingleTxt"/>
        <w:rPr>
          <w:rFonts w:ascii="SimHei" w:eastAsia="SimHei" w:hint="eastAsia"/>
          <w:color w:val="FF0000"/>
        </w:rPr>
      </w:pPr>
      <w:r>
        <w:rPr>
          <w:rFonts w:hint="eastAsia"/>
        </w:rPr>
        <w:t>73.</w:t>
      </w:r>
      <w:r>
        <w:rPr>
          <w:rFonts w:ascii="SimHei" w:eastAsia="SimHei" w:hint="eastAsia"/>
          <w:color w:val="FF0000"/>
        </w:rPr>
        <w:tab/>
        <w:t>委员会请缔约国在根据《公约》第十八条提交的下一次定期报告中，回应本结论意见所表示的各项关注。委员会邀请缔约国于2007年以合并报告的形式提交应于2003年5月提出的第五次报告和应于2007年5月提出的第六次报告。</w:t>
      </w:r>
    </w:p>
    <w:p w:rsidR="00F24106" w:rsidRDefault="00F24106">
      <w:pPr>
        <w:pStyle w:val="SingleTxt"/>
        <w:rPr>
          <w:rFonts w:ascii="SimHei" w:eastAsia="SimHei" w:hint="eastAsia"/>
          <w:color w:val="FF0000"/>
        </w:rPr>
      </w:pPr>
      <w:r>
        <w:rPr>
          <w:rFonts w:hint="eastAsia"/>
        </w:rPr>
        <w:t>74.</w:t>
      </w:r>
      <w:r>
        <w:rPr>
          <w:rFonts w:ascii="SimHei" w:eastAsia="SimHei" w:hint="eastAsia"/>
          <w:color w:val="FF0000"/>
        </w:rPr>
        <w:tab/>
        <w:t>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24106" w:rsidRDefault="00F24106">
      <w:pPr>
        <w:pStyle w:val="SingleTxt"/>
        <w:rPr>
          <w:rFonts w:ascii="SimHei" w:eastAsia="SimHei" w:hint="eastAsia"/>
          <w:color w:val="FF0000"/>
        </w:rPr>
      </w:pPr>
      <w:r>
        <w:rPr>
          <w:rFonts w:hint="eastAsia"/>
        </w:rPr>
        <w:t>75.</w:t>
      </w:r>
      <w:r>
        <w:rPr>
          <w:rFonts w:ascii="SimHei" w:eastAsia="SimHei" w:hint="eastAsia"/>
          <w:color w:val="FF0000"/>
        </w:rPr>
        <w:tab/>
        <w:t>委员会要求在哥斯达黎加境内广为传播本结论意见，使哥斯达黎加人民、特别是政府行政人员和政治家认识到为确保妇女在法律上和事实上平等而已经采取或拟采取的步骤。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80"/>
        <w:ind w:left="1264" w:right="1264" w:hanging="1264"/>
        <w:jc w:val="both"/>
        <w:rPr>
          <w:rFonts w:hint="eastAsia"/>
          <w:sz w:val="21"/>
        </w:rPr>
      </w:pPr>
      <w:r>
        <w:rPr>
          <w:rFonts w:hint="eastAsia"/>
        </w:rPr>
        <w:tab/>
      </w:r>
      <w:r>
        <w:rPr>
          <w:rFonts w:hint="eastAsia"/>
          <w:sz w:val="21"/>
        </w:rPr>
        <w:t>2.</w:t>
      </w:r>
      <w:r>
        <w:rPr>
          <w:rFonts w:hint="eastAsia"/>
          <w:sz w:val="21"/>
        </w:rPr>
        <w:tab/>
        <w:t>合并的初次、第二次、第三次、第四次和第五次定期报告</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sz w:val="21"/>
        </w:rPr>
      </w:pPr>
      <w:r>
        <w:rPr>
          <w:rFonts w:hint="eastAsia"/>
        </w:rPr>
        <w:tab/>
      </w:r>
      <w:r>
        <w:rPr>
          <w:rFonts w:hint="eastAsia"/>
        </w:rPr>
        <w:tab/>
      </w:r>
      <w:r>
        <w:rPr>
          <w:rFonts w:hint="eastAsia"/>
          <w:sz w:val="21"/>
        </w:rPr>
        <w:t>巴西</w:t>
      </w:r>
    </w:p>
    <w:p w:rsidR="00F24106" w:rsidRDefault="00F24106">
      <w:pPr>
        <w:pStyle w:val="SingleTxt"/>
        <w:rPr>
          <w:rFonts w:hint="eastAsia"/>
        </w:rPr>
      </w:pPr>
      <w:r>
        <w:rPr>
          <w:rFonts w:hint="eastAsia"/>
        </w:rPr>
        <w:t>76.</w:t>
      </w:r>
      <w:r>
        <w:rPr>
          <w:rFonts w:hint="eastAsia"/>
        </w:rPr>
        <w:tab/>
        <w:t>委员会在2003年7月1日和7日第610、611和616次会议上，审议了巴西的合并的初次、第二次、第三次、第四次和第五次定期报告（CEDAW/C/BRA/1-5）（见CEDAW/C/</w:t>
      </w:r>
      <w:r>
        <w:t>SR</w:t>
      </w:r>
      <w:r>
        <w:rPr>
          <w:rFonts w:hint="eastAsia"/>
        </w:rPr>
        <w:t>.610、611和616）。</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20" w:lineRule="exact"/>
        <w:ind w:left="1264" w:right="1264" w:hanging="1264"/>
        <w:jc w:val="both"/>
        <w:rPr>
          <w:rFonts w:hint="eastAsia"/>
          <w:sz w:val="21"/>
        </w:rPr>
      </w:pPr>
      <w:r>
        <w:rPr>
          <w:rFonts w:hint="eastAsia"/>
        </w:rPr>
        <w:tab/>
      </w:r>
      <w:r>
        <w:rPr>
          <w:rFonts w:hint="eastAsia"/>
        </w:rPr>
        <w:tab/>
      </w:r>
      <w:r>
        <w:rPr>
          <w:rFonts w:hint="eastAsia"/>
          <w:sz w:val="21"/>
        </w:rPr>
        <w:t>缔约国的介绍</w:t>
      </w:r>
    </w:p>
    <w:p w:rsidR="00F24106" w:rsidRDefault="00F24106">
      <w:pPr>
        <w:pStyle w:val="SingleTxt"/>
        <w:rPr>
          <w:rFonts w:hint="eastAsia"/>
        </w:rPr>
      </w:pPr>
      <w:r>
        <w:rPr>
          <w:rFonts w:hint="eastAsia"/>
        </w:rPr>
        <w:t>77.</w:t>
      </w:r>
      <w:r>
        <w:rPr>
          <w:rFonts w:hint="eastAsia"/>
        </w:rPr>
        <w:tab/>
        <w:t>巴西代表在介绍报告时指出，该报告叙述17年的情况，概述政府自1985年以来按照《消除对妇女一切形式歧视公约》所采取的措施。本报告是妇女组织和人权专家通过全国妇女权利理事会与外交部和司法部合作的结果。报告为现行政当局提供了一个重要手段。现行政当局的主要目标包括减少贫穷和提高公民权利。巴西还在2002年批准了《公约任择议定书》，并承认国际人权法院的管辖权。</w:t>
      </w:r>
    </w:p>
    <w:p w:rsidR="00F24106" w:rsidRDefault="00F24106">
      <w:pPr>
        <w:pStyle w:val="SingleTxt"/>
        <w:rPr>
          <w:rFonts w:hint="eastAsia"/>
        </w:rPr>
      </w:pPr>
      <w:r>
        <w:rPr>
          <w:rFonts w:hint="eastAsia"/>
        </w:rPr>
        <w:t>78.</w:t>
      </w:r>
      <w:r>
        <w:rPr>
          <w:rFonts w:hint="eastAsia"/>
        </w:rPr>
        <w:tab/>
        <w:t>代表告诉委员会，巴西为打击歧视建立了三个体制机制，即2003年1月1日建立的妇女政策特别秘书处、促进种族平等政策特别秘书处和特别人权秘书处，后两个机构直属共和国总统。新政府决心加强保护和促进妇女权利的公共政策，并拨出必要的预算和人力资源。</w:t>
      </w:r>
    </w:p>
    <w:p w:rsidR="00F24106" w:rsidRDefault="00F24106">
      <w:pPr>
        <w:pStyle w:val="SingleTxt"/>
        <w:rPr>
          <w:rFonts w:hint="eastAsia"/>
        </w:rPr>
      </w:pPr>
      <w:r>
        <w:rPr>
          <w:rFonts w:hint="eastAsia"/>
        </w:rPr>
        <w:t>79.</w:t>
      </w:r>
      <w:r>
        <w:rPr>
          <w:rFonts w:hint="eastAsia"/>
        </w:rPr>
        <w:tab/>
        <w:t>代表在说明巴西报告所载资料的最新情况时，讨论了新的立法主动行动以及在妇女经济自主、劳工、健康、教育和针对妇女的暴力等领域取得的进展。</w:t>
      </w:r>
    </w:p>
    <w:p w:rsidR="00F24106" w:rsidRDefault="00F24106">
      <w:pPr>
        <w:pStyle w:val="SingleTxt"/>
        <w:rPr>
          <w:rFonts w:hint="eastAsia"/>
        </w:rPr>
      </w:pPr>
      <w:r>
        <w:rPr>
          <w:rFonts w:hint="eastAsia"/>
        </w:rPr>
        <w:t>80.</w:t>
      </w:r>
      <w:r>
        <w:rPr>
          <w:rFonts w:hint="eastAsia"/>
        </w:rPr>
        <w:tab/>
        <w:t>该代表在各种立法规定中，突出介绍了1996年制定的一项法律以及2003年1月生效的新《民法典》，前者在统一保健制度中确立了计划生育权。尽管有宪法和立法方面的进展，但对妇女的偏见和性别歧视的态度依然存在。例如，佣仆没有得到劳工法的充分保护，同性恋者的权利没有得到立法的承认。1940年的《刑法典》迫切需要改革，以消除歧视妇女的规定，例如对人工流产处以严厉惩罚，现行法律只允许在特定情况下堕胎。代表还对没有法律打击家庭暴力和保护这种暴力的受害者感到遗憾。</w:t>
      </w:r>
    </w:p>
    <w:p w:rsidR="00F24106" w:rsidRDefault="00F24106">
      <w:pPr>
        <w:pStyle w:val="SingleTxt"/>
        <w:rPr>
          <w:rFonts w:hint="eastAsia"/>
        </w:rPr>
      </w:pPr>
      <w:r>
        <w:rPr>
          <w:rFonts w:hint="eastAsia"/>
        </w:rPr>
        <w:t>81.</w:t>
      </w:r>
      <w:r>
        <w:rPr>
          <w:rFonts w:hint="eastAsia"/>
        </w:rPr>
        <w:tab/>
        <w:t>由于注意到巴西社会最突出的特点之一是不平等和高比例的社会排斥，该代表讨论了一贯歧视妇女的领域。贫穷主要见于黑人或非洲裔巴西人群体，其中妇女尤其处于不利地位。政府的无饥饿方案是消除饥饿和体制造成的贫穷的主要政策，其中包括了针对妇女的行动。</w:t>
      </w:r>
    </w:p>
    <w:p w:rsidR="00F24106" w:rsidRDefault="00F24106">
      <w:pPr>
        <w:pStyle w:val="SingleTxt"/>
        <w:spacing w:line="340" w:lineRule="exact"/>
        <w:rPr>
          <w:rFonts w:hint="eastAsia"/>
        </w:rPr>
      </w:pPr>
      <w:r>
        <w:rPr>
          <w:rFonts w:hint="eastAsia"/>
        </w:rPr>
        <w:t>82.</w:t>
      </w:r>
      <w:r>
        <w:rPr>
          <w:rFonts w:hint="eastAsia"/>
        </w:rPr>
        <w:tab/>
        <w:t>虽然妇女受教育的平均程度高于男子，但这并没有为妇女带来同等的职业成就和报酬。黑人妇女的教育成就显著低于白人妇女。新的主动行动致力于增加就学人数和教育经费，并振兴各级教育，克服体制造成的种族歧视。</w:t>
      </w:r>
    </w:p>
    <w:p w:rsidR="00F24106" w:rsidRDefault="00F24106">
      <w:pPr>
        <w:pStyle w:val="SingleTxt"/>
        <w:spacing w:line="340" w:lineRule="exact"/>
        <w:rPr>
          <w:rFonts w:hint="eastAsia"/>
        </w:rPr>
      </w:pPr>
      <w:r>
        <w:rPr>
          <w:rFonts w:hint="eastAsia"/>
        </w:rPr>
        <w:t>83.</w:t>
      </w:r>
      <w:r>
        <w:rPr>
          <w:rFonts w:hint="eastAsia"/>
        </w:rPr>
        <w:tab/>
        <w:t>尽管妇女开始在各级获得权利，包括让妇女进入劳力市场并得到越来越高等的教育，但担任公职的妇女人数依然很少。该代表概述了妇女在政府各部门任职的人数，并指出巴西妇女占选民的51％以上，但在国会当选代表中只占8.75％。1995年的一项法律要求政党的男女代表每方至少占30％至多占70％，但该法律尚未表现出任何显著成效。在司法部门，妇女大体上也难以见到。</w:t>
      </w:r>
    </w:p>
    <w:p w:rsidR="00F24106" w:rsidRDefault="00F24106">
      <w:pPr>
        <w:pStyle w:val="SingleTxt"/>
        <w:rPr>
          <w:rFonts w:hint="eastAsia"/>
        </w:rPr>
      </w:pPr>
      <w:r>
        <w:rPr>
          <w:rFonts w:hint="eastAsia"/>
        </w:rPr>
        <w:t>84.</w:t>
      </w:r>
      <w:r>
        <w:rPr>
          <w:rFonts w:hint="eastAsia"/>
        </w:rPr>
        <w:tab/>
        <w:t>该代表指出，新政府包括五位妇女部长，正在采取措施增加平权行动的政策，使之超过选举限额，加强巴西妇女在公共行政和国际一级的代表，并通过媒体宣传和能力建设措施，促进妇女更多地参与政治。此外还实施方案，克服司法部门抵制妇女要求的现象，例如组织国家研讨会，使司法和执法部门的成员增强对两性平等问题的认识；提高对国际人权条约和公约的认识；进行改革法律的努力，消除对妇女的歧视；制定实行妇女权利的立法。</w:t>
      </w:r>
    </w:p>
    <w:p w:rsidR="00F24106" w:rsidRDefault="00F24106">
      <w:pPr>
        <w:pStyle w:val="SingleTxt"/>
        <w:rPr>
          <w:rFonts w:hint="eastAsia"/>
        </w:rPr>
      </w:pPr>
      <w:r>
        <w:rPr>
          <w:rFonts w:hint="eastAsia"/>
        </w:rPr>
        <w:t>85.</w:t>
      </w:r>
      <w:r>
        <w:rPr>
          <w:rFonts w:hint="eastAsia"/>
        </w:rPr>
        <w:tab/>
        <w:t>1983年，开展了一项全面的国家妇女保健方案。然而，充分实施该方案的工作遇到了困难。例如，产妇死亡率依然很高。尽管人们注意到患染人体免疫机能丧失病毒/后天免疫机能丧失综合症流行病（艾滋病毒/艾滋病）的妇女增多这一趋势，但自1999年以来，因卫生部采取的国际认可的方案防治艾滋病，该病的发生率有所下降。目前正在妇女保健领域（包括减少产妇死亡以及改善性权利和生殖权利）开展进一步的行动和措施。</w:t>
      </w:r>
    </w:p>
    <w:p w:rsidR="00F24106" w:rsidRDefault="00F24106">
      <w:pPr>
        <w:pStyle w:val="SingleTxt"/>
        <w:rPr>
          <w:rFonts w:hint="eastAsia"/>
        </w:rPr>
      </w:pPr>
      <w:r>
        <w:rPr>
          <w:rFonts w:hint="eastAsia"/>
        </w:rPr>
        <w:t>86.</w:t>
      </w:r>
      <w:r>
        <w:rPr>
          <w:rFonts w:hint="eastAsia"/>
        </w:rPr>
        <w:tab/>
        <w:t>该代表说，巴西的工作和就业情况很不稳定，失业率很高。虽然妇女占在业人口的40.4％，但有待克服的障碍包括妇女的高失业率、传统的低工资和非正规的劳工关系。种族因素以及区域因素使妇女的劳动状况更为恶化，因为贫穷更多地发生在农村妇女中、主要城市中心和国内某些地区。新政府正在进行一系列的行动，以帮助改善妇女在生产部门中的机遇。</w:t>
      </w:r>
    </w:p>
    <w:p w:rsidR="00F24106" w:rsidRDefault="00F24106">
      <w:pPr>
        <w:pStyle w:val="SingleTxt"/>
        <w:spacing w:line="340" w:lineRule="exact"/>
        <w:rPr>
          <w:rFonts w:hint="eastAsia"/>
        </w:rPr>
      </w:pPr>
      <w:r>
        <w:rPr>
          <w:rFonts w:hint="eastAsia"/>
        </w:rPr>
        <w:t>87.</w:t>
      </w:r>
      <w:r>
        <w:rPr>
          <w:rFonts w:hint="eastAsia"/>
        </w:rPr>
        <w:tab/>
        <w:t>至于针对妇女的暴力，该代表指出，自1985年以来，为暴力受害妇女建立了专门的警察局。1991年最高法院作出历史性的裁决，驳回“正当保护名誉”。性剥削以及贩卖妇女和女孩在该国越来越多。新行政当局的一个目标是实施一项全面方案，防止和打击对妇女的暴力，包括起草一项关于家庭暴力的立法，改善对暴力受害者的服务以及防止对妇女的暴力。</w:t>
      </w:r>
    </w:p>
    <w:p w:rsidR="00F24106" w:rsidRDefault="00F24106">
      <w:pPr>
        <w:pStyle w:val="SingleTxt"/>
      </w:pPr>
      <w:r>
        <w:rPr>
          <w:rFonts w:hint="eastAsia"/>
        </w:rPr>
        <w:t>88.</w:t>
      </w:r>
      <w:r>
        <w:rPr>
          <w:rFonts w:hint="eastAsia"/>
        </w:rPr>
        <w:tab/>
        <w:t>最后，该代表指出改善巴西妇女条件取得的重大进展，妇女组织、包括非裔妇女组织对制定支持实施《公约》的公共政策所作的重要贡献。当然，在收入分配差距为世界上最大的国家中，社会排斥和高度贫穷主要影响妇女。社会文化概念、结构和进程使妇女处于从属地位并成为她们无法平等享有经济、社会和政治资源的理据。政府和妇女政策特别秘书处与民间社会组织对话，决心尽一切努力实现男女平等和妇女之间彼此平等，和消除对妇女的歧视，特别是对黑人妇女和土著妇女的歧视。</w:t>
      </w:r>
    </w:p>
    <w:p w:rsidR="00F24106" w:rsidRDefault="00F24106">
      <w:pPr>
        <w:pStyle w:val="SingleTxt"/>
        <w:rPr>
          <w:rFonts w:ascii="SimHei" w:eastAsia="SimHei" w:hint="eastAsia"/>
          <w:color w:val="FF0000"/>
        </w:rPr>
      </w:pPr>
      <w:r>
        <w:rPr>
          <w:rFonts w:ascii="SimHei" w:eastAsia="SimHei" w:hint="eastAsia"/>
          <w:color w:val="FF0000"/>
        </w:rPr>
        <w:t>委员会的结论意见</w:t>
      </w:r>
    </w:p>
    <w:p w:rsidR="00F24106" w:rsidRDefault="00F24106">
      <w:pPr>
        <w:pStyle w:val="SingleTxt"/>
        <w:rPr>
          <w:rFonts w:ascii="SimHei" w:eastAsia="SimHei" w:hint="eastAsia"/>
          <w:color w:val="FF0000"/>
        </w:rPr>
      </w:pPr>
      <w:r>
        <w:rPr>
          <w:rFonts w:ascii="SimHei" w:eastAsia="SimHei" w:hint="eastAsia"/>
          <w:color w:val="FF0000"/>
        </w:rPr>
        <w:t>导言</w:t>
      </w:r>
    </w:p>
    <w:p w:rsidR="00F24106" w:rsidRDefault="00F24106">
      <w:pPr>
        <w:pStyle w:val="SingleTxt"/>
        <w:rPr>
          <w:rFonts w:hint="eastAsia"/>
        </w:rPr>
      </w:pPr>
      <w:r>
        <w:rPr>
          <w:rFonts w:hint="eastAsia"/>
        </w:rPr>
        <w:t>89.</w:t>
      </w:r>
      <w:r>
        <w:rPr>
          <w:rFonts w:hint="eastAsia"/>
        </w:rPr>
        <w:tab/>
        <w:t>委员会感谢缔约国提交合并的初次、第二次、第三次、第四次和第五次定期报告。该报告尽管逾期已久，但坦率全面，信息丰富，指出自身不足之处，并提供了关于联邦共和国各级的资料。</w:t>
      </w:r>
    </w:p>
    <w:p w:rsidR="00F24106" w:rsidRDefault="00F24106">
      <w:pPr>
        <w:pStyle w:val="SingleTxt"/>
        <w:rPr>
          <w:rFonts w:hint="eastAsia"/>
        </w:rPr>
      </w:pPr>
      <w:r>
        <w:rPr>
          <w:rFonts w:hint="eastAsia"/>
        </w:rPr>
        <w:t>90.</w:t>
      </w:r>
      <w:r>
        <w:rPr>
          <w:rFonts w:hint="eastAsia"/>
        </w:rPr>
        <w:tab/>
        <w:t>委员会称赞缔约国派出由部长级的妇女政策特别秘书率领的高级别代表团，其中包括也是部长级的促进种族平等政策特别秘书、两个部门的代表以及非政府组织的代表。委员会感谢缔约国作出口头介绍，概述了近期的进展以及在巴西实现两性平等方面仍然存在的挑战。委员会还感谢缔约国对委员会提出的问题所作的全面书面答复和进一步澄清。</w:t>
      </w:r>
    </w:p>
    <w:p w:rsidR="00F24106" w:rsidRDefault="00F24106">
      <w:pPr>
        <w:pStyle w:val="SingleTxt"/>
        <w:rPr>
          <w:rFonts w:hint="eastAsia"/>
        </w:rPr>
      </w:pPr>
      <w:r>
        <w:rPr>
          <w:rFonts w:hint="eastAsia"/>
        </w:rPr>
        <w:t>91.</w:t>
      </w:r>
      <w:r>
        <w:rPr>
          <w:rFonts w:hint="eastAsia"/>
        </w:rPr>
        <w:tab/>
        <w:t>委员会赞赏缔约国撤销对《公约》第十五条第4款和第十六条第1款</w:t>
      </w:r>
      <w:r>
        <w:t>(</w:t>
      </w:r>
      <w:r>
        <w:rPr>
          <w:rFonts w:hint="eastAsia"/>
        </w:rPr>
        <w:t>a)、（c）、</w:t>
      </w:r>
      <w:r>
        <w:t>(</w:t>
      </w:r>
      <w:r>
        <w:rPr>
          <w:rFonts w:hint="eastAsia"/>
        </w:rPr>
        <w:t>g</w:t>
      </w:r>
      <w:r>
        <w:t>)</w:t>
      </w:r>
      <w:r>
        <w:rPr>
          <w:rFonts w:hint="eastAsia"/>
        </w:rPr>
        <w:t>和</w:t>
      </w:r>
      <w:r>
        <w:t>(</w:t>
      </w:r>
      <w:r>
        <w:rPr>
          <w:rFonts w:hint="eastAsia"/>
        </w:rPr>
        <w:t>h</w:t>
      </w:r>
      <w:r>
        <w:t>)</w:t>
      </w:r>
      <w:r>
        <w:rPr>
          <w:rFonts w:hint="eastAsia"/>
        </w:rPr>
        <w:t>项的保留。</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sz w:val="21"/>
        </w:rPr>
      </w:pPr>
      <w:r>
        <w:tab/>
      </w:r>
      <w:r>
        <w:tab/>
      </w:r>
      <w:r>
        <w:rPr>
          <w:rFonts w:hint="eastAsia"/>
          <w:sz w:val="21"/>
        </w:rPr>
        <w:t>积极方面</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92.</w:t>
      </w:r>
      <w:r>
        <w:rPr>
          <w:rFonts w:hint="eastAsia"/>
        </w:rPr>
        <w:tab/>
        <w:t>委员会称赞缔约国1988年《联邦宪法》。该法体现了男女享有平等权利和义务的原则；禁止劳动力市场上以性别、年龄、肤色或婚姻状况为由的歧视；通过确保保留工作和带薪产假来保护母亲的社会权利；规定了国家制止家庭暴力的职责。</w:t>
      </w:r>
    </w:p>
    <w:p w:rsidR="00F24106" w:rsidRDefault="00F24106">
      <w:pPr>
        <w:pStyle w:val="SingleTxt"/>
        <w:rPr>
          <w:rFonts w:hint="eastAsia"/>
        </w:rPr>
      </w:pPr>
      <w:r>
        <w:rPr>
          <w:rFonts w:hint="eastAsia"/>
        </w:rPr>
        <w:t>93.</w:t>
      </w:r>
      <w:r>
        <w:rPr>
          <w:rFonts w:hint="eastAsia"/>
        </w:rPr>
        <w:tab/>
        <w:t>委员会称赞缔约国自1984年批准《公约》以来实行的若干法律改革，其中包括：关于确认非婚生子女生父的诉讼的法律；关于计划生育权的法律；将性骚扰定为刑事犯罪的法律；就家庭暴力案件中的禁制令作出规定的法律。委员会还欢迎最近对《民法典》实行了改革，以不偏袒的中性措词就配偶间的平等作出规定，但指出仍存在一些陈旧过时的规定。</w:t>
      </w:r>
    </w:p>
    <w:p w:rsidR="00F24106" w:rsidRDefault="00F24106">
      <w:pPr>
        <w:pStyle w:val="SingleTxt"/>
        <w:rPr>
          <w:rFonts w:hint="eastAsia"/>
        </w:rPr>
      </w:pPr>
      <w:r>
        <w:rPr>
          <w:rFonts w:hint="eastAsia"/>
        </w:rPr>
        <w:t>94.</w:t>
      </w:r>
      <w:r>
        <w:rPr>
          <w:rFonts w:hint="eastAsia"/>
        </w:rPr>
        <w:tab/>
        <w:t>委员会欢迎妇女政策特别秘书处的设立。该秘书处直接向总统汇报工作，在妇女政策方面具有咨询、协调和监测职能。委员会认为，将这一新的全国机构定为部级机构的做法反映了坚定的政治意愿和政府致力于按照《公约》实现妇女与男子平等的决心。</w:t>
      </w:r>
    </w:p>
    <w:p w:rsidR="00F24106" w:rsidRDefault="00F24106">
      <w:pPr>
        <w:pStyle w:val="SingleTxt"/>
        <w:rPr>
          <w:rFonts w:hint="eastAsia"/>
        </w:rPr>
      </w:pPr>
      <w:r>
        <w:rPr>
          <w:rFonts w:hint="eastAsia"/>
        </w:rPr>
        <w:t>95.</w:t>
      </w:r>
      <w:r>
        <w:rPr>
          <w:rFonts w:hint="eastAsia"/>
        </w:rPr>
        <w:tab/>
        <w:t>委员会称赞缔约国发起了消除饥饿和贫穷的结构性根源的“无饥饿方案”，这对于妇女的境况产生重大的影响。</w:t>
      </w:r>
    </w:p>
    <w:p w:rsidR="00F24106" w:rsidRDefault="00F24106">
      <w:pPr>
        <w:pStyle w:val="SingleTxt"/>
        <w:rPr>
          <w:rFonts w:hint="eastAsia"/>
        </w:rPr>
      </w:pPr>
      <w:r>
        <w:rPr>
          <w:rFonts w:hint="eastAsia"/>
        </w:rPr>
        <w:t>96.</w:t>
      </w:r>
      <w:r>
        <w:rPr>
          <w:rFonts w:hint="eastAsia"/>
        </w:rPr>
        <w:tab/>
        <w:t>委员会确认妇女非政府组织在两性平等问题上发挥的活跃和推动作用。它还确认政府和妇女组织在编写合并的初次、第二次、第三次、第四次和第五次定期报告方面结成的伙伴关系。</w:t>
      </w:r>
    </w:p>
    <w:p w:rsidR="00F24106" w:rsidRDefault="00F24106">
      <w:pPr>
        <w:pStyle w:val="SingleTxt"/>
        <w:rPr>
          <w:rFonts w:hint="eastAsia"/>
        </w:rPr>
      </w:pPr>
      <w:r>
        <w:rPr>
          <w:rFonts w:hint="eastAsia"/>
        </w:rPr>
        <w:t>97.</w:t>
      </w:r>
      <w:r>
        <w:rPr>
          <w:rFonts w:hint="eastAsia"/>
        </w:rPr>
        <w:tab/>
        <w:t>委员会赞赏地注意到，缔约国批准了《公约任择议定书》，并接受了有关委员会会期的《公约》第二十条第1款的修正。</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sz w:val="21"/>
        </w:rPr>
      </w:pPr>
      <w:r>
        <w:tab/>
      </w:r>
      <w:r>
        <w:tab/>
      </w:r>
      <w:r>
        <w:rPr>
          <w:rFonts w:hint="eastAsia"/>
          <w:sz w:val="21"/>
        </w:rPr>
        <w:t>主要关注领域和建议</w:t>
      </w:r>
    </w:p>
    <w:p w:rsidR="00F24106" w:rsidRDefault="00F24106">
      <w:pPr>
        <w:pStyle w:val="SingleTxt"/>
        <w:spacing w:after="0" w:line="120" w:lineRule="exact"/>
        <w:rPr>
          <w:rFonts w:hint="eastAsia"/>
          <w:sz w:val="10"/>
        </w:rPr>
      </w:pPr>
    </w:p>
    <w:p w:rsidR="00F24106" w:rsidRDefault="00F24106">
      <w:pPr>
        <w:pStyle w:val="SingleTxt"/>
        <w:spacing w:line="340" w:lineRule="exact"/>
        <w:rPr>
          <w:rFonts w:hint="eastAsia"/>
        </w:rPr>
      </w:pPr>
      <w:r>
        <w:rPr>
          <w:rFonts w:hint="eastAsia"/>
        </w:rPr>
        <w:t>98.</w:t>
      </w:r>
      <w:r>
        <w:rPr>
          <w:rFonts w:hint="eastAsia"/>
        </w:rPr>
        <w:tab/>
        <w:t>委员会感到关切的是，对非洲裔妇女和土著妇女而言，宪法对妇女与男子平等的保障与妇女在缔约国目前所处的实际社会、经济、文化和政治境况之间目前存在广大的差距。</w:t>
      </w:r>
    </w:p>
    <w:p w:rsidR="00F24106" w:rsidRDefault="00F24106">
      <w:pPr>
        <w:pStyle w:val="SingleTxt"/>
        <w:rPr>
          <w:rFonts w:ascii="SimHei" w:eastAsia="SimHei" w:hint="eastAsia"/>
          <w:color w:val="FF0000"/>
        </w:rPr>
      </w:pPr>
      <w:r>
        <w:rPr>
          <w:rFonts w:hint="eastAsia"/>
        </w:rPr>
        <w:t>99.</w:t>
      </w:r>
      <w:r>
        <w:rPr>
          <w:rFonts w:ascii="SimHei" w:eastAsia="SimHei" w:hint="eastAsia"/>
          <w:color w:val="FF0000"/>
        </w:rPr>
        <w:tab/>
        <w:t>委员会请缔约国确保《公约》和宪法保障得到充分落实，办法是进行全面立法改革，就法律上的平等作出规定，并请该缔约国建立监测机制，确保法律得到充分执行。委员会建议该缔约国确保负责在各级执行此种法律的人员对法律内容有充分认知。</w:t>
      </w:r>
    </w:p>
    <w:p w:rsidR="00F24106" w:rsidRDefault="00F24106">
      <w:pPr>
        <w:pStyle w:val="SingleTxt"/>
        <w:rPr>
          <w:rFonts w:hint="eastAsia"/>
        </w:rPr>
      </w:pPr>
      <w:r>
        <w:rPr>
          <w:rFonts w:hint="eastAsia"/>
        </w:rPr>
        <w:t>100.  委员会关切地注意到，尽管巴西加入的国际条约已成为国内法的一部分，但司法部门对于此种国际条约的地位及其直接适用性的法律学说意见不一。</w:t>
      </w:r>
    </w:p>
    <w:p w:rsidR="00F24106" w:rsidRDefault="00F24106">
      <w:pPr>
        <w:pStyle w:val="SingleTxt"/>
        <w:rPr>
          <w:rFonts w:ascii="SimHei" w:eastAsia="SimHei" w:hint="eastAsia"/>
          <w:color w:val="FF0000"/>
        </w:rPr>
      </w:pPr>
      <w:r>
        <w:rPr>
          <w:rFonts w:hint="eastAsia"/>
        </w:rPr>
        <w:t>101.</w:t>
      </w:r>
      <w:r>
        <w:rPr>
          <w:rFonts w:ascii="SimHei" w:eastAsia="SimHei" w:hint="eastAsia"/>
          <w:color w:val="FF0000"/>
        </w:rPr>
        <w:t xml:space="preserve">  委员会建议开展宣传活动，提高司法和其他执法当局的认识，以改变对国际条约在巴西法律体系中的地位问题的主要观点。</w:t>
      </w:r>
    </w:p>
    <w:p w:rsidR="00F24106" w:rsidRDefault="00F24106">
      <w:pPr>
        <w:pStyle w:val="SingleTxt"/>
        <w:rPr>
          <w:rFonts w:hint="eastAsia"/>
        </w:rPr>
      </w:pPr>
      <w:r>
        <w:rPr>
          <w:rFonts w:hint="eastAsia"/>
        </w:rPr>
        <w:t>102.  委员会对显著的经济和社会区域差异表示关注，特别是在获得教育、就业和保健方面的差异正对确保在全国统一执行《公约》造成困难。</w:t>
      </w:r>
    </w:p>
    <w:p w:rsidR="00F24106" w:rsidRDefault="00F24106">
      <w:pPr>
        <w:pStyle w:val="SingleTxt"/>
        <w:rPr>
          <w:rFonts w:hint="eastAsia"/>
        </w:rPr>
      </w:pPr>
      <w:r>
        <w:rPr>
          <w:rFonts w:hint="eastAsia"/>
        </w:rPr>
        <w:t>103.</w:t>
      </w:r>
      <w:r>
        <w:rPr>
          <w:rFonts w:ascii="SimHei" w:eastAsia="SimHei" w:hint="eastAsia"/>
          <w:color w:val="FF0000"/>
        </w:rPr>
        <w:t xml:space="preserve">  委员会建议缔约国不仅在联邦一级而且在州市两级通过有效协调并建立一个监测在各级和各个地区执行《公约》条款情况的机制，确保巴西执行《公约》的成果的统一性。</w:t>
      </w:r>
    </w:p>
    <w:p w:rsidR="00F24106" w:rsidRDefault="00F24106">
      <w:pPr>
        <w:pStyle w:val="SingleTxt"/>
        <w:rPr>
          <w:rFonts w:hint="eastAsia"/>
        </w:rPr>
      </w:pPr>
      <w:r>
        <w:rPr>
          <w:rFonts w:hint="eastAsia"/>
        </w:rPr>
        <w:t>104.  委员会对于《刑法典》仍然载有歧视妇女的若干规定感到关切。它对第215、第216和第219条关于受害人必须是“诚实妇女”才能起诉行为人的规定感到关切。它还感到关切的是，关于“有伤风化罪”的第107条规定，如果行为人与受害人结婚，或者受害人与第三方结婚，则应减刑。委员会注意到，国民议会正在讨论修正《刑法典》的法案草案。</w:t>
      </w:r>
    </w:p>
    <w:p w:rsidR="00F24106" w:rsidRDefault="00F24106">
      <w:pPr>
        <w:pStyle w:val="SingleTxt"/>
        <w:rPr>
          <w:rFonts w:ascii="SimHei" w:eastAsia="SimHei" w:hint="eastAsia"/>
          <w:color w:val="FF0000"/>
        </w:rPr>
      </w:pPr>
      <w:r>
        <w:rPr>
          <w:rFonts w:hint="eastAsia"/>
        </w:rPr>
        <w:t>105.</w:t>
      </w:r>
      <w:r>
        <w:rPr>
          <w:rFonts w:ascii="SimHei" w:eastAsia="SimHei" w:hint="eastAsia"/>
          <w:color w:val="FF0000"/>
        </w:rPr>
        <w:t xml:space="preserve">  委员会吁请缔约国不拖延地优先修正《刑法典》的歧视性规定，使该法典符合《公约》和委员会的一般性建议，特别是关于对妇女的暴力行为的一般性建议19。</w:t>
      </w:r>
    </w:p>
    <w:p w:rsidR="00F24106" w:rsidRDefault="00F24106">
      <w:pPr>
        <w:pStyle w:val="SingleTxt"/>
        <w:rPr>
          <w:rFonts w:hint="eastAsia"/>
        </w:rPr>
      </w:pPr>
      <w:r>
        <w:rPr>
          <w:rFonts w:hint="eastAsia"/>
        </w:rPr>
        <w:t>106.  委员会感到关切的是，尽管有联邦最高法院在1991年作出的裁定，司法机构有时仍然适用维护自身荣誉理由，为被控伤害或谋杀妇女的男子辩护。委员会担心，这些裁决会导致严重侵犯人权的行为，并给社会带来负面影响，助长对妇女的歧视态度。</w:t>
      </w:r>
    </w:p>
    <w:p w:rsidR="00F24106" w:rsidRDefault="00F24106">
      <w:pPr>
        <w:pStyle w:val="SingleTxt"/>
        <w:spacing w:line="340" w:lineRule="exact"/>
        <w:rPr>
          <w:rFonts w:ascii="SimHei" w:eastAsia="SimHei" w:hint="eastAsia"/>
          <w:color w:val="FF0000"/>
        </w:rPr>
      </w:pPr>
      <w:r>
        <w:rPr>
          <w:rFonts w:hint="eastAsia"/>
        </w:rPr>
        <w:t>107.</w:t>
      </w:r>
      <w:r>
        <w:rPr>
          <w:rFonts w:ascii="SimHei" w:eastAsia="SimHei" w:hint="eastAsia"/>
          <w:color w:val="FF0000"/>
        </w:rPr>
        <w:t xml:space="preserve">  委员会建议缔约国开展培训和提高认识方案，使法官、检察官和法律界的其他人员了解《公约》及其《任择议定书》。它还建议缔约国开展关于妇女人权的公众宣传活动。</w:t>
      </w:r>
    </w:p>
    <w:p w:rsidR="00F24106" w:rsidRDefault="00F24106">
      <w:pPr>
        <w:pStyle w:val="SingleTxt"/>
        <w:spacing w:line="340" w:lineRule="exact"/>
        <w:rPr>
          <w:rFonts w:hint="eastAsia"/>
        </w:rPr>
      </w:pPr>
      <w:r>
        <w:rPr>
          <w:rFonts w:hint="eastAsia"/>
        </w:rPr>
        <w:t>108.  委员会对长期明显存在妇女和男子角色和责任方面的定型和保守观念及行为和形象感到担忧，这些加重了妇女在所有生活范围内地位低下的状况。</w:t>
      </w:r>
    </w:p>
    <w:p w:rsidR="00F24106" w:rsidRDefault="00F24106">
      <w:pPr>
        <w:pStyle w:val="SingleTxt"/>
        <w:spacing w:line="340" w:lineRule="exact"/>
        <w:rPr>
          <w:rFonts w:ascii="SimHei" w:eastAsia="SimHei" w:hint="eastAsia"/>
          <w:color w:val="FF0000"/>
        </w:rPr>
      </w:pPr>
      <w:r>
        <w:rPr>
          <w:rFonts w:hint="eastAsia"/>
        </w:rPr>
        <w:t>109.</w:t>
      </w:r>
      <w:r>
        <w:rPr>
          <w:rFonts w:ascii="SimHei" w:eastAsia="SimHei" w:hint="eastAsia"/>
          <w:color w:val="FF0000"/>
        </w:rPr>
        <w:t xml:space="preserve">  委员会建议制订政策，执行针对男子和妇女的方案，帮助确保消除与家庭、工作场所和整个社会的传统角色有关的定型观念。它还建议鼓励媒体塑造妇女的积极形象，以及妇女与男子在私人领域和公共领域均地位和责任平等的积极形象。</w:t>
      </w:r>
    </w:p>
    <w:p w:rsidR="00F24106" w:rsidRDefault="00F24106">
      <w:pPr>
        <w:pStyle w:val="SingleTxt"/>
        <w:rPr>
          <w:rFonts w:hint="eastAsia"/>
        </w:rPr>
      </w:pPr>
      <w:r>
        <w:rPr>
          <w:rFonts w:hint="eastAsia"/>
        </w:rPr>
        <w:t>110.  委员会还担心贫穷对非洲裔巴西妇女、土著妇女、女户主和在社会上被排斥或处于社会边缘地位的其他妇女群体的影响以及她们在获得教育、保健、基本环境卫生、就业、信息和公正方面的不利处境。</w:t>
      </w:r>
    </w:p>
    <w:p w:rsidR="00F24106" w:rsidRDefault="00F24106">
      <w:pPr>
        <w:pStyle w:val="SingleTxt"/>
        <w:rPr>
          <w:rFonts w:ascii="SimHei" w:eastAsia="SimHei" w:hint="eastAsia"/>
          <w:color w:val="FF0000"/>
        </w:rPr>
      </w:pPr>
      <w:r>
        <w:rPr>
          <w:rFonts w:hint="eastAsia"/>
        </w:rPr>
        <w:t>111.</w:t>
      </w:r>
      <w:r>
        <w:rPr>
          <w:rFonts w:ascii="SimHei" w:eastAsia="SimHei" w:hint="eastAsia"/>
          <w:color w:val="FF0000"/>
        </w:rPr>
        <w:t xml:space="preserve">  委员会敦促缔约国通过资金充裕的方案和政策，针对非洲裔巴西妇女、土著妇女、女户主以及在社会上被排斥或处于社会边缘地位的其他妇女群体的具体需要，确保其消除贫穷措施给予她们优先考虑。</w:t>
      </w:r>
    </w:p>
    <w:p w:rsidR="00F24106" w:rsidRDefault="00F24106">
      <w:pPr>
        <w:pStyle w:val="SingleTxt"/>
        <w:rPr>
          <w:rFonts w:hint="eastAsia"/>
        </w:rPr>
      </w:pPr>
      <w:r>
        <w:t>112</w:t>
      </w:r>
      <w:r>
        <w:rPr>
          <w:rFonts w:hint="eastAsia"/>
        </w:rPr>
        <w:t xml:space="preserve">.  委员会确认为解决对妇女的暴力行为所作的努力，包括很早成立了援助妇女特别警察局和收容所，但它感到关注的是，包括家庭暴力和性暴力行为在内的对妇女和女孩的暴力行为依然存在、现存的对犯罪者宽大处理以及缺乏关于家庭暴力的特定法律。委员会还感到关切的是，因缺乏资料和数据，对妇女的暴力行为，包括家庭暴力和性暴力行为问题，未得到充分处理。 </w:t>
      </w:r>
    </w:p>
    <w:p w:rsidR="00F24106" w:rsidRDefault="00F24106">
      <w:pPr>
        <w:pStyle w:val="SingleTxt"/>
        <w:rPr>
          <w:rFonts w:hint="eastAsia"/>
        </w:rPr>
      </w:pPr>
      <w:r>
        <w:rPr>
          <w:rFonts w:hint="eastAsia"/>
        </w:rPr>
        <w:t>113.</w:t>
      </w:r>
      <w:r>
        <w:rPr>
          <w:rFonts w:ascii="SimHei" w:eastAsia="SimHei" w:hint="eastAsia"/>
          <w:color w:val="FF0000"/>
        </w:rPr>
        <w:t xml:space="preserve">  委员会敦促缔约国按照委员会的关于预防暴力、惩治罪犯并为受害者提供服务的一般性建议19，采取一切必要措施，打击对妇女的暴力行为。它建议缔约国毫不延迟地通过禁止家庭暴力的立法，并采取切合实际的各种措施，跟踪和监测这一法律的实施情况，并评估其有效性。它请缔约国在其下一次定期报告中提供有关对妇女暴力行为的全面资料和数据。</w:t>
      </w:r>
    </w:p>
    <w:p w:rsidR="00F24106" w:rsidRDefault="00F24106">
      <w:pPr>
        <w:pStyle w:val="SingleTxt"/>
        <w:rPr>
          <w:rFonts w:hint="eastAsia"/>
        </w:rPr>
      </w:pPr>
      <w:r>
        <w:rPr>
          <w:rFonts w:hint="eastAsia"/>
        </w:rPr>
        <w:t>114.  委员会对土著妇女正遭受驻扎在土著人领地的军人和勘探者(淘金者)性虐待的报道感到关切。委员会注意到政府正在考虑拟订一个行为守则，规范武装部队在土著人领地的人员的行为。</w:t>
      </w:r>
    </w:p>
    <w:p w:rsidR="00F24106" w:rsidRDefault="00F24106">
      <w:pPr>
        <w:pStyle w:val="SingleTxt"/>
        <w:rPr>
          <w:rFonts w:ascii="SimHei" w:eastAsia="SimHei" w:hint="eastAsia"/>
          <w:color w:val="FF0000"/>
        </w:rPr>
      </w:pPr>
      <w:r>
        <w:rPr>
          <w:rFonts w:hint="eastAsia"/>
        </w:rPr>
        <w:t>115.</w:t>
      </w:r>
      <w:r>
        <w:rPr>
          <w:rFonts w:ascii="SimHei" w:eastAsia="SimHei" w:hint="eastAsia"/>
          <w:color w:val="FF0000"/>
        </w:rPr>
        <w:t xml:space="preserve">  委员会吁请缔约国采取必要措施，增加人们对土著妇女和女孩境况的了解，确保对她们的暴力行为被作为严重罪行加以起诉和惩处。它还敦促缔约国采取预防性措施，包括迅速的惩戒调查以及设立对武装部队和执法人员的人权教育方案。</w:t>
      </w:r>
    </w:p>
    <w:p w:rsidR="00F24106" w:rsidRDefault="00F24106">
      <w:pPr>
        <w:pStyle w:val="SingleTxt"/>
        <w:rPr>
          <w:rFonts w:hint="eastAsia"/>
        </w:rPr>
      </w:pPr>
      <w:r>
        <w:rPr>
          <w:rFonts w:hint="eastAsia"/>
        </w:rPr>
        <w:t>116.  委员会感到关切的是，在巴西对妇女和女孩的各种形式的性剥削及贩运活动日渐增多，包括在国内和跨境进行的活动。它特别担忧的是，据缔约国的报告，警务人员参与并纵容性剥削和贩运活动，虐待者、攻击者、剥削者和贩运者逍遥法外。委员会注意到缺乏按性别分列的数据，关于对街头儿童和青少年的性剥削的资料不足。</w:t>
      </w:r>
    </w:p>
    <w:p w:rsidR="00F24106" w:rsidRDefault="00F24106">
      <w:pPr>
        <w:pStyle w:val="SingleTxt"/>
        <w:spacing w:line="340" w:lineRule="exact"/>
        <w:rPr>
          <w:rFonts w:hint="eastAsia"/>
        </w:rPr>
      </w:pPr>
      <w:r>
        <w:rPr>
          <w:rFonts w:hint="eastAsia"/>
        </w:rPr>
        <w:t xml:space="preserve">117. </w:t>
      </w:r>
      <w:r>
        <w:rPr>
          <w:rFonts w:ascii="SimHei" w:eastAsia="SimHei" w:hint="eastAsia"/>
          <w:color w:val="FF0000"/>
        </w:rPr>
        <w:t xml:space="preserve"> 委员会建议拟订全面战略，打击贩运妇女和女孩行为，其中应包括起诉和惩处罪犯以及向受害人提供保护和支助。它建议采取措施，消除妇女、特别是少女和女孩易受贩运者之害的脆弱性。它建议缔约国设立反贩运法，将打击贩运妇女和女孩作为高度优先事项。委员会请缔约国在其下一次报告中包括关于这一问题以及街头儿童和青少年境况以及关于为解决其特定问题所采取的政策等方面的全面资料和数据。</w:t>
      </w:r>
    </w:p>
    <w:p w:rsidR="00F24106" w:rsidRDefault="00F24106">
      <w:pPr>
        <w:pStyle w:val="SingleTxt"/>
        <w:spacing w:line="340" w:lineRule="exact"/>
        <w:rPr>
          <w:rFonts w:hint="eastAsia"/>
        </w:rPr>
      </w:pPr>
      <w:r>
        <w:rPr>
          <w:rFonts w:hint="eastAsia"/>
        </w:rPr>
        <w:t>118.  委员会赞扬最近任命五名妇女部长并注意到为妇女参加民选机构确定配额的法律条款的象征意义，但依然对妇女在各级以及在政治决策方面任职人数不足感到担忧。它还对实行配额有争议并缺乏效率感到关切。</w:t>
      </w:r>
    </w:p>
    <w:p w:rsidR="00F24106" w:rsidRDefault="00F24106">
      <w:pPr>
        <w:pStyle w:val="SingleTxt"/>
        <w:rPr>
          <w:rFonts w:ascii="SimHei" w:eastAsia="SimHei" w:hint="eastAsia"/>
          <w:color w:val="FF0000"/>
        </w:rPr>
      </w:pPr>
      <w:r>
        <w:rPr>
          <w:rFonts w:hint="eastAsia"/>
        </w:rPr>
        <w:t xml:space="preserve">119. </w:t>
      </w:r>
      <w:r>
        <w:rPr>
          <w:rFonts w:ascii="SimHei" w:eastAsia="SimHei" w:hint="eastAsia"/>
          <w:color w:val="FF0000"/>
        </w:rPr>
        <w:t xml:space="preserve"> 委员会建议采取一项综合战略，加速妇女取得政治生活中的决策位置，包括委任和选任机构内的职位两者，直至取得妇女和男子的均衡代表权。委员会建议，对不遵守关于每一性别的最低和最高比例的现行规定者给予适当处罚，并采取其他有效方法支助执行工作。</w:t>
      </w:r>
    </w:p>
    <w:p w:rsidR="00F24106" w:rsidRDefault="00F24106">
      <w:pPr>
        <w:pStyle w:val="SingleTxt"/>
        <w:rPr>
          <w:rFonts w:hint="eastAsia"/>
        </w:rPr>
      </w:pPr>
      <w:r>
        <w:rPr>
          <w:rFonts w:hint="eastAsia"/>
        </w:rPr>
        <w:t>120.  委员会对妇女在专业工作和公职中某些领域，诸如司法和外事，特别是高层职位，合格职位的任职人数不足感到担忧。它也对妇女在经济生活的高层职位中任职率仍然远低于男子感到担忧。</w:t>
      </w:r>
    </w:p>
    <w:p w:rsidR="00F24106" w:rsidRDefault="00F24106">
      <w:pPr>
        <w:pStyle w:val="SingleTxt"/>
        <w:rPr>
          <w:rFonts w:hint="eastAsia"/>
        </w:rPr>
      </w:pPr>
      <w:r>
        <w:rPr>
          <w:rFonts w:hint="eastAsia"/>
        </w:rPr>
        <w:t xml:space="preserve">121. </w:t>
      </w:r>
      <w:r>
        <w:rPr>
          <w:rFonts w:ascii="SimHei" w:eastAsia="SimHei" w:hint="eastAsia"/>
          <w:color w:val="FF0000"/>
        </w:rPr>
        <w:t xml:space="preserve"> 委员会建议采取积极措施增加妇女在这些级别的任职人数，并酌情根据《公约》第4条第1款采取临时特别措施，确保在与男子平等的基础上真正增强妇女能力。</w:t>
      </w:r>
    </w:p>
    <w:p w:rsidR="00F24106" w:rsidRDefault="00F24106">
      <w:pPr>
        <w:pStyle w:val="SingleTxt"/>
        <w:rPr>
          <w:rFonts w:hint="eastAsia"/>
        </w:rPr>
      </w:pPr>
      <w:r>
        <w:rPr>
          <w:rFonts w:hint="eastAsia"/>
        </w:rPr>
        <w:t>122.  尽管妇女获得教育的机会已见改善，委员会对妇女文盲率偏高和接受小学以上教育的妇女百分比偏低感到关注。它又对教育领域两性持续隔离的趋向及其对专业机会所产生的影响感到关注。委员会还对下一现象感到关注：即便教学主要是妇女从事的职业，但妇女在高等教育任职的人数偏低。</w:t>
      </w:r>
    </w:p>
    <w:p w:rsidR="00F24106" w:rsidRDefault="00F24106">
      <w:pPr>
        <w:pStyle w:val="SingleTxt"/>
        <w:rPr>
          <w:rFonts w:ascii="SimHei" w:eastAsia="SimHei" w:hint="eastAsia"/>
          <w:color w:val="FF0000"/>
        </w:rPr>
      </w:pPr>
      <w:r>
        <w:rPr>
          <w:rFonts w:hint="eastAsia"/>
        </w:rPr>
        <w:t>123.</w:t>
      </w:r>
      <w:r>
        <w:rPr>
          <w:rFonts w:ascii="SimHei" w:eastAsia="SimHei" w:hint="eastAsia"/>
          <w:color w:val="FF0000"/>
        </w:rPr>
        <w:t xml:space="preserve">  委员会建议采取未雨绸缪措施，特别是对处于社会边缘地位的妇女群体而言，加强妇女接受各级教育和从事各级教学的机会，和积极鼓励妇女和男子的教育和专业选择多样化。</w:t>
      </w:r>
    </w:p>
    <w:p w:rsidR="00F24106" w:rsidRDefault="00F24106">
      <w:pPr>
        <w:pStyle w:val="SingleTxt"/>
        <w:rPr>
          <w:rFonts w:hint="eastAsia"/>
        </w:rPr>
      </w:pPr>
      <w:r>
        <w:rPr>
          <w:rFonts w:hint="eastAsia"/>
        </w:rPr>
        <w:t>124.  委员会对妇女在劳动力市场受到歧视感到关注，在所有各州，不论技术和教育水平为何，妇女所得要比男子低得多。它还关注，一般来说，妇女就业状况不佳，包括纵向和横向隔离，加上种族/族裔因素，情况就更加恶化。委员会还特别对帮佣工人极其困难的处境感到关注，绝大部分帮佣工人得不到其他各类工人所能享受的各种权利，例如硬性规定工作日有限度。</w:t>
      </w:r>
    </w:p>
    <w:p w:rsidR="00F24106" w:rsidRDefault="00F24106">
      <w:pPr>
        <w:pStyle w:val="SingleTxt"/>
        <w:rPr>
          <w:rFonts w:ascii="SimHei" w:eastAsia="SimHei" w:hint="eastAsia"/>
          <w:color w:val="FF0000"/>
        </w:rPr>
      </w:pPr>
      <w:r>
        <w:rPr>
          <w:rFonts w:hint="eastAsia"/>
        </w:rPr>
        <w:t>125.</w:t>
      </w:r>
      <w:r>
        <w:rPr>
          <w:rFonts w:ascii="SimHei" w:eastAsia="SimHei" w:hint="eastAsia"/>
          <w:color w:val="FF0000"/>
        </w:rPr>
        <w:t xml:space="preserve">  委员会建议，采取措施，保证实施《公约》第十一条和适用国际劳工组织有关的各项公约，特别是关于就业不受歧视和妇女与男子同样和同值工作同等报酬的公约。它建议，采取措施，特别是通过教育和培训，消除职业上的隔离。委员会吁请缔约国把所有帮佣工人都纳入其劳工法规的保护范围。</w:t>
      </w:r>
    </w:p>
    <w:p w:rsidR="00F24106" w:rsidRDefault="00F24106">
      <w:pPr>
        <w:pStyle w:val="SingleTxt"/>
        <w:spacing w:line="300" w:lineRule="exact"/>
        <w:rPr>
          <w:rFonts w:hint="eastAsia"/>
        </w:rPr>
      </w:pPr>
      <w:r>
        <w:rPr>
          <w:rFonts w:hint="eastAsia"/>
        </w:rPr>
        <w:t>126.  委员会对产妇死亡率偏高，特别是在较偏远地区，接受保健设施服务的机会非常有限。委员会还感到关注的是，弱势群体妇女的健康状况以及非法堕胎率偏高及其与贫穷、排斥，得不到资讯等因素相关的根源。委员会还感到关注的是，尽管在防治艾滋病毒/艾滋病方面取得了进展，受感染的妇女，特别是年轻妇女，人数还在增加。</w:t>
      </w:r>
    </w:p>
    <w:p w:rsidR="00F24106" w:rsidRDefault="00F24106">
      <w:pPr>
        <w:pStyle w:val="SingleTxt"/>
        <w:spacing w:line="300" w:lineRule="exact"/>
        <w:rPr>
          <w:rFonts w:ascii="SimHei" w:eastAsia="SimHei" w:hint="eastAsia"/>
          <w:color w:val="FF0000"/>
        </w:rPr>
      </w:pPr>
      <w:r>
        <w:rPr>
          <w:rFonts w:hint="eastAsia"/>
        </w:rPr>
        <w:t>127.</w:t>
      </w:r>
      <w:r>
        <w:rPr>
          <w:rFonts w:ascii="SimHei" w:eastAsia="SimHei" w:hint="eastAsia"/>
          <w:color w:val="FF0000"/>
        </w:rPr>
        <w:tab/>
        <w:t xml:space="preserve">  委员会建议，采取进一步措施，保证妇女，包括年轻妇女、弱势群体妇女和农村妇女能有效获得特别是关于性健康和生殖保健的保健资讯和服务。这些措施是降低产妇死亡率和预防堕胎以及保护妇女免受其损害健康影响所必不可少的。它又建议，实施各项方案和政策，增进对避孕方法的知识和利用机会，了解到计划生育是男女双方的责任。委员会还建议，特别是针对青春期男女广泛宣传性教育，并特别重视预防和进一步控制艾滋病毒/艾滋病。</w:t>
      </w:r>
    </w:p>
    <w:p w:rsidR="00F24106" w:rsidRDefault="00F24106">
      <w:pPr>
        <w:pStyle w:val="SingleTxt"/>
        <w:rPr>
          <w:rFonts w:hint="eastAsia"/>
        </w:rPr>
      </w:pPr>
      <w:r>
        <w:rPr>
          <w:rFonts w:hint="eastAsia"/>
        </w:rPr>
        <w:t>128.  委员会注意到，还没有关于农村妇女，包括关于种族和族裔的综合数据，以及关于其总体情况的资料不足。</w:t>
      </w:r>
    </w:p>
    <w:p w:rsidR="00F24106" w:rsidRDefault="00F24106">
      <w:pPr>
        <w:pStyle w:val="SingleTxt"/>
        <w:rPr>
          <w:rFonts w:ascii="SimHei" w:eastAsia="SimHei" w:hint="eastAsia"/>
          <w:color w:val="FF0000"/>
        </w:rPr>
      </w:pPr>
      <w:r>
        <w:rPr>
          <w:rFonts w:hint="eastAsia"/>
        </w:rPr>
        <w:t>129.</w:t>
      </w:r>
      <w:r>
        <w:rPr>
          <w:rFonts w:hint="eastAsia"/>
        </w:rPr>
        <w:tab/>
      </w:r>
      <w:r>
        <w:rPr>
          <w:rFonts w:ascii="SimHei" w:eastAsia="SimHei" w:hint="eastAsia"/>
          <w:color w:val="FF0000"/>
        </w:rPr>
        <w:t xml:space="preserve">  委员会建议，缔约国编制按性别分列的综合数据，包括关于族裔和种族的数据，以便在其下一个定期报告中列明有关该国农村妇女的各项方案的变迁及其影响。</w:t>
      </w:r>
    </w:p>
    <w:p w:rsidR="00F24106" w:rsidRDefault="00F24106">
      <w:pPr>
        <w:pStyle w:val="SingleTxt"/>
        <w:rPr>
          <w:rFonts w:hint="eastAsia"/>
        </w:rPr>
      </w:pPr>
      <w:r>
        <w:rPr>
          <w:rFonts w:hint="eastAsia"/>
        </w:rPr>
        <w:t>130.  委员会感到关注的是，缔约国采用“平权行动”一词来说明其旨在消除歧视的措施，而非说明旨在加速实现平等的暂行特别措施。</w:t>
      </w:r>
    </w:p>
    <w:p w:rsidR="00F24106" w:rsidRDefault="00F24106">
      <w:pPr>
        <w:pStyle w:val="SingleTxt"/>
        <w:rPr>
          <w:rFonts w:ascii="SimHei" w:eastAsia="SimHei" w:hint="eastAsia"/>
          <w:color w:val="FF0000"/>
        </w:rPr>
      </w:pPr>
      <w:r>
        <w:rPr>
          <w:rFonts w:hint="eastAsia"/>
        </w:rPr>
        <w:t xml:space="preserve">131. </w:t>
      </w:r>
      <w:r>
        <w:rPr>
          <w:rFonts w:ascii="SimHei" w:eastAsia="SimHei" w:hint="eastAsia"/>
          <w:color w:val="FF0000"/>
        </w:rPr>
        <w:t xml:space="preserve"> 委员会建议，缔约国在拟订实现男女平等的政策时，不仅要消除歧视，而且要按照《公约》第四条第1款的规定，采取暂行特别措施，以加速实现平等的进程。</w:t>
      </w:r>
    </w:p>
    <w:p w:rsidR="00F24106" w:rsidRDefault="00F24106">
      <w:pPr>
        <w:pStyle w:val="SingleTxt"/>
        <w:rPr>
          <w:rFonts w:hint="eastAsia"/>
        </w:rPr>
      </w:pPr>
      <w:r>
        <w:rPr>
          <w:rFonts w:hint="eastAsia"/>
        </w:rPr>
        <w:t>132.</w:t>
      </w:r>
      <w:r>
        <w:rPr>
          <w:rFonts w:hint="eastAsia"/>
        </w:rPr>
        <w:tab/>
        <w:t xml:space="preserve">  尽管赞赏缔约国关于“公平”的概念考虑到具体的不平等情况和为临时性特殊措施打下了基础，委员会注意到，整份报告中，在说明法律、政策、计划和战略时，“平等”和“公平”这两个词被当作同义词混用。</w:t>
      </w:r>
    </w:p>
    <w:p w:rsidR="00F24106" w:rsidRDefault="00F24106">
      <w:pPr>
        <w:pStyle w:val="SingleTxt"/>
        <w:rPr>
          <w:rFonts w:ascii="SimHei" w:eastAsia="SimHei" w:hint="eastAsia"/>
          <w:color w:val="FF0000"/>
        </w:rPr>
      </w:pPr>
      <w:r>
        <w:rPr>
          <w:rFonts w:hint="eastAsia"/>
        </w:rPr>
        <w:t>133.</w:t>
      </w:r>
      <w:r>
        <w:rPr>
          <w:rFonts w:ascii="SimHei" w:eastAsia="SimHei" w:hint="eastAsia"/>
          <w:color w:val="FF0000"/>
        </w:rPr>
        <w:t xml:space="preserve">  委员会建议，“公平”和“平等”这两个词不要当作同义词使用或混用，法律、政策、计划和战略应当基于对平等这个词的正式意义和实际意义的明确了解，以确保缔约国遵守其根据《公约》所承担的义务。</w:t>
      </w:r>
    </w:p>
    <w:p w:rsidR="00F24106" w:rsidRDefault="00F24106">
      <w:pPr>
        <w:pStyle w:val="SingleTxt"/>
        <w:rPr>
          <w:rFonts w:ascii="SimHei" w:eastAsia="SimHei" w:hint="eastAsia"/>
          <w:color w:val="FF0000"/>
        </w:rPr>
      </w:pPr>
      <w:r>
        <w:rPr>
          <w:rFonts w:hint="eastAsia"/>
        </w:rPr>
        <w:t>134.</w:t>
      </w:r>
      <w:r>
        <w:rPr>
          <w:rFonts w:hint="eastAsia"/>
        </w:rPr>
        <w:tab/>
      </w:r>
      <w:r>
        <w:rPr>
          <w:rFonts w:ascii="SimHei" w:eastAsia="SimHei" w:hint="eastAsia"/>
          <w:color w:val="FF0000"/>
        </w:rPr>
        <w:t xml:space="preserve">  委员会请缔约国在预定2005年提交的下一份定期报告中，回应本结论意见所提出的各项问题。委员会还请缔约国改善各项统计数据的搜集和分析，按性别、年龄、种族/族裔分别开列，并在其下一次定期报告中向委员会通报计划执行和已经执行的各项方案和政策的成果。</w:t>
      </w:r>
    </w:p>
    <w:p w:rsidR="00F24106" w:rsidRDefault="00F24106">
      <w:pPr>
        <w:pStyle w:val="SingleTxt"/>
        <w:rPr>
          <w:rFonts w:ascii="SimHei" w:eastAsia="SimHei" w:hint="eastAsia"/>
          <w:color w:val="FF0000"/>
        </w:rPr>
      </w:pPr>
      <w:r>
        <w:rPr>
          <w:rFonts w:hint="eastAsia"/>
        </w:rPr>
        <w:t>135.</w:t>
      </w:r>
      <w:r>
        <w:rPr>
          <w:rFonts w:ascii="SimHei" w:eastAsia="SimHei" w:hint="eastAsia"/>
          <w:color w:val="FF0000"/>
        </w:rPr>
        <w:t xml:space="preserve">  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24106" w:rsidRDefault="00F24106">
      <w:pPr>
        <w:pStyle w:val="SingleTxt"/>
        <w:rPr>
          <w:rFonts w:ascii="SimHei" w:eastAsia="SimHei"/>
          <w:color w:val="FF0000"/>
        </w:rPr>
      </w:pPr>
      <w:r>
        <w:rPr>
          <w:rFonts w:hint="eastAsia"/>
        </w:rPr>
        <w:t>136.</w:t>
      </w:r>
      <w:r>
        <w:rPr>
          <w:rFonts w:ascii="SimHei" w:eastAsia="SimHei" w:hint="eastAsia"/>
          <w:color w:val="FF0000"/>
        </w:rPr>
        <w:tab/>
        <w:t xml:space="preserve">  委员会要求在巴西境内广为传播本结论意见，使巴西人民、特别是政府官员、法官和政治家认识到为确保妇女在法律上和事实上平等而已经采取的步骤，以及今后在这方面必须采取的措施。委员会还要求缔约国广为传播《公约》及其《任择议定书》、委员会的一般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3.</w:t>
      </w:r>
      <w:r>
        <w:rPr>
          <w:rFonts w:hint="eastAsia"/>
        </w:rPr>
        <w:tab/>
        <w:t>第二次定期报告</w:t>
      </w:r>
    </w:p>
    <w:p w:rsidR="00F24106" w:rsidRDefault="00F24106">
      <w:pPr>
        <w:pStyle w:val="SingleTxt"/>
        <w:rPr>
          <w:rFonts w:ascii="SimHei" w:eastAsia="SimHei"/>
          <w:color w:val="FF0000"/>
        </w:rPr>
      </w:pPr>
      <w:r>
        <w:rPr>
          <w:rFonts w:ascii="SimHei" w:eastAsia="SimHei" w:hint="eastAsia"/>
          <w:color w:val="FF0000"/>
        </w:rPr>
        <w:t>摩洛哥</w:t>
      </w:r>
    </w:p>
    <w:p w:rsidR="00F24106" w:rsidRDefault="00F24106">
      <w:pPr>
        <w:pStyle w:val="SingleTxt"/>
        <w:rPr>
          <w:rFonts w:hint="eastAsia"/>
        </w:rPr>
      </w:pPr>
      <w:r>
        <w:rPr>
          <w:rFonts w:hint="eastAsia"/>
        </w:rPr>
        <w:t>137.</w:t>
      </w:r>
      <w:r>
        <w:rPr>
          <w:rFonts w:hint="eastAsia"/>
        </w:rPr>
        <w:tab/>
        <w:t xml:space="preserve">  委员会在2003年7月15日第627次和第628次会议上审议了摩洛哥第二次定期报告（CEDAW/C/MOR/2）（见CEDAW/C/SR.627和628）。</w:t>
      </w:r>
    </w:p>
    <w:p w:rsidR="00F24106" w:rsidRDefault="00F24106">
      <w:pPr>
        <w:pStyle w:val="SingleTxt"/>
        <w:rPr>
          <w:rFonts w:ascii="SimHei" w:eastAsia="SimHei" w:hint="eastAsia"/>
          <w:color w:val="FF0000"/>
        </w:rPr>
      </w:pPr>
      <w:r>
        <w:rPr>
          <w:rFonts w:ascii="SimHei" w:eastAsia="SimHei" w:hint="eastAsia"/>
          <w:color w:val="FF0000"/>
        </w:rPr>
        <w:t>缔约国的介绍</w:t>
      </w:r>
    </w:p>
    <w:p w:rsidR="00F24106" w:rsidRDefault="00F24106">
      <w:pPr>
        <w:pStyle w:val="SingleTxt"/>
        <w:spacing w:after="120"/>
        <w:rPr>
          <w:rFonts w:hint="eastAsia"/>
        </w:rPr>
      </w:pPr>
      <w:r>
        <w:rPr>
          <w:rFonts w:hint="eastAsia"/>
        </w:rPr>
        <w:t>138.  摩洛哥代表在介绍第二次定期报告时指出，《公约》正在摩洛哥的文化、宗教和文明的范畴内予以执行。1993年以来，一个主管人权问题的部门负责在各级全盘协调以及拟订和实际执行各项法律和条例。1998年设立了一个政府机关，负责有关家庭和妇女境况的问题，而一个由首相领导的部级委员会则负责监测促使妇女参与发展国家战略的执行情况。2002年对人权咨询委员会进行改革，尤其是加强了它在消除对妇女歧视方面所起的作用，理事会目前共有41名成员，其中八名是妇女。理事会的一个工作组处理家庭和妇女境况的问题。理事会也获得了处理一切有关人权、包括投诉的事项的自主权。另一项创新是设立了Diwan al Madalim，它发挥监察员的功能，以确保对法治的尊重，并纠正政府当局的任何不公正做法。</w:t>
      </w:r>
    </w:p>
    <w:p w:rsidR="00F24106" w:rsidRDefault="00F24106">
      <w:pPr>
        <w:pStyle w:val="SingleTxt"/>
        <w:spacing w:after="120"/>
        <w:rPr>
          <w:rFonts w:hint="eastAsia"/>
        </w:rPr>
      </w:pPr>
      <w:r>
        <w:rPr>
          <w:rFonts w:hint="eastAsia"/>
        </w:rPr>
        <w:t>139.  《摩洛哥宪法》确认，摩洛哥所加入的国际公约优先于国内立法，然而这些公约不能减损《摩洛哥宪法》的效力，除非事先对《摩洛哥宪法》作出修正。人权事务部的责任是确保国内立法与摩洛哥的国际义务、包括《消除对妇女一切形式歧视公约》协调一致。该《公约》的案文已于2001年在《政府公报》发表，摩洛哥对执行委员会就摩洛哥初次报告所提建议和评论十分重视。为了就1995年在北京举行的第四次妇女问题世界会议采取后续行动，拟订了一项促使妇女参与发展的行动计划，以四个优先主题为重点：教育、识字和平等文化；生殖健康；妇女参与经济活动；提高妇女的法律和政治地位。此外还作出努力，改革摩洛哥的《个人地位法》。</w:t>
      </w:r>
    </w:p>
    <w:p w:rsidR="00F24106" w:rsidRDefault="00F24106">
      <w:pPr>
        <w:pStyle w:val="SingleTxt"/>
        <w:spacing w:after="120"/>
        <w:rPr>
          <w:rFonts w:hint="eastAsia"/>
        </w:rPr>
      </w:pPr>
      <w:r>
        <w:rPr>
          <w:rFonts w:hint="eastAsia"/>
        </w:rPr>
        <w:t>140.  该代表在谈到报告时指出，所有相关部门都对报告的编写作出了贡献，而且也考虑到民间社会的意见。</w:t>
      </w:r>
    </w:p>
    <w:p w:rsidR="00F24106" w:rsidRDefault="00F24106">
      <w:pPr>
        <w:pStyle w:val="SingleTxt"/>
        <w:spacing w:after="120"/>
        <w:rPr>
          <w:rFonts w:hint="eastAsia"/>
        </w:rPr>
      </w:pPr>
      <w:r>
        <w:rPr>
          <w:rFonts w:hint="eastAsia"/>
        </w:rPr>
        <w:t>141.  该代表提请注意摩洛哥为取缔卖淫和贩运妇女的活动而采取的立法措施。《刑法</w:t>
      </w:r>
      <w:r>
        <w:rPr>
          <w:rFonts w:hint="eastAsia"/>
          <w:spacing w:val="-2"/>
        </w:rPr>
        <w:t>典》禁止卖淫，并</w:t>
      </w:r>
      <w:r>
        <w:rPr>
          <w:rFonts w:hint="eastAsia"/>
          <w:spacing w:val="6"/>
        </w:rPr>
        <w:t>规定从六个月到五年的徒刑。政府、民间社会和媒体都开展了提高认识运动，特别是在社会中最易受害的群体之间宣传卖淫和贩运人口之害。政府还作采取措施，改善处境不利的社会群体的生活条件，并特别注意协助身受卖淫之害的妇女。摩洛哥已批准了若干有关贩运人口</w:t>
      </w:r>
      <w:r>
        <w:rPr>
          <w:rFonts w:hint="eastAsia"/>
          <w:spacing w:val="-2"/>
        </w:rPr>
        <w:t>的国际公约，包括《联合国打击跨国有组织犯罪公约》和《保护所有移徙工人及其家庭成员权利国际公约》。</w:t>
      </w:r>
    </w:p>
    <w:p w:rsidR="00F24106" w:rsidRDefault="00F24106">
      <w:pPr>
        <w:pStyle w:val="SingleTxt"/>
        <w:spacing w:after="120"/>
        <w:rPr>
          <w:rFonts w:hint="eastAsia"/>
        </w:rPr>
      </w:pPr>
      <w:r>
        <w:rPr>
          <w:rFonts w:hint="eastAsia"/>
        </w:rPr>
        <w:t>142.  《宪法》规定妇女和男子在平等基础上享受政治权利。妇女充分参与选举，往往占选民的50%。该代表指出，虽然政府行动者和非政府行动者已作出相当努力，提高并加强妇女参与政治领域和公务的程度，但妇女担任决策职务的人数依然不如人意。为了正视这个问题，首相于1998年指示所有部门任命妇女参与决策职位；2001年，邀请政府各成员就这方面所采取的措施提出报告。该代表指出了2002年的各项发展：分配给妇女的各种类别的决策职位有所增加，并通过一项新的法律，在众议院为妇女保留了30个席位。因此，有35名妇女在该国2002年的立法选举中当选。</w:t>
      </w:r>
    </w:p>
    <w:p w:rsidR="00F24106" w:rsidRDefault="00F24106">
      <w:pPr>
        <w:pStyle w:val="SingleTxt"/>
        <w:spacing w:after="120"/>
        <w:rPr>
          <w:rFonts w:hint="eastAsia"/>
        </w:rPr>
      </w:pPr>
      <w:r>
        <w:rPr>
          <w:rFonts w:hint="eastAsia"/>
        </w:rPr>
        <w:t>143.  《国籍法》在取得、改变或保留国籍方面给予男女平等权利。但该代表指出，《国籍法》不允许摩洛哥妇女将其国籍转给其非摩洛哥籍配偶，或将其国籍自动授予父亲是外国人的子女。该代表表示，摩洛哥议会目前正在考虑一项法案，允许摩洛哥妇女有权将国籍转给其子女。</w:t>
      </w:r>
    </w:p>
    <w:p w:rsidR="00F24106" w:rsidRDefault="00F24106">
      <w:pPr>
        <w:pStyle w:val="SingleTxt"/>
        <w:spacing w:after="120"/>
        <w:rPr>
          <w:rFonts w:hint="eastAsia"/>
        </w:rPr>
      </w:pPr>
      <w:r>
        <w:rPr>
          <w:rFonts w:hint="eastAsia"/>
        </w:rPr>
        <w:t>144.  摩洛哥法律保证男孩与女孩均享有接受教育的平等权利。六岁以上的所有儿童均接受</w:t>
      </w:r>
      <w:r>
        <w:rPr>
          <w:rFonts w:hint="eastAsia"/>
          <w:spacing w:val="4"/>
        </w:rPr>
        <w:t>义务教育，而且各种公共教育都是免费的。农村地区的文盲率和退学率很高，特别是少女的文盲率和退学率，这是政府所面临的一项重要挑战。政府各部委、包括青年和体育部正在采取具体措施，解决这个问</w:t>
      </w:r>
      <w:r>
        <w:rPr>
          <w:rFonts w:hint="eastAsia"/>
        </w:rPr>
        <w:t>题。但该代表指出，入学率是与社会经济条件以及诸如公路和医院等基础设施的存在相联系的。</w:t>
      </w:r>
    </w:p>
    <w:p w:rsidR="00F24106" w:rsidRDefault="00F24106">
      <w:pPr>
        <w:pStyle w:val="SingleTxt"/>
        <w:spacing w:after="120"/>
        <w:rPr>
          <w:rFonts w:hint="eastAsia"/>
        </w:rPr>
      </w:pPr>
      <w:r>
        <w:rPr>
          <w:rFonts w:hint="eastAsia"/>
        </w:rPr>
        <w:t>145.  摩洛哥代表表示，1999年制定了一项《国家教育约章》，作为目前教育政策的参考框架，并订立了教育方面的雄心勃勃目标。该代表说，1994年国家教育部和人权事务部签署了一项合作协定，以期通过在教育系统推广和宣传一种人权文化，消除社会上两性角色的定型观念。在这方面举办了关于人权的讨论会和培训班。</w:t>
      </w:r>
    </w:p>
    <w:p w:rsidR="00F24106" w:rsidRDefault="00F24106">
      <w:pPr>
        <w:pStyle w:val="SingleTxt"/>
        <w:spacing w:after="120"/>
        <w:rPr>
          <w:rFonts w:hint="eastAsia"/>
        </w:rPr>
      </w:pPr>
      <w:r>
        <w:rPr>
          <w:rFonts w:hint="eastAsia"/>
        </w:rPr>
        <w:t>146.  该代表指出，摩洛哥法律保证妇女与男子在就业和行使其职能方面不遭受歧视并享有平等机会。妇女在这一领域面临的限制，仅限于视为对其健康或对其作为母亲的角色和责任有危险或有害的职业。该代表指出，妇女日益参加传统上是男性担任的职业。摩洛哥政府最近通过了一项新的《劳工法典》，其中禁止任何形式的歧视，并通过了一项关于医疗保险的新的法律，强制规定为所有养恤金领取人和受薪工人提供医疗保险。摩洛哥已批准了若干肯定就业平等和不歧视原则的国际公约和文书。</w:t>
      </w:r>
    </w:p>
    <w:p w:rsidR="00F24106" w:rsidRDefault="00F24106">
      <w:pPr>
        <w:pStyle w:val="SingleTxt"/>
        <w:spacing w:after="120"/>
        <w:rPr>
          <w:rFonts w:hint="eastAsia"/>
        </w:rPr>
      </w:pPr>
      <w:r>
        <w:rPr>
          <w:rFonts w:hint="eastAsia"/>
        </w:rPr>
        <w:t>147.  摩洛哥代表指出，尽管产妇死亡率在最近几年有所下降，但依然很高，是摩洛哥政府关注的事项之一。由于卫生部采取了一些措施，执行国家计划生育方案，目前5名已婚妇女中有3名使用某种避孕方法。</w:t>
      </w:r>
    </w:p>
    <w:p w:rsidR="00F24106" w:rsidRDefault="00F24106">
      <w:pPr>
        <w:pStyle w:val="SingleTxt"/>
        <w:spacing w:after="120"/>
        <w:rPr>
          <w:rFonts w:hint="eastAsia"/>
        </w:rPr>
      </w:pPr>
      <w:r>
        <w:rPr>
          <w:rFonts w:hint="eastAsia"/>
        </w:rPr>
        <w:t>148.  摩洛哥政府也关注对妇女的暴力问题。消除对妇女暴力国家战略开列了若干应于采取的措施，包括把对妇女的各种形式暴力视为侵犯人权行为而定为刑事罪；制定创新的办法，有效地进行干预并为遭受暴力之害的妇女提供治疗；设立适当的数据库，促进关于基于性别的暴力的科学调查研究。这项国家战略开列了七个关于消除对妇女暴力的战略行动领域，其中包括改革并协调各项法律和条例；教育、提高认识和宣传活动；进行研究并建立伙伴关系。对《刑法典》的修正把各种形式的暴力、包括性骚扰定为刑事罪。新的《劳工法典》保护妇女的身心完整，在颁布了这一法典之后，上述方面取得了更多的进展。</w:t>
      </w:r>
    </w:p>
    <w:p w:rsidR="00F24106" w:rsidRDefault="00F24106">
      <w:pPr>
        <w:pStyle w:val="SingleTxt"/>
        <w:spacing w:after="120"/>
        <w:rPr>
          <w:rFonts w:hint="eastAsia"/>
        </w:rPr>
      </w:pPr>
      <w:r>
        <w:rPr>
          <w:rFonts w:hint="eastAsia"/>
        </w:rPr>
        <w:t>149.  最后，该代表表示摩洛哥政府欢迎有机会与委员会进行对话，认为这是一项重要手段，以便指出各项提议和措施，致力改善摩洛哥妇女的境况，进一步消除对摩洛哥妇女的歧视。</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sz w:val="21"/>
        </w:rPr>
      </w:pPr>
      <w:r>
        <w:rPr>
          <w:sz w:val="21"/>
        </w:rPr>
        <w:tab/>
      </w:r>
      <w:r>
        <w:rPr>
          <w:sz w:val="21"/>
        </w:rPr>
        <w:tab/>
      </w:r>
      <w:r>
        <w:rPr>
          <w:rFonts w:hint="eastAsia"/>
          <w:sz w:val="21"/>
        </w:rPr>
        <w:t>委员会的结论意见</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spacing w:val="0"/>
        </w:rPr>
      </w:pPr>
      <w:r>
        <w:rPr>
          <w:spacing w:val="0"/>
        </w:rPr>
        <w:tab/>
      </w:r>
      <w:r>
        <w:rPr>
          <w:spacing w:val="0"/>
        </w:rPr>
        <w:tab/>
      </w:r>
      <w:r>
        <w:rPr>
          <w:rFonts w:hint="eastAsia"/>
          <w:spacing w:val="0"/>
        </w:rPr>
        <w:t>导言</w:t>
      </w:r>
    </w:p>
    <w:p w:rsidR="00F24106" w:rsidRDefault="00F24106">
      <w:pPr>
        <w:pStyle w:val="SingleTxt"/>
        <w:rPr>
          <w:rFonts w:hint="eastAsia"/>
        </w:rPr>
      </w:pPr>
      <w:r>
        <w:rPr>
          <w:rFonts w:hint="eastAsia"/>
        </w:rPr>
        <w:t>150.  委员会感谢缔约国提交第二次定期报告。委员会赞扬缔约国对会前工作组提出的问题提出了书面答复，并作了口头介绍，就摩洛哥执行《消除对妇女一切形式歧视公约》的情况提供了新的资料。</w:t>
      </w:r>
    </w:p>
    <w:p w:rsidR="00F24106" w:rsidRDefault="00F24106">
      <w:pPr>
        <w:pStyle w:val="SingleTxt"/>
        <w:rPr>
          <w:rFonts w:hint="eastAsia"/>
        </w:rPr>
      </w:pPr>
      <w:r>
        <w:rPr>
          <w:rFonts w:hint="eastAsia"/>
        </w:rPr>
        <w:t>151.  委员会赞扬缔约国派出由摩洛哥王国常驻代表率领的代表团，并赞赏代表团与委员会成员进行的坦诚和建设性对话。</w:t>
      </w:r>
    </w:p>
    <w:p w:rsidR="00F24106" w:rsidRDefault="00F24106">
      <w:pPr>
        <w:pStyle w:val="SingleTxt"/>
        <w:rPr>
          <w:rFonts w:hint="eastAsia"/>
        </w:rPr>
      </w:pPr>
      <w:r>
        <w:rPr>
          <w:rFonts w:hint="eastAsia"/>
        </w:rPr>
        <w:t>152.  委员会注意到，缔约国就《公约》第二条和第十五条第4款发表了声明；并对《公约》第九条第2款、第十六条和第二十九条提出了保留。</w:t>
      </w:r>
    </w:p>
    <w:p w:rsidR="00F24106" w:rsidRDefault="00F24106">
      <w:pPr>
        <w:pStyle w:val="SingleTxt"/>
        <w:rPr>
          <w:rFonts w:ascii="SimHei" w:eastAsia="SimHei" w:hint="eastAsia"/>
          <w:color w:val="FF0000"/>
        </w:rPr>
      </w:pPr>
      <w:r>
        <w:rPr>
          <w:rFonts w:ascii="SimHei" w:eastAsia="SimHei" w:hint="eastAsia"/>
          <w:color w:val="FF0000"/>
        </w:rPr>
        <w:t>积极方面</w:t>
      </w:r>
    </w:p>
    <w:p w:rsidR="00F24106" w:rsidRDefault="00F24106">
      <w:pPr>
        <w:pStyle w:val="SingleTxt"/>
        <w:rPr>
          <w:rFonts w:hint="eastAsia"/>
        </w:rPr>
      </w:pPr>
      <w:r>
        <w:rPr>
          <w:rFonts w:hint="eastAsia"/>
        </w:rPr>
        <w:t>153.  委员会欢迎缔约国承认国际文书优先于国内法的事实。</w:t>
      </w:r>
    </w:p>
    <w:p w:rsidR="00F24106" w:rsidRDefault="00F24106">
      <w:pPr>
        <w:pStyle w:val="SingleTxt"/>
        <w:rPr>
          <w:rFonts w:hint="eastAsia"/>
        </w:rPr>
      </w:pPr>
      <w:r>
        <w:rPr>
          <w:rFonts w:hint="eastAsia"/>
        </w:rPr>
        <w:t>154.  委员会欢迎缔约国决心执行公约的各项规定。新的《刑法典》和《劳工法典》、各种政策、计划和体制安排便是例证。委员会还欢迎缔约国正与民间社会、特别是妇女组织合作。</w:t>
      </w:r>
    </w:p>
    <w:p w:rsidR="00F24106" w:rsidRDefault="00F24106">
      <w:pPr>
        <w:pStyle w:val="SingleTxt"/>
        <w:rPr>
          <w:rFonts w:hint="eastAsia"/>
        </w:rPr>
      </w:pPr>
      <w:r>
        <w:rPr>
          <w:rFonts w:hint="eastAsia"/>
        </w:rPr>
        <w:t>155.  委员会欢迎立法改革以及各政党建立的自愿配额制度，以增加众议院内妇女代表人数。在上次选举中，当选的妇女人数已因此大幅增加。</w:t>
      </w:r>
    </w:p>
    <w:p w:rsidR="00F24106" w:rsidRDefault="00F24106">
      <w:pPr>
        <w:pStyle w:val="SingleTxt"/>
        <w:rPr>
          <w:rFonts w:hint="eastAsia"/>
        </w:rPr>
      </w:pPr>
      <w:r>
        <w:rPr>
          <w:rFonts w:hint="eastAsia"/>
        </w:rPr>
        <w:t>156.  摩洛哥已设立一个皇家委员会，主要目的是修改《个人身份法》。委员会对此表示赞赏。委员会赞扬缔约国提出国籍法法案。该一法案将使摩洛哥妇女与男子一样可将自己的国籍传给子女。</w:t>
      </w:r>
    </w:p>
    <w:p w:rsidR="00F24106" w:rsidRDefault="00F24106">
      <w:pPr>
        <w:pStyle w:val="SingleTxt"/>
        <w:rPr>
          <w:rFonts w:hint="eastAsia"/>
        </w:rPr>
      </w:pPr>
      <w:r>
        <w:rPr>
          <w:rFonts w:hint="eastAsia"/>
        </w:rPr>
        <w:t>157.  委员会赞扬缔约国设立了人权事务部，为保护和促进人权创造了积极的环境。它还欢迎摩洛哥于2001年在《政府公报》中公布《公约》，并努力将人权原则纳入有些教科书和课程。</w:t>
      </w:r>
    </w:p>
    <w:p w:rsidR="00F24106" w:rsidRDefault="00F24106">
      <w:pPr>
        <w:pStyle w:val="SingleTxt"/>
        <w:rPr>
          <w:rFonts w:ascii="SimHei" w:eastAsia="SimHei" w:hint="eastAsia"/>
          <w:color w:val="FF0000"/>
        </w:rPr>
      </w:pPr>
      <w:r>
        <w:rPr>
          <w:rFonts w:ascii="SimHei" w:eastAsia="SimHei" w:hint="eastAsia"/>
          <w:color w:val="FF0000"/>
        </w:rPr>
        <w:t>主要关注领域和建议</w:t>
      </w:r>
    </w:p>
    <w:p w:rsidR="00F24106" w:rsidRDefault="00F24106">
      <w:pPr>
        <w:pStyle w:val="SingleTxt"/>
        <w:rPr>
          <w:rFonts w:hint="eastAsia"/>
        </w:rPr>
      </w:pPr>
      <w:r>
        <w:rPr>
          <w:rFonts w:hint="eastAsia"/>
        </w:rPr>
        <w:t>158.  在为撤销缔约国就《公约》第二条、第十五条第4款所作的声明以及对第九条第2款、第十六条和第二十九条的保留创造环境方面已取得进展，委员会对此表示赞赏，但委员会对于这些保留仍未撤销表示关切。</w:t>
      </w:r>
    </w:p>
    <w:p w:rsidR="00F24106" w:rsidRDefault="00F24106">
      <w:pPr>
        <w:pStyle w:val="SingleTxt"/>
        <w:rPr>
          <w:rFonts w:ascii="SimHei" w:eastAsia="SimHei" w:hint="eastAsia"/>
          <w:color w:val="FF0000"/>
        </w:rPr>
      </w:pPr>
      <w:r>
        <w:rPr>
          <w:rFonts w:hint="eastAsia"/>
        </w:rPr>
        <w:t>159.</w:t>
      </w:r>
      <w:r>
        <w:rPr>
          <w:rFonts w:ascii="SimHei" w:eastAsia="SimHei" w:hint="eastAsia"/>
          <w:color w:val="FF0000"/>
        </w:rPr>
        <w:t xml:space="preserve">  委员会敦促缔约国加速采取必要措施，以缩小并最终撤销对《公约》所作的声明和保留。</w:t>
      </w:r>
    </w:p>
    <w:p w:rsidR="00F24106" w:rsidRDefault="00F24106">
      <w:pPr>
        <w:pStyle w:val="SingleTxt"/>
        <w:rPr>
          <w:rFonts w:hint="eastAsia"/>
        </w:rPr>
      </w:pPr>
      <w:r>
        <w:rPr>
          <w:rFonts w:hint="eastAsia"/>
        </w:rPr>
        <w:t>160.  委员会关切的是，《宪法》虽然保障法律面前人人平等，但并未对妇女与男子平等和性别歧视下明确定义。国际文书、包括本公约相对于宪法和国家法的地位仍未阐明。</w:t>
      </w:r>
    </w:p>
    <w:p w:rsidR="00F24106" w:rsidRDefault="00F24106">
      <w:pPr>
        <w:pStyle w:val="SingleTxt"/>
        <w:rPr>
          <w:rFonts w:ascii="SimHei" w:eastAsia="SimHei" w:hint="eastAsia"/>
          <w:color w:val="FF0000"/>
        </w:rPr>
      </w:pPr>
      <w:r>
        <w:rPr>
          <w:rFonts w:hint="eastAsia"/>
        </w:rPr>
        <w:t>161.</w:t>
      </w:r>
      <w:r>
        <w:rPr>
          <w:rFonts w:ascii="SimHei" w:eastAsia="SimHei" w:hint="eastAsia"/>
          <w:color w:val="FF0000"/>
        </w:rPr>
        <w:t xml:space="preserve">  委员会鼓</w:t>
      </w:r>
      <w:r>
        <w:rPr>
          <w:rFonts w:ascii="SimHei" w:eastAsia="SimHei" w:hint="eastAsia"/>
          <w:color w:val="FF0000"/>
          <w:spacing w:val="4"/>
        </w:rPr>
        <w:t>励缔约国把妇女与男子平等的原则纳入《宪法》，并在其国家立法中充分反映《公约》第一条所载的歧视定义。委员会敦促缔约国阐明国际公约在国内法律框架中的地位，并确保《公约》各项规定在所有立法中得</w:t>
      </w:r>
      <w:r>
        <w:rPr>
          <w:rFonts w:ascii="SimHei" w:eastAsia="SimHei" w:hint="eastAsia"/>
          <w:color w:val="FF0000"/>
        </w:rPr>
        <w:t>到充分反映。</w:t>
      </w:r>
    </w:p>
    <w:p w:rsidR="00F24106" w:rsidRDefault="00F24106">
      <w:pPr>
        <w:pStyle w:val="SingleTxt"/>
        <w:rPr>
          <w:rFonts w:hint="eastAsia"/>
        </w:rPr>
      </w:pPr>
      <w:r>
        <w:rPr>
          <w:rFonts w:hint="eastAsia"/>
        </w:rPr>
        <w:t>162.  令委员会关切的是，在《个人身份法》中仍有许多歧视性条款，在与婚姻和家庭生活有关的问题上，给妇女和男子规定了不同的标准；妇女和男子最低结婚年龄不同；</w:t>
      </w:r>
      <w:r>
        <w:rPr>
          <w:rFonts w:hint="eastAsia"/>
          <w:spacing w:val="4"/>
        </w:rPr>
        <w:t>妇女在离婚方面受到限制和被遗弃的风险。法律规定女童和男童监护年龄方面存在差异，并规定妇女在成为其子女法定监护人方面的种种限制。一项关于摩洛哥妇女与外国人结婚时有权将其国籍传给子女的法案尚待议会通过。委员会还对单身</w:t>
      </w:r>
      <w:r>
        <w:rPr>
          <w:rFonts w:hint="eastAsia"/>
        </w:rPr>
        <w:t>母亲面临的法律困难表示不安。</w:t>
      </w:r>
    </w:p>
    <w:p w:rsidR="00F24106" w:rsidRDefault="00F24106">
      <w:pPr>
        <w:pStyle w:val="SingleTxt"/>
        <w:spacing w:line="340" w:lineRule="exact"/>
        <w:rPr>
          <w:rFonts w:ascii="SimHei" w:eastAsia="SimHei"/>
          <w:color w:val="FF0000"/>
        </w:rPr>
      </w:pPr>
      <w:r>
        <w:rPr>
          <w:rFonts w:hint="eastAsia"/>
        </w:rPr>
        <w:t>163.</w:t>
      </w:r>
      <w:r>
        <w:rPr>
          <w:rFonts w:ascii="SimHei" w:eastAsia="SimHei" w:hint="eastAsia"/>
          <w:color w:val="FF0000"/>
        </w:rPr>
        <w:t xml:space="preserve">  委员会敦促缔约国在个人身份法皇家委员会框架内继续及加快法律改革进程，修改在离婚和被遗弃、法定监护权和监护年龄方面影响妇女家庭权利的歧视性规定，使其符合公约。委员会敦促缔约国依照《消除对妇女一切形式歧视公约》以及《儿童权利公约》采取措施，将女子和男子的最低结婚年龄提高到18岁。委员会敦促缔约国加速通过就国籍问题提出的法案，并撤销对《公约》第九条第2款的保留。委员会敦促缔约国确保与妇女在家庭中地位及单身母亲有关的法律申明并纳入两性平等合作原则，并确保充分实现妇女的各项人权。委员会促请缔约国与妇女团体协商后，改革有关的现行法律。</w:t>
      </w:r>
    </w:p>
    <w:p w:rsidR="00F24106" w:rsidRDefault="00F24106">
      <w:pPr>
        <w:pStyle w:val="SingleTxt"/>
        <w:rPr>
          <w:rFonts w:hint="eastAsia"/>
        </w:rPr>
      </w:pPr>
      <w:r>
        <w:rPr>
          <w:rFonts w:hint="eastAsia"/>
        </w:rPr>
        <w:t>164.  委员会欢迎缔约国在加强妇女参与国家一级政治方面的努力和成就，但对在各个领域尤其在各级政治代表权、公共和私营部门、司法、外交和学术等领域担任决策职位的妇女人数偏低表示关注。</w:t>
      </w:r>
    </w:p>
    <w:p w:rsidR="00F24106" w:rsidRDefault="00F24106">
      <w:pPr>
        <w:pStyle w:val="SingleTxt"/>
        <w:spacing w:line="340" w:lineRule="exact"/>
        <w:rPr>
          <w:rFonts w:ascii="SimHei" w:eastAsia="SimHei" w:hint="eastAsia"/>
          <w:color w:val="FF0000"/>
        </w:rPr>
      </w:pPr>
      <w:r>
        <w:rPr>
          <w:rFonts w:hint="eastAsia"/>
        </w:rPr>
        <w:t>165.</w:t>
      </w:r>
      <w:r>
        <w:rPr>
          <w:rFonts w:ascii="SimHei" w:eastAsia="SimHei" w:hint="eastAsia"/>
          <w:color w:val="FF0000"/>
        </w:rPr>
        <w:t xml:space="preserve">  委员会请缔约国考虑到《公约》第四条第1款的规定，确保采取有效和持续措施，增加妇女在各级的政治代表人数。它还呼吁缔约国增加在各个领域担任决策职位的妇女的人数。又建议缔约国为妇女执行支助和领导能力训练方案，包括开展关于妇女参与决策、公共和私营部门、外交、司法和学术方面的提高认识运动。</w:t>
      </w:r>
    </w:p>
    <w:p w:rsidR="00F24106" w:rsidRDefault="00F24106">
      <w:pPr>
        <w:pStyle w:val="SingleTxt"/>
        <w:rPr>
          <w:rFonts w:hint="eastAsia"/>
        </w:rPr>
      </w:pPr>
      <w:r>
        <w:rPr>
          <w:rFonts w:hint="eastAsia"/>
        </w:rPr>
        <w:t>166.  对男女的家庭社会角色和责任，一向存在传统的歧视性做法和根深蒂固的定型观念，这不利于妇女享受其权利，而且防碍《公约》的全面执行。委员会对此种情况表示关注。</w:t>
      </w:r>
    </w:p>
    <w:p w:rsidR="00F24106" w:rsidRDefault="00F24106">
      <w:pPr>
        <w:pStyle w:val="SingleTxt"/>
        <w:rPr>
          <w:rFonts w:ascii="SimHei" w:eastAsia="SimHei" w:hint="eastAsia"/>
          <w:color w:val="FF0000"/>
        </w:rPr>
      </w:pPr>
      <w:r>
        <w:rPr>
          <w:rFonts w:hint="eastAsia"/>
        </w:rPr>
        <w:t>167.</w:t>
      </w:r>
      <w:r>
        <w:rPr>
          <w:rFonts w:ascii="SimHei" w:eastAsia="SimHei" w:hint="eastAsia"/>
          <w:color w:val="FF0000"/>
        </w:rPr>
        <w:t xml:space="preserve">  委员会促请缔约国加紧努力，设计和执行综合的提高认识方案，使人更好地了解男女在社会各阶层的平等地位，以求改变对男女双方的家庭社会角色和责任的定型观念和负面文化规范。它还建议鼓励媒体突出妇女的正面形象和男女双方的社会地位和责任。</w:t>
      </w:r>
    </w:p>
    <w:p w:rsidR="00F24106" w:rsidRDefault="00F24106">
      <w:pPr>
        <w:pStyle w:val="SingleTxt"/>
        <w:rPr>
          <w:rFonts w:hint="eastAsia"/>
        </w:rPr>
      </w:pPr>
      <w:r>
        <w:rPr>
          <w:rFonts w:hint="eastAsia"/>
        </w:rPr>
        <w:t>168.  委员会担心没有具体立法消除对妇女和女孩的一切形式暴力，包括家庭暴力和对帮佣工人的暴力行为。</w:t>
      </w:r>
    </w:p>
    <w:p w:rsidR="00F24106" w:rsidRDefault="00F24106">
      <w:pPr>
        <w:pStyle w:val="SingleTxt"/>
        <w:rPr>
          <w:rFonts w:ascii="SimHei" w:eastAsia="SimHei" w:hint="eastAsia"/>
          <w:color w:val="FF0000"/>
        </w:rPr>
      </w:pPr>
      <w:r>
        <w:rPr>
          <w:rFonts w:hint="eastAsia"/>
        </w:rPr>
        <w:t>169.</w:t>
      </w:r>
      <w:r>
        <w:rPr>
          <w:rFonts w:ascii="SimHei" w:eastAsia="SimHei" w:hint="eastAsia"/>
          <w:color w:val="FF0000"/>
        </w:rPr>
        <w:t xml:space="preserve">  委员会建议缔约国加快通过并执行一项消除对妇女暴力国家战略。这将包括收集关于各种形式暴力的按性别分类的数据，研究对妇女和女孩施加暴力的程度，包括家庭暴力，并通过禁止家庭暴力的具体立法。考虑到一般性建议19，委员会吁请缔约国确保对针对妇女的各种形式暴力提起公诉和施加适当的惩罚，并确保受害人即时获得补偿和保护。委员会请缔约国确保就对妇女和女孩的各种形式暴力向执法官员、司法和公众进行全面宣传和训练。委员会还促请缔约国采取措施，保护帮佣工人，并确保实施对童工的限制。</w:t>
      </w:r>
    </w:p>
    <w:p w:rsidR="00F24106" w:rsidRDefault="00F24106">
      <w:pPr>
        <w:pStyle w:val="SingleTxt"/>
        <w:rPr>
          <w:rFonts w:hint="eastAsia"/>
        </w:rPr>
      </w:pPr>
      <w:r>
        <w:rPr>
          <w:rFonts w:hint="eastAsia"/>
        </w:rPr>
        <w:t xml:space="preserve">170.  </w:t>
      </w:r>
      <w:r>
        <w:rPr>
          <w:rFonts w:hint="eastAsia"/>
          <w:spacing w:val="4"/>
        </w:rPr>
        <w:t>委员会注意到缔约国在制定具体指标和拟订国家教育战略方面作出了努力，但它对妇女和女孩尤其是农村地区妇女和女孩的文盲率持续偏高表示关注</w:t>
      </w:r>
      <w:r>
        <w:rPr>
          <w:rFonts w:hint="eastAsia"/>
        </w:rPr>
        <w:t>。</w:t>
      </w:r>
    </w:p>
    <w:p w:rsidR="00F24106" w:rsidRDefault="00F24106">
      <w:pPr>
        <w:pStyle w:val="SingleTxt"/>
        <w:spacing w:line="340" w:lineRule="exact"/>
        <w:rPr>
          <w:rFonts w:ascii="SimHei" w:eastAsia="SimHei" w:hint="eastAsia"/>
          <w:color w:val="FF0000"/>
        </w:rPr>
      </w:pPr>
      <w:r>
        <w:rPr>
          <w:rFonts w:hint="eastAsia"/>
        </w:rPr>
        <w:t>171.</w:t>
      </w:r>
      <w:r>
        <w:rPr>
          <w:rFonts w:ascii="SimHei" w:eastAsia="SimHei" w:hint="eastAsia"/>
          <w:color w:val="FF0000"/>
        </w:rPr>
        <w:t xml:space="preserve">  委员会呼吁缔约国制定对性别问题有敏感认识的措施，以消灭特别在农村地区的妇女文盲现象，以及加强措施，建立一个有利于增加各级学校女孩入学和不中途退学的人数的环境，办法是加强对教员的训练和就业，编制对性别问题有敏感认识的教材，以及监测和评价在实现有时限指标方面取得的进展。</w:t>
      </w:r>
    </w:p>
    <w:p w:rsidR="00F24106" w:rsidRDefault="00F24106">
      <w:pPr>
        <w:pStyle w:val="SingleTxt"/>
        <w:rPr>
          <w:rFonts w:hint="eastAsia"/>
        </w:rPr>
      </w:pPr>
      <w:r>
        <w:rPr>
          <w:rFonts w:hint="eastAsia"/>
        </w:rPr>
        <w:t>172.  在减低产妇和婴儿死亡率以及多提供计划生育手段这方面取得了进展，但委员会对保健设施欠缺尤其是农村妇女的境况表示关注，因为农村妇女根本难以获得保健服务和保健专业人员的护理。</w:t>
      </w:r>
    </w:p>
    <w:p w:rsidR="00F24106" w:rsidRDefault="00F24106">
      <w:pPr>
        <w:pStyle w:val="SingleTxt"/>
        <w:rPr>
          <w:rFonts w:ascii="SimHei" w:eastAsia="SimHei"/>
          <w:color w:val="FF0000"/>
        </w:rPr>
      </w:pPr>
      <w:r>
        <w:rPr>
          <w:rFonts w:hint="eastAsia"/>
        </w:rPr>
        <w:t>173.</w:t>
      </w:r>
      <w:r>
        <w:rPr>
          <w:rFonts w:ascii="SimHei" w:eastAsia="SimHei" w:hint="eastAsia"/>
          <w:color w:val="FF0000"/>
        </w:rPr>
        <w:t xml:space="preserve">  委员会呼吁缔约国设法使妇女尤其是农村妇女有更多机会获得初级保健服务，包括生殖保健，并进一步使男女双方更易获得便宜的计划生育手段。它还呼吁缔约国开展关于健康的重要性和生殖权利的提高认识运动，包括提供有关性病和艾滋病毒/艾滋病的资料。</w:t>
      </w:r>
    </w:p>
    <w:p w:rsidR="00F24106" w:rsidRDefault="00F24106">
      <w:pPr>
        <w:pStyle w:val="SingleTxt"/>
        <w:spacing w:line="340" w:lineRule="exact"/>
        <w:rPr>
          <w:rFonts w:hint="eastAsia"/>
        </w:rPr>
      </w:pPr>
      <w:r>
        <w:rPr>
          <w:rFonts w:hint="eastAsia"/>
        </w:rPr>
        <w:t>174.  委员会注意到缺乏关于非正规部门妇女状况的信息，并对加入有酬劳动队伍的妇女人数少和男女之间的持续工资差距表示关切。委员会还关切地注意到，妇女在获得贷款和其他形式的财政支助以及在享有财产权方面受到歧视。</w:t>
      </w:r>
    </w:p>
    <w:p w:rsidR="00F24106" w:rsidRDefault="00F24106">
      <w:pPr>
        <w:pStyle w:val="SingleTxt"/>
        <w:rPr>
          <w:rFonts w:ascii="SimHei" w:eastAsia="SimHei" w:hint="eastAsia"/>
          <w:color w:val="FF0000"/>
        </w:rPr>
      </w:pPr>
      <w:r>
        <w:rPr>
          <w:rFonts w:hint="eastAsia"/>
        </w:rPr>
        <w:t xml:space="preserve">175.  </w:t>
      </w:r>
      <w:r>
        <w:rPr>
          <w:rFonts w:ascii="SimHei" w:eastAsia="SimHei" w:hint="eastAsia"/>
          <w:color w:val="FF0000"/>
        </w:rPr>
        <w:t>委员会敦促出缔约国采取适当的措施，确保妇女获得有酬就业的平等机会，并按照其对劳工组织有关公约的承诺，通过和实行适当的立法，以确保妇女和男子在劳工市场公私部门中的平等机会，并防止就业、培训和薪酬方面的直接和间接的歧视。委员会还吁请缔约国确保妇女，特别是农村妇女享有充分和平等地获得贷款和其他形式财务支助的机会，并确保她们在享有土地所有权方面没有障碍。</w:t>
      </w:r>
    </w:p>
    <w:p w:rsidR="00F24106" w:rsidRDefault="00F24106">
      <w:pPr>
        <w:pStyle w:val="SingleTxt"/>
        <w:rPr>
          <w:rFonts w:hint="eastAsia"/>
        </w:rPr>
      </w:pPr>
      <w:r>
        <w:rPr>
          <w:rFonts w:hint="eastAsia"/>
        </w:rPr>
        <w:t>176.  委员会注意到，虽然农村妇女和女童占人口很大部分，但在获得政府服务方面仍被边缘化。</w:t>
      </w:r>
    </w:p>
    <w:p w:rsidR="00F24106" w:rsidRDefault="00F24106">
      <w:pPr>
        <w:pStyle w:val="SingleTxt"/>
        <w:rPr>
          <w:rFonts w:ascii="SimHei" w:eastAsia="SimHei" w:hint="eastAsia"/>
          <w:color w:val="FF0000"/>
        </w:rPr>
      </w:pPr>
      <w:r>
        <w:rPr>
          <w:rFonts w:hint="eastAsia"/>
        </w:rPr>
        <w:t xml:space="preserve">177.  </w:t>
      </w:r>
      <w:r>
        <w:rPr>
          <w:rFonts w:ascii="SimHei" w:eastAsia="SimHei" w:hint="eastAsia"/>
          <w:color w:val="FF0000"/>
        </w:rPr>
        <w:t>委员会敦促缔约国采取特别措施，确保在拟订和执行所有部门政策和方案时，充分考虑到农村妇女的需要和关注事项，并确保农村妇女和女童充分享有受教育和使用保健设施的机会。</w:t>
      </w:r>
    </w:p>
    <w:p w:rsidR="00F24106" w:rsidRDefault="00F24106">
      <w:pPr>
        <w:pStyle w:val="SingleTxt"/>
        <w:rPr>
          <w:rFonts w:hint="eastAsia"/>
        </w:rPr>
      </w:pPr>
      <w:r>
        <w:rPr>
          <w:rFonts w:hint="eastAsia"/>
        </w:rPr>
        <w:t>178.  委员会注意到缔约国在执行《公约》方面进展缓慢，而且对委员会在讨论缔约国初次报告之后提出的结论意见的反应甚微。委员会也注意到社会上歧视妇女和女孩的态度依然存在。结果，妇女和女童文盲率高、妇女担任决策职务人数少，以及妇女就业率低的综合效应，消极地影响到国家两性平等政策的效力。</w:t>
      </w:r>
    </w:p>
    <w:p w:rsidR="00F24106" w:rsidRDefault="00F24106">
      <w:pPr>
        <w:pStyle w:val="SingleTxt"/>
        <w:rPr>
          <w:rFonts w:ascii="SimHei" w:eastAsia="SimHei" w:hint="eastAsia"/>
          <w:color w:val="FF0000"/>
        </w:rPr>
      </w:pPr>
      <w:r>
        <w:rPr>
          <w:rFonts w:hint="eastAsia"/>
        </w:rPr>
        <w:t>179.</w:t>
      </w:r>
      <w:r>
        <w:rPr>
          <w:rFonts w:ascii="SimHei" w:eastAsia="SimHei" w:hint="eastAsia"/>
          <w:color w:val="FF0000"/>
        </w:rPr>
        <w:t xml:space="preserve">  委员会鼓励缔约国加快执行《公约》、委员会的结论意见以及实现两性平等国家战略，并加紧努力改变社会的态度，以消除对妇女和女孩的歧视。委员会鼓励缔约国设立一个拥有充足人力权利和财政资源的国家机制，以加强该国政府与包括妇女组织在内的民间社会之间的合作及伙伴关系。</w:t>
      </w:r>
    </w:p>
    <w:p w:rsidR="00F24106" w:rsidRDefault="00F24106">
      <w:pPr>
        <w:pStyle w:val="SingleTxt"/>
        <w:rPr>
          <w:rFonts w:ascii="SimHei" w:eastAsia="SimHei" w:hint="eastAsia"/>
          <w:color w:val="FF0000"/>
        </w:rPr>
      </w:pPr>
      <w:r>
        <w:rPr>
          <w:rFonts w:hint="eastAsia"/>
        </w:rPr>
        <w:t xml:space="preserve">180. </w:t>
      </w:r>
      <w:r>
        <w:rPr>
          <w:rFonts w:ascii="SimHei" w:eastAsia="SimHei" w:hint="eastAsia"/>
          <w:color w:val="FF0000"/>
        </w:rPr>
        <w:t xml:space="preserve"> 委员会敦促缔约国签署并批准《公约任择议定书》，并邀请缔约国接受对《公约》第二十条第1款关于委员会会期的修正。</w:t>
      </w:r>
    </w:p>
    <w:p w:rsidR="00F24106" w:rsidRDefault="00F24106">
      <w:pPr>
        <w:pStyle w:val="SingleTxt"/>
        <w:rPr>
          <w:rFonts w:ascii="SimHei" w:eastAsia="SimHei" w:hint="eastAsia"/>
          <w:color w:val="FF0000"/>
        </w:rPr>
      </w:pPr>
      <w:r>
        <w:rPr>
          <w:rFonts w:hint="eastAsia"/>
        </w:rPr>
        <w:t>181.</w:t>
      </w:r>
      <w:r>
        <w:rPr>
          <w:rFonts w:ascii="SimHei" w:eastAsia="SimHei" w:hint="eastAsia"/>
          <w:color w:val="FF0000"/>
        </w:rPr>
        <w:t xml:space="preserve">  委员会请缔约国在根据《公约》第十八条提交的下一次定期报告中，回应本结论意见所表示的各项关注，作为应于2002年提交的第三次定期报告和应于2006年提交第四次定期报告的合并报告。委员会还请缔约国改进按性别和年龄分类的统计数据的收集和分析工作，并在提交委员会的下一次定期报告中汇报计划实施和已经实施的方案和政策的成果。</w:t>
      </w:r>
    </w:p>
    <w:p w:rsidR="00F24106" w:rsidRDefault="00F24106">
      <w:pPr>
        <w:pStyle w:val="SingleTxt"/>
        <w:spacing w:line="340" w:lineRule="exact"/>
        <w:rPr>
          <w:rFonts w:hint="eastAsia"/>
        </w:rPr>
      </w:pPr>
      <w:r>
        <w:rPr>
          <w:rFonts w:hint="eastAsia"/>
        </w:rPr>
        <w:t>182.</w:t>
      </w:r>
      <w:r>
        <w:rPr>
          <w:rFonts w:ascii="SimHei" w:eastAsia="SimHei" w:hint="eastAsia"/>
          <w:color w:val="FF0000"/>
        </w:rPr>
        <w:t xml:space="preserve">  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24106" w:rsidRDefault="00F24106">
      <w:pPr>
        <w:pStyle w:val="SingleTxt"/>
        <w:rPr>
          <w:rFonts w:ascii="SimHei" w:eastAsia="SimHei" w:hint="eastAsia"/>
          <w:color w:val="FF0000"/>
        </w:rPr>
      </w:pPr>
      <w:r>
        <w:rPr>
          <w:rFonts w:hint="eastAsia"/>
        </w:rPr>
        <w:t>183.</w:t>
      </w:r>
      <w:r>
        <w:rPr>
          <w:rFonts w:ascii="SimHei" w:eastAsia="SimHei" w:hint="eastAsia"/>
          <w:color w:val="FF0000"/>
        </w:rPr>
        <w:t xml:space="preserve">  委员会要求在摩洛哥境内广为传播本结论意见，使摩洛哥人民、特别是政府行政人员和政治家认识到为确保妇女在法律上和事实上平等而已经采取的步骤，以及今后在这方面必须采取的进一步措施。委员会还要求缔约国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4.</w:t>
      </w:r>
      <w:r>
        <w:rPr>
          <w:rFonts w:hint="eastAsia"/>
        </w:rPr>
        <w:tab/>
        <w:t>第二次和第三次定期报告</w:t>
      </w:r>
    </w:p>
    <w:p w:rsidR="00F24106" w:rsidRDefault="00F24106">
      <w:pPr>
        <w:pStyle w:val="SingleTxt"/>
        <w:rPr>
          <w:rFonts w:ascii="SimHei" w:eastAsia="SimHei" w:hint="eastAsia"/>
          <w:color w:val="FF0000"/>
        </w:rPr>
      </w:pPr>
      <w:r>
        <w:rPr>
          <w:rFonts w:ascii="SimHei" w:eastAsia="SimHei" w:hint="eastAsia"/>
          <w:color w:val="FF0000"/>
        </w:rPr>
        <w:t>斯洛文尼亚</w:t>
      </w:r>
    </w:p>
    <w:p w:rsidR="00F24106" w:rsidRDefault="00F24106">
      <w:pPr>
        <w:pStyle w:val="SingleTxt"/>
        <w:rPr>
          <w:rFonts w:hint="eastAsia"/>
        </w:rPr>
      </w:pPr>
      <w:r>
        <w:rPr>
          <w:rFonts w:hint="eastAsia"/>
        </w:rPr>
        <w:t>184.  委员会在2003年7月10日第620次和第621次会议上审议了斯洛文尼亚的第二次和第三次定期报告（CEDAW/C/SVN/2和CEDAW/C/SVN/3）（见CEDAW/C/SR</w:t>
      </w:r>
      <w:r>
        <w:t>.</w:t>
      </w:r>
      <w:r>
        <w:rPr>
          <w:rFonts w:hint="eastAsia"/>
        </w:rPr>
        <w:t>620和621）。</w:t>
      </w:r>
    </w:p>
    <w:p w:rsidR="00F24106" w:rsidRDefault="00F24106">
      <w:pPr>
        <w:pStyle w:val="SingleTxt"/>
        <w:rPr>
          <w:rFonts w:ascii="SimHei" w:eastAsia="SimHei" w:hint="eastAsia"/>
          <w:color w:val="FF0000"/>
        </w:rPr>
      </w:pPr>
      <w:r>
        <w:rPr>
          <w:rFonts w:ascii="SimHei" w:eastAsia="SimHei" w:hint="eastAsia"/>
          <w:color w:val="FF0000"/>
        </w:rPr>
        <w:t>缔约国的介绍</w:t>
      </w:r>
    </w:p>
    <w:p w:rsidR="00F24106" w:rsidRDefault="00F24106">
      <w:pPr>
        <w:pStyle w:val="SingleTxt"/>
        <w:rPr>
          <w:rFonts w:hint="eastAsia"/>
        </w:rPr>
      </w:pPr>
      <w:r>
        <w:rPr>
          <w:rFonts w:hint="eastAsia"/>
        </w:rPr>
        <w:t>185.  斯洛文尼亚代表在介绍第二次和第三次定期报告时告知委员会，目前已在着手批准《公约任择议定书》和接受对《公约》第二十条第1款的修正。</w:t>
      </w:r>
    </w:p>
    <w:p w:rsidR="00F24106" w:rsidRDefault="00F24106">
      <w:pPr>
        <w:pStyle w:val="SingleTxt"/>
        <w:rPr>
          <w:rFonts w:hint="eastAsia"/>
        </w:rPr>
      </w:pPr>
      <w:r>
        <w:rPr>
          <w:rFonts w:hint="eastAsia"/>
        </w:rPr>
        <w:t>186.  斯洛文尼亚代表说，委员会对斯洛文尼亚初次报告提出的结论意见有力地影响了立法和两性平等的政策进程，并已在该国翻译、出版和广为散发。而且还指示各部和政府部门执行委员会的意见和建议，酌情采取新的措施充分落实《公约》。这些意见，加上《公约》本身和《任择议定书》以及第四次妇女问题世界会议和2000年举行的大会特别会议已被用来对现存的性别分工、权力和责任提出质疑。虽然曾邀请民间社会参与撰写第二次报告，但由于时间关系，未能在最近的这次报告进程中将非政府组织包括在内。</w:t>
      </w:r>
    </w:p>
    <w:p w:rsidR="00F24106" w:rsidRDefault="00F24106">
      <w:pPr>
        <w:pStyle w:val="SingleTxt"/>
        <w:spacing w:line="340" w:lineRule="exact"/>
        <w:rPr>
          <w:rFonts w:hint="eastAsia"/>
        </w:rPr>
      </w:pPr>
      <w:r>
        <w:rPr>
          <w:rFonts w:hint="eastAsia"/>
        </w:rPr>
        <w:t>187.  斯洛文尼亚目前的一段情况与委员会1997年审议初次报告时的情形无多大差别。公共和政治生活依然是男子为主的领域。2000年全国选举后妇女在国民院中所占的席位与1993年相等。2002年政府变动后，现有三名妇女任部长职位，占行政领导职务的18.7％。妇女在地方一级的代表人数依然不足。2002年选举后，193个市中只有11个由女市长领导，市议会中，当选的妇女占13％。两性均衡参与的原则只在宪法法院得到了实现：9个法官中有4个是妇女，院长也是妇女。</w:t>
      </w:r>
    </w:p>
    <w:p w:rsidR="00F24106" w:rsidRDefault="00F24106">
      <w:pPr>
        <w:pStyle w:val="SingleTxt"/>
        <w:rPr>
          <w:rFonts w:hint="eastAsia"/>
        </w:rPr>
      </w:pPr>
      <w:r>
        <w:rPr>
          <w:rFonts w:hint="eastAsia"/>
        </w:rPr>
        <w:t>188.  至于提高妇女地位的国家机制，斯洛文尼亚代表告知委员会，2000年全国选举后，没有再建立负责提高妇女地位和两性平等的议会工作组。但是，国民院在2002年通过了保证在立法中不使用性别歧视语言的特别规定。另一方面，加强了负责提高妇女地位和两性平等的政府平等机会办公室（原为妇女政策办公室），途径之一是通过《妇女与男子机会平等法》。该办公室新的重要任务之一是从性别平等角度审议所提议的法案和措施，并在政府通过之前对其发表意见。妇女与男子机会平等倡导者将听取指控不平等待遇的案件。此外，每位部长都任命了一名妇女与男子机会平等协调员。虽然该办公室目前享有某种程度的自主，但这种情况可能因眼下国家机构的改革进程而告终。</w:t>
      </w:r>
    </w:p>
    <w:p w:rsidR="00F24106" w:rsidRDefault="00F24106">
      <w:pPr>
        <w:pStyle w:val="SingleTxt"/>
        <w:rPr>
          <w:rFonts w:hint="eastAsia"/>
        </w:rPr>
      </w:pPr>
      <w:r>
        <w:rPr>
          <w:rFonts w:hint="eastAsia"/>
        </w:rPr>
        <w:t>189.  消除性别歧视的积极的立法改变包括《妇女与男子机会平等法》，它为采取临时特别措施促进男女平等提供了法律基础；《雇用关系法》以及《育儿假和家庭收入法》。</w:t>
      </w:r>
    </w:p>
    <w:p w:rsidR="00F24106" w:rsidRDefault="00F24106">
      <w:pPr>
        <w:pStyle w:val="SingleTxt"/>
        <w:rPr>
          <w:rFonts w:hint="eastAsia"/>
        </w:rPr>
      </w:pPr>
      <w:r>
        <w:rPr>
          <w:rFonts w:hint="eastAsia"/>
        </w:rPr>
        <w:t>190.  近年来，对妇女的暴力以及贩运妇女和儿童以进行性剥削的问题受到特别关注，包括在全国性会议、研讨会、大会和对妇女暴力行为零容忍运动等场合。迄今已采取措施培训教育工作者，并于2003年在教育、科学和体育部的主持下成立了防止学校暴力的特别委员会。目前正在讨论新规定，以结合《联合国打击跨国有组织犯罪公约关于防止、禁止和惩治贩运人口特别是妇女和儿童的补充议定书》中对贩卖的定义。虽然尚未通过打击贩卖人口的行动计划，但政府和非政府组织已采取步骤从各方面解决这一问题，特别是在预防和帮助受害者方面。已通过的对《破坏公共秩序与和平法》的修正案已删除将卖淫作为不轨行为的定义以及可能给予的监禁处罚。</w:t>
      </w:r>
    </w:p>
    <w:p w:rsidR="00F24106" w:rsidRDefault="00F24106">
      <w:pPr>
        <w:pStyle w:val="SingleTxt"/>
        <w:rPr>
          <w:rFonts w:hint="eastAsia"/>
        </w:rPr>
      </w:pPr>
      <w:r>
        <w:rPr>
          <w:rFonts w:hint="eastAsia"/>
        </w:rPr>
        <w:t>191.  两性享有平等的教育机会是课程改革的原则之一。2000-2001年的统计数据表明，妇女在中小学教师中占大多数，虽然她们在校长和副校长中的比例较低。在报告所述期间，中学和大学的女生比例略有增加，现已超过男子的比例。妇女在持硕士学位的人中占多数，在博士一级，性别差距也已基本消除。为确保农村儿童上学，已采取若干措施，包括为中学生建立国家资助的宿舍。</w:t>
      </w:r>
    </w:p>
    <w:p w:rsidR="00F24106" w:rsidRDefault="00F24106">
      <w:pPr>
        <w:pStyle w:val="SingleTxt"/>
        <w:rPr>
          <w:rFonts w:hint="eastAsia"/>
        </w:rPr>
      </w:pPr>
      <w:r>
        <w:rPr>
          <w:rFonts w:hint="eastAsia"/>
        </w:rPr>
        <w:t>192.  斯洛文尼亚代表强调，现在的就业立法更注重为妇女与男子提供平等机会。2003年新的《雇用关系法》是一项重大成就，它保证妇女与男子在就业、升迁、培训、教育、再培训、薪资和其他薪酬、奖金、请假、工作条件和时间等方面的机会平等、待遇平等。该立法保障同工同酬、同值工作同等报酬；禁止直接或间接歧视，让雇主承担涉及性别歧视案的举证责任；责成雇主确保工作环境没有性骚扰情况。《育儿假和家庭收入法》也是一个重要步骤，因为它引进了不可转让的陪产假权利。</w:t>
      </w:r>
    </w:p>
    <w:p w:rsidR="00F24106" w:rsidRDefault="00F24106">
      <w:pPr>
        <w:pStyle w:val="SingleTxt"/>
        <w:spacing w:line="340" w:lineRule="exact"/>
        <w:rPr>
          <w:rFonts w:hint="eastAsia"/>
        </w:rPr>
      </w:pPr>
      <w:r>
        <w:rPr>
          <w:rFonts w:hint="eastAsia"/>
        </w:rPr>
        <w:t>193.  虽然妇女保健的一般性政策未曾改善；但某些数据表明，妇女的生殖健康有所改善。2002年，通过了国家对预防性生殖健康方案的新的指导方针。合法堕胎人数减少是一项积极的成果，其原因是人们的行为方式正在发生变化。然而，关于不孕症治疗的新立法不让未婚妇女享有这一权利。</w:t>
      </w:r>
    </w:p>
    <w:p w:rsidR="00F24106" w:rsidRDefault="00F24106">
      <w:pPr>
        <w:pStyle w:val="SingleTxt"/>
        <w:rPr>
          <w:rFonts w:hint="eastAsia"/>
        </w:rPr>
      </w:pPr>
      <w:r>
        <w:rPr>
          <w:rFonts w:hint="eastAsia"/>
        </w:rPr>
        <w:t>194.  1997年的研究表明，农场和农村的妇女往往因工作繁重而无法参加社会和公共生活。她们也很少参加政党。</w:t>
      </w:r>
    </w:p>
    <w:p w:rsidR="00F24106" w:rsidRDefault="00F24106">
      <w:pPr>
        <w:pStyle w:val="SingleTxt"/>
      </w:pPr>
      <w:r>
        <w:rPr>
          <w:rFonts w:hint="eastAsia"/>
        </w:rPr>
        <w:t>195.  最后，斯洛文尼亚代表评论说，对妇女在斯洛文尼亚的地位的描述显然有积极和消极的两个方面。委员会的结论和建议将有助于斯洛文尼亚制定和实施两性平等政策。</w:t>
      </w:r>
    </w:p>
    <w:p w:rsidR="00F24106" w:rsidRDefault="00F24106">
      <w:pPr>
        <w:pStyle w:val="SingleTxt"/>
        <w:rPr>
          <w:rFonts w:ascii="SimHei" w:eastAsia="SimHei" w:hint="eastAsia"/>
          <w:color w:val="FF0000"/>
        </w:rPr>
      </w:pPr>
      <w:r>
        <w:rPr>
          <w:rFonts w:ascii="SimHei" w:eastAsia="SimHei" w:hint="eastAsia"/>
          <w:color w:val="FF0000"/>
        </w:rPr>
        <w:t>委员会的结论意见</w:t>
      </w:r>
    </w:p>
    <w:p w:rsidR="00F24106" w:rsidRDefault="00F24106">
      <w:pPr>
        <w:pStyle w:val="SingleTxt"/>
        <w:rPr>
          <w:rFonts w:ascii="SimHei" w:eastAsia="SimHei" w:hint="eastAsia"/>
          <w:color w:val="FF0000"/>
        </w:rPr>
      </w:pPr>
      <w:r>
        <w:rPr>
          <w:rFonts w:ascii="SimHei" w:eastAsia="SimHei" w:hint="eastAsia"/>
          <w:color w:val="FF0000"/>
        </w:rPr>
        <w:t>导言</w:t>
      </w:r>
    </w:p>
    <w:p w:rsidR="00F24106" w:rsidRDefault="00F24106">
      <w:pPr>
        <w:pStyle w:val="SingleTxt"/>
        <w:rPr>
          <w:rFonts w:hint="eastAsia"/>
        </w:rPr>
      </w:pPr>
      <w:r>
        <w:rPr>
          <w:rFonts w:hint="eastAsia"/>
        </w:rPr>
        <w:t>196.  委员会称赞缔约国第二次和第三次定期报告，这些报告遵守了委员会关于编写报告的准则。</w:t>
      </w:r>
    </w:p>
    <w:p w:rsidR="00F24106" w:rsidRDefault="00F24106">
      <w:pPr>
        <w:pStyle w:val="SingleTxt"/>
        <w:rPr>
          <w:rFonts w:hint="eastAsia"/>
        </w:rPr>
      </w:pPr>
      <w:r>
        <w:rPr>
          <w:rFonts w:hint="eastAsia"/>
        </w:rPr>
        <w:t>197.  委员会赞扬缔约国以政府平等机会办公室主任为首的代表团，并感谢对会前工作组所提问题的书面答复以及缔约国的坦率的口头陈述，其中提供了有关斯洛文尼亚执行《公约》现状的补充资料。</w:t>
      </w:r>
    </w:p>
    <w:p w:rsidR="00F24106" w:rsidRDefault="00F24106">
      <w:pPr>
        <w:pStyle w:val="SingleTxt"/>
        <w:spacing w:line="340" w:lineRule="exact"/>
      </w:pPr>
      <w:r>
        <w:rPr>
          <w:rFonts w:hint="eastAsia"/>
        </w:rPr>
        <w:t>198.  委员会对正在着手批准《任择议定书》和接受对第二十条第1款的修正案之事表示欢迎。</w:t>
      </w:r>
    </w:p>
    <w:p w:rsidR="00F24106" w:rsidRDefault="00F24106">
      <w:pPr>
        <w:pStyle w:val="SingleTxt"/>
        <w:rPr>
          <w:rFonts w:ascii="SimHei" w:eastAsia="SimHei" w:hint="eastAsia"/>
          <w:color w:val="FF0000"/>
        </w:rPr>
      </w:pPr>
      <w:r>
        <w:rPr>
          <w:rFonts w:ascii="SimHei" w:eastAsia="SimHei" w:hint="eastAsia"/>
          <w:color w:val="FF0000"/>
        </w:rPr>
        <w:t>积极方面</w:t>
      </w:r>
    </w:p>
    <w:p w:rsidR="00F24106" w:rsidRDefault="00F24106">
      <w:pPr>
        <w:pStyle w:val="SingleTxt"/>
        <w:rPr>
          <w:rFonts w:hint="eastAsia"/>
        </w:rPr>
      </w:pPr>
      <w:r>
        <w:rPr>
          <w:rFonts w:hint="eastAsia"/>
        </w:rPr>
        <w:t>199.  委员会称赞缔约国通过一些支持两性平等目标的新法律，其中包括《妇女与男子平等机会法》，它特别为拟订促进妇女与男子平等的临时特别措施提供了法律依据；《雇佣关系法》，其中规定在就业方面向妇女和男子提供平等机会和平等待遇；《育儿假和家庭收入法》，其中规定父亲可休育儿假；以及保证立法中不使用性别歧视语言的特别规定。</w:t>
      </w:r>
    </w:p>
    <w:p w:rsidR="00F24106" w:rsidRDefault="00F24106">
      <w:pPr>
        <w:pStyle w:val="SingleTxt"/>
        <w:spacing w:line="340" w:lineRule="exact"/>
        <w:rPr>
          <w:rFonts w:hint="eastAsia"/>
        </w:rPr>
      </w:pPr>
      <w:r>
        <w:rPr>
          <w:rFonts w:hint="eastAsia"/>
        </w:rPr>
        <w:t>200.  委员会满意地注意到女生尤其在研究院中所占的比例很高。委员会还满意地注意到宪法法院的九名法官中有四名是妇女，妇女在其他法院的法官中也占很大比例。</w:t>
      </w:r>
    </w:p>
    <w:p w:rsidR="00F24106" w:rsidRDefault="00F24106">
      <w:pPr>
        <w:pStyle w:val="SingleTxt"/>
        <w:spacing w:line="340" w:lineRule="exact"/>
        <w:rPr>
          <w:rFonts w:hint="eastAsia"/>
        </w:rPr>
      </w:pPr>
      <w:r>
        <w:rPr>
          <w:rFonts w:hint="eastAsia"/>
        </w:rPr>
        <w:t>201.  委员会对缔约国实行补偿性抚养费计划表示欢迎，在出现有责任支付抚养费者未这样做的情况时，由该计划提供补偿。委员会还欢迎为鼓励妇女创业所作的努力。</w:t>
      </w:r>
    </w:p>
    <w:p w:rsidR="00F24106" w:rsidRDefault="00F24106">
      <w:pPr>
        <w:pStyle w:val="SingleTxt"/>
        <w:rPr>
          <w:rFonts w:ascii="SimHei" w:eastAsia="SimHei" w:hint="eastAsia"/>
          <w:color w:val="FF0000"/>
        </w:rPr>
      </w:pPr>
      <w:r>
        <w:rPr>
          <w:rFonts w:ascii="SimHei" w:eastAsia="SimHei" w:hint="eastAsia"/>
          <w:color w:val="FF0000"/>
        </w:rPr>
        <w:t>主要关注领域和建议</w:t>
      </w:r>
    </w:p>
    <w:p w:rsidR="00F24106" w:rsidRDefault="00F24106">
      <w:pPr>
        <w:pStyle w:val="SingleTxt"/>
        <w:rPr>
          <w:rFonts w:hint="eastAsia"/>
        </w:rPr>
      </w:pPr>
      <w:r>
        <w:rPr>
          <w:rFonts w:hint="eastAsia"/>
        </w:rPr>
        <w:t>202.  委员会注意到已采取措施，特别是通过立法改革来促进两性平等，同时对预防和消除对妇女事实上的歧视方面进展缓慢表示关切。</w:t>
      </w:r>
    </w:p>
    <w:p w:rsidR="00F24106" w:rsidRDefault="00F24106">
      <w:pPr>
        <w:pStyle w:val="SingleTxt"/>
        <w:rPr>
          <w:rFonts w:ascii="SimHei" w:eastAsia="SimHei" w:hint="eastAsia"/>
          <w:color w:val="FF0000"/>
        </w:rPr>
      </w:pPr>
      <w:r>
        <w:rPr>
          <w:rFonts w:hint="eastAsia"/>
        </w:rPr>
        <w:t>203.</w:t>
      </w:r>
      <w:r>
        <w:rPr>
          <w:rFonts w:ascii="SimHei" w:eastAsia="SimHei" w:hint="eastAsia"/>
          <w:color w:val="FF0000"/>
        </w:rPr>
        <w:t xml:space="preserve">  委员会请缔约国加强努力，确保妇女在事实上的平等。委员会请缔约国在下次报告中评估为消除妇女在所有生活领域所遭受的歧视而采取的所有关于两性平等的法律、政策、计划和方案以及其他措施的执行情况及其成果。</w:t>
      </w:r>
    </w:p>
    <w:p w:rsidR="00F24106" w:rsidRDefault="00F24106">
      <w:pPr>
        <w:pStyle w:val="SingleTxt"/>
        <w:rPr>
          <w:rFonts w:hint="eastAsia"/>
        </w:rPr>
      </w:pPr>
      <w:r>
        <w:rPr>
          <w:rFonts w:hint="eastAsia"/>
        </w:rPr>
        <w:t>204.  委员会欢迎政府平等机会办公室所作的努力，但对提高妇女地位国家机制没有适当的显著地位、权力或财政和人力资源来有效促进提高妇女地位和两性平等表示关切。委员会感到关切的是，政府机会平等办公室与各部的两性平等协调员缺乏持续和经常合作的简化程序。委员会对政府平等机会办公室可能受到改组感到关切，将该办公室设在劳动、家庭和社会事务部下可能会减少其重要性，对其履行包括最近通过的《妇女与男子平等机会法》授权给该办公室的那些任务在内的多项任务的能力产生负面影响。</w:t>
      </w:r>
    </w:p>
    <w:p w:rsidR="00F24106" w:rsidRDefault="00F24106">
      <w:pPr>
        <w:pStyle w:val="SingleTxt"/>
        <w:rPr>
          <w:rFonts w:ascii="SimHei" w:eastAsia="SimHei" w:hint="eastAsia"/>
          <w:color w:val="FF0000"/>
        </w:rPr>
      </w:pPr>
      <w:r>
        <w:rPr>
          <w:rFonts w:hint="eastAsia"/>
        </w:rPr>
        <w:t>205.</w:t>
      </w:r>
      <w:r>
        <w:rPr>
          <w:rFonts w:ascii="SimHei" w:eastAsia="SimHei" w:hint="eastAsia"/>
          <w:color w:val="FF0000"/>
        </w:rPr>
        <w:t xml:space="preserve">  委员会建议缔约国重新审议改组政府平等机会办公室的提案，相反，应在各级给予现有国家机制适当的显著地位、提供充分的权力、人力和财政资源，加强其在国家和地方各级协调和监测提高妇女地位和促进两性平等行动的能力，以此加强现有国家机制，确保其更加有效。委员会还建议加强各部、各项政策和方案将性别观点纳入主流的能力，简化政府机会平等办公室与各部的两性平等协调员的持续和经常合作程序。</w:t>
      </w:r>
    </w:p>
    <w:p w:rsidR="00F24106" w:rsidRDefault="00F24106">
      <w:pPr>
        <w:pStyle w:val="SingleTxt"/>
        <w:rPr>
          <w:rFonts w:hint="eastAsia"/>
        </w:rPr>
      </w:pPr>
      <w:r>
        <w:rPr>
          <w:rFonts w:hint="eastAsia"/>
        </w:rPr>
        <w:t>206.  委员会对包括家庭暴力在内的对妇女的暴力行为的发生率表示担忧。委员会感到关切的是，缺乏有关包括家庭暴力在内的对妇女的暴力行为的系统数据收集和研究。委员会对《刑法》为对妇女的暴力行为罪行规定的处罚较轻以及没有制定制止家庭暴力的专门立法表示关切。</w:t>
      </w:r>
    </w:p>
    <w:p w:rsidR="00F24106" w:rsidRDefault="00F24106">
      <w:pPr>
        <w:pStyle w:val="SingleTxt"/>
      </w:pPr>
      <w:r>
        <w:rPr>
          <w:rFonts w:hint="eastAsia"/>
        </w:rPr>
        <w:t>207.</w:t>
      </w:r>
      <w:r>
        <w:rPr>
          <w:rFonts w:ascii="SimHei" w:eastAsia="SimHei" w:hint="eastAsia"/>
          <w:color w:val="FF0000"/>
        </w:rPr>
        <w:t xml:space="preserve">  委员会根据一般性建议19敦促缔约国高度优先采取全面措施，解决家庭和社会上对妇女的暴力问题，包括进行定量和定性研究，并认识到这种暴力行为、包括家庭暴力构成对《公约》规定的妇女人权的侵犯。委员会吁请该缔约国通过有关家庭暴力的立法，确保从重从速起诉和惩处对妇女的暴力行为。女性暴力受害者应能立即得到补救和保护，包括收到保护令和得到法律援助。委员会建议采取措施，为女性暴力受害者提供数量足够和资金充足的庇护所，确保公职人员、特别是执法官员、司法人员、保健工作者和社会工作者对一切形式对妇女暴力行为有敏感认识，并受过处理此类情况的适当培训。委员会建议缔约国制定一个系统地收集关于对妇女的暴力行为、包括家庭暴力数据的机制。委员会请缔约国采取提高认识的措施，通过媒体和公众教育方案使人们认识到这种暴力行为在社会道德上是不可接受的。</w:t>
      </w:r>
    </w:p>
    <w:p w:rsidR="00F24106" w:rsidRDefault="00F24106">
      <w:pPr>
        <w:pStyle w:val="SingleTxt"/>
      </w:pPr>
      <w:r>
        <w:rPr>
          <w:rFonts w:hint="eastAsia"/>
        </w:rPr>
        <w:t>208.  委员会对斯洛文尼亚境内贩运妇女和女童问题感到关切，并对缺乏有关这一现象的详细数据和资料且没有一项打击这一现象的全面战略感到关切。</w:t>
      </w:r>
    </w:p>
    <w:p w:rsidR="00F24106" w:rsidRDefault="00F24106">
      <w:pPr>
        <w:pStyle w:val="SingleTxt"/>
      </w:pPr>
      <w:r>
        <w:rPr>
          <w:rFonts w:hint="eastAsia"/>
        </w:rPr>
        <w:t xml:space="preserve">209. </w:t>
      </w:r>
      <w:r>
        <w:rPr>
          <w:rFonts w:ascii="SimHei" w:eastAsia="SimHei" w:hint="eastAsia"/>
          <w:color w:val="FF0000"/>
        </w:rPr>
        <w:t xml:space="preserve"> 委员会建议通过关于执行一项打击贩运妇女和女童活动的全面战略，其中应包括预防措施、起诉和惩罚犯罪者和加强国际、区域及双边合作等内容。委员会建议向被贩运的妇女和女童提供社会支助。它还建议对边境警察和执法官员进行培训，使他们具备确认贩卖活动受害人并向其提供支助的必要技能。委员会要求缔约国在下次报告中提供关于贩运妇女和女童问题以及为打击这一现象而采取的措施的详尽资料和数据。</w:t>
      </w:r>
    </w:p>
    <w:p w:rsidR="00F24106" w:rsidRDefault="00F24106">
      <w:pPr>
        <w:pStyle w:val="SingleTxt"/>
        <w:spacing w:line="300" w:lineRule="exact"/>
      </w:pPr>
      <w:r>
        <w:rPr>
          <w:rFonts w:hint="eastAsia"/>
        </w:rPr>
        <w:t>210.  委员会欢迎为鼓励妇女参与政治和公共生活而采取的努力，包括《妇女与男子机会平等法》的规定以及鼓励妇女与男子享有平等参选机会的拟议宪法修正草案，并注意到妇女的教育程度较高。但委员会仍然感到关切的是，妇女在民选机构和任命机构、包括国民院、政府行政机构和地方政府机构任职的人数不多。</w:t>
      </w:r>
    </w:p>
    <w:p w:rsidR="00F24106" w:rsidRDefault="00F24106">
      <w:pPr>
        <w:pStyle w:val="SingleTxt"/>
        <w:spacing w:line="300" w:lineRule="exact"/>
        <w:rPr>
          <w:rFonts w:ascii="SimHei" w:eastAsia="SimHei"/>
          <w:color w:val="FF0000"/>
        </w:rPr>
      </w:pPr>
      <w:r>
        <w:rPr>
          <w:rFonts w:hint="eastAsia"/>
        </w:rPr>
        <w:t>211.</w:t>
      </w:r>
      <w:r>
        <w:rPr>
          <w:rFonts w:ascii="SimHei" w:eastAsia="SimHei" w:hint="eastAsia"/>
          <w:color w:val="FF0000"/>
        </w:rPr>
        <w:t xml:space="preserve">  委员会促请缔约国通过拟议的宪法修正，鼓励妇女与男子机会平等，并按照《公约》第四条第1款的规定，通过实行临时特别措施等办法，加强并落实有关措施，以增加妇女在民选机构和任命机构任职的人数，从而实现妇女参与所有领域的公共生活的权利，特别是参与高层决策的权利。委员会建议该缔约国作出更多努力，为当今及未来的女性领导人提供培训方案或支助这种方案，并开展运动，提高对妇女平等参与政治决策的重要性的认识。</w:t>
      </w:r>
    </w:p>
    <w:p w:rsidR="00F24106" w:rsidRDefault="00F24106">
      <w:pPr>
        <w:pStyle w:val="SingleTxt"/>
      </w:pPr>
      <w:r>
        <w:rPr>
          <w:rFonts w:hint="eastAsia"/>
        </w:rPr>
        <w:t>212.  委员会欢迎《雇佣关系法》的通过，但对妇女在就业市场中的境况、包括妇女与男子特别是在公司和企业中的严重纵向和横向分隔以及工资差异等问题感到关切。委员会特别感到关切的是，妇女较高的教育水平看来没有在就业市场中给她们带来相应的机会和成功。初次寻找工作的年轻女性的失业率很高，而且不断上升。这种令人担忧的情况也使委员会尤为关切。</w:t>
      </w:r>
    </w:p>
    <w:p w:rsidR="00F24106" w:rsidRDefault="00F24106">
      <w:pPr>
        <w:pStyle w:val="SingleTxt"/>
        <w:rPr>
          <w:rFonts w:ascii="SimHei" w:eastAsia="SimHei"/>
          <w:color w:val="FF0000"/>
        </w:rPr>
      </w:pPr>
      <w:r>
        <w:rPr>
          <w:rFonts w:hint="eastAsia"/>
        </w:rPr>
        <w:t>213.</w:t>
      </w:r>
      <w:r>
        <w:rPr>
          <w:rFonts w:ascii="SimHei" w:eastAsia="SimHei" w:hint="eastAsia"/>
          <w:color w:val="FF0000"/>
        </w:rPr>
        <w:t xml:space="preserve">  委员会促请缔约国确保为妇女与男子在就业市场中提供平等机会，办法包括根据《公约》第四条第1款的规定，实行临时特别措施。委员会建议缔约国为失业妇女拟订和实施特别培训和再培训方案。委员会还建议加强使家庭责任和职业责任得到兼顾的有效措施，并促进妇女与男子分担家务和家庭责任。委员会要求缔约国在下次报告中提供关于《雇佣关系法》和就业领域其他措施的执行情况及其对妇女的影响的资料，包括对有关监测机构的工作的分析。</w:t>
      </w:r>
    </w:p>
    <w:p w:rsidR="00F24106" w:rsidRDefault="00F24106">
      <w:pPr>
        <w:pStyle w:val="SingleTxt"/>
      </w:pPr>
      <w:r>
        <w:rPr>
          <w:rFonts w:hint="eastAsia"/>
        </w:rPr>
        <w:t>214.  委员会对斯洛文尼亚的产妇死亡率较高感到关切。</w:t>
      </w:r>
    </w:p>
    <w:p w:rsidR="00F24106" w:rsidRDefault="00F24106">
      <w:pPr>
        <w:pStyle w:val="SingleTxt"/>
        <w:spacing w:line="340" w:lineRule="exact"/>
        <w:rPr>
          <w:rFonts w:ascii="SimHei" w:eastAsia="SimHei"/>
          <w:color w:val="FF0000"/>
        </w:rPr>
      </w:pPr>
      <w:r>
        <w:rPr>
          <w:rFonts w:hint="eastAsia"/>
        </w:rPr>
        <w:t>215.</w:t>
      </w:r>
      <w:r>
        <w:rPr>
          <w:rFonts w:ascii="SimHei" w:eastAsia="SimHei" w:hint="eastAsia"/>
          <w:color w:val="FF0000"/>
        </w:rPr>
        <w:t xml:space="preserve">  委员会建议缔约国与世界卫生组织进行必要协商，采取紧急措施降低产妇死亡率。委员会要求该缔约国在下次报告中对这种措施进行评估。</w:t>
      </w:r>
    </w:p>
    <w:p w:rsidR="00F24106" w:rsidRDefault="00F24106">
      <w:pPr>
        <w:pStyle w:val="SingleTxt"/>
        <w:spacing w:line="340" w:lineRule="exact"/>
      </w:pPr>
      <w:r>
        <w:rPr>
          <w:rFonts w:hint="eastAsia"/>
        </w:rPr>
        <w:t>216.  委员会对关于妇女与男子的家庭及社会角色和责任的传统定型观念长期存在感到关切。</w:t>
      </w:r>
    </w:p>
    <w:p w:rsidR="00F24106" w:rsidRDefault="00F24106">
      <w:pPr>
        <w:pStyle w:val="SingleTxt"/>
        <w:rPr>
          <w:rFonts w:ascii="SimHei" w:eastAsia="SimHei"/>
          <w:color w:val="FF0000"/>
        </w:rPr>
      </w:pPr>
      <w:r>
        <w:rPr>
          <w:rFonts w:hint="eastAsia"/>
        </w:rPr>
        <w:t>217.</w:t>
      </w:r>
      <w:r>
        <w:rPr>
          <w:rFonts w:ascii="SimHei" w:eastAsia="SimHei" w:hint="eastAsia"/>
          <w:color w:val="FF0000"/>
        </w:rPr>
        <w:t xml:space="preserve">  委员会促请缔约国加强有关措施，消除关于家庭、就业、政治和社会等方面的性别角色的传统定型观念。委员会建议缔约国按照《公约》第五条的规定，鼓励大众媒体推动关于男女角色和责任的文化观念的改变。</w:t>
      </w:r>
    </w:p>
    <w:p w:rsidR="00F24106" w:rsidRDefault="00F24106">
      <w:pPr>
        <w:pStyle w:val="SingleTxt"/>
        <w:rPr>
          <w:rFonts w:hint="eastAsia"/>
        </w:rPr>
      </w:pPr>
      <w:r>
        <w:rPr>
          <w:rFonts w:hint="eastAsia"/>
        </w:rPr>
        <w:t>218.  委员会注意到，缔约国在为推动两性平等而作出努力时，似乎主要倾向于遵照欧洲联盟有关规定的框架，因而担心《公约》没有受到应有的重视。《公约》是一项具有法律约束力的人权文书，应成为消除对妇女一切形式的歧视以及提高妇女地位的基础，因此具有核心的重要地位。</w:t>
      </w:r>
    </w:p>
    <w:p w:rsidR="00F24106" w:rsidRDefault="00F24106">
      <w:pPr>
        <w:pStyle w:val="SingleTxt"/>
        <w:spacing w:line="340" w:lineRule="exact"/>
        <w:rPr>
          <w:rFonts w:ascii="SimHei" w:eastAsia="SimHei" w:hint="eastAsia"/>
          <w:color w:val="FF0000"/>
        </w:rPr>
      </w:pPr>
      <w:r>
        <w:rPr>
          <w:rFonts w:hint="eastAsia"/>
        </w:rPr>
        <w:t>219.</w:t>
      </w:r>
      <w:r>
        <w:rPr>
          <w:rFonts w:ascii="SimHei" w:eastAsia="SimHei" w:hint="eastAsia"/>
          <w:color w:val="FF0000"/>
        </w:rPr>
        <w:t xml:space="preserve">  委员会促请缔约国在为实现两性平等而作出努力时，以《公约》这一范畴广泛的、具有法律约束力的人权文书为依据。委员会因此敦促缔约国采取积极主动的措施来提高人们对《公约》的认识，特别是向议员、司法人员以及法律工作者宣传《公约》。</w:t>
      </w:r>
    </w:p>
    <w:p w:rsidR="00F24106" w:rsidRDefault="00F24106">
      <w:pPr>
        <w:pStyle w:val="SingleTxt"/>
        <w:spacing w:line="340" w:lineRule="exact"/>
        <w:rPr>
          <w:rFonts w:hint="eastAsia"/>
        </w:rPr>
      </w:pPr>
      <w:r>
        <w:rPr>
          <w:rFonts w:hint="eastAsia"/>
        </w:rPr>
        <w:t>220.  委员会对缔约国认识到从事妇女问题工作的非政府组织起着重要作用表示欢迎，但它关切地注意到，缔约国在《公约》的执行方面似乎过于依赖于此类组织。</w:t>
      </w:r>
    </w:p>
    <w:p w:rsidR="00F24106" w:rsidRDefault="00F24106">
      <w:pPr>
        <w:pStyle w:val="SingleTxt"/>
        <w:spacing w:line="340" w:lineRule="exact"/>
        <w:rPr>
          <w:rFonts w:ascii="SimHei" w:eastAsia="SimHei" w:hint="eastAsia"/>
          <w:color w:val="FF0000"/>
        </w:rPr>
      </w:pPr>
      <w:r>
        <w:rPr>
          <w:rFonts w:hint="eastAsia"/>
        </w:rPr>
        <w:t xml:space="preserve">221. </w:t>
      </w:r>
      <w:r>
        <w:rPr>
          <w:rFonts w:ascii="SimHei" w:eastAsia="SimHei" w:hint="eastAsia"/>
          <w:color w:val="FF0000"/>
        </w:rPr>
        <w:t xml:space="preserve"> 委员会鼓励缔约国让非政府组织有条不紊地经常参与《公约》执行工作的所有阶段，包括参与政策制定工作，但强调缔约国根据《公约》所应承担的义务，并促请缔约国确保将《公约》的执行工作完全纳入其政府总体职责。</w:t>
      </w:r>
    </w:p>
    <w:p w:rsidR="00F24106" w:rsidRDefault="00F24106">
      <w:pPr>
        <w:pStyle w:val="SingleTxt"/>
        <w:rPr>
          <w:rFonts w:hint="eastAsia"/>
        </w:rPr>
      </w:pPr>
      <w:r>
        <w:rPr>
          <w:rFonts w:hint="eastAsia"/>
        </w:rPr>
        <w:t>222.  委员会对年纪较长妇女的境况，特别是农村地区以及少数民族妇女、尤其是罗姆妇女的境况，以及缺乏有关其地位的统计数据，表示关切。</w:t>
      </w:r>
    </w:p>
    <w:p w:rsidR="00F24106" w:rsidRDefault="00F24106">
      <w:pPr>
        <w:pStyle w:val="SingleTxt"/>
        <w:rPr>
          <w:rFonts w:ascii="SimHei" w:eastAsia="SimHei" w:hint="eastAsia"/>
          <w:color w:val="FF0000"/>
        </w:rPr>
      </w:pPr>
      <w:r>
        <w:rPr>
          <w:rFonts w:hint="eastAsia"/>
        </w:rPr>
        <w:t xml:space="preserve">223. </w:t>
      </w:r>
      <w:r>
        <w:rPr>
          <w:rFonts w:ascii="SimHei" w:eastAsia="SimHei" w:hint="eastAsia"/>
          <w:color w:val="FF0000"/>
        </w:rPr>
        <w:t xml:space="preserve"> 委员会要求缔约国在下一次报告中，提供关于特别是农村地区年纪较长妇女的境况以及少数民族妇女、尤其是罗姆妇女的境况的分类数据和资料，包括关于其就业、社会保障、教育及健康状况的资料和在这方面所采取的措施。</w:t>
      </w:r>
    </w:p>
    <w:p w:rsidR="00F24106" w:rsidRDefault="00F24106">
      <w:pPr>
        <w:pStyle w:val="SingleTxt"/>
        <w:rPr>
          <w:rFonts w:hint="eastAsia"/>
        </w:rPr>
      </w:pPr>
      <w:r>
        <w:rPr>
          <w:rFonts w:hint="eastAsia"/>
        </w:rPr>
        <w:t>224.</w:t>
      </w:r>
      <w:r>
        <w:rPr>
          <w:rFonts w:ascii="SimHei" w:eastAsia="SimHei" w:hint="eastAsia"/>
          <w:color w:val="FF0000"/>
        </w:rPr>
        <w:t xml:space="preserve">  委员会鼓励缔约国毫不拖延地接受对《公约》第二十条第1款关于委员会会期的修正。</w:t>
      </w:r>
    </w:p>
    <w:p w:rsidR="00F24106" w:rsidRDefault="00F24106">
      <w:pPr>
        <w:pStyle w:val="SingleTxt"/>
        <w:rPr>
          <w:rFonts w:ascii="SimHei" w:eastAsia="SimHei" w:hint="eastAsia"/>
          <w:color w:val="FF0000"/>
        </w:rPr>
      </w:pPr>
      <w:r>
        <w:rPr>
          <w:rFonts w:hint="eastAsia"/>
        </w:rPr>
        <w:t xml:space="preserve">225. </w:t>
      </w:r>
      <w:r>
        <w:rPr>
          <w:rFonts w:ascii="SimHei" w:eastAsia="SimHei" w:hint="eastAsia"/>
          <w:color w:val="FF0000"/>
        </w:rPr>
        <w:t xml:space="preserve"> 委员会鼓励缔约国毫不拖延地批准《公约任择议定书》。</w:t>
      </w:r>
    </w:p>
    <w:p w:rsidR="00F24106" w:rsidRDefault="00F24106">
      <w:pPr>
        <w:pStyle w:val="SingleTxt"/>
        <w:rPr>
          <w:rFonts w:ascii="SimHei" w:eastAsia="SimHei" w:hint="eastAsia"/>
          <w:color w:val="FF0000"/>
        </w:rPr>
      </w:pPr>
      <w:r>
        <w:rPr>
          <w:rFonts w:hint="eastAsia"/>
        </w:rPr>
        <w:t>226.</w:t>
      </w:r>
      <w:r>
        <w:rPr>
          <w:rFonts w:ascii="SimHei" w:eastAsia="SimHei" w:hint="eastAsia"/>
          <w:color w:val="FF0000"/>
        </w:rPr>
        <w:t xml:space="preserve">  委员会请缔约国在根据《公约》第十八条应于2005年提交的下一次定期报告中，回应本结论意见所表示的各项关注。委员会还要求报告正视委员会的一般性建议，并提供资料，说明为执行《公约》而制定的立法、政策和方案产生的影响。</w:t>
      </w:r>
    </w:p>
    <w:p w:rsidR="00F24106" w:rsidRDefault="00F24106">
      <w:pPr>
        <w:pStyle w:val="SingleTxt"/>
        <w:rPr>
          <w:rFonts w:ascii="SimHei" w:eastAsia="SimHei" w:hint="eastAsia"/>
          <w:color w:val="FF0000"/>
        </w:rPr>
      </w:pPr>
      <w:r>
        <w:rPr>
          <w:rFonts w:hint="eastAsia"/>
        </w:rPr>
        <w:t>227.</w:t>
      </w:r>
      <w:r>
        <w:rPr>
          <w:rFonts w:ascii="SimHei" w:eastAsia="SimHei" w:hint="eastAsia"/>
          <w:color w:val="FF0000"/>
        </w:rPr>
        <w:t xml:space="preserve">  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24106" w:rsidRDefault="00F24106">
      <w:pPr>
        <w:pStyle w:val="SingleTxt"/>
        <w:rPr>
          <w:rFonts w:ascii="SimHei" w:eastAsia="SimHei" w:hint="eastAsia"/>
          <w:color w:val="FF0000"/>
        </w:rPr>
      </w:pPr>
      <w:r>
        <w:rPr>
          <w:rFonts w:hint="eastAsia"/>
        </w:rPr>
        <w:t>228.</w:t>
      </w:r>
      <w:r>
        <w:rPr>
          <w:rFonts w:hint="eastAsia"/>
        </w:rPr>
        <w:tab/>
        <w:t xml:space="preserve"> </w:t>
      </w:r>
      <w:r>
        <w:rPr>
          <w:rFonts w:ascii="SimHei" w:eastAsia="SimHei" w:hint="eastAsia"/>
          <w:color w:val="FF0000"/>
        </w:rPr>
        <w:t xml:space="preserve"> 委员会要求在斯洛文尼亚境内广为传播本结论意见，使斯洛文尼亚人民、特别是政府官员和政治家认识到为确保妇女在法律上和事实上平等而已经采取的步骤，以及在这方面必须采取的进一步措施。委员会还要求缔约国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5.</w:t>
      </w:r>
      <w:r>
        <w:rPr>
          <w:rFonts w:hint="eastAsia"/>
        </w:rPr>
        <w:tab/>
        <w:t>第三和第四次合并报告和第五次定期报告</w:t>
      </w:r>
    </w:p>
    <w:p w:rsidR="00F24106" w:rsidRDefault="00F24106">
      <w:pPr>
        <w:pStyle w:val="SingleTxt"/>
        <w:rPr>
          <w:rFonts w:ascii="SimHei" w:eastAsia="SimHei" w:hint="eastAsia"/>
          <w:color w:val="FF0000"/>
        </w:rPr>
      </w:pPr>
      <w:r>
        <w:rPr>
          <w:rFonts w:ascii="SimHei" w:eastAsia="SimHei" w:hint="eastAsia"/>
          <w:color w:val="FF0000"/>
        </w:rPr>
        <w:t>法国</w:t>
      </w:r>
    </w:p>
    <w:p w:rsidR="00F24106" w:rsidRDefault="00F24106">
      <w:pPr>
        <w:pStyle w:val="SingleTxt"/>
        <w:rPr>
          <w:rFonts w:hint="eastAsia"/>
        </w:rPr>
      </w:pPr>
      <w:r>
        <w:rPr>
          <w:rFonts w:hint="eastAsia"/>
        </w:rPr>
        <w:t>229.  委员会在2003年7月3日第614次和615次会议上审议了法国的第三和第四次合并报告和第五次定期报告（CEDAW/C/FRA/3、CEDAW/C/FRA/3-4/Corr.1和CEDAW/C/FRA/5）（见CEDAW/C/SR.614和615）。</w:t>
      </w:r>
    </w:p>
    <w:p w:rsidR="00F24106" w:rsidRDefault="00F24106">
      <w:pPr>
        <w:pStyle w:val="SingleTxt"/>
        <w:rPr>
          <w:rFonts w:ascii="SimHei" w:eastAsia="SimHei" w:hint="eastAsia"/>
          <w:color w:val="FF0000"/>
        </w:rPr>
      </w:pPr>
      <w:r>
        <w:rPr>
          <w:rFonts w:ascii="SimHei" w:eastAsia="SimHei" w:hint="eastAsia"/>
          <w:color w:val="FF0000"/>
        </w:rPr>
        <w:t>缔约国的介绍</w:t>
      </w:r>
    </w:p>
    <w:p w:rsidR="00F24106" w:rsidRDefault="00F24106">
      <w:pPr>
        <w:pStyle w:val="SingleTxt"/>
        <w:rPr>
          <w:rFonts w:hint="eastAsia"/>
        </w:rPr>
      </w:pPr>
      <w:r>
        <w:rPr>
          <w:rFonts w:hint="eastAsia"/>
        </w:rPr>
        <w:t>230.  法国代表介绍了叙述1993年至2003年的第三次和第四次定期报告及第五次定期报告。她强调2002年4月以来为执行《公约》而遵循的新的方针，并指出法国政府承诺尊重本国法律、欧洲法律和国际法。</w:t>
      </w:r>
    </w:p>
    <w:p w:rsidR="00F24106" w:rsidRDefault="00F24106">
      <w:pPr>
        <w:pStyle w:val="SingleTxt"/>
        <w:rPr>
          <w:rFonts w:hint="eastAsia"/>
        </w:rPr>
      </w:pPr>
      <w:r>
        <w:rPr>
          <w:rFonts w:hint="eastAsia"/>
        </w:rPr>
        <w:t>231.  在社会事务、劳工和团结部内设立的促进均等和平等机会部，既有中央办事处，也有区域和地方网络，以及局级协调中心。它与若干其他部门和议会代表团保持密切合作。它主持三个咨询结构——平等机会最高理事会、性别信息、节育和妇女教育最高理事会及消除暴力国家委员会——以及1995年由国家元首设立的均等待遇观察所。</w:t>
      </w:r>
    </w:p>
    <w:p w:rsidR="00F24106" w:rsidRDefault="00F24106">
      <w:pPr>
        <w:pStyle w:val="SingleTxt"/>
        <w:rPr>
          <w:rFonts w:hint="eastAsia"/>
        </w:rPr>
      </w:pPr>
      <w:r>
        <w:rPr>
          <w:rFonts w:hint="eastAsia"/>
        </w:rPr>
        <w:t>232.  关于平等和不歧视的定义，已对《劳工法典》作出修正，以便按照欧洲联盟的相关指示，将间接歧视的概念纳入法国法律，并对《刑法典》作出相应修正。2002年欧洲联盟关于执行妇女和男子在获得就业、教育、职业提升和工作条件方面平享受等待遇原则的指示，提供了在性质上认识平等的基础。</w:t>
      </w:r>
    </w:p>
    <w:p w:rsidR="00F24106" w:rsidRDefault="00F24106">
      <w:pPr>
        <w:pStyle w:val="SingleTxt"/>
        <w:spacing w:line="340" w:lineRule="exact"/>
        <w:rPr>
          <w:rFonts w:hint="eastAsia"/>
        </w:rPr>
      </w:pPr>
      <w:r>
        <w:rPr>
          <w:rFonts w:hint="eastAsia"/>
        </w:rPr>
        <w:t>233.  近年来，在决策方面、特别是在政治生活中享有均等待遇的问题一直是激烈辩论的主题。1999年对《宪法》的订正树立了妇女和男子有平等机会当选担任公务和公职的原则。随后在2000年又通过了一项法律，使法国成为选定两性候选人各占50%的第一个国家。虽然在2001年3月的市政府选举中妇女取得了地方一级市议员席位的47.5%，但这些地方政府的市长却只有6.6%是妇女。在2001年的参议员选举中，妇女所占份额上升到21.5%。但是，在2002年的议会选举中，当选的只有12.3%是妇女。目前正在考虑采取措施，鼓励政党致力改善这一局面，并将于2003年向议会提交一份评价报告。此外，各部门都设法在公务员制度中实现均等，并采取诸如制订行动计划和设立促进均等委员会等措施予以辅助，以改善妇女担任较高级职位的机会。</w:t>
      </w:r>
    </w:p>
    <w:p w:rsidR="00F24106" w:rsidRDefault="00F24106">
      <w:pPr>
        <w:pStyle w:val="SingleTxt"/>
        <w:rPr>
          <w:rFonts w:hint="eastAsia"/>
        </w:rPr>
      </w:pPr>
      <w:r>
        <w:rPr>
          <w:rFonts w:hint="eastAsia"/>
        </w:rPr>
        <w:t>234.  对妇女的陈规定型看法和侮辱性的妇女形象依然是令人继续关注的一个问题。目前的立法禁止基于若干理由煽动对某人或某一群体的歧视、仇恨或暴力，但没有禁止基于性别理由煽动歧视的行为。已同相关部门和媒体代表就可能在这方面采取的措施进行讨论。</w:t>
      </w:r>
    </w:p>
    <w:p w:rsidR="00F24106" w:rsidRDefault="00F24106">
      <w:pPr>
        <w:pStyle w:val="SingleTxt"/>
        <w:rPr>
          <w:rFonts w:hint="eastAsia"/>
        </w:rPr>
      </w:pPr>
      <w:r>
        <w:rPr>
          <w:rFonts w:hint="eastAsia"/>
        </w:rPr>
        <w:t>235.  法国代表指出，法国已于2002年批准了《打击跨国有组织犯罪公约》及其《关于防止、禁止和惩治贩运人口特别是妇女和儿童的补充议定书》。随后2003年的国内安全法把贩运人口定为新的罪行。根据以前对被贩运和遭受性剥削的妇女提供支助的工作，新的法律规定，如被贩运的妇女控告拉皮条的人，或提出对其不利的证据，即向该名受害者发出临时居留许可。新的法律是欧洲关于意图营利使妇女卖淫的最严厉的法律之一，并由一个打击贩运人口并进行性剥削活动的部间行动方案予以辅助，其重点是预防、制止和重新参与社会生活。</w:t>
      </w:r>
    </w:p>
    <w:p w:rsidR="00F24106" w:rsidRDefault="00F24106">
      <w:pPr>
        <w:pStyle w:val="SingleTxt"/>
        <w:rPr>
          <w:rFonts w:hint="eastAsia"/>
        </w:rPr>
      </w:pPr>
      <w:r>
        <w:rPr>
          <w:rFonts w:hint="eastAsia"/>
        </w:rPr>
        <w:t>236.  在妇女和女孩教育方面开展行动的依据是2000年签署的一项部间协定，以促进妇女与男子、女孩和男孩机会平等，重点放在三个领域：增进教育和专业方面的选择；加强促进平等的机制；促进一个基于两性相互尊重的教育制度，包括打击一切形式的歧视和暴力。新的倡议尤其着重于鼓励更多妇女参与科学领域的努力。</w:t>
      </w:r>
    </w:p>
    <w:p w:rsidR="00F24106" w:rsidRDefault="00F24106">
      <w:pPr>
        <w:pStyle w:val="SingleTxt"/>
        <w:rPr>
          <w:rFonts w:hint="eastAsia"/>
        </w:rPr>
      </w:pPr>
      <w:r>
        <w:rPr>
          <w:rFonts w:hint="eastAsia"/>
        </w:rPr>
        <w:t>237.  法国代表指出，尽管妇女在就业领域取得了重大进展，而且妇女占总劳动力的45.9%，但不平等的情况依然存在，妇女在特别是需要高技术和高学历的专业中任职的人数仍然不多，而且妇女的失业率在比例上高于男子的失业率。已经制定立法和其他措施，促进社会对话，使妇女在工作和专业生活中获得更平等的待遇，并优先注意各社会伙伴在平等机会、终身学习和工作安排方面所进行的谈判。已实行旨在消除妇女长期失业的公共政策，并采取其他措施，支持妇女开办企业。禁止妇女在晚上工作的法律已经修订，使其符合欧洲法律和国际法，并颁布了禁止性骚扰的立法。</w:t>
      </w:r>
    </w:p>
    <w:p w:rsidR="00F24106" w:rsidRDefault="00F24106">
      <w:pPr>
        <w:pStyle w:val="SingleTxt"/>
        <w:spacing w:line="340" w:lineRule="exact"/>
        <w:rPr>
          <w:rFonts w:hint="eastAsia"/>
        </w:rPr>
      </w:pPr>
      <w:r>
        <w:rPr>
          <w:rFonts w:hint="eastAsia"/>
        </w:rPr>
        <w:t>238.  法国政府关注的另一领域是对妇女的暴力行为。根据政府在2000年进行的一项全国调查的结果，已开展一项三年期综合行动计划，其中包括进行提高认识活动并为支助受害者的组织提供财政援助。刑法和民法均规定各种制裁，警察部门和司法程序都支持受害者的权利，特别是在家庭暴力和配偶虐待的情况下。最近采取的措施尤其是为了打击对年轻移民妇女的暴力行为，并协助她们诉诸法律。</w:t>
      </w:r>
    </w:p>
    <w:p w:rsidR="00F24106" w:rsidRDefault="00F24106">
      <w:pPr>
        <w:pStyle w:val="SingleTxt"/>
        <w:spacing w:line="340" w:lineRule="exact"/>
        <w:rPr>
          <w:rFonts w:hint="eastAsia"/>
        </w:rPr>
      </w:pPr>
      <w:r>
        <w:rPr>
          <w:rFonts w:hint="eastAsia"/>
        </w:rPr>
        <w:t>239.  该名代表强调，法国的保健政策力求纳入性别观点，妇女与男女平等是其目标之一。这种对策要求尤其关注妇女的健康问题，例如怀孕、生产、女性癌症或更年期，以及对妇女日益重要的一些普通健康问题，例如艾滋病、吸毒上瘾和抽烟。在生殖健康领域，对预防不想要的怀孕加以优先注意。由于少女怀孕的比率很高，令人严重关注，因此大力强调向少年和年轻移民妇女加强性教育和关于避孕的信息。2001年修订立法，将自愿中止怀孕的法定期间从10周增至12周，改进向妇女提供的信息，并考虑到未成年人的具体需要。</w:t>
      </w:r>
    </w:p>
    <w:p w:rsidR="00F24106" w:rsidRDefault="00F24106">
      <w:pPr>
        <w:pStyle w:val="SingleTxt"/>
        <w:rPr>
          <w:rFonts w:hint="eastAsia"/>
        </w:rPr>
      </w:pPr>
      <w:r>
        <w:rPr>
          <w:rFonts w:hint="eastAsia"/>
        </w:rPr>
        <w:t>240.  1999年和2001年的立法有助于改善农村妇女的情况，特别是在其领取养恤金的权利方面。农业部制定了一个题为“农村地区的妇女、教育与工作”的方案，以促进农村地区的妇女与男子平等。</w:t>
      </w:r>
    </w:p>
    <w:p w:rsidR="00F24106" w:rsidRDefault="00F24106">
      <w:pPr>
        <w:pStyle w:val="SingleTxt"/>
        <w:rPr>
          <w:rFonts w:hint="eastAsia"/>
        </w:rPr>
      </w:pPr>
      <w:r>
        <w:rPr>
          <w:rFonts w:hint="eastAsia"/>
        </w:rPr>
        <w:t>241.  2002年的一项法律在《民法典》中确立了共同抚养的概念，规定父母在教育其子女方面享有平等的权利和责任。因此，该名代表宣布法国拟撤消其对《公约》第五条</w:t>
      </w:r>
      <w:r>
        <w:t>(</w:t>
      </w:r>
      <w:r>
        <w:rPr>
          <w:rFonts w:hint="eastAsia"/>
        </w:rPr>
        <w:t>b</w:t>
      </w:r>
      <w:r>
        <w:t xml:space="preserve">) </w:t>
      </w:r>
      <w:r>
        <w:rPr>
          <w:rFonts w:hint="eastAsia"/>
        </w:rPr>
        <w:t>款和第十六条第1款</w:t>
      </w:r>
      <w:r>
        <w:t>(</w:t>
      </w:r>
      <w:r>
        <w:rPr>
          <w:rFonts w:hint="eastAsia"/>
        </w:rPr>
        <w:t>d</w:t>
      </w:r>
      <w:r>
        <w:t xml:space="preserve">) </w:t>
      </w:r>
      <w:r>
        <w:rPr>
          <w:rFonts w:hint="eastAsia"/>
        </w:rPr>
        <w:t>项的保留。家庭责任与职业责任的协调依然是平等问题的核心，特别是由于妇女仍然承担家务和照顾工作的绝大部分责任。诸如带薪的父亲育儿假、家庭和父母支助服务以及更灵活的工作时间等措施，都是为了便利分担这些责任。</w:t>
      </w:r>
    </w:p>
    <w:p w:rsidR="00F24106" w:rsidRDefault="00F24106">
      <w:pPr>
        <w:pStyle w:val="SingleTxt"/>
        <w:rPr>
          <w:rFonts w:hint="eastAsia"/>
        </w:rPr>
      </w:pPr>
      <w:r>
        <w:rPr>
          <w:rFonts w:hint="eastAsia"/>
        </w:rPr>
        <w:t>242.</w:t>
      </w:r>
      <w:r>
        <w:t xml:space="preserve">  </w:t>
      </w:r>
      <w:r>
        <w:rPr>
          <w:rFonts w:hint="eastAsia"/>
        </w:rPr>
        <w:t>最后，法国代表指出，今后所面临的一项挑战，就是必须消除法律上的平等与妇女实际享有的平等之间的鸿沟，并建立一种现代的均等民主制度，使妇女享有与男子相同的权利和机会。在这方面，促使年轻的移民妇女融入社会、消除对妇女的暴力行为和打击贩运妇女并对其进行性剥削的活动，以及对年轻一代进行投资和促使年轻妇女参与技术部门，都是重点。</w:t>
      </w:r>
    </w:p>
    <w:p w:rsidR="00F24106" w:rsidRDefault="00F24106">
      <w:pPr>
        <w:pStyle w:val="SingleTxt"/>
        <w:rPr>
          <w:rFonts w:ascii="SimHei" w:eastAsia="SimHei" w:hint="eastAsia"/>
          <w:color w:val="FF0000"/>
        </w:rPr>
      </w:pPr>
      <w:r>
        <w:rPr>
          <w:rFonts w:ascii="SimHei" w:eastAsia="SimHei" w:hint="eastAsia"/>
          <w:color w:val="FF0000"/>
        </w:rPr>
        <w:t>委员会的结论意见</w:t>
      </w:r>
    </w:p>
    <w:p w:rsidR="00F24106" w:rsidRDefault="00F24106">
      <w:pPr>
        <w:pStyle w:val="SingleTxt"/>
        <w:rPr>
          <w:rFonts w:ascii="SimHei" w:eastAsia="SimHei" w:hint="eastAsia"/>
          <w:color w:val="FF0000"/>
        </w:rPr>
      </w:pPr>
      <w:r>
        <w:rPr>
          <w:rFonts w:ascii="SimHei" w:eastAsia="SimHei" w:hint="eastAsia"/>
          <w:color w:val="FF0000"/>
        </w:rPr>
        <w:t>导言</w:t>
      </w:r>
    </w:p>
    <w:p w:rsidR="00F24106" w:rsidRDefault="00F24106">
      <w:pPr>
        <w:pStyle w:val="SingleTxt"/>
        <w:rPr>
          <w:rFonts w:hint="eastAsia"/>
        </w:rPr>
      </w:pPr>
      <w:r>
        <w:rPr>
          <w:rFonts w:hint="eastAsia"/>
        </w:rPr>
        <w:t>243.  委员会赞扬缔约国编写并提交合并的第三次和第四次定期报告及第五次定期报告；这些报告符合委员会关于编写定期报告的准则。委员会还赞扬缔约国对委员会会前工作组提出的问题和疑问作出了书面答复。</w:t>
      </w:r>
    </w:p>
    <w:p w:rsidR="00F24106" w:rsidRDefault="00F24106">
      <w:pPr>
        <w:pStyle w:val="SingleTxt"/>
        <w:rPr>
          <w:rFonts w:hint="eastAsia"/>
        </w:rPr>
      </w:pPr>
      <w:r>
        <w:rPr>
          <w:rFonts w:hint="eastAsia"/>
        </w:rPr>
        <w:t>244.  委员会赞扬缔约国派出了由均等和平等机会部长率领的高级代表团。委员会对代表团和委员会成员之间的坦诚和建设性对话表示赞赏。</w:t>
      </w:r>
    </w:p>
    <w:p w:rsidR="00F24106" w:rsidRDefault="00F24106">
      <w:pPr>
        <w:pStyle w:val="SingleTxt"/>
        <w:rPr>
          <w:rFonts w:hint="eastAsia"/>
        </w:rPr>
      </w:pPr>
      <w:r>
        <w:rPr>
          <w:rFonts w:hint="eastAsia"/>
        </w:rPr>
        <w:t>245.  委员会注意到缔约国表示打算撤消对《公约》第五条(b)款以及第十六条第1(d)款的保留。</w:t>
      </w:r>
    </w:p>
    <w:p w:rsidR="00F24106" w:rsidRDefault="00F24106">
      <w:pPr>
        <w:pStyle w:val="SingleTxt"/>
        <w:rPr>
          <w:rFonts w:ascii="SimHei" w:eastAsia="SimHei" w:hint="eastAsia"/>
          <w:color w:val="FF0000"/>
        </w:rPr>
      </w:pPr>
      <w:r>
        <w:rPr>
          <w:rFonts w:ascii="SimHei" w:eastAsia="SimHei" w:hint="eastAsia"/>
          <w:color w:val="FF0000"/>
        </w:rPr>
        <w:t>积极方面</w:t>
      </w:r>
    </w:p>
    <w:p w:rsidR="00F24106" w:rsidRDefault="00F24106">
      <w:pPr>
        <w:pStyle w:val="SingleTxt"/>
        <w:spacing w:line="300" w:lineRule="exact"/>
        <w:rPr>
          <w:rFonts w:hint="eastAsia"/>
        </w:rPr>
      </w:pPr>
      <w:r>
        <w:rPr>
          <w:rFonts w:hint="eastAsia"/>
        </w:rPr>
        <w:t>246.  委员会欢迎缔约国于2000年6月加入了《消除对妇女一切形式歧视公约任择议定书》，并于1997年8月接受了对《公约》关于委员会会期的第二十条第1款的修正。</w:t>
      </w:r>
    </w:p>
    <w:p w:rsidR="00F24106" w:rsidRDefault="00F24106">
      <w:pPr>
        <w:pStyle w:val="SingleTxt"/>
        <w:spacing w:line="300" w:lineRule="exact"/>
        <w:rPr>
          <w:rFonts w:hint="eastAsia"/>
        </w:rPr>
      </w:pPr>
      <w:r>
        <w:rPr>
          <w:rFonts w:hint="eastAsia"/>
        </w:rPr>
        <w:t>247.  委员会热烈欢迎1999年6月通过《宪法》的修正和2000年6月6日通过法律（《均等法》），确立了妇女与男子平等参加选举委任和选举职位的原则，以实现妇女与男子平衡参与政治生活的目标。</w:t>
      </w:r>
    </w:p>
    <w:p w:rsidR="00F24106" w:rsidRDefault="00F24106">
      <w:pPr>
        <w:pStyle w:val="SingleTxt"/>
        <w:rPr>
          <w:rFonts w:hint="eastAsia"/>
        </w:rPr>
      </w:pPr>
      <w:r>
        <w:rPr>
          <w:rFonts w:hint="eastAsia"/>
        </w:rPr>
        <w:t>248.  委员会赞扬缔约国编制了黄皮预算文件，作为分析国家在各部内为实现妇女与男子平等而进行的预算活动的一项工具。</w:t>
      </w:r>
    </w:p>
    <w:p w:rsidR="00F24106" w:rsidRDefault="00F24106">
      <w:pPr>
        <w:pStyle w:val="SingleTxt"/>
        <w:rPr>
          <w:rFonts w:hint="eastAsia"/>
        </w:rPr>
      </w:pPr>
      <w:r>
        <w:rPr>
          <w:rFonts w:hint="eastAsia"/>
        </w:rPr>
        <w:t>249.  委员会赞扬缔约国通过关于父母权力的第2002-305号法，其中适用一项共同抚养的概念，以下列三个原则为依据：双亲平等、子女平等、子女拥有双亲的权利。</w:t>
      </w:r>
    </w:p>
    <w:p w:rsidR="00F24106" w:rsidRDefault="00F24106">
      <w:pPr>
        <w:pStyle w:val="SingleTxt"/>
        <w:rPr>
          <w:rFonts w:hint="eastAsia"/>
        </w:rPr>
      </w:pPr>
      <w:r>
        <w:rPr>
          <w:rFonts w:hint="eastAsia"/>
        </w:rPr>
        <w:t>250.  委员会赞扬缔约国作出努力，计划在2003年成立一个全国平等问题理事会，召集政府和民间社会的代表，拟订促进两性平等及提高妇女地位的政策。</w:t>
      </w:r>
    </w:p>
    <w:p w:rsidR="00F24106" w:rsidRDefault="00F24106">
      <w:pPr>
        <w:pStyle w:val="SingleTxt"/>
        <w:rPr>
          <w:rFonts w:ascii="SimHei" w:eastAsia="SimHei" w:hint="eastAsia"/>
          <w:color w:val="FF0000"/>
        </w:rPr>
      </w:pPr>
      <w:r>
        <w:rPr>
          <w:rFonts w:ascii="SimHei" w:eastAsia="SimHei" w:hint="eastAsia"/>
          <w:color w:val="FF0000"/>
        </w:rPr>
        <w:t>主要关注的领域和建议</w:t>
      </w:r>
    </w:p>
    <w:p w:rsidR="00F24106" w:rsidRDefault="00F24106">
      <w:pPr>
        <w:pStyle w:val="SingleTxt"/>
        <w:rPr>
          <w:rFonts w:hint="eastAsia"/>
        </w:rPr>
      </w:pPr>
      <w:r>
        <w:rPr>
          <w:rFonts w:hint="eastAsia"/>
        </w:rPr>
        <w:t>251.  尽管委员会欢迎缔约国声明它打算撤销对《公约》第五条(b)款以及第十六条第1(d)款的保留，但委员会感到关切的是，缔约国没有表示它打算撤销对第十四条第2(c)和(h)款以及第十六条第1(g)款的保留。</w:t>
      </w:r>
    </w:p>
    <w:p w:rsidR="00F24106" w:rsidRDefault="00F24106">
      <w:pPr>
        <w:pStyle w:val="SingleTxt"/>
        <w:rPr>
          <w:rFonts w:ascii="SimHei" w:eastAsia="SimHei" w:hint="eastAsia"/>
          <w:color w:val="FF0000"/>
        </w:rPr>
      </w:pPr>
      <w:r>
        <w:rPr>
          <w:rFonts w:hint="eastAsia"/>
        </w:rPr>
        <w:t>252.</w:t>
      </w:r>
      <w:r>
        <w:rPr>
          <w:rFonts w:ascii="SimHei" w:eastAsia="SimHei" w:hint="eastAsia"/>
          <w:color w:val="FF0000"/>
        </w:rPr>
        <w:t xml:space="preserve">  委员会敦促缔约国加速采取必要步骤，撤销其对《公约》的所有保留。</w:t>
      </w:r>
    </w:p>
    <w:p w:rsidR="00F24106" w:rsidRDefault="00F24106">
      <w:pPr>
        <w:pStyle w:val="SingleTxt"/>
        <w:rPr>
          <w:rFonts w:hint="eastAsia"/>
        </w:rPr>
      </w:pPr>
      <w:r>
        <w:rPr>
          <w:rFonts w:hint="eastAsia"/>
        </w:rPr>
        <w:t>253.  委员会认识到已在实施各种关于两性平等的措施和方案，但对这类措施和方案的影响和结果监测和评价不足表示关切。</w:t>
      </w:r>
    </w:p>
    <w:p w:rsidR="00F24106" w:rsidRDefault="00F24106">
      <w:pPr>
        <w:pStyle w:val="SingleTxt"/>
        <w:spacing w:line="300" w:lineRule="exact"/>
        <w:rPr>
          <w:rFonts w:ascii="SimHei" w:eastAsia="SimHei" w:hint="eastAsia"/>
          <w:color w:val="FF0000"/>
        </w:rPr>
      </w:pPr>
      <w:r>
        <w:rPr>
          <w:rFonts w:hint="eastAsia"/>
        </w:rPr>
        <w:t>254.</w:t>
      </w:r>
      <w:r>
        <w:rPr>
          <w:rFonts w:ascii="SimHei" w:eastAsia="SimHei" w:hint="eastAsia"/>
          <w:color w:val="FF0000"/>
        </w:rPr>
        <w:t xml:space="preserve">  委员会敦促缔约国对这类措施和方案的影响进行系统评估，并根据所获得的认识，在将来改善这些措施和方案。</w:t>
      </w:r>
    </w:p>
    <w:p w:rsidR="00F24106" w:rsidRDefault="00F24106">
      <w:pPr>
        <w:pStyle w:val="SingleTxt"/>
        <w:rPr>
          <w:rFonts w:hint="eastAsia"/>
        </w:rPr>
      </w:pPr>
      <w:r>
        <w:rPr>
          <w:rFonts w:hint="eastAsia"/>
        </w:rPr>
        <w:t>255.  委员会感到关切的是，尽管《宪法》第55条规定《公约》比国内法优先，但法院的裁决从未提到《公约》。</w:t>
      </w:r>
    </w:p>
    <w:p w:rsidR="00F24106" w:rsidRDefault="00F24106">
      <w:pPr>
        <w:pStyle w:val="SingleTxt"/>
        <w:rPr>
          <w:rFonts w:ascii="SimHei" w:eastAsia="SimHei" w:hint="eastAsia"/>
          <w:color w:val="FF0000"/>
        </w:rPr>
      </w:pPr>
      <w:r>
        <w:rPr>
          <w:rFonts w:hint="eastAsia"/>
        </w:rPr>
        <w:t>256.</w:t>
      </w:r>
      <w:r>
        <w:rPr>
          <w:rFonts w:ascii="SimHei" w:eastAsia="SimHei" w:hint="eastAsia"/>
          <w:color w:val="FF0000"/>
        </w:rPr>
        <w:t xml:space="preserve">  委员会建议缔约国采取措施，提高司法人员、检察官和律师对《公约》及其《任择议定书》的认识。</w:t>
      </w:r>
    </w:p>
    <w:p w:rsidR="00F24106" w:rsidRDefault="00F24106">
      <w:pPr>
        <w:pStyle w:val="SingleTxt"/>
        <w:rPr>
          <w:rFonts w:hint="eastAsia"/>
        </w:rPr>
      </w:pPr>
      <w:r>
        <w:rPr>
          <w:rFonts w:hint="eastAsia"/>
        </w:rPr>
        <w:t>257.  委员会建议缔约国全面编纂和分析按性别分列的关于妇女状况的数据。</w:t>
      </w:r>
    </w:p>
    <w:p w:rsidR="00F24106" w:rsidRDefault="00F24106">
      <w:pPr>
        <w:pStyle w:val="SingleTxt"/>
        <w:rPr>
          <w:rFonts w:ascii="SimHei" w:eastAsia="SimHei" w:hint="eastAsia"/>
          <w:color w:val="FF0000"/>
        </w:rPr>
      </w:pPr>
      <w:r>
        <w:rPr>
          <w:rFonts w:hint="eastAsia"/>
        </w:rPr>
        <w:t>258.</w:t>
      </w:r>
      <w:r>
        <w:rPr>
          <w:rFonts w:ascii="SimHei" w:eastAsia="SimHei" w:hint="eastAsia"/>
          <w:color w:val="FF0000"/>
        </w:rPr>
        <w:t xml:space="preserve">  委员会对报告中论述的各个领域未提供按性别分列的充足统计数据表示关切。</w:t>
      </w:r>
    </w:p>
    <w:p w:rsidR="00F24106" w:rsidRDefault="00F24106">
      <w:pPr>
        <w:pStyle w:val="SingleTxt"/>
        <w:spacing w:line="300" w:lineRule="exact"/>
        <w:rPr>
          <w:rFonts w:hint="eastAsia"/>
        </w:rPr>
      </w:pPr>
      <w:r>
        <w:rPr>
          <w:rFonts w:hint="eastAsia"/>
        </w:rPr>
        <w:t>259.  委员会感到关切的是，在许多领域，尤其是在公职部门、外交事务和学术界的高级职位，妇女的任职人数偏少。</w:t>
      </w:r>
    </w:p>
    <w:p w:rsidR="00F24106" w:rsidRDefault="00F24106">
      <w:pPr>
        <w:pStyle w:val="SingleTxt"/>
        <w:spacing w:line="300" w:lineRule="exact"/>
        <w:rPr>
          <w:rFonts w:ascii="SimHei" w:eastAsia="SimHei" w:hint="eastAsia"/>
          <w:color w:val="FF0000"/>
        </w:rPr>
      </w:pPr>
      <w:r>
        <w:rPr>
          <w:rFonts w:hint="eastAsia"/>
        </w:rPr>
        <w:t>260.</w:t>
      </w:r>
      <w:r>
        <w:rPr>
          <w:rFonts w:ascii="SimHei" w:eastAsia="SimHei" w:hint="eastAsia"/>
          <w:color w:val="FF0000"/>
        </w:rPr>
        <w:t xml:space="preserve">  委员会吁请缔约国采取措施，促使妇女有更多机会在高级职位任职。委员会建议采取前瞻措施，鼓励更多妇女申请高级职位，并在必要时，实施《公约》第四条第1款规定的临时特别措施。</w:t>
      </w:r>
    </w:p>
    <w:p w:rsidR="00F24106" w:rsidRDefault="00F24106">
      <w:pPr>
        <w:pStyle w:val="SingleTxt"/>
        <w:spacing w:line="300" w:lineRule="exact"/>
        <w:rPr>
          <w:rFonts w:hint="eastAsia"/>
        </w:rPr>
      </w:pPr>
      <w:r>
        <w:rPr>
          <w:rFonts w:hint="eastAsia"/>
        </w:rPr>
        <w:t>261.  委员会欢迎缔约国就男女机会平等问题采取立法和调控措施，但对妇女的失业人数以及非全日工和临时工人数仍然过多表示关切。委员会对妇女继续受到工资歧视也表示关切。</w:t>
      </w:r>
    </w:p>
    <w:p w:rsidR="00F24106" w:rsidRDefault="00F24106">
      <w:pPr>
        <w:pStyle w:val="SingleTxt"/>
        <w:rPr>
          <w:rFonts w:ascii="SimHei" w:eastAsia="SimHei" w:hint="eastAsia"/>
          <w:color w:val="FF0000"/>
        </w:rPr>
      </w:pPr>
      <w:r>
        <w:rPr>
          <w:rFonts w:hint="eastAsia"/>
        </w:rPr>
        <w:t>262.</w:t>
      </w:r>
      <w:r>
        <w:rPr>
          <w:rFonts w:ascii="SimHei" w:eastAsia="SimHei" w:hint="eastAsia"/>
          <w:color w:val="FF0000"/>
        </w:rPr>
        <w:t xml:space="preserve">  委员会吁请缔约国加强措施，增加妇女的就业，确保妇女在愿意的情况下能够获得全日制工作和永久工作，并推动同值工作同等报酬。</w:t>
      </w:r>
    </w:p>
    <w:p w:rsidR="00F24106" w:rsidRDefault="00F24106">
      <w:pPr>
        <w:pStyle w:val="SingleTxt"/>
        <w:rPr>
          <w:rFonts w:hint="eastAsia"/>
        </w:rPr>
      </w:pPr>
      <w:r>
        <w:rPr>
          <w:rFonts w:hint="eastAsia"/>
        </w:rPr>
        <w:t>263.  委员会认为，由于年纪较长妇女在其从事经济活动的年代中遭受多种形式的歧视，她们目前的贫穷境况和可能陷入的贫穷境况令人关注。委员会还感到关注的是，福利制度的改革对年纪较长妇女产生的消极影响，可能大于对年纪较长男子的影响。</w:t>
      </w:r>
    </w:p>
    <w:p w:rsidR="00F24106" w:rsidRDefault="00F24106">
      <w:pPr>
        <w:pStyle w:val="SingleTxt"/>
        <w:rPr>
          <w:rFonts w:hint="eastAsia"/>
        </w:rPr>
      </w:pPr>
      <w:r>
        <w:rPr>
          <w:rFonts w:hint="eastAsia"/>
        </w:rPr>
        <w:t xml:space="preserve">264.  </w:t>
      </w:r>
      <w:r>
        <w:rPr>
          <w:rFonts w:ascii="SimHei" w:eastAsia="SimHei" w:hint="eastAsia"/>
          <w:color w:val="FF0000"/>
        </w:rPr>
        <w:t>委员会建议缔约国对年纪较长妇女的需要加以研究，并制订措施，充分解决她们的健康、经济和情绪问题，以避免贫穷和孤立。委员会还建议缔约国在更改立法和政策措施时，考虑到妇女的无酬和有酬就业模式以及家庭责任，以避免在效应上的歧视。</w:t>
      </w:r>
    </w:p>
    <w:p w:rsidR="00F24106" w:rsidRDefault="00F24106">
      <w:pPr>
        <w:pStyle w:val="SingleTxt"/>
        <w:rPr>
          <w:rFonts w:hint="eastAsia"/>
        </w:rPr>
      </w:pPr>
      <w:r>
        <w:rPr>
          <w:rFonts w:hint="eastAsia"/>
        </w:rPr>
        <w:t>265.  委员会对法国海外领土继续存在违反《公约》规定的各种传统习俗，包括一夫多妻制感到关切。</w:t>
      </w:r>
    </w:p>
    <w:p w:rsidR="00F24106" w:rsidRDefault="00F24106">
      <w:pPr>
        <w:pStyle w:val="SingleTxt"/>
        <w:rPr>
          <w:rFonts w:ascii="SimHei" w:eastAsia="SimHei" w:hint="eastAsia"/>
          <w:color w:val="FF0000"/>
        </w:rPr>
      </w:pPr>
      <w:r>
        <w:rPr>
          <w:rFonts w:hint="eastAsia"/>
        </w:rPr>
        <w:t>266.</w:t>
      </w:r>
      <w:r>
        <w:rPr>
          <w:rFonts w:ascii="SimHei" w:eastAsia="SimHei" w:hint="eastAsia"/>
          <w:color w:val="FF0000"/>
        </w:rPr>
        <w:t xml:space="preserve">  委员会敦促缔约国加强《公约》在法国海外领土的执行。它还敦促缔约国在法国海外领土传播有关《公约》及其《任择议定书》的资料。</w:t>
      </w:r>
    </w:p>
    <w:p w:rsidR="00F24106" w:rsidRDefault="00F24106">
      <w:pPr>
        <w:pStyle w:val="SingleTxt"/>
        <w:rPr>
          <w:rFonts w:hint="eastAsia"/>
        </w:rPr>
      </w:pPr>
      <w:r>
        <w:rPr>
          <w:rFonts w:hint="eastAsia"/>
        </w:rPr>
        <w:t>267.  委员会关切地注意到女童的最低法定结婚年龄为15岁，男童为18岁。</w:t>
      </w:r>
    </w:p>
    <w:p w:rsidR="00F24106" w:rsidRDefault="00F24106">
      <w:pPr>
        <w:pStyle w:val="SingleTxt"/>
        <w:spacing w:line="300" w:lineRule="exact"/>
        <w:rPr>
          <w:rFonts w:ascii="SimHei" w:eastAsia="SimHei" w:hint="eastAsia"/>
          <w:color w:val="FF0000"/>
        </w:rPr>
      </w:pPr>
      <w:r>
        <w:rPr>
          <w:rFonts w:hint="eastAsia"/>
        </w:rPr>
        <w:t>268.</w:t>
      </w:r>
      <w:r>
        <w:rPr>
          <w:rFonts w:ascii="SimHei" w:eastAsia="SimHei" w:hint="eastAsia"/>
          <w:color w:val="FF0000"/>
        </w:rPr>
        <w:t xml:space="preserve">  委员会敦促缔约国采取措施提高女童的最低法定结婚年龄，使其符合将“儿童”界定为18岁以下的任何人的《儿童权利公约》第1条及符合《消除对妇女一切形式歧视公约》第十六条第2款。</w:t>
      </w:r>
    </w:p>
    <w:p w:rsidR="00F24106" w:rsidRDefault="00F24106">
      <w:pPr>
        <w:pStyle w:val="SingleTxt"/>
        <w:rPr>
          <w:rFonts w:hint="eastAsia"/>
        </w:rPr>
      </w:pPr>
      <w:r>
        <w:rPr>
          <w:rFonts w:hint="eastAsia"/>
        </w:rPr>
        <w:t>269.  委员会注意到缔约国已采取主动行动，消除各种陈旧观念，但对各种陈旧态度持续存在表示关切。</w:t>
      </w:r>
    </w:p>
    <w:p w:rsidR="00F24106" w:rsidRDefault="00F24106">
      <w:pPr>
        <w:pStyle w:val="SingleTxt"/>
        <w:rPr>
          <w:rFonts w:ascii="SimHei" w:eastAsia="SimHei" w:hint="eastAsia"/>
          <w:color w:val="FF0000"/>
        </w:rPr>
      </w:pPr>
      <w:r>
        <w:rPr>
          <w:rFonts w:hint="eastAsia"/>
        </w:rPr>
        <w:t>270.</w:t>
      </w:r>
      <w:r>
        <w:rPr>
          <w:rFonts w:ascii="SimHei" w:eastAsia="SimHei" w:hint="eastAsia"/>
          <w:color w:val="FF0000"/>
        </w:rPr>
        <w:t xml:space="preserve">  委员会建议缔约国加强努力，包括采取立法措施，避免以消极和歧视性方式表示妇女的形象，并改变妇女和女孩及男子和男孩在家庭和社会中所承担的角色和责任的陈旧形象，以及对这些角色和责任的歧视态度和看法。</w:t>
      </w:r>
    </w:p>
    <w:p w:rsidR="00F24106" w:rsidRDefault="00F24106">
      <w:pPr>
        <w:pStyle w:val="SingleTxt"/>
        <w:rPr>
          <w:rFonts w:hint="eastAsia"/>
        </w:rPr>
      </w:pPr>
      <w:r>
        <w:rPr>
          <w:rFonts w:hint="eastAsia"/>
        </w:rPr>
        <w:t>271.  委员会对关于被动拉客的《国内安全法》第18条的执行方式感到关切，因为这一条的执行可能影响到不是从事被动拉客活动的妇女。</w:t>
      </w:r>
    </w:p>
    <w:p w:rsidR="00F24106" w:rsidRDefault="00F24106">
      <w:pPr>
        <w:pStyle w:val="SingleTxt"/>
        <w:rPr>
          <w:rFonts w:ascii="SimHei" w:eastAsia="SimHei" w:hint="eastAsia"/>
          <w:color w:val="FF0000"/>
        </w:rPr>
      </w:pPr>
      <w:r>
        <w:rPr>
          <w:rFonts w:hint="eastAsia"/>
        </w:rPr>
        <w:t>272.</w:t>
      </w:r>
      <w:r>
        <w:rPr>
          <w:rFonts w:ascii="SimHei" w:eastAsia="SimHei" w:hint="eastAsia"/>
          <w:color w:val="FF0000"/>
        </w:rPr>
        <w:t xml:space="preserve">  委员会敦促缔约国确保以不视方式执行《国内安全法》第18条，充分尊重有关妇女的人权。</w:t>
      </w:r>
    </w:p>
    <w:p w:rsidR="00F24106" w:rsidRDefault="00F24106">
      <w:pPr>
        <w:pStyle w:val="SingleTxt"/>
        <w:rPr>
          <w:rFonts w:hint="eastAsia"/>
        </w:rPr>
      </w:pPr>
      <w:r>
        <w:rPr>
          <w:rFonts w:hint="eastAsia"/>
        </w:rPr>
        <w:t>273.  委员会称赞缔约国为反对贩运妇女和女孩采取了措施，特别是对贩运人口的罪犯实行刑事制裁，同时它也关切没有向不作证指控其贩运者的被贩运妇女、特别是外国妇女和女孩提供适当的保护措施。</w:t>
      </w:r>
    </w:p>
    <w:p w:rsidR="00F24106" w:rsidRDefault="00F24106">
      <w:pPr>
        <w:pStyle w:val="SingleTxt"/>
        <w:rPr>
          <w:rFonts w:ascii="SimHei" w:eastAsia="SimHei" w:hint="eastAsia"/>
          <w:color w:val="FF0000"/>
        </w:rPr>
      </w:pPr>
      <w:r>
        <w:rPr>
          <w:rFonts w:hint="eastAsia"/>
        </w:rPr>
        <w:t>274.</w:t>
      </w:r>
      <w:r>
        <w:rPr>
          <w:rFonts w:ascii="SimHei" w:eastAsia="SimHei" w:hint="eastAsia"/>
          <w:color w:val="FF0000"/>
        </w:rPr>
        <w:t xml:space="preserve">  委员会敦促缔约国确保被贩运妇女和女孩得到其所需的支助，其中包括采取保护证人和重新参与社会生活的措施等。委员会建议缔约国考虑不论受害人是否作证指控贩运者，或贩运者是否被惩处，均向其发出居留许可。</w:t>
      </w:r>
    </w:p>
    <w:p w:rsidR="00F24106" w:rsidRDefault="00F24106">
      <w:pPr>
        <w:pStyle w:val="SingleTxt"/>
        <w:rPr>
          <w:rFonts w:hint="eastAsia"/>
        </w:rPr>
      </w:pPr>
      <w:r>
        <w:rPr>
          <w:rFonts w:hint="eastAsia"/>
        </w:rPr>
        <w:t>275.  委员会对移民、难民和少数族裔妇女在整个社会和其社区内持续受歧视感到担忧，她们因其性别和族裔或宗教背景而遭受多种形式的歧视。委员会感到遗憾的是报告中有关针对移民妇女和女孩的暴力行为的资料，包括家庭暴力的资料非常有限。</w:t>
      </w:r>
    </w:p>
    <w:p w:rsidR="00F24106" w:rsidRDefault="00F24106">
      <w:pPr>
        <w:pStyle w:val="SingleTxt"/>
        <w:rPr>
          <w:rFonts w:ascii="SimHei" w:eastAsia="SimHei" w:hint="eastAsia"/>
          <w:color w:val="FF0000"/>
        </w:rPr>
      </w:pPr>
      <w:r>
        <w:rPr>
          <w:rFonts w:hint="eastAsia"/>
        </w:rPr>
        <w:t>276.</w:t>
      </w:r>
      <w:r>
        <w:rPr>
          <w:rFonts w:ascii="SimHei" w:eastAsia="SimHei" w:hint="eastAsia"/>
          <w:color w:val="FF0000"/>
        </w:rPr>
        <w:t xml:space="preserve">  委员会敦促缔约国采取有效措施消除移民、难民和少数族裔妇女在整个社会和其社区内受到的歧视。它敦促缔约国尊重和促进妇女人权，反对各种歧视性的文化习俗，并采取有效和防预措施，包括各种宣传方案来增加社区的了解，扭转父权制态度以及角色的定型观念，消除移民和少数族裔社区内对妇女的歧视。委员会还建议缔约国研究对移民妇女和女孩的暴力行为问题，执行足以解决这一问题的各项政策和方案。</w:t>
      </w:r>
    </w:p>
    <w:p w:rsidR="00F24106" w:rsidRDefault="00F24106">
      <w:pPr>
        <w:pStyle w:val="SingleTxt"/>
        <w:rPr>
          <w:rFonts w:hint="eastAsia"/>
        </w:rPr>
      </w:pPr>
      <w:r>
        <w:rPr>
          <w:rFonts w:hint="eastAsia"/>
        </w:rPr>
        <w:t>277.  委员会对报告中缺乏关于妇女抽烟和吸毒的资料表示关切。</w:t>
      </w:r>
    </w:p>
    <w:p w:rsidR="00F24106" w:rsidRDefault="00F24106">
      <w:pPr>
        <w:pStyle w:val="SingleTxt"/>
        <w:rPr>
          <w:rFonts w:ascii="SimHei" w:eastAsia="SimHei" w:hint="eastAsia"/>
          <w:color w:val="FF0000"/>
        </w:rPr>
      </w:pPr>
      <w:r>
        <w:rPr>
          <w:rFonts w:hint="eastAsia"/>
        </w:rPr>
        <w:t>278.</w:t>
      </w:r>
      <w:r>
        <w:rPr>
          <w:rFonts w:ascii="SimHei" w:eastAsia="SimHei" w:hint="eastAsia"/>
          <w:color w:val="FF0000"/>
        </w:rPr>
        <w:t xml:space="preserve">  委员会要求在下次报告中提供有关抽烟和吸毒的资料及按性别和年龄分列的数据，同时要考虑到委员会关于妇女和卫生的一般性建议24，提供资料说明为解决这些问题而采取的各项措施。</w:t>
      </w:r>
    </w:p>
    <w:p w:rsidR="00F24106" w:rsidRDefault="00F24106">
      <w:pPr>
        <w:pStyle w:val="SingleTxt"/>
        <w:rPr>
          <w:rFonts w:ascii="SimHei" w:eastAsia="SimHei" w:hint="eastAsia"/>
          <w:color w:val="FF0000"/>
        </w:rPr>
      </w:pPr>
      <w:r>
        <w:rPr>
          <w:rFonts w:hint="eastAsia"/>
        </w:rPr>
        <w:t>279.</w:t>
      </w:r>
      <w:r>
        <w:rPr>
          <w:rFonts w:ascii="SimHei" w:eastAsia="SimHei" w:hint="eastAsia"/>
          <w:color w:val="FF0000"/>
        </w:rPr>
        <w:t xml:space="preserve">  委员会促请缔约国根据《公约》第十八条，在其应于2005年提交的下次定期报告中，回应本结论意见所表示的各项关注。</w:t>
      </w:r>
    </w:p>
    <w:p w:rsidR="00F24106" w:rsidRDefault="00F24106">
      <w:pPr>
        <w:pStyle w:val="SingleTxt"/>
        <w:rPr>
          <w:rFonts w:ascii="SimHei" w:eastAsia="SimHei" w:hint="eastAsia"/>
          <w:color w:val="FF0000"/>
        </w:rPr>
      </w:pPr>
      <w:r>
        <w:rPr>
          <w:rFonts w:hint="eastAsia"/>
        </w:rPr>
        <w:t>280.</w:t>
      </w:r>
      <w:r>
        <w:rPr>
          <w:rFonts w:ascii="SimHei" w:eastAsia="SimHei" w:hint="eastAsia"/>
          <w:color w:val="FF0000"/>
        </w:rPr>
        <w:t xml:space="preserve">  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24106" w:rsidRDefault="00F24106">
      <w:pPr>
        <w:pStyle w:val="SingleTxt"/>
        <w:rPr>
          <w:rFonts w:ascii="SimHei" w:eastAsia="SimHei" w:hint="eastAsia"/>
          <w:color w:val="FF0000"/>
        </w:rPr>
      </w:pPr>
      <w:r>
        <w:rPr>
          <w:rFonts w:hint="eastAsia"/>
        </w:rPr>
        <w:t>281.</w:t>
      </w:r>
      <w:r>
        <w:rPr>
          <w:rFonts w:ascii="SimHei" w:eastAsia="SimHei" w:hint="eastAsia"/>
          <w:color w:val="FF0000"/>
        </w:rPr>
        <w:t xml:space="preserve">  委员会要求在法国及其海外领土境内广为传播本结论意见，使法国及其海外领土人民、特别是政府行政人员和政治家认识到为确保妇女在法律上和事实上平等而已经采取的步骤，以及今后在这方面必须采取的措施。委员会还要求缔约国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6.</w:t>
      </w:r>
      <w:r>
        <w:rPr>
          <w:rFonts w:hint="eastAsia"/>
        </w:rPr>
        <w:tab/>
        <w:t>合并的第四次和第五次定期报告</w:t>
      </w:r>
    </w:p>
    <w:p w:rsidR="00F24106" w:rsidRDefault="00F24106">
      <w:pPr>
        <w:pStyle w:val="SingleTxt"/>
        <w:rPr>
          <w:rFonts w:ascii="SimHei" w:eastAsia="SimHei" w:hint="eastAsia"/>
          <w:color w:val="FF0000"/>
        </w:rPr>
      </w:pPr>
      <w:r>
        <w:rPr>
          <w:rFonts w:ascii="SimHei" w:eastAsia="SimHei" w:hint="eastAsia"/>
          <w:color w:val="FF0000"/>
        </w:rPr>
        <w:t>厄瓜多尔</w:t>
      </w:r>
    </w:p>
    <w:p w:rsidR="00F24106" w:rsidRDefault="00F24106">
      <w:pPr>
        <w:pStyle w:val="SingleTxt"/>
        <w:rPr>
          <w:rFonts w:hint="eastAsia"/>
        </w:rPr>
      </w:pPr>
      <w:r>
        <w:rPr>
          <w:rFonts w:hint="eastAsia"/>
        </w:rPr>
        <w:t>282.  委员会在2003年7月11日第622次和第623次会议上审议了厄瓜多尔的合并的第四次和第五次定期报告(CEDAW/C/ECU/4-5)（见CEDAW/C/SR.622和623）。</w:t>
      </w:r>
    </w:p>
    <w:p w:rsidR="00F24106" w:rsidRDefault="00F24106">
      <w:pPr>
        <w:pStyle w:val="SingleTxt"/>
        <w:rPr>
          <w:rFonts w:ascii="SimHei" w:eastAsia="SimHei" w:hint="eastAsia"/>
          <w:color w:val="FF0000"/>
        </w:rPr>
      </w:pPr>
      <w:r>
        <w:rPr>
          <w:rFonts w:ascii="SimHei" w:eastAsia="SimHei" w:hint="eastAsia"/>
          <w:color w:val="FF0000"/>
        </w:rPr>
        <w:t>缔约国的介绍</w:t>
      </w:r>
    </w:p>
    <w:p w:rsidR="00F24106" w:rsidRDefault="00F24106">
      <w:pPr>
        <w:pStyle w:val="SingleTxt"/>
        <w:rPr>
          <w:rFonts w:hint="eastAsia"/>
        </w:rPr>
      </w:pPr>
      <w:r>
        <w:rPr>
          <w:rFonts w:hint="eastAsia"/>
        </w:rPr>
        <w:t>283.  缔约国在介绍合并的第四次和第五次定期报告时指出，1997年设立了隶属总统办公厅的国家妇女理事会，从而加强了提高妇女地位的国家机制。1998年成立了妇女、儿童与家庭事务常设理事会，并成立了捍卫人民权利办事处和捍卫妇女权利分处。国家妇女理事会在财政和决策方面有一定的自主权，它在组织结构和执行公共政策方面，受益于妇女运动的参与。合并的第四次和第五次定期报告的编写，是国家妇女理事会与劳工部、社会福利部和外交部协作的结果。</w:t>
      </w:r>
    </w:p>
    <w:p w:rsidR="00F24106" w:rsidRDefault="00F24106">
      <w:pPr>
        <w:pStyle w:val="SingleTxt"/>
        <w:rPr>
          <w:rFonts w:hint="eastAsia"/>
        </w:rPr>
      </w:pPr>
      <w:r>
        <w:rPr>
          <w:rFonts w:hint="eastAsia"/>
        </w:rPr>
        <w:t>284.  尽管1990年代发生了影响深远的经济和政治危机，但却进行了重大的立法改革，以消除对妇女的歧视。1998年《宪法》纳入了平等和不基于性别进行歧视的原则，并采取了一系列立法措施，以消除歧视并创造平等机会，例如1995年通过的关于禁止对妇女的暴力行为和家庭法（第103号法律）和关于爱与性特征的法律，以及对选举法的修订和对民法典和刑法典的改革。</w:t>
      </w:r>
    </w:p>
    <w:p w:rsidR="00F24106" w:rsidRDefault="00F24106">
      <w:pPr>
        <w:pStyle w:val="SingleTxt"/>
        <w:rPr>
          <w:rFonts w:hint="eastAsia"/>
        </w:rPr>
      </w:pPr>
      <w:r>
        <w:rPr>
          <w:rFonts w:hint="eastAsia"/>
        </w:rPr>
        <w:t>285.  1996年以来，收集按性别分列的数据的工作有所改善，国家妇女理事会在全国妇女运动的参与下拟订了一项全国性的《机会平等计划》。该计划纳入了厄瓜多尔在1995年北京第四次妇女问题世界会议之后所作的承诺。虽然妇女在不同领域取得了重大进展，但文化观点和习俗依然对妇女加以歧视。</w:t>
      </w:r>
    </w:p>
    <w:p w:rsidR="00F24106" w:rsidRDefault="00F24106">
      <w:pPr>
        <w:pStyle w:val="SingleTxt"/>
        <w:rPr>
          <w:rFonts w:hint="eastAsia"/>
        </w:rPr>
      </w:pPr>
      <w:r>
        <w:rPr>
          <w:rFonts w:hint="eastAsia"/>
        </w:rPr>
        <w:t>286.  厄瓜多尔代表在谈到与《公约》各条款有关的发展时，提请注意为支持关于禁止对妇女的暴力行为和家庭法（第103号法律）的执行工作而采取的各种措施。对公务员进行培训，设立了32个妇女事务处，并于1995年在国家警察局内成立了捍卫妇女权利事务处。目前已有六个省设立了这些办事处。开展了提高认识运动，1992年至2002年间，关于对妇女的暴力行为的投诉增加了30%。对妇女的暴力行为现在已被视为一个社会和公共卫生问题。但是，该名代表指出，司法系统的腐败行径和有性别歧视的文化态度依然阻碍法律的充分执行。</w:t>
      </w:r>
    </w:p>
    <w:p w:rsidR="00F24106" w:rsidRDefault="00F24106">
      <w:pPr>
        <w:pStyle w:val="SingleTxt"/>
        <w:rPr>
          <w:rFonts w:hint="eastAsia"/>
        </w:rPr>
      </w:pPr>
      <w:r>
        <w:rPr>
          <w:rFonts w:hint="eastAsia"/>
        </w:rPr>
        <w:t>287.  在立法方面的其他进展包括《劳工法典》和《社会保障法》，这些法律均保证怀孕妇女有权工作和享受产妇的福利。《产妇公费保健法》旨在增进妇女的性健康和生殖健康。订正的《劳工保护法》规定在司法方面妇女至少有20%的代表权。1998年为抚养未成年子女的贫穷妇女、残疾人和生活在贫穷线下的老年人提供 “团结红利”， 受益者中大约85%是妇女。但是，这些社会保护方案没有明显地改善她们的境况。</w:t>
      </w:r>
    </w:p>
    <w:p w:rsidR="00F24106" w:rsidRDefault="00F24106">
      <w:pPr>
        <w:pStyle w:val="SingleTxt"/>
        <w:rPr>
          <w:rFonts w:hint="eastAsia"/>
        </w:rPr>
      </w:pPr>
      <w:r>
        <w:rPr>
          <w:rFonts w:hint="eastAsia"/>
        </w:rPr>
        <w:t>288.  也作出了宪法和立法规定，以保护儿童和青少年不受剥削，包括卖淫和性剥削。1997年设立了专门处理男孩、女孩和青少年问题的国家警察局，而2000年又设立了儿童权利观察处，从而使这些措施得到加强。但是，警察和司法部门的腐败继续阻碍对剥削未成年人的活动施加制裁。关于卖淫问题，厄瓜多尔代表指出，向卫生部登记的色情业者中大约有15%参加了同业组织。1998年以来，执行了一项以色情业者为对象的艾滋病毒/艾滋病预防方案。</w:t>
      </w:r>
    </w:p>
    <w:p w:rsidR="00F24106" w:rsidRDefault="00F24106">
      <w:pPr>
        <w:pStyle w:val="SingleTxt"/>
        <w:spacing w:line="300" w:lineRule="exact"/>
        <w:rPr>
          <w:rFonts w:hint="eastAsia"/>
        </w:rPr>
      </w:pPr>
      <w:r>
        <w:rPr>
          <w:rFonts w:hint="eastAsia"/>
        </w:rPr>
        <w:t>289.  2000年进行了选举法改革，规定选举名单上至少有30%是妇女，这大大增加了妇女获选担任公职的机会。但是，虽然这种代表性日益提高，但在国家、省和地方各级依然偏低。同样，妇女在司法部门担任较高职位的人数很少，39名最高法院法官中只有一名是妇女。1999年，内阁部长中有26.1%是妇女。虽然在参加外事工作方面在法律上没有歧视，但妇女在这方面争取平等机会依然面临阻力和困难。1998年，在总共61名大使中有三名是妇女，但到了2003年，妇女的人数增加到五名。</w:t>
      </w:r>
    </w:p>
    <w:p w:rsidR="00F24106" w:rsidRDefault="00F24106">
      <w:pPr>
        <w:pStyle w:val="SingleTxt"/>
        <w:rPr>
          <w:rFonts w:hint="eastAsia"/>
        </w:rPr>
      </w:pPr>
      <w:r>
        <w:rPr>
          <w:rFonts w:hint="eastAsia"/>
        </w:rPr>
        <w:t>290.  1998年《宪法》纳入规定，保证妇女与男子在接受教育机会方面平等，确保在课程和教科书中着重性别观点，并让家长参与教育进程。国家妇女理事会支持各种方案，将性别观点纳入教程、教科书和高等教育机构入学考试的主流。还采取步骤，在教育制度中引进性教育方案。着重强调提高农村地区的教育水平。虽然这些努力和有关工作减少了妇女的文盲率，改进了教育指标，但关于性别的定型观念在教育制度中依然普遍存在。少女怀孕率很高，特别是在农村地区，仍然是少女被赶出学校或辍学的原因。</w:t>
      </w:r>
    </w:p>
    <w:p w:rsidR="00F24106" w:rsidRDefault="00F24106">
      <w:pPr>
        <w:pStyle w:val="SingleTxt"/>
        <w:rPr>
          <w:rFonts w:hint="eastAsia"/>
        </w:rPr>
      </w:pPr>
      <w:r>
        <w:rPr>
          <w:rFonts w:hint="eastAsia"/>
        </w:rPr>
        <w:t>291.  《宪法》保证妇女有平等机会进入劳工市场以及同工同酬，确认家务是生产性工作，并禁止劳工市场因怀孕生产的理由而加以歧视。《劳工法典》规定产假，并采取了提供托儿的措施，公务员享有社会保障的福利。但是，1990年代发生的政治和经济危机导致经济移民有所增加，其中估计38%是妇女。外国汇款成为厄瓜多尔第二大收入来源。妇女的失业率和就业不足率大大高于男子。</w:t>
      </w:r>
    </w:p>
    <w:p w:rsidR="00F24106" w:rsidRDefault="00F24106">
      <w:pPr>
        <w:pStyle w:val="SingleTxt"/>
        <w:rPr>
          <w:rFonts w:hint="eastAsia"/>
        </w:rPr>
      </w:pPr>
      <w:r>
        <w:rPr>
          <w:rFonts w:hint="eastAsia"/>
        </w:rPr>
        <w:t>292.  厄瓜多尔代表提请注意若干保健指标有所改善，但是约有80%的妇女依然没有医疗保险。15岁到19岁的妇女中约有17.5%已经当母亲。过去十年，对怀孕妇女的照料没有改善，对于土著妇女来说，这种情况依然令人尤感关注。1999年以来，公共卫生部一直执行一项计划，着重提高获得服务的机会和服务的质量，鼓励社会参与，以改善产妇和五岁以下儿童的健康。《产妇公费保健法》旨在向妇女提供在怀孕、生产和产后期间所需的照料。除了该项法律之外，还辅以一系列重要的体制改革。</w:t>
      </w:r>
    </w:p>
    <w:p w:rsidR="00F24106" w:rsidRDefault="00F24106">
      <w:pPr>
        <w:pStyle w:val="SingleTxt"/>
        <w:spacing w:line="340" w:lineRule="exact"/>
        <w:rPr>
          <w:rFonts w:hint="eastAsia"/>
        </w:rPr>
      </w:pPr>
      <w:r>
        <w:rPr>
          <w:rFonts w:hint="eastAsia"/>
        </w:rPr>
        <w:t>293.  该名代表指出，根据所有社会指标，土著妇女的境况是所有处境不利的妇女群体之中最恶劣的，例如在识字率、收入或获得保健方面。1994年《农村发展法》加强了农村地区的能力建设努力，并鼓励地方组织从事生产活动。该法律还保证土地所有权并促进获得信贷的机会。1997年消除农村贫穷计划、国家农村发展方案和在农业和畜牧部内设立全国农村妇女、青年和家庭事务司等步骤，都是为了改善农村妇女的情况，向她们提供直接的服务，例如在土地所有权和获得信贷方面。尽管作出了这些努力，但由于农村缺乏发展和服务，从农村迁移到城市的人数很多。</w:t>
      </w:r>
    </w:p>
    <w:p w:rsidR="00F24106" w:rsidRDefault="00F24106">
      <w:pPr>
        <w:pStyle w:val="SingleTxt"/>
        <w:rPr>
          <w:rFonts w:hint="eastAsia"/>
        </w:rPr>
      </w:pPr>
      <w:r>
        <w:rPr>
          <w:rFonts w:hint="eastAsia"/>
        </w:rPr>
        <w:t>294.  该名代表在总结时指出，法律改革确保妇女在婚姻和家庭方面享有与男子同等的法律地位、权利和义务。但与此同时，国家文化继续把家庭责任几乎全盘交给妇女，而着重于家庭福利的公共支助方案则使这种情况更加强化。由于进行经济调整，裁减社会、教育和福利部门的预算，厄瓜多尔妇女因而承担了经济调整的代价。</w:t>
      </w:r>
    </w:p>
    <w:p w:rsidR="00F24106" w:rsidRDefault="00F24106">
      <w:pPr>
        <w:pStyle w:val="SingleTxt"/>
        <w:rPr>
          <w:rFonts w:ascii="SimHei" w:eastAsia="SimHei" w:hint="eastAsia"/>
          <w:color w:val="FF0000"/>
        </w:rPr>
      </w:pPr>
      <w:r>
        <w:rPr>
          <w:rFonts w:ascii="SimHei" w:eastAsia="SimHei" w:hint="eastAsia"/>
          <w:color w:val="FF0000"/>
        </w:rPr>
        <w:t>委员会的结论意见</w:t>
      </w:r>
    </w:p>
    <w:p w:rsidR="00F24106" w:rsidRDefault="00F24106">
      <w:pPr>
        <w:pStyle w:val="SingleTxt"/>
        <w:rPr>
          <w:rFonts w:ascii="SimHei" w:eastAsia="SimHei" w:hint="eastAsia"/>
          <w:color w:val="FF0000"/>
        </w:rPr>
      </w:pPr>
      <w:r>
        <w:rPr>
          <w:rFonts w:ascii="SimHei" w:eastAsia="SimHei" w:hint="eastAsia"/>
          <w:color w:val="FF0000"/>
        </w:rPr>
        <w:t>导言</w:t>
      </w:r>
    </w:p>
    <w:p w:rsidR="00F24106" w:rsidRDefault="00F24106">
      <w:pPr>
        <w:pStyle w:val="SingleTxt"/>
        <w:rPr>
          <w:rFonts w:hint="eastAsia"/>
        </w:rPr>
      </w:pPr>
      <w:r>
        <w:rPr>
          <w:rFonts w:hint="eastAsia"/>
        </w:rPr>
        <w:t>295.  委员会高兴地欢迎厄瓜多尔派遣的代表团。该代表团由国家妇女理事会技术主任率领，她详尽地描述了厄瓜多尔在实现两性平等方面所取得的进展和仍然存在的障碍。</w:t>
      </w:r>
    </w:p>
    <w:p w:rsidR="00F24106" w:rsidRDefault="00F24106">
      <w:pPr>
        <w:pStyle w:val="SingleTxt"/>
        <w:rPr>
          <w:rFonts w:hint="eastAsia"/>
        </w:rPr>
      </w:pPr>
      <w:r>
        <w:rPr>
          <w:rFonts w:hint="eastAsia"/>
        </w:rPr>
        <w:t>296.  委员会感谢缔约国在其合并的第四次和第五次定期报告内提供的详尽资料，以及对会前工作组提出的问题所作的答复，其中就厄瓜多尔妇女的处境提供了进一步资料。委员会还感谢厄瓜多尔代表团口头提出的详细答复，从而能够同委员会进行建设性对话。</w:t>
      </w:r>
    </w:p>
    <w:p w:rsidR="00F24106" w:rsidRDefault="00F24106">
      <w:pPr>
        <w:pStyle w:val="SingleTxt"/>
        <w:rPr>
          <w:rFonts w:ascii="SimHei" w:eastAsia="SimHei" w:hint="eastAsia"/>
          <w:color w:val="FF0000"/>
        </w:rPr>
      </w:pPr>
      <w:r>
        <w:rPr>
          <w:rFonts w:ascii="SimHei" w:eastAsia="SimHei" w:hint="eastAsia"/>
          <w:color w:val="FF0000"/>
        </w:rPr>
        <w:t>积极方面</w:t>
      </w:r>
    </w:p>
    <w:p w:rsidR="00F24106" w:rsidRDefault="00F24106">
      <w:pPr>
        <w:pStyle w:val="SingleTxt"/>
        <w:spacing w:line="340" w:lineRule="exact"/>
        <w:rPr>
          <w:rFonts w:hint="eastAsia"/>
        </w:rPr>
      </w:pPr>
      <w:r>
        <w:rPr>
          <w:rFonts w:hint="eastAsia"/>
        </w:rPr>
        <w:t>297.  委员会赞扬缔约国1998年颁布《国家宪法》，确立保护和促进妇女人权的基本原则，并通过一系列重要的法律改革和新的法律，以便实现平等。</w:t>
      </w:r>
    </w:p>
    <w:p w:rsidR="00F24106" w:rsidRDefault="00F24106">
      <w:pPr>
        <w:pStyle w:val="SingleTxt"/>
        <w:spacing w:line="340" w:lineRule="exact"/>
        <w:rPr>
          <w:rFonts w:hint="eastAsia"/>
        </w:rPr>
      </w:pPr>
      <w:r>
        <w:rPr>
          <w:rFonts w:hint="eastAsia"/>
        </w:rPr>
        <w:t>298.  委员会祝贺缔约国于1997年成立了国家妇女理事会，作为公共政策的领导机构，以便在民间社会代表参与其理事机关的情况下，将性别观点纳入公共部门各机构的主流。</w:t>
      </w:r>
    </w:p>
    <w:p w:rsidR="00F24106" w:rsidRDefault="00F24106">
      <w:pPr>
        <w:pStyle w:val="SingleTxt"/>
        <w:rPr>
          <w:rFonts w:hint="eastAsia"/>
        </w:rPr>
      </w:pPr>
      <w:r>
        <w:rPr>
          <w:rFonts w:hint="eastAsia"/>
        </w:rPr>
        <w:t>299.  委员会赞扬缔约国执行1996-2000年《机会平等计划》，其成果有助于在提高妇女地位方面取得进展。</w:t>
      </w:r>
    </w:p>
    <w:p w:rsidR="00F24106" w:rsidRDefault="00F24106">
      <w:pPr>
        <w:pStyle w:val="SingleTxt"/>
        <w:rPr>
          <w:rFonts w:hint="eastAsia"/>
        </w:rPr>
      </w:pPr>
      <w:r>
        <w:rPr>
          <w:rFonts w:hint="eastAsia"/>
        </w:rPr>
        <w:t>300.  委员会祝贺缔约国于2002年2月5日批准了《消除对妇女一切形式歧视公约任择议定书》。</w:t>
      </w:r>
    </w:p>
    <w:p w:rsidR="00F24106" w:rsidRDefault="00F24106">
      <w:pPr>
        <w:pStyle w:val="SingleTxt"/>
        <w:rPr>
          <w:rFonts w:ascii="SimHei" w:eastAsia="SimHei" w:hint="eastAsia"/>
          <w:color w:val="FF0000"/>
        </w:rPr>
      </w:pPr>
      <w:r>
        <w:rPr>
          <w:rFonts w:ascii="SimHei" w:eastAsia="SimHei" w:hint="eastAsia"/>
          <w:color w:val="FF0000"/>
        </w:rPr>
        <w:t>主要关注领域和建议</w:t>
      </w:r>
    </w:p>
    <w:p w:rsidR="00F24106" w:rsidRDefault="00F24106">
      <w:pPr>
        <w:pStyle w:val="SingleTxt"/>
        <w:spacing w:line="300" w:lineRule="exact"/>
        <w:rPr>
          <w:rFonts w:hint="eastAsia"/>
        </w:rPr>
      </w:pPr>
      <w:r>
        <w:rPr>
          <w:rFonts w:hint="eastAsia"/>
        </w:rPr>
        <w:t>301.  虽然委员会满意地欢迎最近通过的法律、各项立法改革以及向国民议会提出的法案，但委员会关切的是，刑法和民法依然保留着歧视性规则，特别是在家庭法方面。委员会对法律上给予妇女的法律保护和事实上给予妇女的法律保护之间的差距也表示关切。委员会还感到关切的是，缔约国缺乏一项将性别观点制度化的全面政策，作为其战略性优先事项的一个重点。</w:t>
      </w:r>
    </w:p>
    <w:p w:rsidR="00F24106" w:rsidRDefault="00F24106">
      <w:pPr>
        <w:pStyle w:val="SingleTxt"/>
        <w:rPr>
          <w:rFonts w:ascii="SimHei" w:eastAsia="SimHei" w:hint="eastAsia"/>
          <w:color w:val="FF0000"/>
        </w:rPr>
      </w:pPr>
      <w:r>
        <w:rPr>
          <w:rFonts w:hint="eastAsia"/>
        </w:rPr>
        <w:t>302.</w:t>
      </w:r>
      <w:r>
        <w:rPr>
          <w:rFonts w:ascii="SimHei" w:eastAsia="SimHei" w:hint="eastAsia"/>
          <w:color w:val="FF0000"/>
        </w:rPr>
        <w:t xml:space="preserve">  委员会促请缔约国废除刑法、民法和家庭中现有的歧视性规定，确保执行禁止歧视妇女的法律，同时简化修订这些法律的手续，使这些法律与《公约》一致，并加强其政治意志，将性别观点纳入制订和执行这些法律的工作。委员会还促请缔约国考虑将性别观点纳入其规范框架，作为缔约国战略性优先事项的一个重点，并考虑拟订和执行一项将性别观点制度化的全面政策的可能性。</w:t>
      </w:r>
    </w:p>
    <w:p w:rsidR="00F24106" w:rsidRDefault="00F24106">
      <w:pPr>
        <w:pStyle w:val="SingleTxt"/>
        <w:rPr>
          <w:rFonts w:hint="eastAsia"/>
        </w:rPr>
      </w:pPr>
      <w:r>
        <w:rPr>
          <w:rFonts w:hint="eastAsia"/>
        </w:rPr>
        <w:t>303.  虽然委员会高兴地欢迎1997年通过行政令成立了国家妇女理事会，但它感到关切的是，厄瓜多尔缺乏一项将该理事会制度化并规范其制订规章能力、职能和经费的法律。委员会还感到关切的是，该机构没有明示的任务规定，使它能保证并要求政府各个部门执行旨在促进两性平等的法律、计划和方案，而且它尚未进行理事会主任的选举。它同样感到关切的是，民间社会组织参与理事会的程度可能会减少，而且理事会内尚未有土著妇女和非洲裔妇女运动的代表。</w:t>
      </w:r>
    </w:p>
    <w:p w:rsidR="00F24106" w:rsidRDefault="00F24106">
      <w:pPr>
        <w:pStyle w:val="SingleTxt"/>
        <w:spacing w:line="300" w:lineRule="exact"/>
        <w:rPr>
          <w:rFonts w:ascii="SimHei" w:eastAsia="SimHei" w:hint="eastAsia"/>
          <w:color w:val="FF0000"/>
        </w:rPr>
      </w:pPr>
      <w:r>
        <w:rPr>
          <w:rFonts w:hint="eastAsia"/>
        </w:rPr>
        <w:t>304.</w:t>
      </w:r>
      <w:r>
        <w:rPr>
          <w:rFonts w:ascii="SimHei" w:eastAsia="SimHei" w:hint="eastAsia"/>
          <w:color w:val="FF0000"/>
        </w:rPr>
        <w:t xml:space="preserve">  委员会促请缔约国加强国家妇女理事会的领导和规范作用，通过使国家妇女理事会的活动制度化并加以规定的法律，使它发挥更积极的作用，监测旨在促进两性平等的法律的执行情况，并向它提供作业和履行职能所必需的财政资源。委员会还鼓励缔约国选举一名主任，担任国家妇女理事会的主管。委员会鼓励缔约国保证民间社会能参加理事会，并促进土著妇女和非洲裔妇女运动的参与。</w:t>
      </w:r>
    </w:p>
    <w:p w:rsidR="00F24106" w:rsidRDefault="00F24106">
      <w:pPr>
        <w:pStyle w:val="SingleTxt"/>
        <w:spacing w:line="300" w:lineRule="exact"/>
        <w:rPr>
          <w:rFonts w:hint="eastAsia"/>
        </w:rPr>
      </w:pPr>
      <w:r>
        <w:rPr>
          <w:rFonts w:hint="eastAsia"/>
        </w:rPr>
        <w:t>305.  虽然委员会欣悉缔约国拟订了1996-2000年《机会平等计划》，作为一种技术性手段，以保证将性别观点纳入公共政策的主流，并促进惠泽妇女和女童的方案和项目的拟订工作，但它关切地注意到，就通过2002-2007年《机会平等计划》进行的讨论和协商受拖延。</w:t>
      </w:r>
    </w:p>
    <w:p w:rsidR="00F24106" w:rsidRDefault="00F24106">
      <w:pPr>
        <w:pStyle w:val="SingleTxt"/>
        <w:rPr>
          <w:rFonts w:ascii="SimHei" w:eastAsia="SimHei" w:hint="eastAsia"/>
          <w:color w:val="FF0000"/>
        </w:rPr>
      </w:pPr>
      <w:r>
        <w:rPr>
          <w:rFonts w:hint="eastAsia"/>
        </w:rPr>
        <w:t>306.</w:t>
      </w:r>
      <w:r>
        <w:rPr>
          <w:rFonts w:ascii="SimHei" w:eastAsia="SimHei" w:hint="eastAsia"/>
          <w:color w:val="FF0000"/>
        </w:rPr>
        <w:t xml:space="preserve">  委员会促请缔约国加快修订和协商的进程，以便通过一项新的计划，让民间社会、特别是妇女组织参与进程，使该计划迅速得到核可。</w:t>
      </w:r>
    </w:p>
    <w:p w:rsidR="00F24106" w:rsidRDefault="00F24106">
      <w:pPr>
        <w:pStyle w:val="SingleTxt"/>
        <w:rPr>
          <w:rFonts w:hint="eastAsia"/>
        </w:rPr>
      </w:pPr>
      <w:r>
        <w:rPr>
          <w:rFonts w:hint="eastAsia"/>
        </w:rPr>
        <w:t>307.  委员会关切地注意到贫穷妇女和赤贫妇女人数众多，并对农村妇女和土著妇女的境况尤其关心。尽管另外拟订了针对贫穷的计划，但委员会对缺乏一项专门为了使农村妇女和土著妇女脱贫的全面和详尽计划表示关注。</w:t>
      </w:r>
    </w:p>
    <w:p w:rsidR="00F24106" w:rsidRDefault="00F24106">
      <w:pPr>
        <w:pStyle w:val="SingleTxt"/>
        <w:rPr>
          <w:rFonts w:ascii="SimHei" w:eastAsia="SimHei" w:hint="eastAsia"/>
          <w:color w:val="FF0000"/>
        </w:rPr>
      </w:pPr>
      <w:r>
        <w:rPr>
          <w:rFonts w:hint="eastAsia"/>
        </w:rPr>
        <w:t>308.</w:t>
      </w:r>
      <w:r>
        <w:rPr>
          <w:rFonts w:ascii="SimHei" w:eastAsia="SimHei" w:hint="eastAsia"/>
          <w:color w:val="FF0000"/>
        </w:rPr>
        <w:t xml:space="preserve">  委员会促请缔约国拟订一项消除贫穷的全面计划，这项计划应纳入性别观点，并应特别关注农村妇女和土著妇女。</w:t>
      </w:r>
    </w:p>
    <w:p w:rsidR="00F24106" w:rsidRDefault="00F24106">
      <w:pPr>
        <w:pStyle w:val="SingleTxt"/>
        <w:rPr>
          <w:rFonts w:hint="eastAsia"/>
        </w:rPr>
      </w:pPr>
      <w:r>
        <w:rPr>
          <w:rFonts w:hint="eastAsia"/>
        </w:rPr>
        <w:t>309.  鉴于厄瓜多尔妇女为了逃避贫穷和赤贫境况而迁移到其他国家的人数日增，委员会对导致这些移民妇女特别容易成为各种形式暴力、剥削和待遇的受害者的情况表示关注。同样，委员会关切地注意到配偶已移民到外国的妇女不受保护的情况。委员会对居住在与哥伦比亚接壤地区的厄瓜多尔妇女的境况和在厄瓜多尔境内避难的哥伦比亚妇女的境况，也表示关注，因为由于边界地区军事化以及哥伦比亚所执行的计划，这两国的妇女都是各种形式暴力的受害者。</w:t>
      </w:r>
    </w:p>
    <w:p w:rsidR="00F24106" w:rsidRDefault="00F24106">
      <w:pPr>
        <w:pStyle w:val="SingleTxt"/>
        <w:rPr>
          <w:rFonts w:ascii="SimHei" w:eastAsia="SimHei" w:hint="eastAsia"/>
          <w:color w:val="FF0000"/>
        </w:rPr>
      </w:pPr>
      <w:r>
        <w:rPr>
          <w:rFonts w:hint="eastAsia"/>
        </w:rPr>
        <w:t>310.</w:t>
      </w:r>
      <w:r>
        <w:rPr>
          <w:rFonts w:ascii="SimHei" w:eastAsia="SimHei" w:hint="eastAsia"/>
          <w:color w:val="FF0000"/>
        </w:rPr>
        <w:t xml:space="preserve">  委员会吁请缔约国重视这一现象的根源，采取措施减缓贫穷和赤贫，保护移民妇女、本人留在国内但配偶已迁移到外国的妇女以及居住在与哥伦比亚接壤地区的妇女。</w:t>
      </w:r>
    </w:p>
    <w:p w:rsidR="00F24106" w:rsidRDefault="00F24106">
      <w:pPr>
        <w:pStyle w:val="SingleTxt"/>
        <w:rPr>
          <w:rFonts w:hint="eastAsia"/>
        </w:rPr>
      </w:pPr>
      <w:r>
        <w:rPr>
          <w:rFonts w:hint="eastAsia"/>
        </w:rPr>
        <w:t>311.  虽然宪法保证保护女孩、男孩和青少年，防止贩运未成年人、卖淫、淫秽作品及性剥削行为，而法律亦将腐化未成年人定为犯罪行为，但委员会仍关切的是，这些行为中有一些行为仍未在刑法中明白定位犯罪行为，同时，对这些犯罪行为的受害者没有提供充分的保护。委员会还关切的是，对于这一问题的影响，没有按性别分开研究、分析和统计。此外，委员会也关切，性虐待也没有被定为犯罪行为；它还特别关切的是，法律未对贩运妇女、特别是为性贸易目的的贩运活动治罪，使受害者完全得不到保护。</w:t>
      </w:r>
    </w:p>
    <w:p w:rsidR="00F24106" w:rsidRDefault="00F24106">
      <w:pPr>
        <w:pStyle w:val="SingleTxt"/>
        <w:rPr>
          <w:rFonts w:ascii="SimHei" w:eastAsia="SimHei" w:hint="eastAsia"/>
          <w:color w:val="FF0000"/>
        </w:rPr>
      </w:pPr>
      <w:r>
        <w:rPr>
          <w:rFonts w:hint="eastAsia"/>
        </w:rPr>
        <w:t xml:space="preserve">312. </w:t>
      </w:r>
      <w:r>
        <w:rPr>
          <w:rFonts w:ascii="SimHei" w:eastAsia="SimHei" w:hint="eastAsia"/>
          <w:color w:val="FF0000"/>
        </w:rPr>
        <w:t xml:space="preserve"> 委员会建议刑法对这些侵犯女孩、男孩和青少年的严重犯罪行为严加处罚，并采取适当的措施保护受害人，使其康复，同时，进行必要的研究和分析，使政府可据以对这一问题采取有效行动。委员会并认为，对于贩运妇女，特别是为性贸易目的的贩运，必须严加惩处。</w:t>
      </w:r>
    </w:p>
    <w:p w:rsidR="00F24106" w:rsidRDefault="00F24106">
      <w:pPr>
        <w:pStyle w:val="SingleTxt"/>
        <w:rPr>
          <w:rFonts w:hint="eastAsia"/>
        </w:rPr>
      </w:pPr>
      <w:r>
        <w:rPr>
          <w:rFonts w:hint="eastAsia"/>
        </w:rPr>
        <w:t>313.  委员会关切的是，缔约国没有注意卖淫问题，而且现行法律对于按照行政当局订定的规则管理这种剥削地方的淫媒不加惩处，这是违反《公约》第六条的。</w:t>
      </w:r>
    </w:p>
    <w:p w:rsidR="00F24106" w:rsidRDefault="00F24106">
      <w:pPr>
        <w:pStyle w:val="SingleTxt"/>
        <w:spacing w:line="340" w:lineRule="exact"/>
        <w:rPr>
          <w:rFonts w:hint="eastAsia"/>
        </w:rPr>
      </w:pPr>
      <w:r>
        <w:rPr>
          <w:rFonts w:hint="eastAsia"/>
        </w:rPr>
        <w:t xml:space="preserve">314.  </w:t>
      </w:r>
      <w:r>
        <w:rPr>
          <w:rFonts w:ascii="SimHei" w:eastAsia="SimHei" w:hint="eastAsia"/>
          <w:color w:val="FF0000"/>
        </w:rPr>
        <w:t>委员会建议应充分注意卖淫问题，而且法律应对意图营利使妇女卖淫的人加以惩罚。</w:t>
      </w:r>
    </w:p>
    <w:p w:rsidR="00F24106" w:rsidRDefault="00F24106">
      <w:pPr>
        <w:pStyle w:val="SingleTxt"/>
        <w:spacing w:line="340" w:lineRule="exact"/>
        <w:rPr>
          <w:rFonts w:hint="eastAsia"/>
        </w:rPr>
      </w:pPr>
      <w:r>
        <w:rPr>
          <w:rFonts w:hint="eastAsia"/>
        </w:rPr>
        <w:t>315.  虽然委员会欢迎缔约国致力打击对妇女的暴力行为，通过了《防止侵犯妇女及家庭的暴力行为法》，但委员会仍然关切的是，没有订定条例确保执行该法，以致厄瓜多尔境内侵犯妇女的暴力行为持续存在。委员会还关切的是，刑法只将侵犯妇女的暴力行为视为违法行为，而没有将之定为一项罪行。</w:t>
      </w:r>
    </w:p>
    <w:p w:rsidR="00F24106" w:rsidRDefault="00F24106">
      <w:pPr>
        <w:pStyle w:val="SingleTxt"/>
        <w:rPr>
          <w:rFonts w:ascii="SimHei" w:eastAsia="SimHei" w:hint="eastAsia"/>
          <w:color w:val="FF0000"/>
        </w:rPr>
      </w:pPr>
      <w:r>
        <w:rPr>
          <w:rFonts w:hint="eastAsia"/>
        </w:rPr>
        <w:t>316.</w:t>
      </w:r>
      <w:r>
        <w:rPr>
          <w:rFonts w:ascii="SimHei" w:eastAsia="SimHei" w:hint="eastAsia"/>
          <w:color w:val="FF0000"/>
        </w:rPr>
        <w:t xml:space="preserve">  委员会敦促缔约国考虑到关于侵犯妇女暴力行为的一般性建议19，制定执行法律、监测法律和评价其效力的措施。同时，委员会认为特别重要的是，在厄瓜多尔刑法中将侵犯妇女暴力行为定为一种罪行，并敦促缔约国拟订和实施一项执行《防止侵犯妇女及家庭的暴力行为法》的条例。委员会建议缔约国展开关于这个问题的培训和宣传运动，主要是针对警察和法律界人士，并吁请缔约国向保护侵犯妇女暴力行为受害者的各项方案提供充分财政资源，确保其执行。</w:t>
      </w:r>
    </w:p>
    <w:p w:rsidR="00F24106" w:rsidRDefault="00F24106">
      <w:pPr>
        <w:pStyle w:val="SingleTxt"/>
        <w:rPr>
          <w:rFonts w:hint="eastAsia"/>
        </w:rPr>
      </w:pPr>
      <w:r>
        <w:rPr>
          <w:rFonts w:hint="eastAsia"/>
        </w:rPr>
        <w:t>317.  委员会关切的是，虽然有一项关于性教育与爱的全国计划存在，但此计划并没有执行，而关于照顾妇女性健康和生殖健康方面的权利，其传播范围也有限，而这种传播原可使妇女和男子对他们各自在生殖过程中的权利和责任有所认识。委员会还关切少女、特别是农村地区少女的怀孕率和堕胎率很高。</w:t>
      </w:r>
    </w:p>
    <w:p w:rsidR="00F24106" w:rsidRDefault="00F24106">
      <w:pPr>
        <w:pStyle w:val="SingleTxt"/>
        <w:rPr>
          <w:rFonts w:ascii="SimHei" w:eastAsia="SimHei" w:hint="eastAsia"/>
          <w:color w:val="FF0000"/>
        </w:rPr>
      </w:pPr>
      <w:r>
        <w:rPr>
          <w:rFonts w:hint="eastAsia"/>
        </w:rPr>
        <w:t>318.</w:t>
      </w:r>
      <w:r>
        <w:rPr>
          <w:rFonts w:ascii="SimHei" w:eastAsia="SimHei" w:hint="eastAsia"/>
          <w:color w:val="FF0000"/>
        </w:rPr>
        <w:t xml:space="preserve">  委员会敦促缔约国执行关于性教育与爱的全国计划，并加强其照顾健康、包括性健康和生殖健康方案，同时尽快实施一项全国性方案，向妇女和男子提供关于可用避孕方法的适当的和可靠的资料，使他们可以行使权利，自由地和知情地自行决定在什么时候生育小孩，同时加强预防传染病和艾滋病毒/艾滋病的措施，包括提供避孕套在内。委员会并要求缔约国继续加强支助怀孕少女和母亲的方案以及旨在预防少女怀孕的性教育方案。委员会要求缔约国在下次定期报告内载入关于限制和防止少女怀孕方案的效果的资料。</w:t>
      </w:r>
    </w:p>
    <w:p w:rsidR="00F24106" w:rsidRDefault="00F24106">
      <w:pPr>
        <w:pStyle w:val="SingleTxt"/>
        <w:rPr>
          <w:rFonts w:hint="eastAsia"/>
        </w:rPr>
      </w:pPr>
      <w:r>
        <w:rPr>
          <w:rFonts w:hint="eastAsia"/>
        </w:rPr>
        <w:t>319.  委员会关切的是，文盲问题持续存在，尤其是在农村地区，而且女学生退学率很高，特别是在农村地区和土著地区。</w:t>
      </w:r>
    </w:p>
    <w:p w:rsidR="00F24106" w:rsidRDefault="00F24106">
      <w:pPr>
        <w:pStyle w:val="SingleTxt"/>
        <w:rPr>
          <w:rFonts w:ascii="SimHei" w:eastAsia="SimHei" w:hint="eastAsia"/>
          <w:color w:val="FF0000"/>
        </w:rPr>
      </w:pPr>
      <w:r>
        <w:rPr>
          <w:rFonts w:hint="eastAsia"/>
        </w:rPr>
        <w:t>320.</w:t>
      </w:r>
      <w:r>
        <w:rPr>
          <w:rFonts w:ascii="SimHei" w:eastAsia="SimHei" w:hint="eastAsia"/>
          <w:color w:val="FF0000"/>
        </w:rPr>
        <w:t xml:space="preserve">  委员会建议加紧努力处理这一问题，持续地执行各种方案和计划，主要是在农村和土著地区。</w:t>
      </w:r>
    </w:p>
    <w:p w:rsidR="00F24106" w:rsidRDefault="00F24106">
      <w:pPr>
        <w:pStyle w:val="SingleTxt"/>
        <w:rPr>
          <w:rFonts w:hint="eastAsia"/>
        </w:rPr>
      </w:pPr>
      <w:r>
        <w:rPr>
          <w:rFonts w:hint="eastAsia"/>
        </w:rPr>
        <w:t>321.  虽然有制订了双语教育计划和各种横向性质的方案，以便在各级基础教育和教师培训方面执行，但委员会关切地注意到，在所有中心机构，都没有系统地执行该计划。</w:t>
      </w:r>
    </w:p>
    <w:p w:rsidR="00F24106" w:rsidRDefault="00F24106">
      <w:pPr>
        <w:pStyle w:val="SingleTxt"/>
        <w:rPr>
          <w:rFonts w:ascii="SimHei" w:eastAsia="SimHei" w:hint="eastAsia"/>
          <w:color w:val="FF0000"/>
        </w:rPr>
      </w:pPr>
      <w:r>
        <w:rPr>
          <w:rFonts w:hint="eastAsia"/>
        </w:rPr>
        <w:t>322.</w:t>
      </w:r>
      <w:r>
        <w:rPr>
          <w:rFonts w:ascii="SimHei" w:eastAsia="SimHei" w:hint="eastAsia"/>
          <w:color w:val="FF0000"/>
        </w:rPr>
        <w:t xml:space="preserve">  委员会敦促缔约国执行双语教育计划和横向性质的方案。</w:t>
      </w:r>
    </w:p>
    <w:p w:rsidR="00F24106" w:rsidRDefault="00F24106">
      <w:pPr>
        <w:pStyle w:val="SingleTxt"/>
        <w:spacing w:line="340" w:lineRule="exact"/>
        <w:rPr>
          <w:rFonts w:hint="eastAsia"/>
        </w:rPr>
      </w:pPr>
      <w:r>
        <w:rPr>
          <w:rFonts w:hint="eastAsia"/>
        </w:rPr>
        <w:t>323.  尽管有职业方面的法律存在，委员会关切地注意到没有一项优先着重妇女的一般就业政策存在，而且也没有执行关于职业的法律，以致不平等持续存在，特别是男女之间工资有差距。委员会特别关切地注意到，童工在厄瓜多尔仍然存在，而且童工率很高。</w:t>
      </w:r>
    </w:p>
    <w:p w:rsidR="00F24106" w:rsidRDefault="00F24106">
      <w:pPr>
        <w:pStyle w:val="SingleTxt"/>
        <w:rPr>
          <w:rFonts w:ascii="SimHei" w:eastAsia="SimHei" w:hint="eastAsia"/>
          <w:color w:val="FF0000"/>
        </w:rPr>
      </w:pPr>
      <w:r>
        <w:rPr>
          <w:rFonts w:hint="eastAsia"/>
        </w:rPr>
        <w:t>324.</w:t>
      </w:r>
      <w:r>
        <w:rPr>
          <w:rFonts w:ascii="SimHei" w:eastAsia="SimHei" w:hint="eastAsia"/>
          <w:color w:val="FF0000"/>
        </w:rPr>
        <w:t xml:space="preserve">  委员会建议采取必要措施，确保遵守《公约》第十一条的规定，以及执行厄瓜多尔已批准的国际劳工组织相关公约，特别是关于职业方面不得歧视、禁止童工和男女同工同酬的公约。委员会建议制订着重性别观点和禁止童工的职业计划和劳工法。</w:t>
      </w:r>
    </w:p>
    <w:p w:rsidR="00F24106" w:rsidRDefault="00F24106">
      <w:pPr>
        <w:pStyle w:val="SingleTxt"/>
        <w:rPr>
          <w:rFonts w:hint="eastAsia"/>
        </w:rPr>
      </w:pPr>
      <w:r>
        <w:rPr>
          <w:rFonts w:hint="eastAsia"/>
        </w:rPr>
        <w:t>325.  尽管有了宣传方案，但委员会担心人们对男女在家庭、教育和社会中的角色和责任，继续抱着传统的定型观念。</w:t>
      </w:r>
    </w:p>
    <w:p w:rsidR="00F24106" w:rsidRDefault="00F24106">
      <w:pPr>
        <w:pStyle w:val="SingleTxt"/>
        <w:rPr>
          <w:rFonts w:ascii="SimHei" w:eastAsia="SimHei" w:hint="eastAsia"/>
          <w:color w:val="FF0000"/>
        </w:rPr>
      </w:pPr>
      <w:r>
        <w:rPr>
          <w:rFonts w:hint="eastAsia"/>
        </w:rPr>
        <w:t>326.</w:t>
      </w:r>
      <w:r>
        <w:rPr>
          <w:rFonts w:ascii="SimHei" w:eastAsia="SimHei" w:hint="eastAsia"/>
          <w:color w:val="FF0000"/>
        </w:rPr>
        <w:t xml:space="preserve">  委员会建议以男女为对象，制订各种政策并实施各种方案，帮助确保消除与妇女和男子在家庭、教育、就业、政治和社会中的传统角色有关的定型观念。</w:t>
      </w:r>
    </w:p>
    <w:p w:rsidR="00F24106" w:rsidRDefault="00F24106">
      <w:pPr>
        <w:pStyle w:val="SingleTxt"/>
        <w:rPr>
          <w:rFonts w:hint="eastAsia"/>
        </w:rPr>
      </w:pPr>
      <w:r>
        <w:rPr>
          <w:rFonts w:hint="eastAsia"/>
        </w:rPr>
        <w:t>327.  尽管对《选举法》进行改革，但委员会担心妇女参与政治的比例很低，没有以变通、连续的方式实施《选举法》第40条，其中规定妇女在选民名单中应占30％的比例。委员会还表示担心这一条款可能从法律中被删除。</w:t>
      </w:r>
    </w:p>
    <w:p w:rsidR="00F24106" w:rsidRDefault="00F24106">
      <w:pPr>
        <w:pStyle w:val="SingleTxt"/>
        <w:rPr>
          <w:rFonts w:ascii="SimHei" w:eastAsia="SimHei" w:hint="eastAsia"/>
          <w:color w:val="FF0000"/>
        </w:rPr>
      </w:pPr>
      <w:r>
        <w:rPr>
          <w:rFonts w:hint="eastAsia"/>
        </w:rPr>
        <w:t>328.</w:t>
      </w:r>
      <w:r>
        <w:rPr>
          <w:rFonts w:ascii="SimHei" w:eastAsia="SimHei" w:hint="eastAsia"/>
          <w:color w:val="FF0000"/>
        </w:rPr>
        <w:t xml:space="preserve">  委员会建议按照《公约》第四条第1款的规定，制订战略使更多妇女参与各级的决策，包括采取临时性的特别措施，并增加各种活动，以特别的培养能力方案和鼓吹参与国家政治生活的重要性的宣传运动，促使妇女在公共和私营领域担任主管。</w:t>
      </w:r>
    </w:p>
    <w:p w:rsidR="00F24106" w:rsidRDefault="00F24106">
      <w:pPr>
        <w:pStyle w:val="SingleTxt"/>
        <w:rPr>
          <w:rFonts w:hint="eastAsia"/>
        </w:rPr>
      </w:pPr>
      <w:r>
        <w:rPr>
          <w:rFonts w:hint="eastAsia"/>
        </w:rPr>
        <w:t>329.  尽管认识到缔约国努力制订按性别区分的指标，但委员会注意到所提出的报告中缺少按性别分列的数据，也缺少关于农村和土著妇女的资料。</w:t>
      </w:r>
    </w:p>
    <w:p w:rsidR="00F24106" w:rsidRDefault="00F24106">
      <w:pPr>
        <w:pStyle w:val="SingleTxt"/>
        <w:rPr>
          <w:rFonts w:ascii="SimHei" w:eastAsia="SimHei" w:hint="eastAsia"/>
          <w:color w:val="FF0000"/>
        </w:rPr>
      </w:pPr>
      <w:r>
        <w:rPr>
          <w:rFonts w:hint="eastAsia"/>
        </w:rPr>
        <w:t>330.</w:t>
      </w:r>
      <w:r>
        <w:rPr>
          <w:rFonts w:ascii="SimHei" w:eastAsia="SimHei" w:hint="eastAsia"/>
          <w:color w:val="FF0000"/>
        </w:rPr>
        <w:t xml:space="preserve">  委员会建议重新编制按性别分列的更充分、更详尽数据，并敦促缔约国在其下一份报告中载入有关的统计资料，说明该国的妇女人口、特别是对农村和土著妇女的发展，以及各项方案对她们的影响。</w:t>
      </w:r>
    </w:p>
    <w:p w:rsidR="00F24106" w:rsidRDefault="00F24106">
      <w:pPr>
        <w:pStyle w:val="SingleTxt"/>
        <w:rPr>
          <w:rFonts w:hint="eastAsia"/>
        </w:rPr>
      </w:pPr>
      <w:r>
        <w:rPr>
          <w:rFonts w:hint="eastAsia"/>
        </w:rPr>
        <w:t>331.  委员会关切地注意到，缔约国的报告中将“平等”和“公平”两个词当作同义词使用。</w:t>
      </w:r>
    </w:p>
    <w:p w:rsidR="00F24106" w:rsidRDefault="00F24106">
      <w:pPr>
        <w:pStyle w:val="SingleTxt"/>
        <w:rPr>
          <w:rFonts w:ascii="SimHei" w:eastAsia="SimHei" w:hint="eastAsia"/>
          <w:color w:val="FF0000"/>
        </w:rPr>
      </w:pPr>
      <w:r>
        <w:rPr>
          <w:rFonts w:hint="eastAsia"/>
        </w:rPr>
        <w:t xml:space="preserve">332. </w:t>
      </w:r>
      <w:r>
        <w:rPr>
          <w:rFonts w:ascii="SimHei" w:eastAsia="SimHei" w:hint="eastAsia"/>
          <w:color w:val="FF0000"/>
        </w:rPr>
        <w:t xml:space="preserve"> 委员会敦促缔约国注意“平等”和 “公平”两个词既不是同义词，也不可换用，而且《公约》的目的是消除对妇女的歧视并确保妇女和男子平等。</w:t>
      </w:r>
    </w:p>
    <w:p w:rsidR="00F24106" w:rsidRDefault="00F24106">
      <w:pPr>
        <w:pStyle w:val="SingleTxt"/>
        <w:rPr>
          <w:rFonts w:ascii="SimHei" w:eastAsia="SimHei" w:hint="eastAsia"/>
          <w:color w:val="FF0000"/>
        </w:rPr>
      </w:pPr>
      <w:r>
        <w:rPr>
          <w:rFonts w:hint="eastAsia"/>
        </w:rPr>
        <w:t xml:space="preserve">333. </w:t>
      </w:r>
      <w:r>
        <w:rPr>
          <w:rFonts w:ascii="SimHei" w:eastAsia="SimHei" w:hint="eastAsia"/>
          <w:color w:val="FF0000"/>
        </w:rPr>
        <w:t xml:space="preserve"> 委员会敦促缔约国尽早交存对《公约》关于委员会会期的第二十条第1款的修正的接受书。</w:t>
      </w:r>
    </w:p>
    <w:p w:rsidR="00F24106" w:rsidRDefault="00F24106">
      <w:pPr>
        <w:pStyle w:val="SingleTxt"/>
        <w:rPr>
          <w:rFonts w:ascii="SimHei" w:eastAsia="SimHei" w:hint="eastAsia"/>
          <w:color w:val="FF0000"/>
        </w:rPr>
      </w:pPr>
      <w:r>
        <w:rPr>
          <w:rFonts w:hint="eastAsia"/>
        </w:rPr>
        <w:t xml:space="preserve">334. </w:t>
      </w:r>
      <w:r>
        <w:rPr>
          <w:rFonts w:ascii="SimHei" w:eastAsia="SimHei" w:hint="eastAsia"/>
          <w:color w:val="FF0000"/>
        </w:rPr>
        <w:t xml:space="preserve"> 委</w:t>
      </w:r>
      <w:r>
        <w:rPr>
          <w:rFonts w:ascii="SimHei" w:eastAsia="SimHei" w:hint="eastAsia"/>
          <w:color w:val="FF0000"/>
          <w:spacing w:val="4"/>
        </w:rPr>
        <w:t>员会请缔约国在根据《公约》第十八条提交的下一次报告中，答复本结论意见所提出的具体问题。委员会请缔约国将原应在2002年12月提出的第六次报告和应在2006年12月提交的第七次报告，以合并方式，在2006年提</w:t>
      </w:r>
      <w:r>
        <w:rPr>
          <w:rFonts w:ascii="SimHei" w:eastAsia="SimHei" w:hint="eastAsia"/>
          <w:color w:val="FF0000"/>
        </w:rPr>
        <w:t>出。</w:t>
      </w:r>
    </w:p>
    <w:p w:rsidR="00F24106" w:rsidRDefault="00F24106">
      <w:pPr>
        <w:pStyle w:val="SingleTxt"/>
        <w:rPr>
          <w:rFonts w:hint="eastAsia"/>
        </w:rPr>
      </w:pPr>
      <w:r>
        <w:rPr>
          <w:rFonts w:hint="eastAsia"/>
        </w:rPr>
        <w:t xml:space="preserve">335. </w:t>
      </w:r>
      <w:r>
        <w:rPr>
          <w:rFonts w:ascii="SimHei" w:eastAsia="SimHei" w:hint="eastAsia"/>
          <w:color w:val="FF0000"/>
        </w:rPr>
        <w:t xml:space="preserve"> 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24106" w:rsidRDefault="00F24106">
      <w:pPr>
        <w:pStyle w:val="SingleTxt"/>
        <w:rPr>
          <w:rFonts w:ascii="SimHei" w:eastAsia="SimHei" w:hint="eastAsia"/>
          <w:color w:val="FF0000"/>
        </w:rPr>
      </w:pPr>
      <w:r>
        <w:rPr>
          <w:rFonts w:hint="eastAsia"/>
        </w:rPr>
        <w:t>336.</w:t>
      </w:r>
      <w:r>
        <w:rPr>
          <w:rFonts w:ascii="SimHei" w:eastAsia="SimHei" w:hint="eastAsia"/>
          <w:color w:val="FF0000"/>
        </w:rPr>
        <w:t xml:space="preserve">  委员会要求在厄瓜多尔境内广为传播本结论意见，使厄瓜多尔人民、特别是公务员和政治家认识到为确保妇女在法律上和事实上平等而已经采取或拟采取的步骤。委员会还要求缔约国继续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7.</w:t>
      </w:r>
      <w:r>
        <w:rPr>
          <w:rFonts w:hint="eastAsia"/>
        </w:rPr>
        <w:tab/>
        <w:t>第四次和第五次定期报告</w:t>
      </w:r>
    </w:p>
    <w:p w:rsidR="00F24106" w:rsidRDefault="00F24106">
      <w:pPr>
        <w:pStyle w:val="SingleTxt"/>
        <w:rPr>
          <w:rFonts w:ascii="SimHei" w:eastAsia="SimHei" w:hint="eastAsia"/>
          <w:color w:val="FF0000"/>
        </w:rPr>
      </w:pPr>
      <w:r>
        <w:rPr>
          <w:rFonts w:ascii="SimHei" w:eastAsia="SimHei" w:hint="eastAsia"/>
          <w:color w:val="FF0000"/>
        </w:rPr>
        <w:t>日本</w:t>
      </w:r>
    </w:p>
    <w:p w:rsidR="00F24106" w:rsidRDefault="00F24106">
      <w:pPr>
        <w:pStyle w:val="SingleTxt"/>
        <w:rPr>
          <w:rFonts w:hint="eastAsia"/>
        </w:rPr>
      </w:pPr>
      <w:r>
        <w:rPr>
          <w:rFonts w:hint="eastAsia"/>
        </w:rPr>
        <w:t>337.  委员会在2003年7月8日第617次和第618次会议上审议了日本的第四次和第五次定期报告（CEDAW/C/JPN/4和CEDAW/C/JPN/5）（见CEDAW/C/SR.617和618）。</w:t>
      </w:r>
    </w:p>
    <w:p w:rsidR="00F24106" w:rsidRDefault="00F24106">
      <w:pPr>
        <w:pStyle w:val="SingleTxt"/>
        <w:rPr>
          <w:rFonts w:ascii="SimHei" w:eastAsia="SimHei" w:hint="eastAsia"/>
          <w:color w:val="FF0000"/>
        </w:rPr>
      </w:pPr>
      <w:r>
        <w:rPr>
          <w:rFonts w:ascii="SimHei" w:eastAsia="SimHei" w:hint="eastAsia"/>
          <w:color w:val="FF0000"/>
        </w:rPr>
        <w:t>缔约国的介绍</w:t>
      </w:r>
    </w:p>
    <w:p w:rsidR="00F24106" w:rsidRDefault="00F24106">
      <w:pPr>
        <w:pStyle w:val="SingleTxt"/>
        <w:rPr>
          <w:rFonts w:hint="eastAsia"/>
        </w:rPr>
      </w:pPr>
      <w:r>
        <w:rPr>
          <w:rFonts w:hint="eastAsia"/>
        </w:rPr>
        <w:t>338.  日本代表在介绍第四次和第五次定期报告时强调，1990年代日本在两性平等方面取得了巨大进展。在编写这两份报告时，征求了非政府组织的资料和意见。在2001年日本政府各部和机构精简时，现有的国家性别平等机制得到了加强。内阁府内设立了两性平等局，其职责是规划和协调政府的两性平等政策。内阁官房长官兼任两性平等国务大臣，主持两性平等委员会的工作。该委员会由一些大臣和专家组成，负责监测两性平等政策的执行，并研究这些政策的影响。</w:t>
      </w:r>
    </w:p>
    <w:p w:rsidR="00F24106" w:rsidRDefault="00F24106">
      <w:pPr>
        <w:pStyle w:val="SingleTxt"/>
        <w:rPr>
          <w:rFonts w:hint="eastAsia"/>
        </w:rPr>
      </w:pPr>
      <w:r>
        <w:rPr>
          <w:rFonts w:hint="eastAsia"/>
        </w:rPr>
        <w:t>339.  日本代表提请注意一些新的法律措施和其他措施。1999年，日本颁布了《两性平等社会基本法》，又于2000年通过了《两性平等基本计划》。《基本计划》规定了到2005年应采取的具体措施，并载有到2010年应得到落实的长期政策和原则。后来，为执行《基本法》规定的两性平等计划，许多县通过了两性平等条例。</w:t>
      </w:r>
    </w:p>
    <w:p w:rsidR="00F24106" w:rsidRDefault="00F24106">
      <w:pPr>
        <w:pStyle w:val="SingleTxt"/>
        <w:rPr>
          <w:rFonts w:hint="eastAsia"/>
        </w:rPr>
      </w:pPr>
      <w:r>
        <w:rPr>
          <w:rFonts w:hint="eastAsia"/>
        </w:rPr>
        <w:t>340.  2001年，关于防止配偶暴力及保护受害人的第一项综合法律在日本通过，随后各地设立了103个配偶暴力咨询和救助中心。2002年11月的一项全国调查表明，有五分之一的妇女遭遇过某种配偶暴力，但多数未寻求公共机构的援助。政府正在努力传播信息，并正在考虑进一步修改法律，以加强法律的效力。关于惩处与儿童卖淫和儿童色情有关的行为；保护儿童；以及禁止跟踪行为和协助受害人的各种法律，进一步加强了针对妇女暴力的应对措施。</w:t>
      </w:r>
    </w:p>
    <w:p w:rsidR="00F24106" w:rsidRDefault="00F24106">
      <w:pPr>
        <w:pStyle w:val="SingleTxt"/>
        <w:spacing w:line="340" w:lineRule="exact"/>
        <w:rPr>
          <w:rFonts w:hint="eastAsia"/>
        </w:rPr>
      </w:pPr>
      <w:r>
        <w:rPr>
          <w:rFonts w:hint="eastAsia"/>
        </w:rPr>
        <w:t>341.  虽然经修改的《平等就业法》（1997年）禁止歧视妇女，并导致男性和女性雇员普遍受到平等待遇，但是两性之间的差距依然存在。如何消除这种差距已成为当务之急。各地成立了委员会，以推动积极行动政策的执行。通过研究已找到女性和男子薪酬差别的原因，并就此提出了建议，政府随后宣布了若干准则。平等就业机会政策专家组正在审议如何界定间接歧视，并将于2004年提出报告。妇女占兼职工人总数的70％，40％的在业妇女也从事兼职工作，但是这种工人的工资却低于全职工人。3月份发表的一份报告表明，政府正准备修改目前关于全职和兼职工人平等待遇的准则。</w:t>
      </w:r>
    </w:p>
    <w:p w:rsidR="00F24106" w:rsidRDefault="00F24106">
      <w:pPr>
        <w:pStyle w:val="SingleTxt"/>
        <w:rPr>
          <w:rFonts w:hint="eastAsia"/>
        </w:rPr>
      </w:pPr>
      <w:r>
        <w:rPr>
          <w:rFonts w:hint="eastAsia"/>
        </w:rPr>
        <w:t>342.  目前，日本正在为更加妥善地兼顾工作和家庭作出努力。2001年，对《子女保育和家庭护理假法》进行了修订，以禁止亏待休子女保育假的雇员并作了其他方面的规定。已经通过包括婴儿出生后男方可享有五天假期在内的多项政策，以支持这项法律的实施，并且在三年内增设15万个托儿所。2001年进行的一项研究表明，三分之二的妇女在生育后不再就业，原因包括大环境对休产假不利，缺乏托儿设施，工作安排欠灵活，而且存在生儿育女是妇女责任的观念。为解决工作和家庭兼顾的负担并制止生育人数迅速下降的趋势，政府紧急实施了支持生育后代的行动计划，规定了提高休产假男子百分比的目标。有一项相关的法律将责成地方政府和公司必须在十年内实施行动计划。此外，考虑到单身母亲家庭日益增多，2002年还修改了单身母亲家庭和寡妇福利法，导致增加了有关生育、就业、经济支助和教育开支的措施。</w:t>
      </w:r>
    </w:p>
    <w:p w:rsidR="00F24106" w:rsidRDefault="00F24106">
      <w:pPr>
        <w:pStyle w:val="SingleTxt"/>
        <w:rPr>
          <w:rFonts w:hint="eastAsia"/>
        </w:rPr>
      </w:pPr>
      <w:r>
        <w:rPr>
          <w:rFonts w:hint="eastAsia"/>
        </w:rPr>
        <w:t>343.  日本代表强调，增加决策层中的妇女人数是政府的目标。在这方面，妇女国家公务员征聘和晋级指导方针已在实施。2002年，妇女占国家政策指导委员会成员的25％，预定到2005年要达到30％。然而，妇女只占政府和私营部门管理人员的8.9％。两性平等理事会已经确定了采取具体行动的三大领域。委员会采取步骤，建议到2020年妇女应占社会各部门领导职位的30％，此举史无前例，意义尤其重大。</w:t>
      </w:r>
    </w:p>
    <w:p w:rsidR="00F24106" w:rsidRDefault="00F24106">
      <w:pPr>
        <w:pStyle w:val="SingleTxt"/>
        <w:rPr>
          <w:rFonts w:hint="eastAsia"/>
        </w:rPr>
      </w:pPr>
      <w:r>
        <w:rPr>
          <w:rFonts w:hint="eastAsia"/>
        </w:rPr>
        <w:t>344.  日本也已采取步骤，改变两性角色方面的定型观念，支持兼顾工作和家庭。为此，政府开展教育和宣传活动，并广泛分发了一份手册，确保政府刊物无两性角色定型形象。在两性平等理事会主持下，对税收、社会安全和就业系统进行了性别分析，收集的意见已在本财政年度税收系统改革中得到了反映。</w:t>
      </w:r>
    </w:p>
    <w:p w:rsidR="00F24106" w:rsidRDefault="00F24106">
      <w:pPr>
        <w:pStyle w:val="SingleTxt"/>
        <w:rPr>
          <w:rFonts w:hint="eastAsia"/>
        </w:rPr>
      </w:pPr>
      <w:r>
        <w:rPr>
          <w:rFonts w:hint="eastAsia"/>
        </w:rPr>
        <w:t>345.  日本代表强调，1995年以来，日本通过其《妇女参与发展倡议》，将其官方发展援助的大约10％用于支助世界各地的妇女，具体领域包括教育、卫生和参与经济和社会活动等。日本官方发展援助总额平均每年为100亿美元。</w:t>
      </w:r>
    </w:p>
    <w:p w:rsidR="00F24106" w:rsidRDefault="00F24106">
      <w:pPr>
        <w:pStyle w:val="SingleTxt"/>
        <w:spacing w:line="340" w:lineRule="exact"/>
        <w:rPr>
          <w:rFonts w:hint="eastAsia"/>
        </w:rPr>
      </w:pPr>
      <w:r>
        <w:rPr>
          <w:rFonts w:hint="eastAsia"/>
        </w:rPr>
        <w:t>346.  为对付人口贩卖问题，就一些案例提出了起诉，并与有关当局和一些来源国的使馆交换了资料，以防止贩卖人口并保护受害者。日本对此类项目提供了支助，并主办了消除人口贩卖问题的多次会议，其中包括2001年12月第二届禁止对儿童商业色情剥削世界大会。2000年，日本签署了《联合国打击跨国有组织犯罪公约》，并于2002年签署了该公约的补充议定书。日本国会于2003年5月批准了该公约。</w:t>
      </w:r>
    </w:p>
    <w:p w:rsidR="00F24106" w:rsidRDefault="00F24106">
      <w:pPr>
        <w:pStyle w:val="SingleTxt"/>
        <w:rPr>
          <w:rFonts w:hint="eastAsia"/>
        </w:rPr>
      </w:pPr>
      <w:r>
        <w:rPr>
          <w:rFonts w:hint="eastAsia"/>
        </w:rPr>
        <w:t>347.  日本代表最后强调，2003年6月日本批准了对《公约》第二十条第1款的修正，表明了政府对履行公约的承诺和对委员会重要作用的肯定。日本代表还强调，日本政府高度重视与非政府组织开展合作，以在日本建立一个两性平等的社会。</w:t>
      </w:r>
    </w:p>
    <w:p w:rsidR="00F24106" w:rsidRDefault="00F24106">
      <w:pPr>
        <w:pStyle w:val="SingleTxt"/>
        <w:rPr>
          <w:rFonts w:ascii="SimHei" w:eastAsia="SimHei" w:hint="eastAsia"/>
          <w:color w:val="FF0000"/>
        </w:rPr>
      </w:pPr>
      <w:r>
        <w:rPr>
          <w:rFonts w:ascii="SimHei" w:eastAsia="SimHei" w:hint="eastAsia"/>
          <w:color w:val="FF0000"/>
        </w:rPr>
        <w:t>委员会的结论意见</w:t>
      </w:r>
    </w:p>
    <w:p w:rsidR="00F24106" w:rsidRDefault="00F24106">
      <w:pPr>
        <w:pStyle w:val="SingleTxt"/>
        <w:rPr>
          <w:rFonts w:ascii="SimHei" w:eastAsia="SimHei" w:hint="eastAsia"/>
          <w:color w:val="FF0000"/>
        </w:rPr>
      </w:pPr>
      <w:r>
        <w:rPr>
          <w:rFonts w:ascii="SimHei" w:eastAsia="SimHei" w:hint="eastAsia"/>
          <w:color w:val="FF0000"/>
        </w:rPr>
        <w:t>导言</w:t>
      </w:r>
    </w:p>
    <w:p w:rsidR="00F24106" w:rsidRDefault="00F24106">
      <w:pPr>
        <w:pStyle w:val="SingleTxt"/>
        <w:rPr>
          <w:rFonts w:hint="eastAsia"/>
        </w:rPr>
      </w:pPr>
      <w:r>
        <w:rPr>
          <w:rFonts w:hint="eastAsia"/>
        </w:rPr>
        <w:t>348.  委员会称赞缔约国及时提交了高质量的第四次和第五次定期报告。这两份报告符合委员会关于编写定期报告的准则。它表示赞赏该缔约国书面答复了委员会会前工作组所提的事项和问题并作了全面的口头陈述，提供了关于缔约国最近发展的进一步资料。</w:t>
      </w:r>
    </w:p>
    <w:p w:rsidR="00F24106" w:rsidRDefault="00F24106">
      <w:pPr>
        <w:pStyle w:val="SingleTxt"/>
        <w:rPr>
          <w:rFonts w:hint="eastAsia"/>
        </w:rPr>
      </w:pPr>
      <w:r>
        <w:rPr>
          <w:rFonts w:hint="eastAsia"/>
        </w:rPr>
        <w:t>349.  委员会称赞缔约国派出了一个由两性平等事务局局长率领的代表团。委员会赞赏这个代表团与委员会成员之间进行了坦率而建设性的对话。</w:t>
      </w:r>
    </w:p>
    <w:p w:rsidR="00F24106" w:rsidRDefault="00F24106">
      <w:pPr>
        <w:pStyle w:val="SingleTxt"/>
        <w:rPr>
          <w:rFonts w:hint="eastAsia"/>
        </w:rPr>
      </w:pPr>
      <w:r>
        <w:rPr>
          <w:rFonts w:hint="eastAsia"/>
        </w:rPr>
        <w:t>350.  委员会满意地注意到，缔约国在根据《北京行动纲要》所有12个重要关切领域拟订其两性平等基本计划时，考虑到了题为“2000年妇女：二十一世纪两性平等、发展与和平”的大会第二十三届特别会议的结果文件。</w:t>
      </w:r>
    </w:p>
    <w:p w:rsidR="00F24106" w:rsidRDefault="00F24106">
      <w:pPr>
        <w:pStyle w:val="SingleTxt"/>
        <w:rPr>
          <w:rFonts w:ascii="SimHei" w:eastAsia="SimHei" w:hint="eastAsia"/>
          <w:color w:val="FF0000"/>
        </w:rPr>
      </w:pPr>
      <w:r>
        <w:rPr>
          <w:rFonts w:ascii="SimHei" w:eastAsia="SimHei" w:hint="eastAsia"/>
          <w:color w:val="FF0000"/>
        </w:rPr>
        <w:t>积极方面</w:t>
      </w:r>
    </w:p>
    <w:p w:rsidR="00F24106" w:rsidRDefault="00F24106">
      <w:pPr>
        <w:pStyle w:val="SingleTxt"/>
        <w:rPr>
          <w:rFonts w:hint="eastAsia"/>
        </w:rPr>
      </w:pPr>
      <w:r>
        <w:rPr>
          <w:rFonts w:hint="eastAsia"/>
        </w:rPr>
        <w:t>351.  委员会祝贺缔约国自审议第二和第三次定期报告以来，在促进妇女与男子平等方面取得的重大成就，尤其是1999年6月颁布了“两性平等社会基本法”和2000年12月实施了“两性平等基本计划”，它们显示了日本的两性平等目标和政策。它还赞赏各县正在执行其自己按照基本法制订的计划，并注意到有关方面正在鼓励尚未这样做的市政府在地方一级制订两性平等计划。</w:t>
      </w:r>
    </w:p>
    <w:p w:rsidR="00F24106" w:rsidRDefault="00F24106">
      <w:pPr>
        <w:pStyle w:val="SingleTxt"/>
        <w:rPr>
          <w:rFonts w:hint="eastAsia"/>
        </w:rPr>
      </w:pPr>
      <w:r>
        <w:rPr>
          <w:rFonts w:hint="eastAsia"/>
        </w:rPr>
        <w:t>352.  委员会赞赏地注意到缔约国在若干方面进行了法律改革，包括修订《平等就业机会法》，禁止在从征聘到退休等各方面歧视妇女，并要求管理人员考虑防止在工作场所出现性骚扰现象；在2001年修订《子女保育和家庭护理假法》，禁止由于休子女保育假而亏待员工；在2001年颁布《防止配偶暴力及受害者法》，规定可签发保护令；在2001年颁布《禁止跟踪行为及协助受害者法》，规定对跟踪行为实施处罚。</w:t>
      </w:r>
    </w:p>
    <w:p w:rsidR="00F24106" w:rsidRDefault="00F24106">
      <w:pPr>
        <w:pStyle w:val="SingleTxt"/>
        <w:rPr>
          <w:rFonts w:hint="eastAsia"/>
        </w:rPr>
      </w:pPr>
      <w:r>
        <w:rPr>
          <w:rFonts w:hint="eastAsia"/>
        </w:rPr>
        <w:t>353.  委员会欢迎加强国家机制，在内阁府内设立两性平等局，负责规划和协调两性平等政策；也欢迎设立以内阁官房长官/两性平等国务大臣为首、由首相指定的大臣和首相任命的知识界人士组成的两性平等理事会，负责监测这些政策的执行情况以及调查政府措施的效果。</w:t>
      </w:r>
    </w:p>
    <w:p w:rsidR="00F24106" w:rsidRDefault="00F24106">
      <w:pPr>
        <w:pStyle w:val="SingleTxt"/>
        <w:rPr>
          <w:rFonts w:hint="eastAsia"/>
        </w:rPr>
      </w:pPr>
      <w:r>
        <w:rPr>
          <w:rFonts w:hint="eastAsia"/>
        </w:rPr>
        <w:t>354.  委员会赞赏缔约国按照委员会以前结论意见中的建议，与妇女非政府组织协作编写了有关报告，并欢迎该缔约国承诺继续加强这一伙伴协作。</w:t>
      </w:r>
    </w:p>
    <w:p w:rsidR="00F24106" w:rsidRDefault="00F24106">
      <w:pPr>
        <w:pStyle w:val="SingleTxt"/>
        <w:rPr>
          <w:rFonts w:hint="eastAsia"/>
        </w:rPr>
      </w:pPr>
      <w:r>
        <w:rPr>
          <w:rFonts w:hint="eastAsia"/>
        </w:rPr>
        <w:t>355.  委员会赞扬缔约国在过去十年在《妇女参与发展倡议》下，将其官方发展援助的大约10％划拨给世界各地的一些发展中国家，用于妇女的教育、保健和经济社会参与。</w:t>
      </w:r>
    </w:p>
    <w:p w:rsidR="00F24106" w:rsidRDefault="00F24106">
      <w:pPr>
        <w:pStyle w:val="SingleTxt"/>
        <w:rPr>
          <w:rFonts w:hint="eastAsia"/>
        </w:rPr>
      </w:pPr>
      <w:r>
        <w:rPr>
          <w:rFonts w:hint="eastAsia"/>
        </w:rPr>
        <w:t>356.  委员会赞赏地注意到，该缔约国已接受对《公约》第20条第1款所作的关于委员会会议时间的修正。</w:t>
      </w:r>
    </w:p>
    <w:p w:rsidR="00F24106" w:rsidRDefault="00F24106">
      <w:pPr>
        <w:pStyle w:val="SingleTxt"/>
        <w:rPr>
          <w:rFonts w:ascii="SimHei" w:eastAsia="SimHei" w:hint="eastAsia"/>
          <w:color w:val="FF0000"/>
        </w:rPr>
      </w:pPr>
      <w:r>
        <w:rPr>
          <w:rFonts w:ascii="SimHei" w:eastAsia="SimHei" w:hint="eastAsia"/>
          <w:color w:val="FF0000"/>
        </w:rPr>
        <w:t>主要关注领域和建议</w:t>
      </w:r>
    </w:p>
    <w:p w:rsidR="00F24106" w:rsidRDefault="00F24106">
      <w:pPr>
        <w:pStyle w:val="SingleTxt"/>
        <w:rPr>
          <w:rFonts w:hint="eastAsia"/>
        </w:rPr>
      </w:pPr>
      <w:r>
        <w:rPr>
          <w:rFonts w:hint="eastAsia"/>
        </w:rPr>
        <w:t>357.  委员会表示关切，尽管《宪法》规定两性平等，但国内立法中并没有对歧视确立任何具体定义。</w:t>
      </w:r>
    </w:p>
    <w:p w:rsidR="00F24106" w:rsidRDefault="00F24106">
      <w:pPr>
        <w:pStyle w:val="SingleTxt"/>
        <w:spacing w:line="340" w:lineRule="exact"/>
        <w:rPr>
          <w:rFonts w:ascii="SimHei" w:eastAsia="SimHei" w:hint="eastAsia"/>
          <w:color w:val="FF0000"/>
        </w:rPr>
      </w:pPr>
      <w:r>
        <w:rPr>
          <w:rFonts w:hint="eastAsia"/>
        </w:rPr>
        <w:t>358.</w:t>
      </w:r>
      <w:r>
        <w:rPr>
          <w:rFonts w:ascii="SimHei" w:eastAsia="SimHei" w:hint="eastAsia"/>
          <w:color w:val="FF0000"/>
        </w:rPr>
        <w:t xml:space="preserve">  委员会建议在国内立法中，确立对妇女的歧视、包括直接和间接歧视的定义，以符合《公约》第一条的规定。它还建议开展针对议员、司法人员和一般法律专业人员等的宣传工作，提高他们对《公约》的认识，特别是间接歧视的意义和范围。</w:t>
      </w:r>
    </w:p>
    <w:p w:rsidR="00F24106" w:rsidRDefault="00F24106">
      <w:pPr>
        <w:pStyle w:val="SingleTxt"/>
        <w:rPr>
          <w:rFonts w:hint="eastAsia"/>
        </w:rPr>
      </w:pPr>
      <w:r>
        <w:rPr>
          <w:rFonts w:hint="eastAsia"/>
        </w:rPr>
        <w:t>359.  委员会赞赏缔约国确认，对性别角色的长期定型观念依然是实现妇女与男子平等的主要障碍，并注意到该国根据定期民意调查在这方面所作的努力，但委员会仍然关切日本境内一直存在根深蒂固的对于妇女和男子在家庭和社会中角色和责任的僵硬定型观念，这种现象反映于妇女在劳动市场中处境、教育选择以及她们很少参与政治和公共生活。</w:t>
      </w:r>
    </w:p>
    <w:p w:rsidR="00F24106" w:rsidRDefault="00F24106">
      <w:pPr>
        <w:pStyle w:val="SingleTxt"/>
        <w:rPr>
          <w:rFonts w:ascii="SimHei" w:eastAsia="SimHei" w:hint="eastAsia"/>
          <w:color w:val="FF0000"/>
        </w:rPr>
      </w:pPr>
      <w:r>
        <w:rPr>
          <w:rFonts w:hint="eastAsia"/>
        </w:rPr>
        <w:t xml:space="preserve">360. </w:t>
      </w:r>
      <w:r>
        <w:rPr>
          <w:rFonts w:ascii="SimHei" w:eastAsia="SimHei" w:hint="eastAsia"/>
          <w:color w:val="FF0000"/>
        </w:rPr>
        <w:t xml:space="preserve"> 委员会建议缔约国在教育系统中制订和实施全面的方案，包括人权教育和性别平等培训，并散发关于《公约》以及政府对两性平等的承诺的信息，以改变现有对于妇女和男子角色的定型观念。它建议缔约国不仅按性别而且按年龄分列其调查和民意测验的结果，并根据这些结果加强努力，提倡生儿育女是双亲的社会责任的观念。它建议强化开展提高认识运动，鼓励媒体树立妇女的正面形象，正面宣传妇女和男子在公私领域中的平等地位与责任。</w:t>
      </w:r>
    </w:p>
    <w:p w:rsidR="00F24106" w:rsidRDefault="00F24106">
      <w:pPr>
        <w:pStyle w:val="SingleTxt"/>
        <w:spacing w:line="340" w:lineRule="exact"/>
        <w:rPr>
          <w:rFonts w:hint="eastAsia"/>
        </w:rPr>
      </w:pPr>
      <w:r>
        <w:rPr>
          <w:rFonts w:hint="eastAsia"/>
        </w:rPr>
        <w:t>361.  委员会确认该缔约国已采取法律和其他措施以消除针对妇女的暴力，但同时也关切普遍存在针对妇女和女童的暴力，而且妇女显然不愿意寻求现有公共机构提供援助。它关切《防止配偶暴力及保护受害者法》目前只涉及肉体暴力而不包含其他形式的暴力。它也感到关切的是，对强奸的处罚相对很轻，而且《刑法》中没有对乱伦行为作明确的界定，而只是在一些不同的刑法条款中间接提到。委员会还关切遭受家庭暴力、其移民身份可能取决于她们同配偶生活在一起的外国妇女所处的特殊境地。委员会感到关切的是，对遣返回国的恐惧可能会使这些妇女不敢寻求援助，或采取行动寻求分居或离婚。委员会赞赏缔约国就委员会审议其关于“慰安妇”问题的第二次和第三次定期报告前后所采取的措施提供了详细的资料，但委员会对此问题一直感到关切。</w:t>
      </w:r>
    </w:p>
    <w:p w:rsidR="00F24106" w:rsidRDefault="00F24106">
      <w:pPr>
        <w:pStyle w:val="SingleTxt"/>
        <w:rPr>
          <w:rFonts w:ascii="SimHei" w:eastAsia="SimHei" w:hint="eastAsia"/>
          <w:color w:val="FF0000"/>
        </w:rPr>
      </w:pPr>
      <w:r>
        <w:rPr>
          <w:rFonts w:hint="eastAsia"/>
        </w:rPr>
        <w:t xml:space="preserve">362. </w:t>
      </w:r>
      <w:r>
        <w:rPr>
          <w:rFonts w:ascii="SimHei" w:eastAsia="SimHei" w:hint="eastAsia"/>
          <w:color w:val="FF0000"/>
        </w:rPr>
        <w:t xml:space="preserve"> 委员会吁请缔约国加紧努力，解决包括家庭暴力在内的对妇女施暴的问题，将其视作侵害妇女人权的行为。特别是，委员会促请缔约国扩大《防止配偶暴力及保护受害者法》的范围，以包括各种形式的暴力，增加对强奸的刑罚，在其刑事立法中将乱伦行为定为一项具体犯罪，此外根据委员会的一般性建议19实行政策，以此防止暴力；为受害者提供保护、支持和其他服务；以及惩治犯罪者。委员会建议，在取消遭到家庭暴力、现已分居的外籍已婚妇女的居留许可之前，必须完全评估此类措施对这些妇女的影响。委员会建议缔约国致力就“慰安妇”问题寻求持久的解决办法。</w:t>
      </w:r>
    </w:p>
    <w:p w:rsidR="00F24106" w:rsidRDefault="00F24106">
      <w:pPr>
        <w:pStyle w:val="SingleTxt"/>
        <w:rPr>
          <w:rFonts w:hint="eastAsia"/>
        </w:rPr>
      </w:pPr>
      <w:r>
        <w:rPr>
          <w:rFonts w:hint="eastAsia"/>
        </w:rPr>
        <w:t>363.  委员会承认缔约国为解决贩卖妇女和女童的问题作出了努力，包括与亚太地区原籍国和过境国执法和移民当局合作，以便加以防范和调查。但与此同时，委员会感到关切的是，有关问题严重程度的资料不足，现行法律对犯罪人的惩处过于仁慈。</w:t>
      </w:r>
    </w:p>
    <w:p w:rsidR="00F24106" w:rsidRDefault="00F24106">
      <w:pPr>
        <w:pStyle w:val="SingleTxt"/>
        <w:rPr>
          <w:rFonts w:ascii="SimHei" w:eastAsia="SimHei" w:hint="eastAsia"/>
          <w:color w:val="FF0000"/>
        </w:rPr>
      </w:pPr>
      <w:r>
        <w:rPr>
          <w:rFonts w:hint="eastAsia"/>
        </w:rPr>
        <w:t>364.</w:t>
      </w:r>
      <w:r>
        <w:rPr>
          <w:rFonts w:ascii="SimHei" w:eastAsia="SimHei" w:hint="eastAsia"/>
          <w:color w:val="FF0000"/>
        </w:rPr>
        <w:t xml:space="preserve">  委员会建议缔约国加强努力打击贩卖妇女和女童的行为。委员会要求该缔约国系统监测这一现象，汇编反映受害者的年龄及国籍的详细数据，以制定一项处理这一问题的全面战略并确保对犯罪人的量刑适当。委员会请缔约国在其下次报告中提供有关贩卖妇女和女童问题以及就此采取的措施的全面资料和数据。</w:t>
      </w:r>
    </w:p>
    <w:p w:rsidR="00F24106" w:rsidRDefault="00F24106">
      <w:pPr>
        <w:pStyle w:val="SingleTxt"/>
        <w:rPr>
          <w:rFonts w:hint="eastAsia"/>
        </w:rPr>
      </w:pPr>
      <w:r>
        <w:rPr>
          <w:rFonts w:hint="eastAsia"/>
        </w:rPr>
        <w:t>365.  委员会对报告中缺乏有关日本少数民族妇女境况的资料表示关切。委员会对这些妇女在教育、就业、保健、社会福利等方面可能面临多种形式的歧视并处于边际化状态感到关切，她们还可能遭受包括来自其本社区的暴力行为。</w:t>
      </w:r>
    </w:p>
    <w:p w:rsidR="00F24106" w:rsidRDefault="00F24106">
      <w:pPr>
        <w:pStyle w:val="SingleTxt"/>
        <w:rPr>
          <w:rFonts w:ascii="SimHei" w:eastAsia="SimHei" w:hint="eastAsia"/>
          <w:color w:val="FF0000"/>
        </w:rPr>
      </w:pPr>
      <w:r>
        <w:rPr>
          <w:rFonts w:hint="eastAsia"/>
        </w:rPr>
        <w:t>366.</w:t>
      </w:r>
      <w:r>
        <w:rPr>
          <w:rFonts w:ascii="SimHei" w:eastAsia="SimHei" w:hint="eastAsia"/>
          <w:color w:val="FF0000"/>
        </w:rPr>
        <w:t xml:space="preserve">  委员会请缔约国在下次报告中提供详细资料、包括分类数据，说明日本少数民族妇女的境况，特别是她们在教育、就业、保健和遭受暴力的情况。</w:t>
      </w:r>
    </w:p>
    <w:p w:rsidR="00F24106" w:rsidRDefault="00F24106">
      <w:pPr>
        <w:pStyle w:val="SingleTxt"/>
        <w:rPr>
          <w:rFonts w:hint="eastAsia"/>
        </w:rPr>
      </w:pPr>
      <w:r>
        <w:rPr>
          <w:rFonts w:hint="eastAsia"/>
        </w:rPr>
        <w:t>367.  委员会欢迎制定了关于在国家咨询理事会扩大征聘妇女和妇女晋升的指导准则以及确定2020年年底之前妇女在社会所有阶层领导职位上任职人数达到30％的目标，但与此同时委员会感到关切的是，在例如议会在内的高层民选机构、地方议会、司法机构和外交部门担任市长、检察官以及警察的妇女人数较少。</w:t>
      </w:r>
    </w:p>
    <w:p w:rsidR="00F24106" w:rsidRDefault="00F24106">
      <w:pPr>
        <w:pStyle w:val="SingleTxt"/>
        <w:rPr>
          <w:rFonts w:ascii="SimHei" w:eastAsia="SimHei" w:hint="eastAsia"/>
          <w:color w:val="FF0000"/>
        </w:rPr>
      </w:pPr>
      <w:r>
        <w:rPr>
          <w:rFonts w:hint="eastAsia"/>
        </w:rPr>
        <w:t>368.</w:t>
      </w:r>
      <w:r>
        <w:rPr>
          <w:rFonts w:ascii="SimHei" w:eastAsia="SimHei" w:hint="eastAsia"/>
          <w:color w:val="FF0000"/>
        </w:rPr>
        <w:t xml:space="preserve">  委员会建议缔约国的进一步采取措施，除其他外，按照《公约》第四条第1款，采取临时特别措施增加妇女在政治和公共生活中任职的人数，从而实现妇女参与公共生活所有领域、特别是参与高级别政策和决策领域的权利。委员会敦促该缔约国支持培训未来妇女领导人的方案并就妇女在决策层任职以实现两性平等的重要性开展提高认识的运动。</w:t>
      </w:r>
    </w:p>
    <w:p w:rsidR="00F24106" w:rsidRDefault="00F24106">
      <w:pPr>
        <w:pStyle w:val="SingleTxt"/>
        <w:rPr>
          <w:rFonts w:hint="eastAsia"/>
        </w:rPr>
      </w:pPr>
      <w:r>
        <w:rPr>
          <w:rFonts w:hint="eastAsia"/>
        </w:rPr>
        <w:t>369  委员会对妇女和男子之间现存的工资差距表示关切，原因主要是工种、双轨就业管理制度所反映的横向和纵向就业隔离、以及对关于《平等就业机会法》的政府准则所反映的间接歧视的实践和效应缺乏认识。委员会进一步感到关切的是，妇女从事非全时工作的百分比很高；担任“调度工”的妇女工资低于正常情况下的工人。委员会深感关切的是，妇女主要是在处理个人和家庭生活与专业及公职责任之间关系时面临的重重困难。</w:t>
      </w:r>
    </w:p>
    <w:p w:rsidR="00F24106" w:rsidRDefault="00F24106">
      <w:pPr>
        <w:pStyle w:val="SingleTxt"/>
        <w:spacing w:line="340" w:lineRule="exact"/>
        <w:rPr>
          <w:rFonts w:ascii="SimHei" w:eastAsia="SimHei" w:hint="eastAsia"/>
          <w:color w:val="FF0000"/>
        </w:rPr>
      </w:pPr>
      <w:r>
        <w:rPr>
          <w:rFonts w:hint="eastAsia"/>
        </w:rPr>
        <w:t>370.</w:t>
      </w:r>
      <w:r>
        <w:rPr>
          <w:rFonts w:ascii="SimHei" w:eastAsia="SimHei" w:hint="eastAsia"/>
          <w:color w:val="FF0000"/>
        </w:rPr>
        <w:t xml:space="preserve">  委员会敦促缔约国修正关于《平等就业机会法》的准则，加紧努力，除其他外，按照《公约》第四条第1款采取临时特别措施，加快实现妇女和男子在劳务市场事实上的机会平等。委员会建议除其他外，特别通过教育和培训、通过有效的落实机制和对进展情况的系统监测、消除横向和纵向的职业隔离现象。委员会建议加强协调家庭与专业职责之间关系的措施，促进妇女和男子平等分担家务和家庭责任，鼓励改变对妇女在家庭和劳务市场角色期待的陈规定型观念。</w:t>
      </w:r>
    </w:p>
    <w:p w:rsidR="00F24106" w:rsidRDefault="00F24106">
      <w:pPr>
        <w:pStyle w:val="SingleTxt"/>
        <w:rPr>
          <w:rFonts w:hint="eastAsia"/>
        </w:rPr>
      </w:pPr>
      <w:r>
        <w:rPr>
          <w:rFonts w:hint="eastAsia"/>
        </w:rPr>
        <w:t>371.  委员会对《民法》仍载有歧视性规定感到关切，其中包括最低结婚年龄、妇女离婚后再婚前必须等候的时期、已婚夫妇姓氏的选择等等。委员会还感到关切的是，法律和行政作法对非婚生儿童在登记和继承权上有所歧视，因而对妇女产生相当大的影响。</w:t>
      </w:r>
    </w:p>
    <w:p w:rsidR="00F24106" w:rsidRDefault="00F24106">
      <w:pPr>
        <w:pStyle w:val="SingleTxt"/>
        <w:rPr>
          <w:rFonts w:ascii="SimHei" w:eastAsia="SimHei" w:hint="eastAsia"/>
          <w:color w:val="FF0000"/>
        </w:rPr>
      </w:pPr>
      <w:r>
        <w:rPr>
          <w:rFonts w:hint="eastAsia"/>
        </w:rPr>
        <w:t xml:space="preserve">372. </w:t>
      </w:r>
      <w:r>
        <w:rPr>
          <w:rFonts w:ascii="SimHei" w:eastAsia="SimHei" w:hint="eastAsia"/>
          <w:color w:val="FF0000"/>
        </w:rPr>
        <w:t xml:space="preserve"> 委员会请缔约国废止仍存在于《民法》的歧视性法律规定，使立法和行政作法符合《公约》的规定。</w:t>
      </w:r>
    </w:p>
    <w:p w:rsidR="00F24106" w:rsidRDefault="00F24106">
      <w:pPr>
        <w:pStyle w:val="SingleTxt"/>
        <w:rPr>
          <w:rFonts w:hint="eastAsia"/>
        </w:rPr>
      </w:pPr>
      <w:r>
        <w:rPr>
          <w:rFonts w:hint="eastAsia"/>
        </w:rPr>
        <w:t>373.  尽管委员会满意地注意到政府于2002年3月向国会提出了一项《人权保护法案》，但关注其提议的、将置于司法部之下的人权委员会的独立性。</w:t>
      </w:r>
    </w:p>
    <w:p w:rsidR="00F24106" w:rsidRDefault="00F24106">
      <w:pPr>
        <w:pStyle w:val="SingleTxt"/>
        <w:rPr>
          <w:rFonts w:ascii="SimHei" w:eastAsia="SimHei" w:hint="eastAsia"/>
          <w:color w:val="FF0000"/>
        </w:rPr>
      </w:pPr>
      <w:r>
        <w:rPr>
          <w:rFonts w:hint="eastAsia"/>
        </w:rPr>
        <w:t>374.</w:t>
      </w:r>
      <w:r>
        <w:rPr>
          <w:rFonts w:ascii="SimHei" w:eastAsia="SimHei" w:hint="eastAsia"/>
          <w:color w:val="FF0000"/>
        </w:rPr>
        <w:t xml:space="preserve">  委员会建议人权保护法案所提议的人权委员会应当依照《关于国家促进和保护人权机构的地位的原则》“巴黎原则”（大会1993年12月20日第48/134号决议）设立，以确保该委员会是一个独立的机构，有能力充分处理妇女的人权问题。</w:t>
      </w:r>
    </w:p>
    <w:p w:rsidR="00F24106" w:rsidRDefault="00F24106">
      <w:pPr>
        <w:pStyle w:val="SingleTxt"/>
        <w:rPr>
          <w:rFonts w:ascii="SimHei" w:eastAsia="SimHei" w:hint="eastAsia"/>
          <w:color w:val="FF0000"/>
        </w:rPr>
      </w:pPr>
      <w:r>
        <w:rPr>
          <w:rFonts w:hint="eastAsia"/>
        </w:rPr>
        <w:t>375.</w:t>
      </w:r>
      <w:r>
        <w:rPr>
          <w:rFonts w:ascii="SimHei" w:eastAsia="SimHei" w:hint="eastAsia"/>
          <w:color w:val="FF0000"/>
        </w:rPr>
        <w:t xml:space="preserve">  委员会虽然注意到缔约国在其第五次定期报告中所关切的事项，但仍鼓励缔约国继续考虑批准《公约任择议定书》。委员会强烈认为《任择议定书》提供的机制将会加强司法独立，并有助于了解妇女所受的歧视。</w:t>
      </w:r>
    </w:p>
    <w:p w:rsidR="00F24106" w:rsidRDefault="00F24106">
      <w:pPr>
        <w:pStyle w:val="SingleTxt"/>
        <w:rPr>
          <w:rFonts w:ascii="SimHei" w:eastAsia="SimHei" w:hint="eastAsia"/>
          <w:color w:val="FF0000"/>
        </w:rPr>
      </w:pPr>
      <w:r>
        <w:rPr>
          <w:rFonts w:hint="eastAsia"/>
        </w:rPr>
        <w:t>376.</w:t>
      </w:r>
      <w:r>
        <w:rPr>
          <w:rFonts w:ascii="SimHei" w:eastAsia="SimHei" w:hint="eastAsia"/>
          <w:color w:val="FF0000"/>
        </w:rPr>
        <w:t xml:space="preserve">  委员会敦促缔约国在应于2006年提交的下一次定期报告中，答复本结论意见所提出的具体问题。委员会还敦促缔约国按性别和年龄收集和分析综合数据，并在下一次报告中列入这种数据。委员会还要求提供资料，重点说明为执行《公约》而制定的立法、政策和方案的成果及所产生的影响。</w:t>
      </w:r>
    </w:p>
    <w:p w:rsidR="00F24106" w:rsidRDefault="00F24106">
      <w:pPr>
        <w:pStyle w:val="SingleTxt"/>
        <w:rPr>
          <w:rFonts w:ascii="SimHei" w:eastAsia="SimHei" w:hint="eastAsia"/>
          <w:color w:val="FF0000"/>
        </w:rPr>
      </w:pPr>
      <w:r>
        <w:rPr>
          <w:rFonts w:hint="eastAsia"/>
        </w:rPr>
        <w:t>377.</w:t>
      </w:r>
      <w:r>
        <w:rPr>
          <w:rFonts w:ascii="SimHei" w:eastAsia="SimHei" w:hint="eastAsia"/>
          <w:color w:val="FF0000"/>
        </w:rPr>
        <w:t xml:space="preserve">  委员会要求在日本境内广为传播本结论意见，使日本人民、特别是行政人员、官员和政治家认识到为确保妇女在法律上和事实上平等而已经采取的步骤，以及在这方面必须采取的进一步措施。委员会还要求缔约国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SingleTxt"/>
        <w:spacing w:line="340" w:lineRule="exact"/>
        <w:rPr>
          <w:rFonts w:ascii="SimHei" w:eastAsia="SimHei" w:hint="eastAsia"/>
          <w:color w:val="FF0000"/>
        </w:rPr>
      </w:pPr>
      <w:r>
        <w:rPr>
          <w:rFonts w:hint="eastAsia"/>
        </w:rPr>
        <w:t xml:space="preserve">378. </w:t>
      </w:r>
      <w:r>
        <w:rPr>
          <w:rFonts w:ascii="SimHei" w:eastAsia="SimHei" w:hint="eastAsia"/>
          <w:color w:val="FF0000"/>
        </w:rPr>
        <w:t xml:space="preserve"> 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24106" w:rsidRDefault="00F241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t>8.</w:t>
      </w:r>
      <w:r>
        <w:rPr>
          <w:rFonts w:hint="eastAsia"/>
        </w:rPr>
        <w:tab/>
        <w:t>第五次定期报告</w:t>
      </w:r>
    </w:p>
    <w:p w:rsidR="00F24106" w:rsidRDefault="00F24106">
      <w:pPr>
        <w:pStyle w:val="SingleTxt"/>
        <w:rPr>
          <w:rFonts w:ascii="SimHei" w:eastAsia="SimHei"/>
          <w:color w:val="FF0000"/>
        </w:rPr>
      </w:pPr>
      <w:r>
        <w:rPr>
          <w:rFonts w:ascii="SimHei" w:eastAsia="SimHei" w:hint="eastAsia"/>
          <w:color w:val="FF0000"/>
        </w:rPr>
        <w:t>新西兰</w:t>
      </w:r>
    </w:p>
    <w:p w:rsidR="00F24106" w:rsidRDefault="00F24106">
      <w:pPr>
        <w:pStyle w:val="SingleTxt"/>
        <w:rPr>
          <w:rFonts w:hint="eastAsia"/>
        </w:rPr>
      </w:pPr>
      <w:r>
        <w:rPr>
          <w:rFonts w:hint="eastAsia"/>
        </w:rPr>
        <w:t>379.  委员会在2003年7月14日第625次和第626次会议上审议了新西兰的第五次定期报告（CEDAW/C/NZL/5）（见CEDAW/C/SR.625和626）。</w:t>
      </w:r>
    </w:p>
    <w:p w:rsidR="00F24106" w:rsidRDefault="00F24106">
      <w:pPr>
        <w:pStyle w:val="SingleTxt"/>
        <w:rPr>
          <w:rFonts w:ascii="SimHei" w:eastAsia="SimHei" w:hint="eastAsia"/>
          <w:color w:val="FF0000"/>
        </w:rPr>
      </w:pPr>
      <w:r>
        <w:rPr>
          <w:rFonts w:ascii="SimHei" w:eastAsia="SimHei" w:hint="eastAsia"/>
          <w:color w:val="FF0000"/>
        </w:rPr>
        <w:t>缔约国的介绍</w:t>
      </w:r>
    </w:p>
    <w:p w:rsidR="00F24106" w:rsidRDefault="00F24106">
      <w:pPr>
        <w:pStyle w:val="SingleTxt"/>
        <w:rPr>
          <w:rFonts w:hint="eastAsia"/>
        </w:rPr>
      </w:pPr>
      <w:r>
        <w:rPr>
          <w:rFonts w:hint="eastAsia"/>
        </w:rPr>
        <w:t>380.  新西兰代表在介绍报告时指出，报告载有截至2002年9月的资料，与以前各报告在内容和结构上有很大区别。为进行广泛磋商，特别努力与非政府组织传统网络以外的妇女接触。报告新增两个章节，内容分别涉及：概述新西兰政府针对委员会最后结论意见采取的各项措施；总结公共协商进程中出现的主题和问题。</w:t>
      </w:r>
    </w:p>
    <w:p w:rsidR="00F24106" w:rsidRDefault="00F24106">
      <w:pPr>
        <w:pStyle w:val="SingleTxt"/>
        <w:rPr>
          <w:rFonts w:hint="eastAsia"/>
        </w:rPr>
      </w:pPr>
      <w:r>
        <w:rPr>
          <w:rFonts w:hint="eastAsia"/>
        </w:rPr>
        <w:t>381.  继实行新西兰政府资助的合格妇女或其伴侣（包括同性伴侣）12周带薪育儿假方案之后，内阁批准撤回新西兰对第十一条第2(b)款的保留。2005年，新西兰政府将考虑撤回对武装冲突中妇女问题的保留。</w:t>
      </w:r>
    </w:p>
    <w:p w:rsidR="00F24106" w:rsidRDefault="00F24106">
      <w:pPr>
        <w:pStyle w:val="SingleTxt"/>
        <w:rPr>
          <w:rFonts w:hint="eastAsia"/>
        </w:rPr>
      </w:pPr>
      <w:r>
        <w:rPr>
          <w:rFonts w:hint="eastAsia"/>
        </w:rPr>
        <w:t>382.  新西兰代表还阐述了国家法院关于国际人权条约与国内立法关系的立场。新西兰法院在裁定案件时考虑到各项国际人权，包括《公约》。2001年12月修订的1993年《人权法》包含新西兰政府实行的适当不歧视标准，并辅以公共资助的无障碍控诉程序和有效补救办法。立法、政府政策和活动应符合这些标准，包括就业歧视、煽动种族不合谐、受害及种族和性别骚扰。此外，还采取一些步骤增加妇女向法院申诉的权力，新设立的法律事务局正采取更主动的办法提供法律援助。新西兰政府还请人编写关于法院结构的报告，该报告将考虑到毛利人问题和性别观点。人权委员会正在拟订《人权行动计划》，该计划将促进一系列人权，包括民权、政治权、经济权、社会权和文化权。</w:t>
      </w:r>
    </w:p>
    <w:p w:rsidR="00F24106" w:rsidRDefault="00F24106">
      <w:pPr>
        <w:pStyle w:val="SingleTxt"/>
        <w:rPr>
          <w:rFonts w:hint="eastAsia"/>
        </w:rPr>
      </w:pPr>
      <w:r>
        <w:rPr>
          <w:rFonts w:hint="eastAsia"/>
        </w:rPr>
        <w:t>383.  新西兰政府还制定了社会统计方案，确定今后十年社会统计的广泛内容和结构。现已查明性别是关键变数，可用于持续对比新西兰各族裔的妇女和男子的境况。自2002年1月以来，要求所有送交内阁社会发展委员会的文件都包括性别影响所涉问题并对其进行分析。此外，新西兰1999年完成了第一个时间使用调查。该调查按族裔分别记录了妇女和男子在不同活动中所花的时间，包括有酬劳动、家务劳动和护理责任。2001年5月设立族裔事务办公室，提供关于各群体的信息和建议，如移民、难民及出生在新西兰属于某个族裔群体的居民等。移民政策从狭隘变得更加开放，注重积极安置和重新安置难民和移民的结果。</w:t>
      </w:r>
    </w:p>
    <w:p w:rsidR="00F24106" w:rsidRDefault="00F24106">
      <w:pPr>
        <w:pStyle w:val="SingleTxt"/>
        <w:spacing w:line="300" w:lineRule="exact"/>
        <w:rPr>
          <w:rFonts w:hint="eastAsia"/>
        </w:rPr>
      </w:pPr>
      <w:r>
        <w:rPr>
          <w:rFonts w:hint="eastAsia"/>
        </w:rPr>
        <w:t>384.  新西兰政府采取“整个政府”的办法，所谓“减少不平等现象”，监督并确定社会经济政策的方向，以更好地满足毛利族和太平洋各族裔的需要。2000年扩大了毛利发展部职能，并期望政府各部门和机构监督并评估各自方案和服务对毛利妇女的效果。新西兰政府继续努力执行《怀坦吉条约》，并在其2003年预算中三年内拨款650万新西兰元，用于执行为该条约宣传方案。为庆祝《消除对妇女一切形式歧视公约》通过二十周年，并作为对世界土著人民国际十年的贡献，新西兰人权委员会和毛利发展部共同以毛利文和英文发表关于《公约》及其《任择议定书》的小册子并广泛分发。</w:t>
      </w:r>
    </w:p>
    <w:p w:rsidR="00F24106" w:rsidRDefault="00F24106">
      <w:pPr>
        <w:pStyle w:val="SingleTxt"/>
        <w:rPr>
          <w:rFonts w:hint="eastAsia"/>
        </w:rPr>
      </w:pPr>
      <w:r>
        <w:rPr>
          <w:rFonts w:hint="eastAsia"/>
        </w:rPr>
        <w:t>385.  关于拥有决策职位的妇女，新西兰代表指出这些妇女占有四个宪政职位，即总督、总理、总检察长和首席法官，政府女部长的比例大幅增至31％。2005年妇女占外交和贸易部各级任职人数50％的目标几乎已经实现，目前妇女占该部任职人数的49％。</w:t>
      </w:r>
    </w:p>
    <w:p w:rsidR="00F24106" w:rsidRDefault="00F24106">
      <w:pPr>
        <w:pStyle w:val="SingleTxt"/>
        <w:rPr>
          <w:rFonts w:hint="eastAsia"/>
        </w:rPr>
      </w:pPr>
      <w:r>
        <w:rPr>
          <w:rFonts w:hint="eastAsia"/>
        </w:rPr>
        <w:t>386.  自从现政府1999年底当选以来，一直明确强调停止公众资助的社会和保健服务私有化，背离自由市场立法。2000年《就业关系法》取代了1991年《就业合同法》，成为就业关系的立法框架。虽然目前对该法的审查未明确注重只直接影响妇女的问题，但一些与议价能力不平等有关的问题将会涉及到妇女。新西兰政府设立了薪金和就业公平工作队，以促进公务部门及公共保健和教育部门妇女和男子薪金和就业平等。在促进男女平等方面，人权委员会内设立一名平等就业机会专员，是最重要的事态发展之一。</w:t>
      </w:r>
    </w:p>
    <w:p w:rsidR="00F24106" w:rsidRDefault="00F24106">
      <w:pPr>
        <w:pStyle w:val="SingleTxt"/>
        <w:spacing w:line="340" w:lineRule="exact"/>
      </w:pPr>
      <w:r>
        <w:rPr>
          <w:rFonts w:hint="eastAsia"/>
        </w:rPr>
        <w:t>387.  虽然妇女在过去六年内在有薪劳动力中所占的百分比一直在增加，妇女的失业率有了减少，妇女在专业和管理职业上就业者的人数有了激增而且自营职业的妇女人数已有所增加，但是，仍然须面对一些挑战，例如妇女和男子依旧同工不同酬、职业区别和越来越难于实现工作和生活的平衡。政府已经为了应对这些挑战而采取了一系列的措施，包括增多育儿津贴时数上限，以及通过2003年《社会保障（实现就业）法案》——其中规定了更灵活的顾及个人需要的办法来支助单亲和寡妇。已确认家庭责任是政府为实现社会发展的更为全面的方法的组成部分。</w:t>
      </w:r>
    </w:p>
    <w:p w:rsidR="00F24106" w:rsidRDefault="00F24106">
      <w:pPr>
        <w:pStyle w:val="SingleTxt"/>
        <w:rPr>
          <w:rFonts w:hint="eastAsia"/>
        </w:rPr>
      </w:pPr>
      <w:r>
        <w:rPr>
          <w:rFonts w:hint="eastAsia"/>
        </w:rPr>
        <w:t>388.  该名代表报告说，妇女的健康指数已有所改善。新西兰的保健制度已从面向市场的模式改组为面向社区的模式，并由当地的地区保健委员会负责向一定地区内的居民提供保健服务。已开始实行一些战略，例如初级保健照顾战略、残疾战略与老年人保健战略和母乳育婴行动计划，以及另外一些正在拟订的战略。关于教育，该名代表指出，妇女和女童在教育部门的参与和成就继续在改善。幼儿教育注册入学者人数已经增加；同男性相比，更多的女性已就读于博士班以外的各级别的高等教育院校。</w:t>
      </w:r>
    </w:p>
    <w:p w:rsidR="00F24106" w:rsidRDefault="00F24106">
      <w:pPr>
        <w:pStyle w:val="SingleTxt"/>
        <w:rPr>
          <w:rFonts w:hint="eastAsia"/>
        </w:rPr>
      </w:pPr>
      <w:r>
        <w:rPr>
          <w:rFonts w:hint="eastAsia"/>
        </w:rPr>
        <w:t>389.  该名代表着重指出的其他现行项目和规划中项目包括：旨在改善向有受抚养子女的家庭提供的财政援助的项目；计划在社会发展部内设立社区和自愿部门办公室；关于造福农村社区的倡议；2002年2月开始生效的2001年《财产（亲属）修正法》，该法规定，在婚姻结束时的分配财产问题上适用于已婚配偶的办法亦同样适用于同居配偶和同性配偶；2002年3月展开了“Te Rito”新西兰预防家庭暴力战略。</w:t>
      </w:r>
    </w:p>
    <w:p w:rsidR="00F24106" w:rsidRDefault="00F24106">
      <w:pPr>
        <w:pStyle w:val="SingleTxt"/>
        <w:spacing w:line="340" w:lineRule="exact"/>
        <w:rPr>
          <w:rFonts w:hint="eastAsia"/>
        </w:rPr>
      </w:pPr>
      <w:r>
        <w:rPr>
          <w:rFonts w:hint="eastAsia"/>
        </w:rPr>
        <w:t>390.  该名代表在总结时说，缔约国期望得到委员会关于第五次定期报告的结论意见。她返国后将会向内阁汇报这些意见，作为国内政策上的参考，尤其是可用于拟订和执行《妇女行动计划》，其中载有关于新西兰妇女地位、其未来的愿望和政府应如何协助她们实现其愿望的蓝图。还将会公布和在网站上提供委员会的结论意见。</w:t>
      </w:r>
    </w:p>
    <w:p w:rsidR="00F24106" w:rsidRDefault="00F24106">
      <w:pPr>
        <w:pStyle w:val="SingleTxt"/>
        <w:rPr>
          <w:rFonts w:hint="eastAsia"/>
        </w:rPr>
      </w:pPr>
      <w:r>
        <w:rPr>
          <w:rFonts w:hint="eastAsia"/>
        </w:rPr>
        <w:t>391.  另一名代表宣读了一份以新西兰的非自治领土托克劳的一个妇女组织“Fatupaepae”的名义作出的声明，其中将托克劳妇女的习惯上和传统上的作用形容为“贤德的母亲；十分顾家；对儿女、家人和社会的高素质生活很负责；还可以自由地在受到敬重的情况下表现自我”。托克劳妇女可以追寻高等教育和职业以及接受政治生活上的职位，包括参与一些村庄的长老理事会和作为托克劳最高决策机构的长老大会。虽然目前尚无社会福利津贴制度，但是，已在审议向因为其全职家务责任而不能就业的妇女提供补助金或养恤金的问题。正在考虑为妇女举办短期培训课程，包括编制预算、领导才能和妇女经营企业。托克劳继续参与在该区域举办的有关《消除对妇女一切形式歧视公约》的讲习班和会议，并向长老大会报告结果和建议。托克劳妇女地位的演变必然是极为审慎地进行着的，因为它必须配合作为一个分布在相隔80公里的三个环礁上的小型社区（大约为1 500人）的社会变迁的速度、规模和影响。“Fatupaepae”组织承诺将决心就公约同社会及政治领导人继续进行讨论和协商。这将可确定将必须作出关键决定及为取得进一步进展所需要的行动和资源。</w:t>
      </w:r>
    </w:p>
    <w:p w:rsidR="00F24106" w:rsidRDefault="00F24106">
      <w:pPr>
        <w:pStyle w:val="SingleTxt"/>
        <w:rPr>
          <w:rFonts w:ascii="SimHei" w:eastAsia="SimHei" w:hint="eastAsia"/>
          <w:color w:val="FF0000"/>
        </w:rPr>
      </w:pPr>
      <w:r>
        <w:rPr>
          <w:rFonts w:ascii="SimHei" w:eastAsia="SimHei" w:hint="eastAsia"/>
          <w:color w:val="FF0000"/>
        </w:rPr>
        <w:t>委员会的结论意见</w:t>
      </w:r>
    </w:p>
    <w:p w:rsidR="00F24106" w:rsidRDefault="00F24106">
      <w:pPr>
        <w:pStyle w:val="SingleTxt"/>
        <w:rPr>
          <w:rFonts w:ascii="SimHei" w:eastAsia="SimHei" w:hint="eastAsia"/>
          <w:color w:val="FF0000"/>
        </w:rPr>
      </w:pPr>
      <w:r>
        <w:rPr>
          <w:rFonts w:ascii="SimHei" w:eastAsia="SimHei" w:hint="eastAsia"/>
          <w:color w:val="FF0000"/>
        </w:rPr>
        <w:t>导言</w:t>
      </w:r>
    </w:p>
    <w:p w:rsidR="00F24106" w:rsidRDefault="00F24106">
      <w:pPr>
        <w:pStyle w:val="SingleTxt"/>
        <w:rPr>
          <w:rFonts w:hint="eastAsia"/>
        </w:rPr>
      </w:pPr>
      <w:r>
        <w:rPr>
          <w:rFonts w:hint="eastAsia"/>
        </w:rPr>
        <w:t>392.  委员会赞赏缔约国第五次定期报告的质量和及时提交，因为这样才符合关于编制定期报告的委员会准则。它还赞赏缔约国对委员会会前工作组所提出的议题和问题的书面答复以及全面的口头陈述。</w:t>
      </w:r>
    </w:p>
    <w:p w:rsidR="00F24106" w:rsidRDefault="00F24106">
      <w:pPr>
        <w:pStyle w:val="SingleTxt"/>
        <w:rPr>
          <w:rFonts w:hint="eastAsia"/>
        </w:rPr>
      </w:pPr>
      <w:r>
        <w:rPr>
          <w:rFonts w:hint="eastAsia"/>
        </w:rPr>
        <w:t>393.  委员会欢迎缔约国采取主动行动，在其报告中加上单独的一章，载述新西兰政府对委员会关于其合并的第三次和第四次定期报告的结论所作的答复和就这些意见采取的行动。</w:t>
      </w:r>
    </w:p>
    <w:p w:rsidR="00F24106" w:rsidRDefault="00F24106">
      <w:pPr>
        <w:pStyle w:val="SingleTxt"/>
        <w:rPr>
          <w:rFonts w:hint="eastAsia"/>
        </w:rPr>
      </w:pPr>
      <w:r>
        <w:rPr>
          <w:rFonts w:hint="eastAsia"/>
        </w:rPr>
        <w:t>394.</w:t>
      </w:r>
      <w:r>
        <w:rPr>
          <w:rFonts w:hint="eastAsia"/>
        </w:rPr>
        <w:tab/>
        <w:t xml:space="preserve">  委员会祝贺该缔约国能够由妇女事务部长率领其高级别代表团来开会。委员会要赞扬该代表团同委员会成员之间的诚恳的、富有建设作用的对话。</w:t>
      </w:r>
    </w:p>
    <w:p w:rsidR="00F24106" w:rsidRDefault="00F24106">
      <w:pPr>
        <w:pStyle w:val="SingleTxt"/>
        <w:rPr>
          <w:rFonts w:hint="eastAsia"/>
        </w:rPr>
      </w:pPr>
      <w:r>
        <w:rPr>
          <w:rFonts w:hint="eastAsia"/>
        </w:rPr>
        <w:t>395.  委员会欢迎新西兰内阁授权撤回对《公约》关于有薪育儿假的第十一条第2(b)款的保留。它还赞赏地注意到该国已声明打算考虑在2005年之前撤回它对关于武装战斗中妇女的第十一条(a)项的保留。</w:t>
      </w:r>
    </w:p>
    <w:p w:rsidR="00F24106" w:rsidRDefault="00F24106">
      <w:pPr>
        <w:pStyle w:val="SingleTxt"/>
        <w:rPr>
          <w:rFonts w:hint="eastAsia"/>
        </w:rPr>
      </w:pPr>
      <w:r>
        <w:rPr>
          <w:rFonts w:hint="eastAsia"/>
        </w:rPr>
        <w:t>396.  委员会赞赏缔约国在编写报告时与从事妇女问题工作的非政府组织和其他利益有关者实行协作。</w:t>
      </w:r>
    </w:p>
    <w:p w:rsidR="00F24106" w:rsidRDefault="00F24106">
      <w:pPr>
        <w:pStyle w:val="SingleTxt"/>
        <w:rPr>
          <w:rFonts w:ascii="SimHei" w:eastAsia="SimHei" w:hint="eastAsia"/>
          <w:color w:val="FF0000"/>
        </w:rPr>
      </w:pPr>
      <w:r>
        <w:rPr>
          <w:rFonts w:ascii="SimHei" w:eastAsia="SimHei" w:hint="eastAsia"/>
          <w:color w:val="FF0000"/>
        </w:rPr>
        <w:t>积极方面</w:t>
      </w:r>
    </w:p>
    <w:p w:rsidR="00F24106" w:rsidRDefault="00F24106">
      <w:pPr>
        <w:pStyle w:val="SingleTxt"/>
        <w:rPr>
          <w:rFonts w:hint="eastAsia"/>
        </w:rPr>
      </w:pPr>
      <w:r>
        <w:rPr>
          <w:rFonts w:hint="eastAsia"/>
        </w:rPr>
        <w:t>397.  委员会欢迎缔约国致力执行《怀坦吉条约》，以“加强民族特征并坚持怀坦吉条约的各项原则”。委员会并赞扬缔约国通过2000年《新西兰公共卫生和残疾法》，其中包括关于该条约的一节，以实现该法旨在促进毛利妇女的健康的目标。</w:t>
      </w:r>
    </w:p>
    <w:p w:rsidR="00F24106" w:rsidRDefault="00F24106">
      <w:pPr>
        <w:pStyle w:val="SingleTxt"/>
        <w:rPr>
          <w:rFonts w:hint="eastAsia"/>
        </w:rPr>
      </w:pPr>
      <w:r>
        <w:rPr>
          <w:rFonts w:hint="eastAsia"/>
        </w:rPr>
        <w:t>398.  委员会注意到为加强托克劳妇女人权而正在进行的工作，但须注意托克劳人民的文化和习俗。</w:t>
      </w:r>
    </w:p>
    <w:p w:rsidR="00F24106" w:rsidRDefault="00F24106">
      <w:pPr>
        <w:pStyle w:val="SingleTxt"/>
        <w:rPr>
          <w:rFonts w:hint="eastAsia"/>
        </w:rPr>
      </w:pPr>
      <w:r>
        <w:rPr>
          <w:rFonts w:hint="eastAsia"/>
        </w:rPr>
        <w:t>399.  自审议缔约国合并的第三次和第四次定期报告以来，缔约国在促进两性平等、特别是在制订妇女行动计划方面取得了重大的成就，委员会对此表示赞扬。委员会并欢迎通过2000年就业关系法。该法基于1993年人权法的同一基础，防止就业方面的歧视。</w:t>
      </w:r>
    </w:p>
    <w:p w:rsidR="00F24106" w:rsidRDefault="00F24106">
      <w:pPr>
        <w:pStyle w:val="SingleTxt"/>
        <w:spacing w:line="340" w:lineRule="exact"/>
        <w:rPr>
          <w:rFonts w:hint="eastAsia"/>
        </w:rPr>
      </w:pPr>
      <w:r>
        <w:rPr>
          <w:rFonts w:hint="eastAsia"/>
        </w:rPr>
        <w:t>400.  委员会赞赏缔约国制定了带薪育儿假计划，并表示拟予以改善。</w:t>
      </w:r>
    </w:p>
    <w:p w:rsidR="00F24106" w:rsidRDefault="00F24106">
      <w:pPr>
        <w:pStyle w:val="SingleTxt"/>
        <w:spacing w:line="340" w:lineRule="exact"/>
        <w:rPr>
          <w:rFonts w:hint="eastAsia"/>
        </w:rPr>
      </w:pPr>
      <w:r>
        <w:rPr>
          <w:rFonts w:hint="eastAsia"/>
        </w:rPr>
        <w:t>401.  委员会欢迎在人权委员会内设立一名平等就业机会专员，并欢迎该委员会作出努力将性别观点纳入主流。</w:t>
      </w:r>
    </w:p>
    <w:p w:rsidR="00F24106" w:rsidRDefault="00F24106">
      <w:pPr>
        <w:pStyle w:val="SingleTxt"/>
        <w:spacing w:line="340" w:lineRule="exact"/>
        <w:rPr>
          <w:rFonts w:hint="eastAsia"/>
        </w:rPr>
      </w:pPr>
      <w:r>
        <w:rPr>
          <w:rFonts w:hint="eastAsia"/>
        </w:rPr>
        <w:t>402.  委员会欢迎缔约国确认其正在老化的人口、其中大多数是妇女的各种需要，并制订政策以满足这些需要。</w:t>
      </w:r>
    </w:p>
    <w:p w:rsidR="00F24106" w:rsidRDefault="00F24106">
      <w:pPr>
        <w:pStyle w:val="SingleTxt"/>
        <w:rPr>
          <w:rFonts w:hint="eastAsia"/>
        </w:rPr>
      </w:pPr>
      <w:r>
        <w:rPr>
          <w:rFonts w:hint="eastAsia"/>
        </w:rPr>
        <w:t>403.  委员会欢迎缔约国于2000年9月批准了《消除对妇女一切形式种歧视公约任择议定书》。</w:t>
      </w:r>
    </w:p>
    <w:p w:rsidR="00F24106" w:rsidRDefault="00F24106">
      <w:pPr>
        <w:pStyle w:val="SingleTxt"/>
        <w:rPr>
          <w:rFonts w:hint="eastAsia"/>
        </w:rPr>
      </w:pPr>
      <w:r>
        <w:rPr>
          <w:rFonts w:hint="eastAsia"/>
        </w:rPr>
        <w:t>404.  委员会欢迎缔约国推行政策，加强促进和保护妇女人权的工作，并将性别层面纳入发展合作方案，特别是在太平洋区域开展的合作方案。</w:t>
      </w:r>
    </w:p>
    <w:p w:rsidR="00F24106" w:rsidRDefault="00F24106">
      <w:pPr>
        <w:pStyle w:val="SingleTxt"/>
        <w:rPr>
          <w:rFonts w:ascii="SimHei" w:eastAsia="SimHei" w:hint="eastAsia"/>
          <w:color w:val="FF0000"/>
        </w:rPr>
      </w:pPr>
      <w:r>
        <w:rPr>
          <w:rFonts w:ascii="SimHei" w:eastAsia="SimHei" w:hint="eastAsia"/>
          <w:color w:val="FF0000"/>
        </w:rPr>
        <w:t>主要关注领域和建议</w:t>
      </w:r>
    </w:p>
    <w:p w:rsidR="00F24106" w:rsidRDefault="00F24106">
      <w:pPr>
        <w:pStyle w:val="SingleTxt"/>
        <w:rPr>
          <w:rFonts w:hint="eastAsia"/>
        </w:rPr>
      </w:pPr>
      <w:r>
        <w:rPr>
          <w:rFonts w:hint="eastAsia"/>
        </w:rPr>
        <w:t>405.  委员会关切地注意到缔约国没有制订具体法规,以便在国内执行《消除对妇女一切形式歧视公约》。</w:t>
      </w:r>
    </w:p>
    <w:p w:rsidR="00F24106" w:rsidRDefault="00F24106">
      <w:pPr>
        <w:pStyle w:val="SingleTxt"/>
        <w:rPr>
          <w:rFonts w:ascii="SimHei" w:eastAsia="SimHei" w:hint="eastAsia"/>
          <w:color w:val="FF0000"/>
        </w:rPr>
      </w:pPr>
      <w:r>
        <w:rPr>
          <w:rFonts w:hint="eastAsia"/>
        </w:rPr>
        <w:t xml:space="preserve">406. </w:t>
      </w:r>
      <w:r>
        <w:rPr>
          <w:rFonts w:ascii="SimHei" w:eastAsia="SimHei" w:hint="eastAsia"/>
          <w:color w:val="FF0000"/>
        </w:rPr>
        <w:t xml:space="preserve"> </w:t>
      </w:r>
      <w:r>
        <w:rPr>
          <w:rFonts w:ascii="SimHei" w:eastAsia="SimHei" w:hint="eastAsia"/>
          <w:color w:val="FF0000"/>
          <w:spacing w:val="10"/>
        </w:rPr>
        <w:t>委员会建议缔约国采取适当措施，将《公约》的所有规定纳入国内法。</w:t>
      </w:r>
    </w:p>
    <w:p w:rsidR="00F24106" w:rsidRDefault="00F24106">
      <w:pPr>
        <w:pStyle w:val="SingleTxt"/>
        <w:spacing w:line="340" w:lineRule="exact"/>
        <w:rPr>
          <w:rFonts w:hint="eastAsia"/>
        </w:rPr>
      </w:pPr>
      <w:r>
        <w:rPr>
          <w:rFonts w:hint="eastAsia"/>
        </w:rPr>
        <w:t>407.  委员会虽然对妇女担任一些最高的决策职位而且对妇女参政人数有所增加的事实表示赞赏，但它关切地注意到妇女在议会和地方政府的人数日益减少。它还关注地注意到不是所有政党都认为这个问题也属于它们的责任。委员会还关切地注意到在公共生活中，特别是在担任公共部门的行政首长和政府下属公司的各个董事会成员方面，妇女的人数依然编低，而且缔约国并没有执行一项在各部委制订指标的通盘政策。委员会并关注在私营部门仍然存在的不平等情况，私营部门在极不愿意情况下才采取平等机会方面的行动。</w:t>
      </w:r>
    </w:p>
    <w:p w:rsidR="00F24106" w:rsidRDefault="00F24106">
      <w:pPr>
        <w:pStyle w:val="SingleTxt"/>
        <w:spacing w:line="340" w:lineRule="exact"/>
        <w:rPr>
          <w:rFonts w:ascii="SimHei" w:eastAsia="SimHei" w:hint="eastAsia"/>
          <w:color w:val="FF0000"/>
        </w:rPr>
      </w:pPr>
      <w:r>
        <w:rPr>
          <w:rFonts w:hint="eastAsia"/>
        </w:rPr>
        <w:t>408.</w:t>
      </w:r>
      <w:r>
        <w:rPr>
          <w:rFonts w:ascii="SimHei" w:eastAsia="SimHei" w:hint="eastAsia"/>
          <w:color w:val="FF0000"/>
        </w:rPr>
        <w:t xml:space="preserve">  委员会促请缔约国提请所有政党注意它们有责任依照委员会的一般性建议23实现政治生活中妇女与男子平等。它还建议缔约国通过一项全面战略，包括依照《公约》第四条第1款采取临时特别措施，加紧努力，在公共部门所有领域增加妇女在各级决策阶层的人数，并加强其政策，支持私营部门作出努力，提升妇女担任决策职位。</w:t>
      </w:r>
    </w:p>
    <w:p w:rsidR="00F24106" w:rsidRDefault="00F24106">
      <w:pPr>
        <w:pStyle w:val="SingleTxt"/>
        <w:rPr>
          <w:rFonts w:hint="eastAsia"/>
        </w:rPr>
      </w:pPr>
      <w:r>
        <w:rPr>
          <w:rFonts w:hint="eastAsia"/>
        </w:rPr>
        <w:t>409.  委员会关注妇女在大学遇到的困难：男子比妇女较可能完成研究生课程，在大学教师中，妇女任职较高级职位的人数减少。委员会也关注现有的学生贷款计划对妇女可能造成的不利影响。</w:t>
      </w:r>
    </w:p>
    <w:p w:rsidR="00F24106" w:rsidRDefault="00F24106">
      <w:pPr>
        <w:pStyle w:val="SingleTxt"/>
        <w:rPr>
          <w:rFonts w:ascii="SimHei" w:eastAsia="SimHei" w:hint="eastAsia"/>
          <w:color w:val="FF0000"/>
        </w:rPr>
      </w:pPr>
      <w:r>
        <w:rPr>
          <w:rFonts w:hint="eastAsia"/>
        </w:rPr>
        <w:t>410.</w:t>
      </w:r>
      <w:r>
        <w:rPr>
          <w:rFonts w:ascii="SimHei" w:eastAsia="SimHei" w:hint="eastAsia"/>
          <w:color w:val="FF0000"/>
        </w:rPr>
        <w:t xml:space="preserve">  委员会建议缔约国在大学内推动通过旨在创造有利于妇女的环境的政策，以实现平等。委员会还建议缔约国审查学生贷款计划，使该计划不会对妇女造成更多困难。</w:t>
      </w:r>
    </w:p>
    <w:p w:rsidR="00F24106" w:rsidRDefault="00F24106">
      <w:pPr>
        <w:pStyle w:val="SingleTxt"/>
        <w:rPr>
          <w:rFonts w:hint="eastAsia"/>
        </w:rPr>
      </w:pPr>
      <w:r>
        <w:rPr>
          <w:rFonts w:hint="eastAsia"/>
        </w:rPr>
        <w:t>411.  委员会承认缔约国为消除妇女在职业市场面临的歧视所进行的努力，但对妇女依然在职业市场处于不利地位而感到关切，而且享受带薪育儿假的前提和标准可能使妇女更难进入劳动市场，加上福利水平不高，不致成为促使男子请育儿假的奖励。委员会担忧两性工资差距的持续存在、职业上的隔离、大量妇女从事非全日工和临时工作，影响她们享受带薪产假的资格，以及这些工作支付给妇女的低工资。委员会还对妇女在兼顾个人和家庭生活以及职业和公共责任方面面临的困难感到关切。</w:t>
      </w:r>
    </w:p>
    <w:p w:rsidR="00F24106" w:rsidRDefault="00F24106">
      <w:pPr>
        <w:pStyle w:val="SingleTxt"/>
        <w:rPr>
          <w:rFonts w:ascii="SimHei" w:eastAsia="SimHei" w:hint="eastAsia"/>
          <w:color w:val="FF0000"/>
        </w:rPr>
      </w:pPr>
      <w:r>
        <w:rPr>
          <w:rFonts w:hint="eastAsia"/>
        </w:rPr>
        <w:t>412.</w:t>
      </w:r>
      <w:r>
        <w:rPr>
          <w:rFonts w:ascii="SimHei" w:eastAsia="SimHei" w:hint="eastAsia"/>
          <w:color w:val="FF0000"/>
        </w:rPr>
        <w:t xml:space="preserve">  委员会敦促缔约国在公私两个部门确保妇女与男子的平等机会，包括按照《公约》第四条第1款，采取临时特别措施。委员会还建议缔约国为不同的失业妇女团体设计和实施有针对性的培训方案。委员会并建议通过教育和培训、适用同值工作或价值可比工作同等报酬、以及在女性为主的就业部门推动多加工资的途径，努力消除职业上的隔离。委员会建议缔约国考虑进一步修正《育儿假者和就业（带薪育儿假）修正法》，以便确保怀孕决不会给妇女进入劳动市场制造障碍，取消有资格享受带薪育儿假的特定时限，并增加福利水平，以鼓励男子请育儿假。</w:t>
      </w:r>
    </w:p>
    <w:p w:rsidR="00F24106" w:rsidRDefault="00F24106">
      <w:pPr>
        <w:pStyle w:val="SingleTxt"/>
        <w:rPr>
          <w:rFonts w:hint="eastAsia"/>
        </w:rPr>
      </w:pPr>
      <w:r>
        <w:rPr>
          <w:rFonts w:hint="eastAsia"/>
        </w:rPr>
        <w:t>413.  委员会注意到最近的立法取消了与卖淫和拉客有关的一些罪行，使卖淫合法化了，担忧妓女会继续面临受到剥削和暴力的危险。</w:t>
      </w:r>
    </w:p>
    <w:p w:rsidR="00F24106" w:rsidRDefault="00F24106">
      <w:pPr>
        <w:pStyle w:val="SingleTxt"/>
        <w:rPr>
          <w:rFonts w:ascii="SimHei" w:eastAsia="SimHei" w:hint="eastAsia"/>
          <w:color w:val="FF0000"/>
        </w:rPr>
      </w:pPr>
      <w:r>
        <w:rPr>
          <w:rFonts w:hint="eastAsia"/>
        </w:rPr>
        <w:t>414.</w:t>
      </w:r>
      <w:r>
        <w:rPr>
          <w:rFonts w:ascii="SimHei" w:eastAsia="SimHei" w:hint="eastAsia"/>
          <w:color w:val="FF0000"/>
        </w:rPr>
        <w:t xml:space="preserve">  委员会建议缔约国立即开始监测这项法律的执行情况，并在下一次报告中评估该法律预期的和非预期的效果，特别对从事卖淫的无居留证的妇女而言，包括提供统计资料。委员会还敦促缔约国加强努力，对妓女提供培训和教育，以便确保她们能获得其他的谋生手段。</w:t>
      </w:r>
    </w:p>
    <w:p w:rsidR="00F24106" w:rsidRDefault="00F24106">
      <w:pPr>
        <w:pStyle w:val="SingleTxt"/>
        <w:rPr>
          <w:rFonts w:hint="eastAsia"/>
        </w:rPr>
      </w:pPr>
      <w:r>
        <w:rPr>
          <w:rFonts w:hint="eastAsia"/>
        </w:rPr>
        <w:t>415.  委员会对针对性别的暴力、包括强奸以及家庭中的性暴力和家庭暴力普遍存在表示关切，对没有系统地收集针对妇女的暴力，包括家庭暴力和工作场所的性骚扰方面的数据也表示关切。</w:t>
      </w:r>
    </w:p>
    <w:p w:rsidR="00F24106" w:rsidRDefault="00F24106">
      <w:pPr>
        <w:pStyle w:val="SingleTxt"/>
        <w:rPr>
          <w:rFonts w:ascii="SimHei" w:eastAsia="SimHei" w:hint="eastAsia"/>
          <w:color w:val="FF0000"/>
        </w:rPr>
      </w:pPr>
      <w:r>
        <w:rPr>
          <w:rFonts w:hint="eastAsia"/>
        </w:rPr>
        <w:t>416.</w:t>
      </w:r>
      <w:r>
        <w:rPr>
          <w:rFonts w:ascii="SimHei" w:eastAsia="SimHei" w:hint="eastAsia"/>
          <w:color w:val="FF0000"/>
        </w:rPr>
        <w:t xml:space="preserve">  委员会建议缔约国设想一个结构，系统地收集对妇女的种种这些暴力形式的数据。考虑到一般性建议19，委员会呼吁缔约国确保起诉并惩处所有针对妇女的暴力行为，并在下一次报告中提供资料，说明向警察和其他有关当局报告的暴力案件数目以及定罪的数目。委员会还进一步建议，增加暴力受害妇女的住所数量，并使公职人员，特别是执法人员、司法人员、医生或保健提供者以及社会工作者充分了解对妇女的各种暴力形式。委员会呼吁缔约国使公众认识到对妇女的暴力是侵犯妇女人权的行为，对整个社区有着重大的社会代价。</w:t>
      </w:r>
    </w:p>
    <w:p w:rsidR="00F24106" w:rsidRDefault="00F24106">
      <w:pPr>
        <w:pStyle w:val="SingleTxt"/>
        <w:rPr>
          <w:rFonts w:hint="eastAsia"/>
        </w:rPr>
      </w:pPr>
      <w:r>
        <w:rPr>
          <w:rFonts w:hint="eastAsia"/>
        </w:rPr>
        <w:t>417.  委员会对投诉在工作场所遭受性别歧视、包括性骚扰的妇女很可能被解雇感到关切。</w:t>
      </w:r>
    </w:p>
    <w:p w:rsidR="00F24106" w:rsidRDefault="00F24106">
      <w:pPr>
        <w:pStyle w:val="SingleTxt"/>
        <w:rPr>
          <w:rFonts w:ascii="SimHei" w:eastAsia="SimHei" w:hint="eastAsia"/>
          <w:color w:val="FF0000"/>
        </w:rPr>
      </w:pPr>
      <w:r>
        <w:rPr>
          <w:rFonts w:hint="eastAsia"/>
        </w:rPr>
        <w:t>418.</w:t>
      </w:r>
      <w:r>
        <w:rPr>
          <w:rFonts w:ascii="SimHei" w:eastAsia="SimHei" w:hint="eastAsia"/>
          <w:color w:val="FF0000"/>
        </w:rPr>
        <w:t xml:space="preserve">  委员会建议缔约国采取措施，确保投诉性骚扰的妇女有保留工作的合法权利。</w:t>
      </w:r>
    </w:p>
    <w:p w:rsidR="00F24106" w:rsidRDefault="00F24106">
      <w:pPr>
        <w:pStyle w:val="SingleTxt"/>
        <w:rPr>
          <w:rFonts w:hint="eastAsia"/>
        </w:rPr>
      </w:pPr>
      <w:r>
        <w:rPr>
          <w:rFonts w:hint="eastAsia"/>
        </w:rPr>
        <w:t>419.  委员会关切地指出，由于此民事法庭诉讼费用高昂等原因，妇女在获得法律服务方面面临着困难。</w:t>
      </w:r>
    </w:p>
    <w:p w:rsidR="00F24106" w:rsidRDefault="00F24106">
      <w:pPr>
        <w:pStyle w:val="SingleTxt"/>
        <w:rPr>
          <w:rFonts w:ascii="SimHei" w:eastAsia="SimHei" w:hint="eastAsia"/>
          <w:color w:val="FF0000"/>
        </w:rPr>
      </w:pPr>
      <w:r>
        <w:rPr>
          <w:rFonts w:hint="eastAsia"/>
        </w:rPr>
        <w:t>420.</w:t>
      </w:r>
      <w:r>
        <w:rPr>
          <w:rFonts w:ascii="SimHei" w:eastAsia="SimHei" w:hint="eastAsia"/>
          <w:color w:val="FF0000"/>
        </w:rPr>
        <w:t xml:space="preserve">  委员会敦促缔约国采取措施，通过实施充分的法律援助制度等方式，减少妇女获得法律服务的起码费用。</w:t>
      </w:r>
    </w:p>
    <w:p w:rsidR="00F24106" w:rsidRDefault="00F24106">
      <w:pPr>
        <w:pStyle w:val="SingleTxt"/>
        <w:rPr>
          <w:rFonts w:hint="eastAsia"/>
        </w:rPr>
      </w:pPr>
      <w:r>
        <w:rPr>
          <w:rFonts w:hint="eastAsia"/>
        </w:rPr>
        <w:t>421.  在称赞缔约国渐进式残疾战略的同时，委员会感到关切的是，歧视对身有残疾妇女的现象依然存在，特别是在获得贷款、就业和儿童保育领域，而且她们可能面临经济困难的境况。委员会还对有残疾的已婚妇女缺乏经济独立性感到关切。</w:t>
      </w:r>
    </w:p>
    <w:p w:rsidR="00F24106" w:rsidRDefault="00F24106">
      <w:pPr>
        <w:pStyle w:val="SingleTxt"/>
        <w:rPr>
          <w:rFonts w:ascii="SimHei" w:eastAsia="SimHei" w:hint="eastAsia"/>
          <w:color w:val="FF0000"/>
        </w:rPr>
      </w:pPr>
      <w:r>
        <w:rPr>
          <w:rFonts w:hint="eastAsia"/>
        </w:rPr>
        <w:t>422.</w:t>
      </w:r>
      <w:r>
        <w:rPr>
          <w:rFonts w:ascii="SimHei" w:eastAsia="SimHei" w:hint="eastAsia"/>
          <w:color w:val="FF0000"/>
        </w:rPr>
        <w:t xml:space="preserve">  委员会建议缔约国采取适当措施，特别确保残疾妇女在就业、获得保健和贷款等领域不受歧视。委员会还建议缔约国注意已婚残疾妇女的境况，以确保其经济独立性。</w:t>
      </w:r>
    </w:p>
    <w:p w:rsidR="00F24106" w:rsidRDefault="00F24106">
      <w:pPr>
        <w:pStyle w:val="SingleTxt"/>
        <w:rPr>
          <w:rFonts w:hint="eastAsia"/>
        </w:rPr>
      </w:pPr>
      <w:r>
        <w:rPr>
          <w:rFonts w:hint="eastAsia"/>
        </w:rPr>
        <w:t>423.  在承认缔约国通过‘减少不平等’方案为解决毛利族和太平洋岛屿族裔妇女和女童的需求所作的努力的同时，委员会感到关切的是毛利族和太平洋岛屿族裔妇女的情况在许多领域依然不能令人满意，特别是在就业、政治参与、公共和私营部门决策职位任职人数、司法部门、高等教育和经济独立等领域。委员会还对毛利族和太平洋岛屿族裔妇女和女童不利的健康状况感到担忧，其中包括她们获得保健机会有限，死亡率高以及家庭暴力和包办婚姻的发生率高等。委员会还感到关注的是，1993年《人权法》没有明白规定不得基于语言和文化的理由而加以歧视。这两点对毛利族和太平洋岛屿族裔妇女尤其相关。</w:t>
      </w:r>
    </w:p>
    <w:p w:rsidR="00F24106" w:rsidRDefault="00F24106">
      <w:pPr>
        <w:pStyle w:val="SingleTxt"/>
        <w:rPr>
          <w:rFonts w:ascii="SimHei" w:eastAsia="SimHei" w:hint="eastAsia"/>
          <w:color w:val="FF0000"/>
        </w:rPr>
      </w:pPr>
      <w:r>
        <w:rPr>
          <w:rFonts w:hint="eastAsia"/>
        </w:rPr>
        <w:t>424.</w:t>
      </w:r>
      <w:r>
        <w:rPr>
          <w:rFonts w:ascii="SimHei" w:eastAsia="SimHei" w:hint="eastAsia"/>
          <w:color w:val="FF0000"/>
        </w:rPr>
        <w:t xml:space="preserve">  委员会敦促缔约国继续执行《怀坦吉条约》，监测通过“减少不平等”方案而采取的措施，特别是社会、经济和政治领域以及刑事司法领域的措施对毛利族和太平洋岛屿族裔妇女和女童的影响。委员会还建议缔约国执行有针对性的措施，响应毛利族和太平洋岛屿族裔妇女和女童的需要，继续对毛利族和太平洋岛屿族妇女和女童进行投资，要考虑到她们在语言和文化方面的利益。</w:t>
      </w:r>
    </w:p>
    <w:p w:rsidR="00F24106" w:rsidRDefault="00F24106">
      <w:pPr>
        <w:pStyle w:val="SingleTxt"/>
        <w:rPr>
          <w:rFonts w:hint="eastAsia"/>
        </w:rPr>
      </w:pPr>
      <w:r>
        <w:rPr>
          <w:rFonts w:hint="eastAsia"/>
        </w:rPr>
        <w:t>425.  委员会注意到缔约国为打击新西兰境内对难民和移徙妇女的歧视所作的努力，但对移民、难民和少数族裔妇女和女童继续因其族裔背景遭到歧视，特别是在教育、保健、就业、对妇女的暴力行为以及有关永久居民地位方面的歧视，表示关注。</w:t>
      </w:r>
    </w:p>
    <w:p w:rsidR="00F24106" w:rsidRDefault="00F24106">
      <w:pPr>
        <w:pStyle w:val="SingleTxt"/>
        <w:rPr>
          <w:rFonts w:ascii="SimHei" w:eastAsia="SimHei" w:hint="eastAsia"/>
          <w:color w:val="FF0000"/>
        </w:rPr>
      </w:pPr>
      <w:r>
        <w:rPr>
          <w:rFonts w:hint="eastAsia"/>
        </w:rPr>
        <w:t>426.</w:t>
      </w:r>
      <w:r>
        <w:rPr>
          <w:rFonts w:ascii="SimHei" w:eastAsia="SimHei" w:hint="eastAsia"/>
          <w:color w:val="FF0000"/>
        </w:rPr>
        <w:t xml:space="preserve">  委员会敦促缔约国采取有效措施，以消除对移民、难民和少数民族妇女和女童的歧视，加强其打击新西兰仇外心理和种族主义的努力。它还敦促缔约国积极采取措施，预防在其社区内和在整个社会上对这些妇女和女童的歧视，打击对她们的暴力行为，增加妇女对可供利用的社会服务和法律补救方法的了解，并满足其在教育、就业和保健等方面的需要。委员会还建议缔约国在其下一次报告中提供关于这些问题的更具体的分析性资料和分类数据。</w:t>
      </w:r>
    </w:p>
    <w:p w:rsidR="00F24106" w:rsidRDefault="00F24106">
      <w:pPr>
        <w:pStyle w:val="SingleTxt"/>
        <w:rPr>
          <w:rFonts w:ascii="SimHei" w:eastAsia="SimHei" w:hint="eastAsia"/>
          <w:color w:val="FF0000"/>
        </w:rPr>
      </w:pPr>
      <w:r>
        <w:rPr>
          <w:rFonts w:hint="eastAsia"/>
        </w:rPr>
        <w:t>427.</w:t>
      </w:r>
      <w:r>
        <w:rPr>
          <w:rFonts w:ascii="SimHei" w:eastAsia="SimHei" w:hint="eastAsia"/>
          <w:color w:val="FF0000"/>
        </w:rPr>
        <w:t xml:space="preserve">  委员会敦促缔约国与库克群岛政府联系，说明缔约国根据《公约》第十八条提交关于《公约》执行情况的初次报告和定期报告的义务。</w:t>
      </w:r>
    </w:p>
    <w:p w:rsidR="00F24106" w:rsidRDefault="00F24106">
      <w:pPr>
        <w:pStyle w:val="SingleTxt"/>
        <w:rPr>
          <w:rFonts w:ascii="SimHei" w:eastAsia="SimHei" w:hint="eastAsia"/>
          <w:color w:val="FF0000"/>
        </w:rPr>
      </w:pPr>
      <w:r>
        <w:rPr>
          <w:rFonts w:hint="eastAsia"/>
        </w:rPr>
        <w:t>428.</w:t>
      </w:r>
      <w:r>
        <w:rPr>
          <w:rFonts w:ascii="SimHei" w:eastAsia="SimHei" w:hint="eastAsia"/>
          <w:color w:val="FF0000"/>
        </w:rPr>
        <w:t xml:space="preserve">  委员会敦促缔约国加速采取必要措施，撤消其对《公约》的剩余保留。</w:t>
      </w:r>
    </w:p>
    <w:p w:rsidR="00F24106" w:rsidRDefault="00F24106">
      <w:pPr>
        <w:pStyle w:val="SingleTxt"/>
        <w:rPr>
          <w:rFonts w:ascii="SimHei" w:eastAsia="SimHei" w:hint="eastAsia"/>
          <w:color w:val="FF0000"/>
        </w:rPr>
      </w:pPr>
      <w:r>
        <w:rPr>
          <w:rFonts w:hint="eastAsia"/>
        </w:rPr>
        <w:t>429.</w:t>
      </w:r>
      <w:r>
        <w:rPr>
          <w:rFonts w:ascii="SimHei" w:eastAsia="SimHei" w:hint="eastAsia"/>
          <w:color w:val="FF0000"/>
        </w:rPr>
        <w:t xml:space="preserve">  委员会请缔约国在根据《公约》第十八条应于2006年提交的下一次定期报告中，回应本结论意见所表示的各项关注。</w:t>
      </w:r>
    </w:p>
    <w:p w:rsidR="00F24106" w:rsidRDefault="00F24106">
      <w:pPr>
        <w:pStyle w:val="SingleTxt"/>
        <w:rPr>
          <w:rFonts w:hint="eastAsia"/>
        </w:rPr>
      </w:pPr>
      <w:r>
        <w:rPr>
          <w:rFonts w:hint="eastAsia"/>
        </w:rPr>
        <w:t>430.</w:t>
      </w:r>
      <w:r>
        <w:rPr>
          <w:rFonts w:ascii="SimHei" w:eastAsia="SimHei" w:hint="eastAsia"/>
          <w:color w:val="FF0000"/>
        </w:rPr>
        <w:t xml:space="preserve">  考虑到联合国各次相关会议、首脑会议和特别会议（例如审查和评价人口与发展会议行动纲领执行情况的大会特别会议（第二十一届会议）、关于儿童问题的大会特别会议（第二十七届会议）、反对种族主义、种族歧视、仇外心理和有关不容忍行为世界会议和第二次老龄问题世界大会）所通过的宣言、方案和行动纲要的性别层面，委员会请缔约国在一下次定期报告中提供资料，说明这些文件中与《公约》相关条款有关的各方面的执行情况。</w:t>
      </w:r>
    </w:p>
    <w:p w:rsidR="00F24106" w:rsidRDefault="00F24106">
      <w:pPr>
        <w:pStyle w:val="SingleTxt"/>
        <w:rPr>
          <w:rFonts w:ascii="SimHei" w:eastAsia="SimHei" w:hint="eastAsia"/>
          <w:color w:val="FF0000"/>
        </w:rPr>
      </w:pPr>
      <w:r>
        <w:rPr>
          <w:rFonts w:hint="eastAsia"/>
        </w:rPr>
        <w:t>431.</w:t>
      </w:r>
      <w:r>
        <w:rPr>
          <w:rFonts w:ascii="SimHei" w:eastAsia="SimHei" w:hint="eastAsia"/>
          <w:color w:val="FF0000"/>
        </w:rPr>
        <w:t xml:space="preserve">  委员会要求在新西兰境内广为传播本结论意见，使新西兰人民、特别是政府人员和政治家认识到为确保妇女在法律上和事实上平等而已经采取的步骤，以及在这方面必须采取的进一步措施。委员会还要求缔约国广为传播《公约》及其《任择议定书》、委员会的一般性建议、《北京宣言和行动纲要》以及题为“2000年妇女：二十一世纪两性平等、发展与和平》的大会第二十三届特别会议的成果，特别是向妇女组织和人权组织广为传播。</w:t>
      </w:r>
    </w:p>
    <w:p w:rsidR="00F24106" w:rsidRDefault="00F24106">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r>
        <w:br w:type="page"/>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第五章</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pacing w:val="-4"/>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spacing w:val="-4"/>
        </w:rPr>
      </w:pPr>
      <w:r>
        <w:rPr>
          <w:rFonts w:hint="eastAsia"/>
          <w:spacing w:val="-4"/>
        </w:rPr>
        <w:t>根据《消除对妇女一切形式歧视公约任择议定书》开展的活动</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432.  《消除对妇女一切形式歧视公约任择议定书》第12条规定委员会在根据《公约》第二十一条提出的年度报告中，应概述根据《任择议定书》开展的活动。</w:t>
      </w:r>
    </w:p>
    <w:p w:rsidR="00F24106" w:rsidRDefault="00F24106">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tab/>
      </w:r>
      <w:r>
        <w:rPr>
          <w:rFonts w:hint="eastAsia"/>
        </w:rPr>
        <w:t>委员会就《任择议定书》第2条所产生的事项采取的行动</w:t>
      </w:r>
    </w:p>
    <w:p w:rsidR="00F24106" w:rsidRDefault="00F24106">
      <w:pPr>
        <w:pStyle w:val="SingleTxt"/>
        <w:spacing w:after="0" w:line="120" w:lineRule="exact"/>
        <w:rPr>
          <w:sz w:val="10"/>
        </w:rPr>
      </w:pPr>
    </w:p>
    <w:p w:rsidR="00F24106" w:rsidRDefault="00F24106">
      <w:pPr>
        <w:pStyle w:val="SingleTxt"/>
        <w:rPr>
          <w:rFonts w:hint="eastAsia"/>
        </w:rPr>
      </w:pPr>
      <w:r>
        <w:rPr>
          <w:rFonts w:hint="eastAsia"/>
        </w:rPr>
        <w:t>433.  委员会注意到根据《任择议定书》提出的来文工作组的报告以及工作组通过的决定（见报告附件九）。</w:t>
      </w:r>
    </w:p>
    <w:p w:rsidR="00F24106" w:rsidRDefault="00F24106">
      <w:pPr>
        <w:pStyle w:val="SingleTxt"/>
        <w:rPr>
          <w:rFonts w:hint="eastAsia"/>
        </w:rPr>
      </w:pPr>
      <w:r>
        <w:rPr>
          <w:rFonts w:hint="eastAsia"/>
        </w:rPr>
        <w:t>434.  委员会根据建议，请秘书处：</w:t>
      </w:r>
    </w:p>
    <w:p w:rsidR="00F24106" w:rsidRDefault="00F24106">
      <w:pPr>
        <w:pStyle w:val="SingleTxt"/>
        <w:rPr>
          <w:rFonts w:hint="eastAsia"/>
        </w:rPr>
      </w:pPr>
      <w:r>
        <w:rPr>
          <w:rFonts w:hint="eastAsia"/>
        </w:rPr>
        <w:tab/>
        <w:t>(a)</w:t>
      </w:r>
      <w:r>
        <w:rPr>
          <w:rFonts w:hint="eastAsia"/>
        </w:rPr>
        <w:tab/>
        <w:t>向委员会提供以所有语文编写的关于《任择议定书》所产生的事项的最后文件，并力求经常加以增订；</w:t>
      </w:r>
    </w:p>
    <w:p w:rsidR="00F24106" w:rsidRDefault="00F24106">
      <w:pPr>
        <w:pStyle w:val="SingleTxt"/>
        <w:rPr>
          <w:rFonts w:hint="eastAsia"/>
        </w:rPr>
      </w:pPr>
      <w:r>
        <w:rPr>
          <w:rFonts w:hint="eastAsia"/>
        </w:rPr>
        <w:tab/>
        <w:t>(b)</w:t>
      </w:r>
      <w:r>
        <w:rPr>
          <w:rFonts w:hint="eastAsia"/>
        </w:rPr>
        <w:tab/>
        <w:t>加强同联合国人权事务高级专员办事处的合作，参照工作组2002年5月6日的报告(CEDAW/C/2002/II/CRP.4)所述，精简与《任择议定书》第2条有关的信件的传送程序；</w:t>
      </w:r>
    </w:p>
    <w:p w:rsidR="00F24106" w:rsidRDefault="00F24106">
      <w:pPr>
        <w:pStyle w:val="SingleTxt"/>
        <w:rPr>
          <w:rFonts w:hint="eastAsia"/>
        </w:rPr>
      </w:pPr>
      <w:r>
        <w:rPr>
          <w:rFonts w:hint="eastAsia"/>
        </w:rPr>
        <w:tab/>
        <w:t>(c)</w:t>
      </w:r>
      <w:r>
        <w:rPr>
          <w:rFonts w:hint="eastAsia"/>
        </w:rPr>
        <w:tab/>
        <w:t>确保收到的与《任择议定书》第2条有关的所有信件标示提高妇女地位司收到的时间；</w:t>
      </w:r>
    </w:p>
    <w:p w:rsidR="00F24106" w:rsidRDefault="00F24106">
      <w:pPr>
        <w:pStyle w:val="SingleTxt"/>
        <w:rPr>
          <w:rFonts w:hint="eastAsia"/>
        </w:rPr>
      </w:pPr>
      <w:r>
        <w:rPr>
          <w:rFonts w:hint="eastAsia"/>
        </w:rPr>
        <w:tab/>
        <w:t>(d)</w:t>
      </w:r>
      <w:r>
        <w:rPr>
          <w:rFonts w:hint="eastAsia"/>
        </w:rPr>
        <w:tab/>
        <w:t>关于写给委员会的、声称对非缔约国方有所申诉的信件，应向写信者退回所有这些信件，并附上一封提及《任择议定书》第3条的解释性函件；</w:t>
      </w:r>
    </w:p>
    <w:p w:rsidR="00F24106" w:rsidRDefault="00F24106">
      <w:pPr>
        <w:pStyle w:val="SingleTxt"/>
        <w:rPr>
          <w:rFonts w:hint="eastAsia"/>
        </w:rPr>
      </w:pPr>
      <w:r>
        <w:rPr>
          <w:rFonts w:hint="eastAsia"/>
        </w:rPr>
        <w:tab/>
        <w:t>(e)</w:t>
      </w:r>
      <w:r>
        <w:rPr>
          <w:rFonts w:hint="eastAsia"/>
        </w:rPr>
        <w:tab/>
        <w:t>关于声称对缔约国有所申诉的信件，应毫不延迟地向写信者发送收件函；</w:t>
      </w:r>
    </w:p>
    <w:p w:rsidR="00F24106" w:rsidRDefault="00F24106">
      <w:pPr>
        <w:pStyle w:val="SingleTxt"/>
        <w:rPr>
          <w:rFonts w:hint="eastAsia"/>
        </w:rPr>
      </w:pPr>
      <w:r>
        <w:rPr>
          <w:rFonts w:hint="eastAsia"/>
        </w:rPr>
        <w:tab/>
        <w:t>(f)</w:t>
      </w:r>
      <w:r>
        <w:rPr>
          <w:rFonts w:hint="eastAsia"/>
        </w:rPr>
        <w:tab/>
        <w:t>尽快向写信者发送关于受理标准和登记规定的标准函件，并提供《公约》、《任择议定书》以及委员会的来文表格范本；</w:t>
      </w:r>
    </w:p>
    <w:p w:rsidR="00F24106" w:rsidRDefault="00F24106">
      <w:pPr>
        <w:pStyle w:val="SingleTxt"/>
        <w:rPr>
          <w:rFonts w:hint="eastAsia"/>
        </w:rPr>
      </w:pPr>
      <w:r>
        <w:rPr>
          <w:rFonts w:hint="eastAsia"/>
        </w:rPr>
        <w:tab/>
        <w:t>(g)</w:t>
      </w:r>
      <w:r>
        <w:rPr>
          <w:rFonts w:hint="eastAsia"/>
        </w:rPr>
        <w:tab/>
        <w:t>编写背景说明，陈述其他人权条约机构采用临时措施的做法；</w:t>
      </w:r>
    </w:p>
    <w:p w:rsidR="00F24106" w:rsidRDefault="00F24106">
      <w:pPr>
        <w:pStyle w:val="SingleTxt"/>
        <w:rPr>
          <w:rFonts w:hint="eastAsia"/>
        </w:rPr>
      </w:pPr>
      <w:r>
        <w:rPr>
          <w:rFonts w:hint="eastAsia"/>
        </w:rPr>
        <w:tab/>
        <w:t>(h)</w:t>
      </w:r>
      <w:r>
        <w:rPr>
          <w:rFonts w:hint="eastAsia"/>
        </w:rPr>
        <w:tab/>
        <w:t>在联合国各实体、包括各区域委员会和联合国新闻中心的协助下，致力更广泛地散发《公约》、《任择议定书》和来文表格范本。</w:t>
      </w:r>
    </w:p>
    <w:p w:rsidR="00F24106" w:rsidRDefault="00F24106">
      <w:pPr>
        <w:pStyle w:val="SingleTxt"/>
        <w:rPr>
          <w:rFonts w:hint="eastAsia"/>
        </w:rPr>
      </w:pPr>
      <w:r>
        <w:rPr>
          <w:rFonts w:hint="eastAsia"/>
        </w:rPr>
        <w:t>435.  委员会还商定：</w:t>
      </w:r>
    </w:p>
    <w:p w:rsidR="00F24106" w:rsidRDefault="00F24106">
      <w:pPr>
        <w:pStyle w:val="SingleTxt"/>
        <w:rPr>
          <w:rFonts w:hint="eastAsia"/>
        </w:rPr>
      </w:pPr>
      <w:r>
        <w:rPr>
          <w:rFonts w:hint="eastAsia"/>
        </w:rPr>
        <w:tab/>
        <w:t>(a)</w:t>
      </w:r>
      <w:r>
        <w:rPr>
          <w:rFonts w:hint="eastAsia"/>
        </w:rPr>
        <w:tab/>
        <w:t>在同提交报告的《任择议定书》缔约国进行建设性对话期间，提出关于是否有任何授权立法或其他措施以落实委员会可能就来文提出的意见和建议，并在其向这些缔约国提出的总结意见中建议它们采取的这些措施；</w:t>
      </w:r>
    </w:p>
    <w:p w:rsidR="00F24106" w:rsidRDefault="00F24106">
      <w:pPr>
        <w:pStyle w:val="SingleTxt"/>
        <w:rPr>
          <w:rFonts w:hint="eastAsia"/>
        </w:rPr>
      </w:pPr>
      <w:r>
        <w:rPr>
          <w:rFonts w:hint="eastAsia"/>
        </w:rPr>
        <w:tab/>
        <w:t>(b)</w:t>
      </w:r>
      <w:r>
        <w:rPr>
          <w:rFonts w:hint="eastAsia"/>
        </w:rPr>
        <w:tab/>
        <w:t>继续审查工作组的提议，即：今后考虑就根据《公约》、特别是第二(c)条采取有效补救办法的权利，并按照《任择议定书》第4条的规定，拟订一项一般性建议。《公约》第二</w:t>
      </w:r>
      <w:r>
        <w:t>(c)</w:t>
      </w:r>
      <w:r>
        <w:rPr>
          <w:rFonts w:hint="eastAsia"/>
        </w:rPr>
        <w:t>条规定，缔约国“承担……为妇女确立与男子平等权利的法律保护，通过各国的主管法庭及其他公共机构，保证切实保护妇女不受任何歧视”；</w:t>
      </w:r>
    </w:p>
    <w:p w:rsidR="00F24106" w:rsidRDefault="00F24106">
      <w:pPr>
        <w:pStyle w:val="SingleTxt"/>
        <w:rPr>
          <w:rFonts w:hint="eastAsia"/>
        </w:rPr>
      </w:pPr>
      <w:r>
        <w:rPr>
          <w:rFonts w:hint="eastAsia"/>
        </w:rPr>
        <w:tab/>
        <w:t>(c)</w:t>
      </w:r>
      <w:r>
        <w:rPr>
          <w:rFonts w:hint="eastAsia"/>
        </w:rPr>
        <w:tab/>
        <w:t>探讨是否可能尤其参照《关于侵犯经济、社会和文化权利的马斯特里赫特准则》，</w:t>
      </w:r>
      <w:r>
        <w:rPr>
          <w:rFonts w:hint="eastAsia"/>
          <w:vertAlign w:val="superscript"/>
        </w:rPr>
        <w:t>1</w:t>
      </w:r>
      <w:r>
        <w:t xml:space="preserve"> </w:t>
      </w:r>
      <w:r>
        <w:rPr>
          <w:rFonts w:hint="eastAsia"/>
        </w:rPr>
        <w:t>就可能根据《公约》的条款提出的来文举行一次专题讨论会，并在稍后阶段审议举行这一专题讨论会的方式。</w:t>
      </w:r>
    </w:p>
    <w:p w:rsidR="00F24106" w:rsidRDefault="00F24106">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委员会就《任择议定书》第8条所产生的事项采取的行动</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436.  根据《任择议定书》第8条第1款,如果委员会收到可靠资料表明缔约国严重地或系统地或侵犯公约所规定的权利，委员会应请该缔约国合作审查这些资料，并为此目的就有关资料提出意见。</w:t>
      </w:r>
    </w:p>
    <w:p w:rsidR="00F24106" w:rsidRDefault="00F24106">
      <w:pPr>
        <w:pStyle w:val="SingleTxt"/>
        <w:rPr>
          <w:rFonts w:hint="eastAsia"/>
        </w:rPr>
      </w:pPr>
      <w:r>
        <w:rPr>
          <w:rFonts w:hint="eastAsia"/>
        </w:rPr>
        <w:t>437.  根据委员会议事规则第77条，秘书长应提请委员会注意根据《任择议定书》第8条第1款提交或显然是提交委员会审议的资料。</w:t>
      </w:r>
    </w:p>
    <w:p w:rsidR="00F24106" w:rsidRDefault="00F24106">
      <w:pPr>
        <w:pStyle w:val="SingleTxt"/>
        <w:rPr>
          <w:rFonts w:hint="eastAsia"/>
        </w:rPr>
      </w:pPr>
      <w:r>
        <w:rPr>
          <w:rFonts w:hint="eastAsia"/>
        </w:rPr>
        <w:t>438.  委员会继续进行其在第二十八届会议开始的有关《任择议定书》第8条的工作（见A/58/38(Part I)，第439-442段）。</w:t>
      </w:r>
    </w:p>
    <w:p w:rsidR="00F24106" w:rsidRDefault="00F24106">
      <w:pPr>
        <w:pStyle w:val="SingleTxt"/>
      </w:pPr>
      <w:r>
        <w:rPr>
          <w:rFonts w:hint="eastAsia"/>
        </w:rPr>
        <w:t>439.  根据委员会议事规则第80第和第81条，委员会关于其在《任择议定书》第8条下承担的职能的所有文件和会议记录均属机密，有关该条规定的程序的所有会议均不公开。</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jc w:val="both"/>
        <w:rPr>
          <w:sz w:val="10"/>
        </w:rPr>
      </w:pPr>
      <w:r>
        <w:br w:type="page"/>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right="1264"/>
        <w:jc w:val="both"/>
        <w:rPr>
          <w:rFonts w:hint="eastAsia"/>
        </w:rPr>
      </w:pPr>
      <w:r>
        <w:rPr>
          <w:rFonts w:hint="eastAsia"/>
        </w:rPr>
        <w:t>第六章</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jc w:val="both"/>
        <w:rPr>
          <w:rFonts w:hint="eastAsia"/>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rPr>
      </w:pPr>
      <w:r>
        <w:rPr>
          <w:rFonts w:hint="eastAsia"/>
        </w:rPr>
        <w:t>加速委员会工作的方式方法</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440.  委员会在2003年6月30日和7月18日第609次和第628次会议上审议了议程项目6：加速委员会工作的方式和方法。</w:t>
      </w:r>
    </w:p>
    <w:p w:rsidR="00F24106" w:rsidRDefault="00F24106">
      <w:pPr>
        <w:pStyle w:val="SingleTxt"/>
        <w:spacing w:line="340" w:lineRule="exact"/>
        <w:rPr>
          <w:rFonts w:hint="eastAsia"/>
        </w:rPr>
      </w:pPr>
      <w:r>
        <w:rPr>
          <w:rFonts w:hint="eastAsia"/>
        </w:rPr>
        <w:t>441.  联合国秘书处经济和社会事务部提高妇女地位司妇女权利科科长在介绍本项目时提请注意秘书处的报告（CEDAW/C/2003/II/4）。委员会面前还有委员会第二十八届会议要求的三份工作文件，即：</w:t>
      </w:r>
      <w:r>
        <w:t>(</w:t>
      </w:r>
      <w:r>
        <w:rPr>
          <w:rFonts w:hint="eastAsia"/>
        </w:rPr>
        <w:t>a</w:t>
      </w:r>
      <w:r>
        <w:t>)</w:t>
      </w:r>
      <w:r>
        <w:rPr>
          <w:rFonts w:hint="eastAsia"/>
        </w:rPr>
        <w:t xml:space="preserve"> 载有对《公约》第六条的有关准备工作材料的分析和委员会关于卖淫和贩运问题的意见的结论文件；(b</w:t>
      </w:r>
      <w:r>
        <w:t xml:space="preserve">) </w:t>
      </w:r>
      <w:r>
        <w:rPr>
          <w:rFonts w:hint="eastAsia"/>
        </w:rPr>
        <w:t>汇编其他条约机构对“性的取向”的任何处理方法的文件，内容涉及与歧视和人权的享受有关的方面；</w:t>
      </w:r>
      <w:r>
        <w:t>(</w:t>
      </w:r>
      <w:r>
        <w:rPr>
          <w:rFonts w:hint="eastAsia"/>
        </w:rPr>
        <w:t>c</w:t>
      </w:r>
      <w:r>
        <w:t xml:space="preserve">) </w:t>
      </w:r>
      <w:r>
        <w:rPr>
          <w:rFonts w:hint="eastAsia"/>
        </w:rPr>
        <w:t>关于不提交报告国家的概况汇编，其中包括应优先考虑的不提交报告国家、长期和短期不提交报告的国家，以利于委员会分析不提交报告的根源。</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委员会根据议程项目6采取的行动</w:t>
      </w:r>
    </w:p>
    <w:p w:rsidR="00F24106" w:rsidRDefault="00F24106">
      <w:pPr>
        <w:pStyle w:val="SingleTxt"/>
        <w:spacing w:after="0" w:line="140" w:lineRule="exact"/>
        <w:rPr>
          <w:rFonts w:hint="eastAsia"/>
          <w:sz w:val="10"/>
        </w:rPr>
      </w:pP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第三十届和第三十一届会议会前工作组的成员</w:t>
      </w:r>
    </w:p>
    <w:p w:rsidR="00F24106" w:rsidRDefault="00F24106">
      <w:pPr>
        <w:pStyle w:val="SingleTxt"/>
        <w:spacing w:after="0" w:line="140" w:lineRule="exact"/>
        <w:rPr>
          <w:rFonts w:ascii="SimHei" w:eastAsia="SimHei" w:hint="eastAsia"/>
          <w:color w:val="FF0000"/>
          <w:sz w:val="10"/>
        </w:rPr>
      </w:pPr>
    </w:p>
    <w:p w:rsidR="00F24106" w:rsidRDefault="00F24106">
      <w:pPr>
        <w:pStyle w:val="SingleTxt"/>
        <w:rPr>
          <w:rFonts w:hint="eastAsia"/>
        </w:rPr>
      </w:pPr>
      <w:r>
        <w:rPr>
          <w:rFonts w:hint="eastAsia"/>
        </w:rPr>
        <w:t>442.  委员会决定，第三十届会议会前工作组成员如下：</w:t>
      </w:r>
    </w:p>
    <w:p w:rsidR="00F24106" w:rsidRDefault="00F24106">
      <w:pPr>
        <w:pStyle w:val="SingleTxt"/>
        <w:ind w:left="1695"/>
        <w:rPr>
          <w:rFonts w:hint="eastAsia"/>
        </w:rPr>
      </w:pPr>
      <w:r>
        <w:rPr>
          <w:rFonts w:hint="eastAsia"/>
        </w:rPr>
        <w:t>Huguette Bokpe Gnacadja女士（非洲）</w:t>
      </w:r>
    </w:p>
    <w:p w:rsidR="00F24106" w:rsidRDefault="00F24106">
      <w:pPr>
        <w:pStyle w:val="SingleTxt"/>
        <w:ind w:left="1695"/>
        <w:rPr>
          <w:rFonts w:hint="eastAsia"/>
        </w:rPr>
      </w:pPr>
      <w:r>
        <w:rPr>
          <w:rFonts w:hint="eastAsia"/>
        </w:rPr>
        <w:t>Salma Khan女士（亚洲）</w:t>
      </w:r>
    </w:p>
    <w:p w:rsidR="00F24106" w:rsidRDefault="00F24106">
      <w:pPr>
        <w:pStyle w:val="SingleTxt"/>
        <w:ind w:left="1695"/>
        <w:rPr>
          <w:rFonts w:hint="eastAsia"/>
        </w:rPr>
      </w:pPr>
      <w:r>
        <w:rPr>
          <w:rFonts w:hint="eastAsia"/>
        </w:rPr>
        <w:t xml:space="preserve">Dubravka </w:t>
      </w:r>
      <w:r>
        <w:rPr>
          <w:rFonts w:ascii="Times New Roman"/>
        </w:rPr>
        <w:t>Š</w:t>
      </w:r>
      <w:r>
        <w:rPr>
          <w:rFonts w:hint="eastAsia"/>
        </w:rPr>
        <w:t>imonovi</w:t>
      </w:r>
      <w:r>
        <w:rPr>
          <w:rFonts w:ascii="Times New Roman"/>
        </w:rPr>
        <w:t>ć</w:t>
      </w:r>
      <w:r>
        <w:rPr>
          <w:rFonts w:hint="eastAsia"/>
        </w:rPr>
        <w:t>女士（东欧）</w:t>
      </w:r>
    </w:p>
    <w:p w:rsidR="00F24106" w:rsidRDefault="00F24106">
      <w:pPr>
        <w:pStyle w:val="SingleTxt"/>
        <w:spacing w:line="340" w:lineRule="exact"/>
        <w:ind w:left="1695"/>
        <w:rPr>
          <w:rFonts w:hint="eastAsia"/>
        </w:rPr>
      </w:pPr>
      <w:r>
        <w:rPr>
          <w:rFonts w:hint="eastAsia"/>
        </w:rPr>
        <w:t>Maria Regina Tavares da Silva女士（西欧和其他）</w:t>
      </w:r>
    </w:p>
    <w:p w:rsidR="00F24106" w:rsidRDefault="00F24106">
      <w:pPr>
        <w:pStyle w:val="SingleTxt"/>
        <w:spacing w:line="340" w:lineRule="exact"/>
        <w:ind w:left="1695"/>
        <w:rPr>
          <w:rFonts w:hint="eastAsia"/>
        </w:rPr>
      </w:pPr>
      <w:r>
        <w:rPr>
          <w:rFonts w:hint="eastAsia"/>
        </w:rPr>
        <w:t>A</w:t>
      </w:r>
      <w:r>
        <w:rPr>
          <w:rFonts w:ascii="Times New Roman"/>
        </w:rPr>
        <w:t>í</w:t>
      </w:r>
      <w:r>
        <w:rPr>
          <w:rFonts w:hint="eastAsia"/>
        </w:rPr>
        <w:t>da Gonz</w:t>
      </w:r>
      <w:r>
        <w:rPr>
          <w:rFonts w:ascii="Times New Roman"/>
        </w:rPr>
        <w:t>á</w:t>
      </w:r>
      <w:r>
        <w:rPr>
          <w:rFonts w:hint="eastAsia"/>
        </w:rPr>
        <w:t>lez Mart</w:t>
      </w:r>
      <w:r>
        <w:rPr>
          <w:rFonts w:ascii="Times New Roman"/>
        </w:rPr>
        <w:t>í</w:t>
      </w:r>
      <w:r>
        <w:rPr>
          <w:rFonts w:hint="eastAsia"/>
        </w:rPr>
        <w:t>nez女士（拉丁美洲和加勒比）</w:t>
      </w:r>
    </w:p>
    <w:p w:rsidR="00F24106" w:rsidRDefault="00F24106">
      <w:pPr>
        <w:pStyle w:val="SingleTxt"/>
        <w:spacing w:line="340" w:lineRule="exact"/>
        <w:rPr>
          <w:rFonts w:hint="eastAsia"/>
        </w:rPr>
      </w:pPr>
      <w:r>
        <w:rPr>
          <w:rFonts w:hint="eastAsia"/>
        </w:rPr>
        <w:t>443.  委员会决定，第三十一届会议会前工作组成员和候补成员如下：</w:t>
      </w:r>
    </w:p>
    <w:p w:rsidR="00F24106" w:rsidRDefault="00F24106">
      <w:pPr>
        <w:pStyle w:val="SingleTxt"/>
        <w:spacing w:line="340" w:lineRule="exact"/>
        <w:ind w:left="1695"/>
        <w:rPr>
          <w:rFonts w:hint="eastAsia"/>
        </w:rPr>
      </w:pPr>
      <w:r>
        <w:rPr>
          <w:rFonts w:ascii="KaiTi_GB2312" w:eastAsia="KaiTi_GB2312" w:hint="eastAsia"/>
          <w:color w:val="0000FF"/>
        </w:rPr>
        <w:t>成员</w:t>
      </w:r>
      <w:r>
        <w:rPr>
          <w:rFonts w:hint="eastAsia"/>
        </w:rPr>
        <w:t>：</w:t>
      </w:r>
    </w:p>
    <w:p w:rsidR="00F24106" w:rsidRDefault="00F24106">
      <w:pPr>
        <w:pStyle w:val="SingleTxt"/>
        <w:spacing w:line="340" w:lineRule="exact"/>
        <w:ind w:left="1695"/>
        <w:rPr>
          <w:rFonts w:hAnsi="SimSun" w:hint="eastAsia"/>
        </w:rPr>
      </w:pPr>
      <w:r>
        <w:t>Yolanda Ferrer G</w:t>
      </w:r>
      <w:r>
        <w:rPr>
          <w:rFonts w:hAnsi="SimSun" w:hint="eastAsia"/>
        </w:rPr>
        <w:t>ómez女士（拉丁美洲和加勒比）</w:t>
      </w:r>
    </w:p>
    <w:p w:rsidR="00F24106" w:rsidRDefault="00F24106">
      <w:pPr>
        <w:pStyle w:val="SingleTxt"/>
        <w:spacing w:line="340" w:lineRule="exact"/>
        <w:ind w:left="1695"/>
        <w:rPr>
          <w:rFonts w:hAnsi="SimSun" w:hint="eastAsia"/>
        </w:rPr>
      </w:pPr>
      <w:r>
        <w:rPr>
          <w:rFonts w:hAnsi="SimSun"/>
        </w:rPr>
        <w:t>Fran</w:t>
      </w:r>
      <w:r>
        <w:rPr>
          <w:rFonts w:hAnsi="SimSun" w:hint="eastAsia"/>
        </w:rPr>
        <w:t>çoise Gaspard女士（欧洲）</w:t>
      </w:r>
    </w:p>
    <w:p w:rsidR="00F24106" w:rsidRDefault="00F24106">
      <w:pPr>
        <w:pStyle w:val="SingleTxt"/>
        <w:spacing w:line="340" w:lineRule="exact"/>
        <w:ind w:left="1695"/>
        <w:rPr>
          <w:rFonts w:hAnsi="SimSun" w:hint="eastAsia"/>
        </w:rPr>
      </w:pPr>
      <w:r>
        <w:rPr>
          <w:rFonts w:hAnsi="SimSun"/>
        </w:rPr>
        <w:t>Rosario Manalo</w:t>
      </w:r>
      <w:r>
        <w:rPr>
          <w:rFonts w:hAnsi="SimSun" w:hint="eastAsia"/>
        </w:rPr>
        <w:t>女士（亚洲）</w:t>
      </w:r>
    </w:p>
    <w:p w:rsidR="00F24106" w:rsidRDefault="00F24106">
      <w:pPr>
        <w:pStyle w:val="SingleTxt"/>
        <w:spacing w:line="340" w:lineRule="exact"/>
        <w:ind w:left="1695"/>
        <w:rPr>
          <w:rFonts w:hAnsi="SimSun" w:hint="eastAsia"/>
        </w:rPr>
      </w:pPr>
      <w:r>
        <w:rPr>
          <w:rFonts w:hAnsi="SimSun"/>
        </w:rPr>
        <w:t>Pramila Patten</w:t>
      </w:r>
      <w:r>
        <w:rPr>
          <w:rFonts w:hAnsi="SimSun" w:hint="eastAsia"/>
        </w:rPr>
        <w:t>女士（非洲）</w:t>
      </w:r>
    </w:p>
    <w:p w:rsidR="00F24106" w:rsidRDefault="00F24106">
      <w:pPr>
        <w:pStyle w:val="SingleTxt"/>
        <w:ind w:left="1695"/>
        <w:rPr>
          <w:rFonts w:hAnsi="SimSun" w:hint="eastAsia"/>
        </w:rPr>
      </w:pPr>
      <w:r>
        <w:rPr>
          <w:rFonts w:hAnsi="SimSun"/>
        </w:rPr>
        <w:t>Victoria Popescu</w:t>
      </w:r>
      <w:r>
        <w:rPr>
          <w:rFonts w:hAnsi="SimSun" w:hint="eastAsia"/>
        </w:rPr>
        <w:t>女士（东欧）</w:t>
      </w:r>
    </w:p>
    <w:p w:rsidR="00F24106" w:rsidRDefault="00F24106">
      <w:pPr>
        <w:pStyle w:val="SingleTxt"/>
        <w:ind w:left="1695"/>
        <w:rPr>
          <w:rFonts w:hAnsi="SimSun" w:hint="eastAsia"/>
        </w:rPr>
      </w:pPr>
      <w:r>
        <w:rPr>
          <w:rFonts w:ascii="KaiTi_GB2312" w:eastAsia="KaiTi_GB2312" w:hAnsi="SimSun" w:hint="eastAsia"/>
          <w:color w:val="0000FF"/>
        </w:rPr>
        <w:t>候补成员</w:t>
      </w:r>
      <w:r>
        <w:rPr>
          <w:rFonts w:hAnsi="SimSun" w:hint="eastAsia"/>
        </w:rPr>
        <w:t>：</w:t>
      </w:r>
    </w:p>
    <w:p w:rsidR="00F24106" w:rsidRDefault="00F24106">
      <w:pPr>
        <w:pStyle w:val="SingleTxt"/>
        <w:ind w:left="1695"/>
        <w:rPr>
          <w:rFonts w:hAnsi="SimSun" w:hint="eastAsia"/>
        </w:rPr>
      </w:pPr>
      <w:r>
        <w:rPr>
          <w:rFonts w:hAnsi="SimSun"/>
        </w:rPr>
        <w:t>Meriem Belmihoub-Zerdan</w:t>
      </w:r>
      <w:r>
        <w:rPr>
          <w:rFonts w:hAnsi="SimSun" w:hint="eastAsia"/>
        </w:rPr>
        <w:t>女士（非洲）</w:t>
      </w:r>
    </w:p>
    <w:p w:rsidR="00F24106" w:rsidRDefault="00F24106">
      <w:pPr>
        <w:pStyle w:val="SingleTxt"/>
        <w:ind w:left="1695"/>
        <w:rPr>
          <w:rFonts w:hAnsi="SimSun" w:hint="eastAsia"/>
        </w:rPr>
      </w:pPr>
      <w:r>
        <w:rPr>
          <w:rFonts w:hAnsi="SimSun"/>
        </w:rPr>
        <w:t>Fumiko Saiga(Asia)</w:t>
      </w:r>
      <w:r>
        <w:rPr>
          <w:rFonts w:hAnsi="SimSun" w:hint="eastAsia"/>
        </w:rPr>
        <w:t>女士（亚洲）</w:t>
      </w:r>
    </w:p>
    <w:p w:rsidR="00F24106" w:rsidRDefault="00F24106">
      <w:pPr>
        <w:pStyle w:val="SingleTxt"/>
        <w:ind w:left="1695"/>
        <w:rPr>
          <w:rFonts w:hint="eastAsia"/>
        </w:rPr>
      </w:pPr>
      <w:r>
        <w:rPr>
          <w:rFonts w:hAnsi="SimSun"/>
        </w:rPr>
        <w:t>A</w:t>
      </w:r>
      <w:r>
        <w:rPr>
          <w:rFonts w:ascii="Arial Unicode MS" w:eastAsia="Arial Unicode MS" w:hAnsi="Arial Unicode MS" w:cs="Arial Unicode MS" w:hint="eastAsia"/>
        </w:rPr>
        <w:t>í</w:t>
      </w:r>
      <w:r>
        <w:rPr>
          <w:rFonts w:hAnsi="SimSun"/>
        </w:rPr>
        <w:t>da Gonz</w:t>
      </w:r>
      <w:r>
        <w:rPr>
          <w:rFonts w:ascii="Arial Unicode MS" w:eastAsia="Arial Unicode MS" w:hAnsi="Arial Unicode MS" w:cs="Arial Unicode MS" w:hint="eastAsia"/>
        </w:rPr>
        <w:t>á</w:t>
      </w:r>
      <w:r>
        <w:rPr>
          <w:rFonts w:hAnsi="SimSun"/>
        </w:rPr>
        <w:t>lez Mart</w:t>
      </w:r>
      <w:r>
        <w:rPr>
          <w:rFonts w:ascii="Arial Unicode MS" w:eastAsia="Arial Unicode MS" w:hAnsi="Arial Unicode MS" w:cs="Arial Unicode MS" w:hint="eastAsia"/>
        </w:rPr>
        <w:t>í</w:t>
      </w:r>
      <w:r>
        <w:rPr>
          <w:rFonts w:hAnsi="SimSun"/>
        </w:rPr>
        <w:t>nez</w:t>
      </w:r>
      <w:r>
        <w:rPr>
          <w:rFonts w:hAnsi="SimSun" w:hint="eastAsia"/>
        </w:rPr>
        <w:t>女士（拉丁美洲和加勒比）</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第三十届会议、第三十一届会议会前工作组和根据公约任择议定书提出的来文工作组的会议日期</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444.  按照2004年会议日历草案，委员会第三十届会议将于2004年1月12日至30日举行。第三十一届会议会前工作组将于2004年2月2日至6日举行会议。根据任择议定书提出的来文工作组将于2004年1月7日至9日举行会议。委员会建议向根据任择议定书提出的来文工作组提供口译服务。</w:t>
      </w:r>
    </w:p>
    <w:p w:rsidR="00F24106" w:rsidRDefault="00F24106">
      <w:pPr>
        <w:pStyle w:val="SingleTxt"/>
        <w:rPr>
          <w:rFonts w:hint="eastAsia"/>
        </w:rPr>
      </w:pPr>
      <w:r>
        <w:rPr>
          <w:rFonts w:hint="eastAsia"/>
        </w:rPr>
        <w:t>445.  委员会第三十届会议将审查其原先作出的关于根据任择议定书提出的来文工作组举行为期五天会议的决定。</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spacing w:val="6"/>
        </w:rPr>
      </w:pPr>
      <w:r>
        <w:tab/>
      </w:r>
      <w:r>
        <w:tab/>
      </w:r>
      <w:r>
        <w:rPr>
          <w:rFonts w:hint="eastAsia"/>
          <w:spacing w:val="6"/>
        </w:rPr>
        <w:t>第三十一届会议、第三十二届会议会前工作组和根据任择议定书提出的来文工作组的会议日期</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446.  按照2004年会议日历草案，委员会第三十一届会议将于2004年7月5日至23日举行。第三十二届会议会前工作组将于2004年7月26日至30日举行会议。根据任择议定书提出的来文工作组将于2004年6月30日至7月2日举行会议。委员会建议向根据任择议定书提出的来文工作组提供口译服务。</w:t>
      </w:r>
    </w:p>
    <w:p w:rsidR="00F24106" w:rsidRDefault="00F24106">
      <w:pPr>
        <w:pStyle w:val="SingleTxt"/>
        <w:rPr>
          <w:rFonts w:hint="eastAsia"/>
        </w:rPr>
      </w:pPr>
      <w:r>
        <w:rPr>
          <w:rFonts w:hint="eastAsia"/>
        </w:rPr>
        <w:t>447.  妇女权利科科长就为根据任择议定书提出的来文工作组提供全面会议服务、包括口译服务，宣读了一项所需会议服务的说明（见附件八）。</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委员会今后各届会议将要审议的报告</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448.  委员会决定在第三十届和第三十一届会议审议下列报告：</w:t>
      </w:r>
    </w:p>
    <w:p w:rsidR="00F24106" w:rsidRDefault="00F24106">
      <w:pPr>
        <w:pStyle w:val="SingleTxt"/>
        <w:spacing w:after="120"/>
        <w:rPr>
          <w:rFonts w:hint="eastAsia"/>
        </w:rPr>
      </w:pPr>
      <w:r>
        <w:tab/>
        <w:t>(</w:t>
      </w:r>
      <w:r>
        <w:rPr>
          <w:rFonts w:hint="eastAsia"/>
        </w:rPr>
        <w:t>a</w:t>
      </w:r>
      <w:r>
        <w:t>)</w:t>
      </w:r>
      <w:r>
        <w:tab/>
      </w:r>
      <w:r>
        <w:rPr>
          <w:rFonts w:hint="eastAsia"/>
        </w:rPr>
        <w:t>第三十届会议</w:t>
      </w:r>
    </w:p>
    <w:p w:rsidR="00F24106" w:rsidRDefault="00F24106">
      <w:pPr>
        <w:pStyle w:val="SingleTxt"/>
        <w:spacing w:after="120"/>
        <w:ind w:left="1695"/>
        <w:rPr>
          <w:rFonts w:hint="eastAsia"/>
        </w:rPr>
      </w:pPr>
      <w:r>
        <w:rPr>
          <w:rFonts w:hAnsi="SimSun" w:hint="eastAsia"/>
        </w:rPr>
        <w:t>㈠</w:t>
      </w:r>
      <w:r>
        <w:rPr>
          <w:rFonts w:hAnsi="SimSun"/>
        </w:rPr>
        <w:tab/>
      </w:r>
      <w:r>
        <w:rPr>
          <w:rFonts w:hint="eastAsia"/>
        </w:rPr>
        <w:t>初次报告：</w:t>
      </w:r>
    </w:p>
    <w:p w:rsidR="00F24106" w:rsidRDefault="00F24106">
      <w:pPr>
        <w:pStyle w:val="SingleTxt"/>
        <w:spacing w:after="120"/>
        <w:ind w:left="2126"/>
        <w:rPr>
          <w:rFonts w:hint="eastAsia"/>
        </w:rPr>
      </w:pPr>
      <w:r>
        <w:rPr>
          <w:rFonts w:hint="eastAsia"/>
        </w:rPr>
        <w:t>不丹；</w:t>
      </w:r>
    </w:p>
    <w:p w:rsidR="00F24106" w:rsidRDefault="00F24106">
      <w:pPr>
        <w:pStyle w:val="SingleTxt"/>
        <w:spacing w:after="120"/>
        <w:ind w:left="2126"/>
        <w:rPr>
          <w:rFonts w:hint="eastAsia"/>
        </w:rPr>
      </w:pPr>
      <w:r>
        <w:rPr>
          <w:rFonts w:hint="eastAsia"/>
        </w:rPr>
        <w:t>科威特；</w:t>
      </w:r>
    </w:p>
    <w:p w:rsidR="00F24106" w:rsidRDefault="00F24106">
      <w:pPr>
        <w:pStyle w:val="SingleTxt"/>
        <w:spacing w:after="120"/>
        <w:ind w:left="1695"/>
        <w:rPr>
          <w:rFonts w:hint="eastAsia"/>
        </w:rPr>
      </w:pPr>
      <w:r>
        <w:rPr>
          <w:rFonts w:hAnsi="SimSun" w:hint="eastAsia"/>
        </w:rPr>
        <w:t>㈡</w:t>
      </w:r>
      <w:r>
        <w:rPr>
          <w:rFonts w:hAnsi="SimSun"/>
        </w:rPr>
        <w:tab/>
      </w:r>
      <w:r>
        <w:rPr>
          <w:rFonts w:hint="eastAsia"/>
        </w:rPr>
        <w:t>第二次定期报告：</w:t>
      </w:r>
    </w:p>
    <w:p w:rsidR="00F24106" w:rsidRDefault="00F24106">
      <w:pPr>
        <w:pStyle w:val="SingleTxt"/>
        <w:spacing w:after="120"/>
        <w:ind w:left="2126"/>
        <w:rPr>
          <w:rFonts w:hint="eastAsia"/>
        </w:rPr>
      </w:pPr>
      <w:r>
        <w:rPr>
          <w:rFonts w:hint="eastAsia"/>
        </w:rPr>
        <w:t>吉尔吉斯斯坦；</w:t>
      </w:r>
    </w:p>
    <w:p w:rsidR="00F24106" w:rsidRDefault="00F24106">
      <w:pPr>
        <w:pStyle w:val="SingleTxt"/>
        <w:spacing w:after="120"/>
        <w:ind w:left="1695"/>
        <w:rPr>
          <w:rFonts w:hint="eastAsia"/>
        </w:rPr>
      </w:pPr>
      <w:r>
        <w:rPr>
          <w:rFonts w:hAnsi="SimSun" w:hint="eastAsia"/>
        </w:rPr>
        <w:t>㈢</w:t>
      </w:r>
      <w:r>
        <w:rPr>
          <w:rFonts w:hAnsi="SimSun"/>
        </w:rPr>
        <w:tab/>
      </w:r>
      <w:r>
        <w:rPr>
          <w:rFonts w:hint="eastAsia"/>
        </w:rPr>
        <w:t>合并的第二次和第三次定期报告：</w:t>
      </w:r>
    </w:p>
    <w:p w:rsidR="00F24106" w:rsidRDefault="00F24106">
      <w:pPr>
        <w:pStyle w:val="SingleTxt"/>
        <w:spacing w:after="120"/>
        <w:ind w:left="2126"/>
        <w:rPr>
          <w:rFonts w:hint="eastAsia"/>
        </w:rPr>
      </w:pPr>
      <w:r>
        <w:rPr>
          <w:rFonts w:hint="eastAsia"/>
        </w:rPr>
        <w:t>尼泊尔；</w:t>
      </w:r>
    </w:p>
    <w:p w:rsidR="00F24106" w:rsidRDefault="00F24106">
      <w:pPr>
        <w:pStyle w:val="SingleTxt"/>
        <w:spacing w:after="120"/>
        <w:ind w:left="1695"/>
        <w:rPr>
          <w:rFonts w:hint="eastAsia"/>
        </w:rPr>
      </w:pPr>
      <w:r>
        <w:rPr>
          <w:rFonts w:hAnsi="SimSun" w:hint="eastAsia"/>
        </w:rPr>
        <w:t>㈣</w:t>
      </w:r>
      <w:r>
        <w:rPr>
          <w:rFonts w:hAnsi="SimSun"/>
        </w:rPr>
        <w:tab/>
      </w:r>
      <w:r>
        <w:rPr>
          <w:rFonts w:hint="eastAsia"/>
        </w:rPr>
        <w:t>合并的第四次和第五次定期报告：</w:t>
      </w:r>
    </w:p>
    <w:p w:rsidR="00F24106" w:rsidRDefault="00F24106">
      <w:pPr>
        <w:pStyle w:val="SingleTxt"/>
        <w:spacing w:after="120" w:line="300" w:lineRule="exact"/>
        <w:ind w:left="2126"/>
        <w:rPr>
          <w:rFonts w:hint="eastAsia"/>
        </w:rPr>
      </w:pPr>
      <w:r>
        <w:rPr>
          <w:rFonts w:hint="eastAsia"/>
        </w:rPr>
        <w:t>埃塞俄比亚；</w:t>
      </w:r>
    </w:p>
    <w:p w:rsidR="00F24106" w:rsidRDefault="00F24106">
      <w:pPr>
        <w:pStyle w:val="SingleTxt"/>
        <w:spacing w:after="120" w:line="300" w:lineRule="exact"/>
        <w:ind w:left="2126"/>
        <w:rPr>
          <w:rFonts w:hint="eastAsia"/>
        </w:rPr>
      </w:pPr>
      <w:r>
        <w:rPr>
          <w:rFonts w:hint="eastAsia"/>
        </w:rPr>
        <w:t>尼日利亚；</w:t>
      </w:r>
    </w:p>
    <w:p w:rsidR="00F24106" w:rsidRDefault="00F24106">
      <w:pPr>
        <w:pStyle w:val="SingleTxt"/>
        <w:spacing w:after="120" w:line="300" w:lineRule="exact"/>
        <w:ind w:left="1695"/>
        <w:rPr>
          <w:rFonts w:hint="eastAsia"/>
        </w:rPr>
      </w:pPr>
      <w:r>
        <w:rPr>
          <w:rFonts w:hAnsi="SimSun" w:hint="eastAsia"/>
        </w:rPr>
        <w:t>㈤</w:t>
      </w:r>
      <w:r>
        <w:rPr>
          <w:rFonts w:hAnsi="SimSun"/>
        </w:rPr>
        <w:tab/>
      </w:r>
      <w:r>
        <w:rPr>
          <w:rFonts w:hint="eastAsia"/>
        </w:rPr>
        <w:t>合并的第四次、第五次和第六次定期报告：</w:t>
      </w:r>
    </w:p>
    <w:p w:rsidR="00F24106" w:rsidRDefault="00F24106">
      <w:pPr>
        <w:pStyle w:val="SingleTxt"/>
        <w:spacing w:after="120" w:line="300" w:lineRule="exact"/>
        <w:ind w:left="2126"/>
        <w:rPr>
          <w:rFonts w:hint="eastAsia"/>
        </w:rPr>
      </w:pPr>
      <w:r>
        <w:rPr>
          <w:rFonts w:hint="eastAsia"/>
        </w:rPr>
        <w:t>白俄罗斯；</w:t>
      </w:r>
    </w:p>
    <w:p w:rsidR="00F24106" w:rsidRDefault="00F24106">
      <w:pPr>
        <w:pStyle w:val="SingleTxt"/>
        <w:spacing w:after="120" w:line="300" w:lineRule="exact"/>
        <w:ind w:left="1695"/>
        <w:rPr>
          <w:rFonts w:hint="eastAsia"/>
        </w:rPr>
      </w:pPr>
      <w:r>
        <w:rPr>
          <w:rFonts w:hAnsi="SimSun" w:hint="eastAsia"/>
        </w:rPr>
        <w:t>㈥</w:t>
      </w:r>
      <w:r>
        <w:rPr>
          <w:rFonts w:hAnsi="SimSun"/>
        </w:rPr>
        <w:tab/>
      </w:r>
      <w:r>
        <w:rPr>
          <w:rFonts w:hint="eastAsia"/>
        </w:rPr>
        <w:t>第五次定期报告：</w:t>
      </w:r>
    </w:p>
    <w:p w:rsidR="00F24106" w:rsidRDefault="00F24106">
      <w:pPr>
        <w:pStyle w:val="SingleTxt"/>
        <w:spacing w:after="120" w:line="300" w:lineRule="exact"/>
        <w:ind w:left="2126"/>
        <w:rPr>
          <w:rFonts w:hint="eastAsia"/>
        </w:rPr>
      </w:pPr>
      <w:r>
        <w:rPr>
          <w:rFonts w:hint="eastAsia"/>
        </w:rPr>
        <w:t>德国；</w:t>
      </w:r>
    </w:p>
    <w:p w:rsidR="00F24106" w:rsidRDefault="00F24106">
      <w:pPr>
        <w:pStyle w:val="SingleTxt"/>
        <w:spacing w:after="120"/>
        <w:rPr>
          <w:rFonts w:hint="eastAsia"/>
        </w:rPr>
      </w:pPr>
      <w:r>
        <w:tab/>
        <w:t>(</w:t>
      </w:r>
      <w:r>
        <w:rPr>
          <w:rFonts w:hint="eastAsia"/>
        </w:rPr>
        <w:t>b</w:t>
      </w:r>
      <w:r>
        <w:t>)</w:t>
      </w:r>
      <w:r>
        <w:tab/>
      </w:r>
      <w:r>
        <w:rPr>
          <w:rFonts w:hint="eastAsia"/>
        </w:rPr>
        <w:t>第三十一届会议</w:t>
      </w:r>
    </w:p>
    <w:p w:rsidR="00F24106" w:rsidRDefault="00F24106">
      <w:pPr>
        <w:pStyle w:val="SingleTxt"/>
        <w:spacing w:after="120" w:line="300" w:lineRule="exact"/>
        <w:ind w:left="1695"/>
        <w:rPr>
          <w:rFonts w:hint="eastAsia"/>
        </w:rPr>
      </w:pPr>
      <w:r>
        <w:rPr>
          <w:rFonts w:hAnsi="SimSun" w:hint="eastAsia"/>
        </w:rPr>
        <w:t>㈠</w:t>
      </w:r>
      <w:r>
        <w:rPr>
          <w:rFonts w:hAnsi="SimSun"/>
        </w:rPr>
        <w:tab/>
      </w:r>
      <w:r>
        <w:rPr>
          <w:rFonts w:hint="eastAsia"/>
        </w:rPr>
        <w:t>初次、第二次和第三次定期报告：</w:t>
      </w:r>
    </w:p>
    <w:p w:rsidR="00F24106" w:rsidRDefault="00F24106">
      <w:pPr>
        <w:pStyle w:val="SingleTxt"/>
        <w:spacing w:after="120" w:line="300" w:lineRule="exact"/>
        <w:ind w:left="2126"/>
        <w:rPr>
          <w:rFonts w:hint="eastAsia"/>
        </w:rPr>
      </w:pPr>
      <w:r>
        <w:rPr>
          <w:rFonts w:hint="eastAsia"/>
        </w:rPr>
        <w:t>安哥拉；</w:t>
      </w:r>
    </w:p>
    <w:p w:rsidR="00F24106" w:rsidRDefault="00F24106">
      <w:pPr>
        <w:pStyle w:val="SingleTxt"/>
        <w:spacing w:after="120" w:line="300" w:lineRule="exact"/>
        <w:ind w:left="2126"/>
        <w:rPr>
          <w:rFonts w:hint="eastAsia"/>
        </w:rPr>
      </w:pPr>
      <w:r>
        <w:rPr>
          <w:rFonts w:hint="eastAsia"/>
        </w:rPr>
        <w:t>马耳他；</w:t>
      </w:r>
    </w:p>
    <w:p w:rsidR="00F24106" w:rsidRDefault="00F24106">
      <w:pPr>
        <w:pStyle w:val="SingleTxt"/>
        <w:spacing w:after="120" w:line="300" w:lineRule="exact"/>
        <w:ind w:left="2126"/>
        <w:rPr>
          <w:rFonts w:hint="eastAsia"/>
        </w:rPr>
      </w:pPr>
      <w:r>
        <w:rPr>
          <w:rFonts w:hint="eastAsia"/>
        </w:rPr>
        <w:t>拉脱维亚；</w:t>
      </w:r>
    </w:p>
    <w:p w:rsidR="00F24106" w:rsidRDefault="00F24106">
      <w:pPr>
        <w:pStyle w:val="SingleTxt"/>
        <w:spacing w:after="120" w:line="300" w:lineRule="exact"/>
        <w:ind w:left="1695"/>
        <w:rPr>
          <w:rFonts w:hint="eastAsia"/>
        </w:rPr>
      </w:pPr>
      <w:r>
        <w:rPr>
          <w:rFonts w:hAnsi="SimSun" w:hint="eastAsia"/>
        </w:rPr>
        <w:t>㈡</w:t>
      </w:r>
      <w:r>
        <w:rPr>
          <w:rFonts w:hAnsi="SimSun"/>
        </w:rPr>
        <w:tab/>
      </w:r>
      <w:r>
        <w:rPr>
          <w:rFonts w:hint="eastAsia"/>
        </w:rPr>
        <w:t>第二次和第三次定期报告：</w:t>
      </w:r>
    </w:p>
    <w:p w:rsidR="00F24106" w:rsidRDefault="00F24106">
      <w:pPr>
        <w:pStyle w:val="SingleTxt"/>
        <w:spacing w:after="120" w:line="300" w:lineRule="exact"/>
        <w:ind w:left="2126"/>
        <w:rPr>
          <w:rFonts w:hint="eastAsia"/>
        </w:rPr>
      </w:pPr>
      <w:r>
        <w:rPr>
          <w:rFonts w:hint="eastAsia"/>
        </w:rPr>
        <w:t>赤道几内亚；</w:t>
      </w:r>
    </w:p>
    <w:p w:rsidR="00F24106" w:rsidRDefault="00F24106">
      <w:pPr>
        <w:pStyle w:val="SingleTxt"/>
        <w:spacing w:after="120" w:line="300" w:lineRule="exact"/>
        <w:ind w:left="1695"/>
        <w:rPr>
          <w:rFonts w:hint="eastAsia"/>
        </w:rPr>
      </w:pPr>
      <w:r>
        <w:rPr>
          <w:rFonts w:hAnsi="SimSun" w:hint="eastAsia"/>
        </w:rPr>
        <w:t>㈢</w:t>
      </w:r>
      <w:r>
        <w:rPr>
          <w:rFonts w:hAnsi="SimSun"/>
        </w:rPr>
        <w:tab/>
      </w:r>
      <w:r>
        <w:rPr>
          <w:rFonts w:hint="eastAsia"/>
        </w:rPr>
        <w:t>第五次定期报告：</w:t>
      </w:r>
    </w:p>
    <w:p w:rsidR="00F24106" w:rsidRDefault="00F24106">
      <w:pPr>
        <w:pStyle w:val="SingleTxt"/>
        <w:spacing w:after="120"/>
        <w:ind w:left="2126"/>
        <w:rPr>
          <w:rFonts w:hint="eastAsia"/>
        </w:rPr>
      </w:pPr>
      <w:r>
        <w:rPr>
          <w:rFonts w:hint="eastAsia"/>
        </w:rPr>
        <w:t>孟加拉国；</w:t>
      </w:r>
    </w:p>
    <w:p w:rsidR="00F24106" w:rsidRDefault="00F24106">
      <w:pPr>
        <w:pStyle w:val="SingleTxt"/>
        <w:spacing w:after="120"/>
        <w:ind w:left="2126"/>
        <w:rPr>
          <w:rFonts w:hint="eastAsia"/>
        </w:rPr>
      </w:pPr>
      <w:r>
        <w:rPr>
          <w:rFonts w:hint="eastAsia"/>
        </w:rPr>
        <w:t>多米尼加共和国；</w:t>
      </w:r>
    </w:p>
    <w:p w:rsidR="00F24106" w:rsidRDefault="00F24106">
      <w:pPr>
        <w:pStyle w:val="SingleTxt"/>
        <w:spacing w:after="120"/>
        <w:ind w:left="2126"/>
        <w:rPr>
          <w:rFonts w:hint="eastAsia"/>
        </w:rPr>
      </w:pPr>
      <w:r>
        <w:rPr>
          <w:rFonts w:hint="eastAsia"/>
        </w:rPr>
        <w:t>西班牙；</w:t>
      </w:r>
    </w:p>
    <w:p w:rsidR="00F24106" w:rsidRDefault="00F24106">
      <w:pPr>
        <w:pStyle w:val="SingleTxt"/>
        <w:spacing w:after="120"/>
        <w:ind w:left="1695"/>
        <w:rPr>
          <w:rFonts w:hint="eastAsia"/>
        </w:rPr>
      </w:pPr>
      <w:r>
        <w:rPr>
          <w:rFonts w:hAnsi="SimSun" w:hint="eastAsia"/>
        </w:rPr>
        <w:t>㈣</w:t>
      </w:r>
      <w:r>
        <w:rPr>
          <w:rFonts w:hAnsi="SimSun"/>
        </w:rPr>
        <w:tab/>
      </w:r>
      <w:r>
        <w:rPr>
          <w:rFonts w:hint="eastAsia"/>
        </w:rPr>
        <w:t>后续报告：</w:t>
      </w:r>
    </w:p>
    <w:p w:rsidR="00F24106" w:rsidRDefault="00F24106">
      <w:pPr>
        <w:pStyle w:val="SingleTxt"/>
        <w:spacing w:after="120"/>
        <w:ind w:left="2126"/>
        <w:rPr>
          <w:rFonts w:hint="eastAsia"/>
        </w:rPr>
      </w:pPr>
      <w:r>
        <w:rPr>
          <w:rFonts w:hint="eastAsia"/>
        </w:rPr>
        <w:t>阿根廷。</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根据《公约》第十八条加强委员会的工作方法</w:t>
      </w:r>
    </w:p>
    <w:p w:rsidR="00F24106" w:rsidRDefault="00F24106">
      <w:pPr>
        <w:pStyle w:val="SingleTxt"/>
        <w:spacing w:after="0" w:line="140" w:lineRule="exact"/>
        <w:rPr>
          <w:rFonts w:hint="eastAsia"/>
          <w:sz w:val="10"/>
        </w:rPr>
      </w:pP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人权条约机构主持人第十五次会议和第二次委员会间会议各项建议的后续行动</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449.  委员会分别注意到人权条约机构主持人第十五次会议和第二次委员会间会议的各项建议和达成的协议要点。它在其第二十九届会议上审议了几项这些建议和协议要点，并商定在今后各届会议上继续审议其他尚待解决的问题。它请秘书处在关于加速委员会工作的方式方法的下一次报告中载列一份简要说明，说明与主持人会议各项建议有关的委员会工作方法，以便利进一步的讨论，并便利委员会主席2004年向主持人第十六次会议提出报告。</w:t>
      </w:r>
    </w:p>
    <w:p w:rsidR="00F24106" w:rsidRDefault="00F24106">
      <w:pPr>
        <w:pStyle w:val="SingleTxt"/>
      </w:pPr>
      <w:r>
        <w:rPr>
          <w:rFonts w:hint="eastAsia"/>
        </w:rPr>
        <w:t>450.  委员会赞同第二次委员会间会议议定并经人权条约机构主持人第十五次会议重申的看法，即：关于应允许每一个国家编写单一的一份报告，简要陈述其对已成为缔约国的全部一系列国际人权条约遵守情况的提案，这项提案将不足以满足在国家一级加强落实人权义务的重大关注和目标。它也赞同采取下列更适当的方式，以响应这些关注和实现这些目标：要求各项人权条约缔约国编写一份扩大的核心文件，定期加以增订，并向个别的条约机构提交与特定条约相关、有针对性的报告。</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扩大的核心文件和订正有关准则</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451.  为了在第三十届会议上审议将由秘书处编订的扩大核心文件准则草案（见委员会间会议的报告第41段），并供每一委员会审议和2004年第三次委员会间会议通过，委员会决定设立一个小型的闭会期间工作组，通过电子通讯方式审议委员会认为应列入扩大核心文件的内容和问题，包括所有或若干人权条约的规定所涉的实质性人权问题。在这些内容的基础上，工作组还将审议订正有关准则的提案。经任命的工作组成员如下：</w:t>
      </w:r>
      <w:r>
        <w:t>Heisoo Shin</w:t>
      </w:r>
      <w:r>
        <w:rPr>
          <w:rFonts w:hint="eastAsia"/>
        </w:rPr>
        <w:t>女士、</w:t>
      </w:r>
      <w:r>
        <w:t>Victoria Popercu</w:t>
      </w:r>
      <w:r>
        <w:rPr>
          <w:rFonts w:hint="eastAsia"/>
        </w:rPr>
        <w:t>女士和H</w:t>
      </w:r>
      <w:r>
        <w:t>nna-Beale Schopp-Schilling</w:t>
      </w:r>
      <w:r>
        <w:rPr>
          <w:rFonts w:hint="eastAsia"/>
        </w:rPr>
        <w:t>女士。</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审议缔约国的报告</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452.  作为持续不断地加强工作方法的一部分，特别是在缔约国报告提交之后尽快审议，委员会决定考虑同时举行各工作组会议，以审议根据《公约》第十八条提交的定期报告。委员会请秘书处编制一份说明，作为关于加速委员会工作的方式方法报告的一部分，在第三十届会议上讨论同时在两个工作组或分组会议审议缔约国报告所涉的问题和可能方式。该说明应针对下列问题：将要审议的报告数量、工作组的组成、报告在工作组间的分配、委员会议事规则方面所涉的问题、国家报告员和会前工作组的任务、结论意见的拟订和通过、以及秘书处支助方面所涉的问题和财政问题。</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委员会鼓励缔约国根据《公约》第十八条提交报告的战略的执行情况</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453.</w:t>
      </w:r>
      <w:r>
        <w:rPr>
          <w:rFonts w:hint="eastAsia"/>
        </w:rPr>
        <w:tab/>
        <w:t xml:space="preserve">  委员会关切地注意到，截至2003年5月，有29个缔约国的初次报告已逾期五年以上，其中一些长达20年。此外，25个缔约国应交而未交定期报告已逾期超过五年。</w:t>
      </w:r>
    </w:p>
    <w:p w:rsidR="00F24106" w:rsidRDefault="00F24106">
      <w:pPr>
        <w:pStyle w:val="SingleTxt"/>
        <w:spacing w:after="180" w:line="340" w:lineRule="exact"/>
        <w:rPr>
          <w:rFonts w:hint="eastAsia"/>
        </w:rPr>
      </w:pPr>
      <w:r>
        <w:rPr>
          <w:rFonts w:hint="eastAsia"/>
        </w:rPr>
        <w:t>454.  委员会希望2003年7月16日同报告已逾期五年以上的缔约国举行的非公开会议将有助于这些缔约国根据《公约》第十八条履行其报告义务。委员会重申第二十七届会议商定的鼓励提交报告的渐进措施。</w:t>
      </w:r>
      <w:r>
        <w:rPr>
          <w:rFonts w:hint="eastAsia"/>
          <w:vertAlign w:val="superscript"/>
        </w:rPr>
        <w:t>2</w:t>
      </w:r>
      <w:r>
        <w:rPr>
          <w:rFonts w:hint="eastAsia"/>
        </w:rPr>
        <w:t xml:space="preserve"> 委员会还重申关于逾期未提交报告的第23/II号决定，其中邀请逾期未提交报告的缔约国，作为临时特别措施，将逾期报告作为单一报告提出，以减轻待审报告的积压，并鼓励各缔约国履行其报告义务。</w:t>
      </w:r>
    </w:p>
    <w:p w:rsidR="00F24106" w:rsidRDefault="00F24106">
      <w:pPr>
        <w:pStyle w:val="SingleTxt"/>
        <w:rPr>
          <w:rFonts w:hint="eastAsia"/>
        </w:rPr>
      </w:pPr>
      <w:r>
        <w:rPr>
          <w:rFonts w:hint="eastAsia"/>
        </w:rPr>
        <w:t>455.  委员会决定，委员会主席将写信给开发计划署署长，提醒他注意《公约》和开发计划署的报告义务，以及许多缔约国在其报告逾期已久而设法遵守其报告义务时在编写报告方面所遇到的制约和挑战。主席将敦促开发计划署署长作出一切努力，应这些缔约国的要求向它们提供支助，使它们能够履行《公约》第十八条所规定的报告义务。</w:t>
      </w:r>
    </w:p>
    <w:p w:rsidR="00F24106" w:rsidRDefault="00F24106">
      <w:pPr>
        <w:pStyle w:val="SingleTxt"/>
        <w:spacing w:after="120" w:line="340" w:lineRule="exact"/>
        <w:rPr>
          <w:rFonts w:hint="eastAsia"/>
        </w:rPr>
      </w:pPr>
      <w:r>
        <w:rPr>
          <w:rFonts w:hint="eastAsia"/>
        </w:rPr>
        <w:t>456.  委员会决定采取下列方式，以执行其鼓励提交报告的渐进办法：</w:t>
      </w:r>
    </w:p>
    <w:p w:rsidR="00F24106" w:rsidRDefault="00F24106">
      <w:pPr>
        <w:pStyle w:val="SingleTxt"/>
        <w:spacing w:after="120" w:line="340" w:lineRule="exact"/>
        <w:ind w:left="1695"/>
      </w:pPr>
      <w:r>
        <w:t>(a)</w:t>
      </w:r>
      <w:r>
        <w:rPr>
          <w:rFonts w:hint="eastAsia"/>
        </w:rPr>
        <w:tab/>
        <w:t>第一阶段：</w:t>
      </w:r>
    </w:p>
    <w:p w:rsidR="00F24106" w:rsidRDefault="00F24106">
      <w:pPr>
        <w:pStyle w:val="SingleTxt"/>
        <w:spacing w:after="120" w:line="340" w:lineRule="exact"/>
        <w:ind w:left="1695"/>
        <w:rPr>
          <w:rFonts w:hint="eastAsia"/>
        </w:rPr>
      </w:pPr>
      <w:r>
        <w:rPr>
          <w:rFonts w:hAnsi="SimSun" w:hint="eastAsia"/>
        </w:rPr>
        <w:t>㈠</w:t>
      </w:r>
      <w:r>
        <w:rPr>
          <w:rFonts w:hAnsi="SimSun" w:hint="eastAsia"/>
        </w:rPr>
        <w:tab/>
      </w:r>
      <w:r>
        <w:rPr>
          <w:rFonts w:hint="eastAsia"/>
        </w:rPr>
        <w:t>对初次报告截至2003年7月18日、即委员会第二十九届会议结束之日已逾期五年以上的缔约国发出过期未履行报告义务的催交通知；</w:t>
      </w:r>
    </w:p>
    <w:p w:rsidR="00F24106" w:rsidRDefault="00F24106">
      <w:pPr>
        <w:pStyle w:val="SingleTxt"/>
        <w:spacing w:after="120" w:line="340" w:lineRule="exact"/>
        <w:ind w:left="1695"/>
        <w:rPr>
          <w:rFonts w:hint="eastAsia"/>
        </w:rPr>
      </w:pPr>
      <w:r>
        <w:rPr>
          <w:rFonts w:hAnsi="SimSun" w:hint="eastAsia"/>
        </w:rPr>
        <w:t>㈡</w:t>
      </w:r>
      <w:r>
        <w:rPr>
          <w:rFonts w:hint="eastAsia"/>
        </w:rPr>
        <w:tab/>
        <w:t>向这些缔约国发出的催交通知由委员会主席署名；</w:t>
      </w:r>
    </w:p>
    <w:p w:rsidR="00F24106" w:rsidRDefault="00F24106">
      <w:pPr>
        <w:pStyle w:val="SingleTxt"/>
        <w:spacing w:after="120" w:line="340" w:lineRule="exact"/>
        <w:ind w:left="1695"/>
        <w:rPr>
          <w:rFonts w:hint="eastAsia"/>
        </w:rPr>
      </w:pPr>
      <w:r>
        <w:rPr>
          <w:rFonts w:hAnsi="SimSun" w:hint="eastAsia"/>
        </w:rPr>
        <w:t>㈢</w:t>
      </w:r>
      <w:r>
        <w:rPr>
          <w:rFonts w:hint="eastAsia"/>
        </w:rPr>
        <w:tab/>
        <w:t>催交通知还将提请各缔约国注意委员会关于合并的定期报告的第23/II号决定；</w:t>
      </w:r>
    </w:p>
    <w:p w:rsidR="00F24106" w:rsidRDefault="00F24106">
      <w:pPr>
        <w:pStyle w:val="SingleTxt"/>
        <w:spacing w:after="120" w:line="340" w:lineRule="exact"/>
        <w:ind w:left="1695"/>
        <w:rPr>
          <w:rFonts w:hint="eastAsia"/>
        </w:rPr>
      </w:pPr>
      <w:r>
        <w:rPr>
          <w:rFonts w:hAnsi="SimSun" w:hint="eastAsia"/>
        </w:rPr>
        <w:t>㈣</w:t>
      </w:r>
      <w:r>
        <w:rPr>
          <w:rFonts w:hint="eastAsia"/>
        </w:rPr>
        <w:tab/>
        <w:t xml:space="preserve">催交通知将提请注意委员会的报告准则，指出准则适用于初次报告，报告应尽量精简，不超过100页，报告准则附在催交通知之内； </w:t>
      </w:r>
    </w:p>
    <w:p w:rsidR="00F24106" w:rsidRDefault="00F24106">
      <w:pPr>
        <w:pStyle w:val="SingleTxt"/>
        <w:spacing w:after="120" w:line="340" w:lineRule="exact"/>
        <w:ind w:left="1695"/>
        <w:rPr>
          <w:rFonts w:hint="eastAsia"/>
        </w:rPr>
      </w:pPr>
      <w:r>
        <w:rPr>
          <w:rFonts w:hAnsi="SimSun" w:hint="eastAsia"/>
        </w:rPr>
        <w:t>㈤</w:t>
      </w:r>
      <w:r>
        <w:rPr>
          <w:rFonts w:hint="eastAsia"/>
        </w:rPr>
        <w:tab/>
        <w:t>将提请注意缔约国可请求联合国秘书处（提高妇女地位司；人权事务高级专员办事处）就编写报告提供技术援助。缔约国也可请求联合国系统其他实体、非政府组织和通过双边发展合作，在保护和促进人权以及执行《公约》方面提供支助。</w:t>
      </w:r>
    </w:p>
    <w:p w:rsidR="00F24106" w:rsidRDefault="00F24106">
      <w:pPr>
        <w:pStyle w:val="SingleTxt"/>
        <w:spacing w:after="120" w:line="340" w:lineRule="exact"/>
        <w:ind w:left="1695"/>
        <w:rPr>
          <w:rFonts w:hint="eastAsia"/>
        </w:rPr>
      </w:pPr>
      <w:r>
        <w:t>(b)</w:t>
      </w:r>
      <w:r>
        <w:rPr>
          <w:rFonts w:hint="eastAsia"/>
        </w:rPr>
        <w:tab/>
        <w:t>第二阶段，委员会：</w:t>
      </w:r>
    </w:p>
    <w:p w:rsidR="00F24106" w:rsidRDefault="00F24106">
      <w:pPr>
        <w:pStyle w:val="SingleTxt"/>
        <w:spacing w:after="120" w:line="340" w:lineRule="exact"/>
        <w:ind w:left="1695"/>
        <w:rPr>
          <w:rFonts w:hint="eastAsia"/>
        </w:rPr>
      </w:pPr>
      <w:r>
        <w:rPr>
          <w:rFonts w:hAnsi="SimSun" w:hint="eastAsia"/>
        </w:rPr>
        <w:t>㈠</w:t>
      </w:r>
      <w:r>
        <w:rPr>
          <w:rFonts w:hint="eastAsia"/>
        </w:rPr>
        <w:tab/>
        <w:t>将在第三十届会议上评估上述方式的结果，特别注意对委员会审议缔约国报告的工作方法所产生的影响；</w:t>
      </w:r>
    </w:p>
    <w:p w:rsidR="00F24106" w:rsidRDefault="00F24106">
      <w:pPr>
        <w:pStyle w:val="SingleTxt"/>
        <w:spacing w:after="120" w:line="340" w:lineRule="exact"/>
        <w:ind w:left="1695"/>
        <w:rPr>
          <w:rFonts w:hint="eastAsia"/>
        </w:rPr>
      </w:pPr>
      <w:r>
        <w:rPr>
          <w:rFonts w:hAnsi="SimSun" w:hint="eastAsia"/>
        </w:rPr>
        <w:t>㈡</w:t>
      </w:r>
      <w:r>
        <w:rPr>
          <w:rFonts w:hint="eastAsia"/>
        </w:rPr>
        <w:tab/>
        <w:t>在第三十一届会议上同初次报告截至2004年5月已逾期五年以上的缔约国举行一次后续会议；</w:t>
      </w:r>
    </w:p>
    <w:p w:rsidR="00F24106" w:rsidRDefault="00F24106">
      <w:pPr>
        <w:pStyle w:val="SingleTxt"/>
        <w:spacing w:after="120" w:line="340" w:lineRule="exact"/>
        <w:ind w:left="1695"/>
        <w:rPr>
          <w:rFonts w:hint="eastAsia"/>
        </w:rPr>
      </w:pPr>
      <w:r>
        <w:rPr>
          <w:rFonts w:hAnsi="SimSun" w:hint="eastAsia"/>
        </w:rPr>
        <w:t>㈢</w:t>
      </w:r>
      <w:r>
        <w:rPr>
          <w:rFonts w:hint="eastAsia"/>
        </w:rPr>
        <w:tab/>
        <w:t>重复第一阶段方式，扩大这些措施，把定期报告已逾期五年以上的部分或所有缔约国包括在内；</w:t>
      </w:r>
    </w:p>
    <w:p w:rsidR="00F24106" w:rsidRDefault="00F24106">
      <w:pPr>
        <w:pStyle w:val="SingleTxt"/>
        <w:spacing w:after="120" w:line="340" w:lineRule="exact"/>
        <w:ind w:left="1695"/>
        <w:rPr>
          <w:rFonts w:hint="eastAsia"/>
        </w:rPr>
      </w:pPr>
      <w:r>
        <w:rPr>
          <w:rFonts w:hAnsi="SimSun" w:hint="eastAsia"/>
        </w:rPr>
        <w:t>㈣</w:t>
      </w:r>
      <w:r>
        <w:rPr>
          <w:rFonts w:hint="eastAsia"/>
        </w:rPr>
        <w:tab/>
        <w:t>在向大会2004年第五十九届会议提交的叙述（委员会第三十届和第三十一届会议）工作的年度报告内列入截至2004年7月23日、即委员会第三十一届会议结束之日，仍然没有对委员会的催交通知作出反应的缔约国名单。</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简要记录</w:t>
      </w:r>
    </w:p>
    <w:p w:rsidR="00F24106" w:rsidRDefault="00F24106">
      <w:pPr>
        <w:pStyle w:val="SingleTxt"/>
        <w:spacing w:after="0" w:line="120" w:lineRule="exact"/>
        <w:rPr>
          <w:rFonts w:hint="eastAsia"/>
          <w:sz w:val="10"/>
        </w:rPr>
      </w:pPr>
    </w:p>
    <w:p w:rsidR="00F24106" w:rsidRDefault="00F24106">
      <w:pPr>
        <w:pStyle w:val="SingleTxt"/>
        <w:spacing w:line="340" w:lineRule="exact"/>
        <w:rPr>
          <w:rFonts w:hint="eastAsia"/>
        </w:rPr>
      </w:pPr>
      <w:r>
        <w:rPr>
          <w:rFonts w:hint="eastAsia"/>
        </w:rPr>
        <w:t>457.</w:t>
      </w:r>
      <w:r>
        <w:rPr>
          <w:rFonts w:hint="eastAsia"/>
        </w:rPr>
        <w:tab/>
        <w:t xml:space="preserve">  委员会关切地注意到会议简要记录没有印发或延迟印发。委员会请秘书处澄清拖延的原因，并向委员会第三十届会议作出说明。委员会还请主席就此事致信秘书处负责官员。</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关于伊拉克战争后妇女境况的信</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458.  委员会决定致信秘书长伊拉克问题特别代表和联合国人权事务高级专员，说明在改善伊拉克战争后妇女境况方面，必须考虑到《消除对妇女一切形式歧视公约》（见附件七）。</w:t>
      </w: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要求提交合并的第二次和第三次定期报告</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459.  委员会决定请印度政府至迟在2003年12月15日表示它预计提交其合并的第二次和第三次定期报告（应分别于1998年8月8日和2002年8月8日提交）的日期，合并报告应载有关于古吉拉特的事件及其对妇女的影响的资料。</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ascii="SimSun" w:eastAsia="SimSun"/>
          <w:color w:val="auto"/>
          <w:sz w:val="21"/>
        </w:rPr>
        <w:br w:type="page"/>
      </w:r>
      <w:r>
        <w:rPr>
          <w:rFonts w:hint="eastAsia"/>
        </w:rPr>
        <w:t>第七章</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《公约》第二十一条的执行情况</w:t>
      </w:r>
    </w:p>
    <w:p w:rsidR="00F24106" w:rsidRDefault="00F24106">
      <w:pPr>
        <w:pStyle w:val="SingleTxt"/>
        <w:spacing w:after="0" w:line="140" w:lineRule="exact"/>
        <w:rPr>
          <w:rFonts w:hint="eastAsia"/>
          <w:sz w:val="10"/>
        </w:rPr>
      </w:pPr>
    </w:p>
    <w:p w:rsidR="00F24106" w:rsidRDefault="00F24106">
      <w:pPr>
        <w:pStyle w:val="SingleTxt"/>
        <w:rPr>
          <w:rFonts w:hint="eastAsia"/>
        </w:rPr>
      </w:pPr>
      <w:r>
        <w:rPr>
          <w:rFonts w:hint="eastAsia"/>
        </w:rPr>
        <w:t>460.  委员会在第609次和第628次会议上审议了关于《公约》第二十一条执行情况的议程项目6。</w:t>
      </w:r>
    </w:p>
    <w:p w:rsidR="00F24106" w:rsidRDefault="00F24106">
      <w:pPr>
        <w:pStyle w:val="SingleTxt"/>
        <w:rPr>
          <w:rFonts w:hint="eastAsia"/>
        </w:rPr>
      </w:pPr>
      <w:r>
        <w:rPr>
          <w:rFonts w:hint="eastAsia"/>
        </w:rPr>
        <w:t xml:space="preserve">461.  </w:t>
      </w:r>
      <w:r>
        <w:rPr>
          <w:rFonts w:hint="eastAsia"/>
          <w:spacing w:val="-6"/>
        </w:rPr>
        <w:t>联合国秘书处经济和社会事务部提高妇女地位司妇女权利科科长介绍了这一项目，她提请注意秘书长关于专门机构报告的说明</w:t>
      </w:r>
      <w:r>
        <w:rPr>
          <w:rFonts w:hint="eastAsia"/>
        </w:rPr>
        <w:t>（CEDAW/C/2003/II/3）以及</w:t>
      </w:r>
      <w:r>
        <w:rPr>
          <w:rFonts w:hint="eastAsia"/>
          <w:spacing w:val="-6"/>
        </w:rPr>
        <w:t>各专门机构关于在其活动范围各领域内执行《公约》的情况的报告</w:t>
      </w:r>
      <w:r>
        <w:rPr>
          <w:rFonts w:hint="eastAsia"/>
        </w:rPr>
        <w:t>（CEDAW/C/2003/II/  3/A</w:t>
      </w:r>
      <w:r>
        <w:t>dd.1</w:t>
      </w:r>
      <w:r>
        <w:rPr>
          <w:rFonts w:hint="eastAsia"/>
        </w:rPr>
        <w:t>、3和4）。</w:t>
      </w: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委员会在议程项目7下采取的行动</w:t>
      </w:r>
    </w:p>
    <w:p w:rsidR="00F24106" w:rsidRDefault="00F24106">
      <w:pPr>
        <w:pStyle w:val="SingleTxt"/>
        <w:spacing w:after="0" w:line="140" w:lineRule="exact"/>
        <w:rPr>
          <w:rFonts w:hint="eastAsia"/>
          <w:sz w:val="10"/>
        </w:rPr>
      </w:pPr>
    </w:p>
    <w:p w:rsidR="00F24106" w:rsidRDefault="00F24106">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1.</w:t>
      </w:r>
      <w:r>
        <w:rPr>
          <w:rFonts w:hint="eastAsia"/>
        </w:rPr>
        <w:tab/>
        <w:t>同各专门机构和联合国系统其他实体之间的交流</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462.</w:t>
      </w:r>
      <w:r>
        <w:rPr>
          <w:rFonts w:hint="eastAsia"/>
        </w:rPr>
        <w:tab/>
        <w:t xml:space="preserve">  委员会感到关切的是，联合国系统其他实体对委员会工作的参与有限。委员会特别指出，一些专门机构过去一直按照《公约》第二十二条向委员会提出书面资料，但在第二十九届会议却没有这样做，或提交得太迟，而不能在委员会该届会议上及时分发。委员会还感到失望的是，很少几个联合国实体在第二十九届会议开始的非公开会议和会前工作组会议上向委员会提交国家资料。在这方面，委员会赞赏性别问题和提高妇女地位特别顾问在向委员会所作介绍性说明中提供的信息，说明她所主持的妇女和性别平等机构间网络将在2004年2月下一届会议上讨论以何种方式更加系统并持久地在国家一级促进《公约》的执行和委员会结论意见的贯彻，以及如何把公约作为总体方案的一部分。委员会重申其载有联合国机构和专门机构汇报准则的第25/2号建议。委员会成员还指出同某些联合国机构和实体进行联络的系统不能良好运作。</w:t>
      </w:r>
    </w:p>
    <w:p w:rsidR="00F24106" w:rsidRDefault="00F24106">
      <w:pPr>
        <w:pStyle w:val="SingleTxt"/>
        <w:rPr>
          <w:rFonts w:hint="eastAsia"/>
        </w:rPr>
      </w:pPr>
      <w:r>
        <w:rPr>
          <w:rFonts w:hint="eastAsia"/>
        </w:rPr>
        <w:t>463.  委员会请秘书处把委员会的关切事项以及第25/2号建议提请这些机构注意。此外还要求秘书处向有关的联合国实体发出后续信函，以指明委员会的协调人，鼓励这些实体指定各自的协调人以便同有关的委员会成员联络，并与其建立联系，以讨论同委员会交流的方式方法。</w:t>
      </w:r>
    </w:p>
    <w:p w:rsidR="00F24106" w:rsidRDefault="00F24106">
      <w:pPr>
        <w:pStyle w:val="SingleTxt"/>
        <w:rPr>
          <w:rFonts w:ascii="SimHei" w:eastAsia="SimHei" w:hint="eastAsia"/>
          <w:color w:val="FF0000"/>
        </w:rPr>
      </w:pPr>
      <w:r>
        <w:rPr>
          <w:rFonts w:ascii="SimHei" w:eastAsia="SimHei" w:hint="eastAsia"/>
          <w:color w:val="FF0000"/>
        </w:rPr>
        <w:t>关于《公约》第四条第1款的一般性建议</w:t>
      </w:r>
    </w:p>
    <w:p w:rsidR="00F24106" w:rsidRDefault="00F24106">
      <w:pPr>
        <w:pStyle w:val="SingleTxt"/>
      </w:pPr>
      <w:r>
        <w:rPr>
          <w:rFonts w:hint="eastAsia"/>
        </w:rPr>
        <w:t>464.</w:t>
      </w:r>
      <w:r>
        <w:rPr>
          <w:rFonts w:hint="eastAsia"/>
        </w:rPr>
        <w:tab/>
        <w:t xml:space="preserve">  委员会赞赏地注意到舍普-席林女士根据她在秘书处的协助下编写的背景文件、委员会与联合国有关机构和非政府组织进行讨论的结果以及参照马斯特里赫特专家会议的结果，就《公约》第四条第1款拟订的一般性建议案文草案。委员会赞同开展一个程序，设立一个由帕藤女士、弗林特尔曼先生和加斯帕尔女士组成的起草小组，以支助舍普-席林女士进一步修正该草案。邀请委员会全体成员至迟在2003年9月15日，通过秘书处，就该草案向工作组提出具体的评论和提议。委员会还议定向其他人权条约机构分发现有的草案，请它们提出评论和投入，并指出该草案目前仍由委员会加以审议。这种投入应至迟在2003年9月15日送达秘书处。工作组将于10月举行为期两天的会议，以便将草案最后定稿，并至迟在2003年11月初提交秘书处，以便译成各种语文。委员会决定各项一般性建议应由委员会2004年1月第三十届会议予以通过。</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第八章</w:t>
      </w:r>
    </w:p>
    <w:p w:rsidR="00F24106" w:rsidRDefault="00F24106">
      <w:pPr>
        <w:pStyle w:val="SingleTxt"/>
        <w:spacing w:after="0" w:line="140" w:lineRule="exact"/>
        <w:rPr>
          <w:rFonts w:hint="eastAsia"/>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第三十届会议临时议程</w:t>
      </w:r>
    </w:p>
    <w:p w:rsidR="00F24106" w:rsidRDefault="00F24106">
      <w:pPr>
        <w:pStyle w:val="SingleTxt"/>
        <w:spacing w:after="0" w:line="140" w:lineRule="exact"/>
        <w:rPr>
          <w:rFonts w:hint="eastAsia"/>
          <w:sz w:val="10"/>
        </w:rPr>
      </w:pPr>
    </w:p>
    <w:p w:rsidR="00F24106" w:rsidRDefault="00F24106">
      <w:pPr>
        <w:pStyle w:val="SingleTxt"/>
        <w:tabs>
          <w:tab w:val="clear" w:pos="1695"/>
        </w:tabs>
        <w:spacing w:after="120" w:line="340" w:lineRule="exact"/>
        <w:rPr>
          <w:rFonts w:hint="eastAsia"/>
        </w:rPr>
      </w:pPr>
      <w:r>
        <w:t xml:space="preserve">465.  </w:t>
      </w:r>
      <w:r>
        <w:rPr>
          <w:rFonts w:hint="eastAsia"/>
        </w:rPr>
        <w:t>委员会在第628次会议上审议了第三十届会议的临时议程草案(见CEDAW/C/SR.628)。委员会决定核准该届会议临时议程如下：</w:t>
      </w:r>
    </w:p>
    <w:p w:rsidR="00F24106" w:rsidRDefault="00F24106">
      <w:pPr>
        <w:pStyle w:val="SingleTxt"/>
        <w:spacing w:after="120" w:line="340" w:lineRule="exact"/>
        <w:ind w:left="1695"/>
        <w:rPr>
          <w:rFonts w:hint="eastAsia"/>
        </w:rPr>
      </w:pPr>
      <w:r>
        <w:t>1.</w:t>
      </w:r>
      <w:r>
        <w:tab/>
      </w:r>
      <w:r>
        <w:rPr>
          <w:rFonts w:hint="eastAsia"/>
        </w:rPr>
        <w:t>会议开幕。</w:t>
      </w:r>
    </w:p>
    <w:p w:rsidR="00F24106" w:rsidRDefault="00F24106">
      <w:pPr>
        <w:pStyle w:val="SingleTxt"/>
        <w:spacing w:after="120" w:line="340" w:lineRule="exact"/>
        <w:ind w:left="1695"/>
        <w:rPr>
          <w:rFonts w:hint="eastAsia"/>
        </w:rPr>
      </w:pPr>
      <w:r>
        <w:t>2.</w:t>
      </w:r>
      <w:r>
        <w:tab/>
      </w:r>
      <w:r>
        <w:rPr>
          <w:rFonts w:hint="eastAsia"/>
        </w:rPr>
        <w:t>委员会新成员庄严宣誓。</w:t>
      </w:r>
    </w:p>
    <w:p w:rsidR="00F24106" w:rsidRDefault="00F24106">
      <w:pPr>
        <w:pStyle w:val="SingleTxt"/>
        <w:spacing w:after="120" w:line="340" w:lineRule="exact"/>
        <w:ind w:left="1695"/>
        <w:rPr>
          <w:rFonts w:hint="eastAsia"/>
        </w:rPr>
      </w:pPr>
      <w:r>
        <w:t>3.</w:t>
      </w:r>
      <w:r>
        <w:tab/>
      </w:r>
      <w:r>
        <w:rPr>
          <w:rFonts w:hint="eastAsia"/>
        </w:rPr>
        <w:t>通过议程和工作安排。</w:t>
      </w:r>
    </w:p>
    <w:p w:rsidR="00F24106" w:rsidRDefault="00F24106">
      <w:pPr>
        <w:pStyle w:val="SingleTxt"/>
        <w:spacing w:after="120" w:line="340" w:lineRule="exact"/>
        <w:ind w:left="2126" w:hanging="431"/>
        <w:rPr>
          <w:rFonts w:hint="eastAsia"/>
        </w:rPr>
      </w:pPr>
      <w:r>
        <w:t>4.</w:t>
      </w:r>
      <w:r>
        <w:tab/>
      </w:r>
      <w:r>
        <w:rPr>
          <w:rFonts w:hint="eastAsia"/>
        </w:rPr>
        <w:t>主席关于在委员会第二十九届会议和第三十届会议间隔期间所开展活动的报告。</w:t>
      </w:r>
    </w:p>
    <w:p w:rsidR="00F24106" w:rsidRDefault="00F24106">
      <w:pPr>
        <w:pStyle w:val="SingleTxt"/>
        <w:spacing w:after="120" w:line="340" w:lineRule="exact"/>
        <w:ind w:left="1695"/>
        <w:rPr>
          <w:rFonts w:hint="eastAsia"/>
        </w:rPr>
      </w:pPr>
      <w:r>
        <w:t>5.</w:t>
      </w:r>
      <w:r>
        <w:tab/>
      </w:r>
      <w:r>
        <w:rPr>
          <w:rFonts w:hint="eastAsia"/>
        </w:rPr>
        <w:t>审议缔约国根据《消除对妇女一切形式歧视公约》第十八条提交的报告。</w:t>
      </w:r>
    </w:p>
    <w:p w:rsidR="00F24106" w:rsidRDefault="00F24106">
      <w:pPr>
        <w:pStyle w:val="SingleTxt"/>
        <w:spacing w:after="120" w:line="340" w:lineRule="exact"/>
        <w:ind w:left="1695"/>
        <w:rPr>
          <w:rFonts w:hint="eastAsia"/>
        </w:rPr>
      </w:pPr>
      <w:r>
        <w:t>6.</w:t>
      </w:r>
      <w:r>
        <w:tab/>
      </w:r>
      <w:r>
        <w:rPr>
          <w:rFonts w:hint="eastAsia"/>
        </w:rPr>
        <w:t>《消除对妇女一切形式歧视公约》第二十一条执行情况。</w:t>
      </w:r>
    </w:p>
    <w:p w:rsidR="00F24106" w:rsidRDefault="00F24106">
      <w:pPr>
        <w:pStyle w:val="SingleTxt"/>
        <w:spacing w:after="120" w:line="340" w:lineRule="exact"/>
        <w:ind w:left="1695"/>
        <w:rPr>
          <w:rFonts w:hint="eastAsia"/>
        </w:rPr>
      </w:pPr>
      <w:r>
        <w:t>7.</w:t>
      </w:r>
      <w:r>
        <w:tab/>
      </w:r>
      <w:r>
        <w:rPr>
          <w:rFonts w:hint="eastAsia"/>
        </w:rPr>
        <w:t>加速委员会工作的方式方法。</w:t>
      </w:r>
    </w:p>
    <w:p w:rsidR="00F24106" w:rsidRDefault="00F24106">
      <w:pPr>
        <w:pStyle w:val="SingleTxt"/>
        <w:spacing w:after="120" w:line="340" w:lineRule="exact"/>
        <w:ind w:left="1695"/>
        <w:rPr>
          <w:rFonts w:hint="eastAsia"/>
        </w:rPr>
      </w:pPr>
      <w:r>
        <w:t>8.</w:t>
      </w:r>
      <w:r>
        <w:tab/>
      </w:r>
      <w:r>
        <w:rPr>
          <w:rFonts w:hint="eastAsia"/>
        </w:rPr>
        <w:t>委员会根据《消除对妇女一切形式歧视任择议定书》开展的活动。</w:t>
      </w:r>
    </w:p>
    <w:p w:rsidR="00F24106" w:rsidRDefault="00F24106">
      <w:pPr>
        <w:pStyle w:val="SingleTxt"/>
        <w:spacing w:after="120" w:line="340" w:lineRule="exact"/>
        <w:ind w:left="1695"/>
        <w:rPr>
          <w:rFonts w:hint="eastAsia"/>
        </w:rPr>
      </w:pPr>
      <w:r>
        <w:t>9.</w:t>
      </w:r>
      <w:r>
        <w:tab/>
      </w:r>
      <w:r>
        <w:rPr>
          <w:rFonts w:hint="eastAsia"/>
        </w:rPr>
        <w:t>第三十一届会议的临时议程。</w:t>
      </w:r>
    </w:p>
    <w:p w:rsidR="00F24106" w:rsidRDefault="00F24106">
      <w:pPr>
        <w:pStyle w:val="SingleTxt"/>
        <w:spacing w:after="120" w:line="340" w:lineRule="exact"/>
        <w:ind w:left="1695"/>
      </w:pPr>
      <w:r>
        <w:t>10.</w:t>
      </w:r>
      <w:r>
        <w:tab/>
      </w:r>
      <w:r>
        <w:rPr>
          <w:rFonts w:hint="eastAsia"/>
        </w:rPr>
        <w:t>通过委员会第三十届会议的报告。</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第九章</w:t>
      </w:r>
    </w:p>
    <w:p w:rsidR="00F24106" w:rsidRDefault="00F24106">
      <w:pPr>
        <w:pStyle w:val="SingleTxt"/>
        <w:spacing w:after="0" w:line="140" w:lineRule="exact"/>
        <w:rPr>
          <w:rFonts w:hint="eastAsia"/>
          <w:sz w:val="10"/>
        </w:rPr>
      </w:pP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通过报告</w:t>
      </w:r>
    </w:p>
    <w:p w:rsidR="00F24106" w:rsidRDefault="00F24106">
      <w:pPr>
        <w:pStyle w:val="SingleTxt"/>
        <w:spacing w:after="0" w:line="120" w:lineRule="exact"/>
        <w:rPr>
          <w:rFonts w:hint="eastAsia"/>
          <w:sz w:val="10"/>
        </w:rPr>
      </w:pPr>
    </w:p>
    <w:p w:rsidR="00F24106" w:rsidRDefault="00F24106">
      <w:pPr>
        <w:pStyle w:val="SingleTxt"/>
        <w:spacing w:line="340" w:lineRule="exact"/>
      </w:pPr>
      <w:r>
        <w:t xml:space="preserve">466.  </w:t>
      </w:r>
      <w:r>
        <w:rPr>
          <w:rFonts w:hint="eastAsia"/>
        </w:rPr>
        <w:t>委员会第628次会议上审议了其第二十九届会议的报告草稿(CEDAW/C/  2003/II/L.1和CEDAW/C/2003/II/CRP.3和Add.1-9)(见CEDAW/C/SR.628)，并通过了讨论期间经口头修订的报告。</w:t>
      </w:r>
    </w:p>
    <w:p w:rsidR="00F24106" w:rsidRDefault="00F24106">
      <w:pPr>
        <w:pStyle w:val="SingleTxt"/>
        <w:spacing w:line="340" w:lineRule="exact"/>
        <w:ind w:left="1134"/>
        <w:rPr>
          <w:rFonts w:ascii="KaiTi_GB2312" w:eastAsia="KaiTi_GB2312" w:hint="eastAsia"/>
          <w:color w:val="0000FF"/>
        </w:rPr>
      </w:pPr>
      <w:r>
        <w:rPr>
          <w:rFonts w:ascii="KaiTi_GB2312" w:eastAsia="KaiTi_GB2312" w:hint="eastAsia"/>
          <w:color w:val="0000FF"/>
        </w:rPr>
        <w:t>注</w:t>
      </w:r>
    </w:p>
    <w:p w:rsidR="00F24106" w:rsidRDefault="00F24106">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pPr>
      <w:r>
        <w:tab/>
      </w:r>
      <w:r>
        <w:rPr>
          <w:vertAlign w:val="superscript"/>
        </w:rPr>
        <w:t>1</w:t>
      </w:r>
      <w:r>
        <w:tab/>
      </w:r>
      <w:r>
        <w:rPr>
          <w:rFonts w:hint="eastAsia"/>
        </w:rPr>
        <w:t>见《人权季刊》，第20卷，第3号，1998年8月(约翰·霍普金斯大学出版社)。</w:t>
      </w:r>
    </w:p>
    <w:p w:rsidR="00F24106" w:rsidRDefault="00F24106">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ascii="KaiTi_GB2312" w:eastAsia="KaiTi_GB2312"/>
          <w:color w:val="0000FF"/>
        </w:rPr>
      </w:pPr>
      <w:r>
        <w:tab/>
      </w:r>
      <w:r>
        <w:rPr>
          <w:vertAlign w:val="superscript"/>
        </w:rPr>
        <w:t>2</w:t>
      </w:r>
      <w:r>
        <w:tab/>
      </w:r>
      <w:r>
        <w:rPr>
          <w:rFonts w:hint="eastAsia"/>
        </w:rPr>
        <w:t>见《大会正式记录，第五十七届会议》，补编第38号（A/57/38），第二部分，第369段。</w:t>
      </w:r>
    </w:p>
    <w:p w:rsidR="00F24106" w:rsidRDefault="00F24106">
      <w:pPr>
        <w:pStyle w:val="SingleTxt"/>
        <w:spacing w:line="340" w:lineRule="exact"/>
        <w:rPr>
          <w:rFonts w:ascii="KaiTi_GB2312" w:eastAsia="KaiTi_GB2312"/>
          <w:color w:val="0000FF"/>
        </w:rPr>
      </w:pPr>
    </w:p>
    <w:p w:rsidR="00F24106" w:rsidRDefault="00F24106">
      <w:pPr>
        <w:pStyle w:val="SingleTxt"/>
        <w:ind w:left="0"/>
      </w:pPr>
      <w:r>
        <w:br w:type="page"/>
      </w:r>
      <w:r>
        <w:rPr>
          <w:rFonts w:ascii="SimHei" w:eastAsia="SimHei" w:hint="eastAsia"/>
          <w:color w:val="FF0000"/>
          <w:sz w:val="28"/>
        </w:rPr>
        <w:t>附件一</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80"/>
        <w:ind w:left="1264" w:right="1264" w:hanging="1264"/>
        <w:jc w:val="both"/>
      </w:pPr>
      <w:r>
        <w:tab/>
      </w:r>
      <w:r>
        <w:rPr>
          <w:rFonts w:hint="eastAsia"/>
        </w:rPr>
        <w:tab/>
        <w:t>截至</w:t>
      </w:r>
      <w:r>
        <w:t>200</w:t>
      </w:r>
      <w:r>
        <w:rPr>
          <w:rFonts w:hint="eastAsia"/>
        </w:rPr>
        <w:t>3年8月</w:t>
      </w:r>
      <w:r>
        <w:t>1</w:t>
      </w:r>
      <w:r>
        <w:rPr>
          <w:rFonts w:hint="eastAsia"/>
        </w:rPr>
        <w:t>日《消除对妇女一切形式歧视公约》的</w:t>
      </w:r>
      <w:r>
        <w:br/>
      </w:r>
      <w:r>
        <w:rPr>
          <w:rFonts w:hint="eastAsia"/>
        </w:rPr>
        <w:t>缔约国</w:t>
      </w:r>
    </w:p>
    <w:tbl>
      <w:tblPr>
        <w:tblW w:w="7371" w:type="dxa"/>
        <w:tblInd w:w="1264" w:type="dxa"/>
        <w:tblLayout w:type="fixed"/>
        <w:tblCellMar>
          <w:left w:w="0" w:type="dxa"/>
          <w:right w:w="0" w:type="dxa"/>
        </w:tblCellMar>
        <w:tblLook w:val="0000" w:firstRow="0" w:lastRow="0" w:firstColumn="0" w:lastColumn="0" w:noHBand="0" w:noVBand="0"/>
      </w:tblPr>
      <w:tblGrid>
        <w:gridCol w:w="2314"/>
        <w:gridCol w:w="2730"/>
        <w:gridCol w:w="2327"/>
      </w:tblGrid>
      <w:tr w:rsidR="00F24106">
        <w:tblPrEx>
          <w:tblCellMar>
            <w:top w:w="0" w:type="dxa"/>
            <w:left w:w="0" w:type="dxa"/>
            <w:bottom w:w="0" w:type="dxa"/>
            <w:right w:w="0" w:type="dxa"/>
          </w:tblCellMar>
        </w:tblPrEx>
        <w:trPr>
          <w:trHeight w:val="280"/>
          <w:tblHeader/>
        </w:trPr>
        <w:tc>
          <w:tcPr>
            <w:tcW w:w="2314" w:type="dxa"/>
            <w:tcBorders>
              <w:top w:val="single" w:sz="6" w:space="0" w:color="auto"/>
              <w:bottom w:val="single" w:sz="12" w:space="0" w:color="auto"/>
            </w:tcBorders>
          </w:tcPr>
          <w:p w:rsidR="00F24106" w:rsidRDefault="00F24106">
            <w:pPr>
              <w:spacing w:line="360" w:lineRule="exact"/>
              <w:ind w:right="57"/>
              <w:rPr>
                <w:rFonts w:ascii="KaiTi_GB2312" w:eastAsia="KaiTi_GB2312"/>
                <w:color w:val="0000FF"/>
                <w:sz w:val="15"/>
              </w:rPr>
            </w:pPr>
            <w:r>
              <w:rPr>
                <w:rFonts w:ascii="KaiTi_GB2312" w:eastAsia="KaiTi_GB2312" w:hint="eastAsia"/>
                <w:color w:val="0000FF"/>
                <w:sz w:val="15"/>
              </w:rPr>
              <w:t>缔约国</w:t>
            </w:r>
          </w:p>
        </w:tc>
        <w:tc>
          <w:tcPr>
            <w:tcW w:w="2730" w:type="dxa"/>
            <w:tcBorders>
              <w:top w:val="single" w:sz="6" w:space="0" w:color="auto"/>
              <w:bottom w:val="single" w:sz="12" w:space="0" w:color="auto"/>
            </w:tcBorders>
          </w:tcPr>
          <w:p w:rsidR="00F24106" w:rsidRDefault="00F24106">
            <w:pPr>
              <w:spacing w:line="360" w:lineRule="exact"/>
              <w:ind w:right="57"/>
              <w:rPr>
                <w:rFonts w:ascii="KaiTi_GB2312" w:eastAsia="KaiTi_GB2312"/>
                <w:color w:val="0000FF"/>
                <w:sz w:val="15"/>
              </w:rPr>
            </w:pPr>
            <w:r>
              <w:rPr>
                <w:rFonts w:ascii="KaiTi_GB2312" w:eastAsia="KaiTi_GB2312" w:hint="eastAsia"/>
                <w:color w:val="0000FF"/>
                <w:sz w:val="15"/>
              </w:rPr>
              <w:t>收到批准书或加入书</w:t>
            </w:r>
            <w:r>
              <w:rPr>
                <w:rFonts w:ascii="Times New Roman" w:eastAsia="KaiTi_GB2312"/>
                <w:color w:val="0000FF"/>
                <w:sz w:val="15"/>
              </w:rPr>
              <w:t>(a),</w:t>
            </w:r>
            <w:r>
              <w:rPr>
                <w:rFonts w:ascii="Times New Roman" w:eastAsia="KaiTi_GB2312" w:hint="eastAsia"/>
                <w:color w:val="0000FF"/>
                <w:sz w:val="15"/>
              </w:rPr>
              <w:t>继承</w:t>
            </w:r>
            <w:r>
              <w:rPr>
                <w:rFonts w:ascii="KaiTi_GB2312" w:eastAsia="KaiTi_GB2312"/>
                <w:color w:val="0000FF"/>
                <w:sz w:val="15"/>
              </w:rPr>
              <w:t>(b)</w:t>
            </w:r>
            <w:r>
              <w:rPr>
                <w:rFonts w:ascii="KaiTi_GB2312" w:eastAsia="KaiTi_GB2312" w:hint="eastAsia"/>
                <w:color w:val="0000FF"/>
                <w:sz w:val="15"/>
              </w:rPr>
              <w:t>的日期</w:t>
            </w:r>
          </w:p>
        </w:tc>
        <w:tc>
          <w:tcPr>
            <w:tcW w:w="2327" w:type="dxa"/>
            <w:tcBorders>
              <w:top w:val="single" w:sz="6" w:space="0" w:color="auto"/>
              <w:bottom w:val="single" w:sz="12" w:space="0" w:color="auto"/>
            </w:tcBorders>
          </w:tcPr>
          <w:p w:rsidR="00F24106" w:rsidRDefault="00F24106">
            <w:pPr>
              <w:spacing w:line="360" w:lineRule="exact"/>
              <w:ind w:right="57"/>
              <w:rPr>
                <w:rFonts w:ascii="KaiTi_GB2312" w:eastAsia="KaiTi_GB2312"/>
                <w:color w:val="0000FF"/>
                <w:sz w:val="15"/>
              </w:rPr>
            </w:pPr>
            <w:r>
              <w:rPr>
                <w:rFonts w:ascii="KaiTi_GB2312" w:eastAsia="KaiTi_GB2312" w:hint="eastAsia"/>
                <w:color w:val="0000FF"/>
                <w:sz w:val="15"/>
              </w:rPr>
              <w:t>生效日期</w:t>
            </w:r>
          </w:p>
        </w:tc>
      </w:tr>
      <w:tr w:rsidR="00F24106">
        <w:tblPrEx>
          <w:tblCellMar>
            <w:top w:w="0" w:type="dxa"/>
            <w:left w:w="0" w:type="dxa"/>
            <w:bottom w:w="0" w:type="dxa"/>
            <w:right w:w="0" w:type="dxa"/>
          </w:tblCellMar>
        </w:tblPrEx>
        <w:trPr>
          <w:trHeight w:hRule="exact" w:val="113"/>
          <w:tblHeader/>
        </w:trPr>
        <w:tc>
          <w:tcPr>
            <w:tcW w:w="2314" w:type="dxa"/>
          </w:tcPr>
          <w:p w:rsidR="00F24106" w:rsidRDefault="00F24106">
            <w:pPr>
              <w:spacing w:line="100" w:lineRule="exact"/>
              <w:ind w:right="57"/>
              <w:rPr>
                <w:rFonts w:hint="eastAsia"/>
              </w:rPr>
            </w:pPr>
          </w:p>
        </w:tc>
        <w:tc>
          <w:tcPr>
            <w:tcW w:w="2730" w:type="dxa"/>
          </w:tcPr>
          <w:p w:rsidR="00F24106" w:rsidRDefault="00F24106">
            <w:pPr>
              <w:spacing w:line="100" w:lineRule="exact"/>
              <w:ind w:right="57"/>
            </w:pPr>
          </w:p>
        </w:tc>
        <w:tc>
          <w:tcPr>
            <w:tcW w:w="2327" w:type="dxa"/>
          </w:tcPr>
          <w:p w:rsidR="00F24106" w:rsidRDefault="00F24106">
            <w:pPr>
              <w:spacing w:line="100" w:lineRule="exact"/>
              <w:ind w:right="57"/>
            </w:pP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hint="eastAsia"/>
                <w:sz w:val="17"/>
              </w:rPr>
            </w:pPr>
            <w:r>
              <w:rPr>
                <w:rFonts w:ascii="Times New Roman" w:hint="eastAsia"/>
                <w:sz w:val="17"/>
              </w:rPr>
              <w:t>阿富汗</w:t>
            </w:r>
          </w:p>
        </w:tc>
        <w:tc>
          <w:tcPr>
            <w:tcW w:w="2730" w:type="dxa"/>
          </w:tcPr>
          <w:p w:rsidR="00F24106" w:rsidRDefault="00F24106">
            <w:pPr>
              <w:spacing w:before="40" w:after="40" w:line="288" w:lineRule="exact"/>
              <w:ind w:right="57"/>
              <w:rPr>
                <w:rFonts w:ascii="Times New Roman" w:hint="eastAsia"/>
                <w:sz w:val="17"/>
              </w:rPr>
            </w:pPr>
            <w:r>
              <w:rPr>
                <w:rFonts w:ascii="Times New Roman" w:hint="eastAsia"/>
                <w:sz w:val="17"/>
              </w:rPr>
              <w:t>2003</w:t>
            </w:r>
            <w:r>
              <w:rPr>
                <w:rFonts w:ascii="Times New Roman" w:hint="eastAsia"/>
                <w:sz w:val="17"/>
              </w:rPr>
              <w:t>年</w:t>
            </w:r>
            <w:r>
              <w:rPr>
                <w:rFonts w:ascii="Times New Roman" w:hint="eastAsia"/>
                <w:sz w:val="17"/>
              </w:rPr>
              <w:t>3</w:t>
            </w:r>
            <w:r>
              <w:rPr>
                <w:rFonts w:ascii="Times New Roman" w:hint="eastAsia"/>
                <w:sz w:val="17"/>
              </w:rPr>
              <w:t>月</w:t>
            </w:r>
            <w:r>
              <w:rPr>
                <w:rFonts w:ascii="Times New Roman" w:hint="eastAsia"/>
                <w:sz w:val="17"/>
              </w:rPr>
              <w:t>5</w:t>
            </w:r>
            <w:r>
              <w:rPr>
                <w:rFonts w:ascii="Times New Roman" w:hint="eastAsia"/>
                <w:sz w:val="17"/>
              </w:rPr>
              <w:t>日</w:t>
            </w:r>
          </w:p>
        </w:tc>
        <w:tc>
          <w:tcPr>
            <w:tcW w:w="2327" w:type="dxa"/>
          </w:tcPr>
          <w:p w:rsidR="00F24106" w:rsidRDefault="00F24106">
            <w:pPr>
              <w:spacing w:before="40" w:after="40" w:line="288" w:lineRule="exact"/>
              <w:ind w:right="57"/>
              <w:rPr>
                <w:rFonts w:ascii="Times New Roman" w:hint="eastAsia"/>
                <w:sz w:val="17"/>
              </w:rPr>
            </w:pPr>
            <w:r>
              <w:rPr>
                <w:rFonts w:ascii="Times New Roman" w:hint="eastAsia"/>
                <w:sz w:val="17"/>
              </w:rPr>
              <w:t>2003</w:t>
            </w:r>
            <w:r>
              <w:rPr>
                <w:rFonts w:ascii="Times New Roman" w:hint="eastAsia"/>
                <w:sz w:val="17"/>
              </w:rPr>
              <w:t>年</w:t>
            </w:r>
            <w:r>
              <w:rPr>
                <w:rFonts w:ascii="Times New Roman" w:hint="eastAsia"/>
                <w:sz w:val="17"/>
              </w:rPr>
              <w:t>4</w:t>
            </w:r>
            <w:r>
              <w:rPr>
                <w:rFonts w:ascii="Times New Roman" w:hint="eastAsia"/>
                <w:sz w:val="17"/>
              </w:rPr>
              <w:t>月</w:t>
            </w:r>
            <w:r>
              <w:rPr>
                <w:rFonts w:ascii="Times New Roman" w:hint="eastAsia"/>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阿尔巴尼亚</w:t>
            </w:r>
          </w:p>
        </w:tc>
        <w:tc>
          <w:tcPr>
            <w:tcW w:w="2730"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11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10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阿尔及利亚</w:t>
            </w:r>
          </w:p>
        </w:tc>
        <w:tc>
          <w:tcPr>
            <w:tcW w:w="2730" w:type="dxa"/>
          </w:tcPr>
          <w:p w:rsidR="00F24106" w:rsidRDefault="00F24106">
            <w:pPr>
              <w:spacing w:before="40" w:after="40" w:line="288" w:lineRule="exact"/>
              <w:ind w:right="57"/>
              <w:rPr>
                <w:rFonts w:ascii="Times New Roman"/>
                <w:sz w:val="17"/>
              </w:rPr>
            </w:pPr>
            <w:r>
              <w:rPr>
                <w:rFonts w:ascii="Times New Roman"/>
                <w:sz w:val="17"/>
              </w:rPr>
              <w:t>1996</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22</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1996</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21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安道尔</w:t>
            </w:r>
          </w:p>
        </w:tc>
        <w:tc>
          <w:tcPr>
            <w:tcW w:w="2730" w:type="dxa"/>
          </w:tcPr>
          <w:p w:rsidR="00F24106" w:rsidRDefault="00F24106">
            <w:pPr>
              <w:spacing w:before="40" w:after="40" w:line="288"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15</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安哥拉</w:t>
            </w:r>
          </w:p>
        </w:tc>
        <w:tc>
          <w:tcPr>
            <w:tcW w:w="2730"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17</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安提瓜和巴布达</w:t>
            </w:r>
          </w:p>
        </w:tc>
        <w:tc>
          <w:tcPr>
            <w:tcW w:w="2730" w:type="dxa"/>
          </w:tcPr>
          <w:p w:rsidR="00F24106" w:rsidRDefault="00F24106">
            <w:pPr>
              <w:spacing w:before="40" w:after="40" w:line="288" w:lineRule="exact"/>
              <w:ind w:right="57"/>
              <w:rPr>
                <w:rFonts w:ascii="Times New Roman"/>
                <w:sz w:val="17"/>
              </w:rPr>
            </w:pPr>
            <w:r>
              <w:rPr>
                <w:rFonts w:ascii="Times New Roman"/>
                <w:sz w:val="17"/>
              </w:rPr>
              <w:t>1989</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1989</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31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阿根廷</w:t>
            </w:r>
          </w:p>
        </w:tc>
        <w:tc>
          <w:tcPr>
            <w:tcW w:w="2730"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15</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14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亚美尼亚</w:t>
            </w:r>
          </w:p>
        </w:tc>
        <w:tc>
          <w:tcPr>
            <w:tcW w:w="2730"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13</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澳大利亚</w:t>
            </w:r>
          </w:p>
        </w:tc>
        <w:tc>
          <w:tcPr>
            <w:tcW w:w="2730"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28</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奥地利</w:t>
            </w:r>
          </w:p>
        </w:tc>
        <w:tc>
          <w:tcPr>
            <w:tcW w:w="2730"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31</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30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阿塞拜疆</w:t>
            </w:r>
          </w:p>
        </w:tc>
        <w:tc>
          <w:tcPr>
            <w:tcW w:w="2730" w:type="dxa"/>
          </w:tcPr>
          <w:p w:rsidR="00F24106" w:rsidRDefault="00F24106">
            <w:pPr>
              <w:spacing w:before="40" w:after="40" w:line="288"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10</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巴哈马</w:t>
            </w:r>
          </w:p>
        </w:tc>
        <w:tc>
          <w:tcPr>
            <w:tcW w:w="2730"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8</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hint="eastAsia"/>
                <w:sz w:val="17"/>
              </w:rPr>
            </w:pPr>
            <w:r>
              <w:rPr>
                <w:rFonts w:ascii="Times New Roman" w:hint="eastAsia"/>
                <w:sz w:val="17"/>
              </w:rPr>
              <w:t>巴林</w:t>
            </w:r>
          </w:p>
        </w:tc>
        <w:tc>
          <w:tcPr>
            <w:tcW w:w="2730" w:type="dxa"/>
          </w:tcPr>
          <w:p w:rsidR="00F24106" w:rsidRDefault="00F24106">
            <w:pPr>
              <w:spacing w:before="40" w:after="40" w:line="288" w:lineRule="exact"/>
              <w:ind w:right="57"/>
              <w:rPr>
                <w:rFonts w:ascii="Times New Roman" w:hint="eastAsia"/>
                <w:sz w:val="17"/>
              </w:rPr>
            </w:pPr>
            <w:r>
              <w:rPr>
                <w:rFonts w:ascii="Times New Roman" w:hint="eastAsia"/>
                <w:sz w:val="17"/>
              </w:rPr>
              <w:t>2002</w:t>
            </w:r>
            <w:r>
              <w:rPr>
                <w:rFonts w:ascii="Times New Roman" w:hint="eastAsia"/>
                <w:sz w:val="17"/>
              </w:rPr>
              <w:t>年</w:t>
            </w:r>
            <w:r>
              <w:rPr>
                <w:rFonts w:ascii="Times New Roman" w:hint="eastAsia"/>
                <w:sz w:val="17"/>
              </w:rPr>
              <w:t>6</w:t>
            </w:r>
            <w:r>
              <w:rPr>
                <w:rFonts w:ascii="Times New Roman" w:hint="eastAsia"/>
                <w:sz w:val="17"/>
              </w:rPr>
              <w:t>月</w:t>
            </w:r>
            <w:r>
              <w:rPr>
                <w:rFonts w:ascii="Times New Roman" w:hint="eastAsia"/>
                <w:sz w:val="17"/>
              </w:rPr>
              <w:t>18</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hint="eastAsia"/>
                <w:sz w:val="17"/>
              </w:rPr>
            </w:pPr>
            <w:r>
              <w:rPr>
                <w:rFonts w:ascii="Times New Roman" w:hint="eastAsia"/>
                <w:sz w:val="17"/>
              </w:rPr>
              <w:t>2002</w:t>
            </w:r>
            <w:r>
              <w:rPr>
                <w:rFonts w:ascii="Times New Roman" w:hint="eastAsia"/>
                <w:sz w:val="17"/>
              </w:rPr>
              <w:t>年</w:t>
            </w:r>
            <w:r>
              <w:rPr>
                <w:rFonts w:ascii="Times New Roman" w:hint="eastAsia"/>
                <w:sz w:val="17"/>
              </w:rPr>
              <w:t>7</w:t>
            </w:r>
            <w:r>
              <w:rPr>
                <w:rFonts w:ascii="Times New Roman" w:hint="eastAsia"/>
                <w:sz w:val="17"/>
              </w:rPr>
              <w:t>月</w:t>
            </w:r>
            <w:r>
              <w:rPr>
                <w:rFonts w:ascii="Times New Roman" w:hint="eastAsia"/>
                <w:sz w:val="17"/>
              </w:rPr>
              <w:t>18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孟加拉国</w:t>
            </w:r>
          </w:p>
        </w:tc>
        <w:tc>
          <w:tcPr>
            <w:tcW w:w="2730" w:type="dxa"/>
          </w:tcPr>
          <w:p w:rsidR="00F24106" w:rsidRDefault="00F24106">
            <w:pPr>
              <w:spacing w:before="40" w:after="40" w:line="288" w:lineRule="exact"/>
              <w:ind w:right="57"/>
              <w:rPr>
                <w:rFonts w:ascii="Times New Roman" w:hint="eastAsia"/>
                <w:sz w:val="17"/>
              </w:rPr>
            </w:pPr>
            <w:r>
              <w:rPr>
                <w:rFonts w:ascii="Times New Roman"/>
                <w:sz w:val="17"/>
              </w:rPr>
              <w:t>1984</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6</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巴巴多斯</w:t>
            </w:r>
          </w:p>
        </w:tc>
        <w:tc>
          <w:tcPr>
            <w:tcW w:w="2730" w:type="dxa"/>
          </w:tcPr>
          <w:p w:rsidR="00F24106" w:rsidRDefault="00F24106">
            <w:pPr>
              <w:spacing w:before="40" w:after="40" w:line="288"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10</w:t>
            </w:r>
            <w:r>
              <w:rPr>
                <w:rFonts w:ascii="Times New Roman" w:hint="eastAsia"/>
                <w:sz w:val="17"/>
              </w:rPr>
              <w:t>月</w:t>
            </w:r>
            <w:r>
              <w:rPr>
                <w:rFonts w:ascii="Times New Roman" w:hint="eastAsia"/>
                <w:sz w:val="17"/>
              </w:rPr>
              <w:t>1</w:t>
            </w:r>
            <w:r>
              <w:rPr>
                <w:rFonts w:ascii="Times New Roman"/>
                <w:sz w:val="17"/>
              </w:rPr>
              <w:t>6</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白俄罗斯</w:t>
            </w:r>
          </w:p>
        </w:tc>
        <w:tc>
          <w:tcPr>
            <w:tcW w:w="2730"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4</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比利时</w:t>
            </w:r>
          </w:p>
        </w:tc>
        <w:tc>
          <w:tcPr>
            <w:tcW w:w="2730" w:type="dxa"/>
          </w:tcPr>
          <w:p w:rsidR="00F24106" w:rsidRDefault="00F24106">
            <w:pPr>
              <w:spacing w:before="40" w:after="40" w:line="288" w:lineRule="exact"/>
              <w:ind w:right="57"/>
              <w:rPr>
                <w:rFonts w:ascii="Times New Roman" w:hint="eastAsia"/>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10</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伯利兹</w:t>
            </w:r>
          </w:p>
        </w:tc>
        <w:tc>
          <w:tcPr>
            <w:tcW w:w="2730" w:type="dxa"/>
          </w:tcPr>
          <w:p w:rsidR="00F24106" w:rsidRDefault="00F24106">
            <w:pPr>
              <w:spacing w:before="40" w:after="40" w:line="288" w:lineRule="exact"/>
              <w:ind w:right="57"/>
              <w:rPr>
                <w:rFonts w:ascii="Times New Roman"/>
                <w:sz w:val="17"/>
              </w:rPr>
            </w:pPr>
            <w:r>
              <w:rPr>
                <w:rFonts w:ascii="Times New Roman"/>
                <w:sz w:val="17"/>
              </w:rPr>
              <w:t>1990</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16</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1990</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15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贝宁</w:t>
            </w:r>
          </w:p>
        </w:tc>
        <w:tc>
          <w:tcPr>
            <w:tcW w:w="2730"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12</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11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不丹</w:t>
            </w:r>
          </w:p>
        </w:tc>
        <w:tc>
          <w:tcPr>
            <w:tcW w:w="2730"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31</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玻利维亚</w:t>
            </w:r>
          </w:p>
        </w:tc>
        <w:tc>
          <w:tcPr>
            <w:tcW w:w="2730" w:type="dxa"/>
          </w:tcPr>
          <w:p w:rsidR="00F24106" w:rsidRDefault="00F24106">
            <w:pPr>
              <w:spacing w:before="40" w:after="40" w:line="288" w:lineRule="exact"/>
              <w:ind w:right="57"/>
              <w:rPr>
                <w:rFonts w:ascii="Times New Roman"/>
                <w:sz w:val="17"/>
              </w:rPr>
            </w:pPr>
            <w:r>
              <w:rPr>
                <w:rFonts w:ascii="Times New Roman"/>
                <w:sz w:val="17"/>
              </w:rPr>
              <w:t>1990</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8</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1990</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波斯尼亚和黑塞哥维那</w:t>
            </w:r>
          </w:p>
        </w:tc>
        <w:tc>
          <w:tcPr>
            <w:tcW w:w="2730"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w:t>
            </w:r>
            <w:r>
              <w:rPr>
                <w:rFonts w:ascii="Times New Roman" w:hint="eastAsia"/>
                <w:sz w:val="17"/>
              </w:rPr>
              <w:t>日</w:t>
            </w:r>
            <w:r>
              <w:rPr>
                <w:rFonts w:ascii="Times New Roman"/>
                <w:sz w:val="17"/>
                <w:vertAlign w:val="superscript"/>
              </w:rPr>
              <w:t>b</w:t>
            </w:r>
          </w:p>
        </w:tc>
        <w:tc>
          <w:tcPr>
            <w:tcW w:w="2327"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博茨瓦纳</w:t>
            </w:r>
          </w:p>
        </w:tc>
        <w:tc>
          <w:tcPr>
            <w:tcW w:w="2730" w:type="dxa"/>
          </w:tcPr>
          <w:p w:rsidR="00F24106" w:rsidRDefault="00F24106">
            <w:pPr>
              <w:spacing w:before="40" w:after="40" w:line="288" w:lineRule="exact"/>
              <w:ind w:right="57"/>
              <w:rPr>
                <w:rFonts w:ascii="Times New Roman"/>
                <w:sz w:val="17"/>
              </w:rPr>
            </w:pPr>
            <w:r>
              <w:rPr>
                <w:rFonts w:ascii="Times New Roman"/>
                <w:sz w:val="17"/>
              </w:rPr>
              <w:t>1996</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13</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1996</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巴西</w:t>
            </w:r>
          </w:p>
        </w:tc>
        <w:tc>
          <w:tcPr>
            <w:tcW w:w="2730"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保加利亚</w:t>
            </w:r>
          </w:p>
        </w:tc>
        <w:tc>
          <w:tcPr>
            <w:tcW w:w="2730"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8</w:t>
            </w:r>
            <w:r>
              <w:rPr>
                <w:rFonts w:ascii="Times New Roman" w:hint="eastAsia"/>
                <w:sz w:val="17"/>
              </w:rPr>
              <w:t>日</w:t>
            </w:r>
            <w:r>
              <w:rPr>
                <w:rFonts w:ascii="Times New Roman" w:hint="eastAsia"/>
                <w:sz w:val="17"/>
                <w:vertAlign w:val="superscript"/>
              </w:rPr>
              <w:t>ｃ</w:t>
            </w:r>
          </w:p>
        </w:tc>
        <w:tc>
          <w:tcPr>
            <w:tcW w:w="2327"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10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布基纳法索</w:t>
            </w:r>
          </w:p>
        </w:tc>
        <w:tc>
          <w:tcPr>
            <w:tcW w:w="2730" w:type="dxa"/>
          </w:tcPr>
          <w:p w:rsidR="00F24106" w:rsidRDefault="00F24106">
            <w:pPr>
              <w:spacing w:before="40" w:after="40" w:line="288" w:lineRule="exact"/>
              <w:ind w:right="57"/>
              <w:rPr>
                <w:rFonts w:ascii="Times New Roman"/>
                <w:sz w:val="17"/>
              </w:rPr>
            </w:pPr>
            <w:r>
              <w:rPr>
                <w:rFonts w:ascii="Times New Roman"/>
                <w:sz w:val="17"/>
              </w:rPr>
              <w:t>1987</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14</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1987</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13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布隆迪</w:t>
            </w:r>
          </w:p>
        </w:tc>
        <w:tc>
          <w:tcPr>
            <w:tcW w:w="2730"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8</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柬埔寨</w:t>
            </w:r>
          </w:p>
        </w:tc>
        <w:tc>
          <w:tcPr>
            <w:tcW w:w="2730"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15</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14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喀麦隆</w:t>
            </w:r>
          </w:p>
        </w:tc>
        <w:tc>
          <w:tcPr>
            <w:tcW w:w="2730"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23</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加拿大</w:t>
            </w:r>
          </w:p>
        </w:tc>
        <w:tc>
          <w:tcPr>
            <w:tcW w:w="2730"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10</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佛得角</w:t>
            </w:r>
          </w:p>
        </w:tc>
        <w:tc>
          <w:tcPr>
            <w:tcW w:w="2730" w:type="dxa"/>
          </w:tcPr>
          <w:p w:rsidR="00F24106" w:rsidRDefault="00F24106">
            <w:pPr>
              <w:spacing w:before="40" w:after="40" w:line="288"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5</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中非共和国</w:t>
            </w:r>
          </w:p>
        </w:tc>
        <w:tc>
          <w:tcPr>
            <w:tcW w:w="2730" w:type="dxa"/>
          </w:tcPr>
          <w:p w:rsidR="00F24106" w:rsidRDefault="00F24106">
            <w:pPr>
              <w:spacing w:before="40" w:after="40" w:line="288"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21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乍得</w:t>
            </w:r>
          </w:p>
        </w:tc>
        <w:tc>
          <w:tcPr>
            <w:tcW w:w="2730" w:type="dxa"/>
          </w:tcPr>
          <w:p w:rsidR="00F24106" w:rsidRDefault="00F24106">
            <w:pPr>
              <w:spacing w:before="40" w:after="40" w:line="288"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9</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智利</w:t>
            </w:r>
          </w:p>
        </w:tc>
        <w:tc>
          <w:tcPr>
            <w:tcW w:w="2730" w:type="dxa"/>
          </w:tcPr>
          <w:p w:rsidR="00F24106" w:rsidRDefault="00F24106">
            <w:pPr>
              <w:spacing w:before="40" w:after="40" w:line="288" w:lineRule="exact"/>
              <w:ind w:right="57"/>
              <w:rPr>
                <w:rFonts w:ascii="Times New Roman"/>
                <w:sz w:val="17"/>
              </w:rPr>
            </w:pPr>
            <w:r>
              <w:rPr>
                <w:rFonts w:ascii="Times New Roman"/>
                <w:sz w:val="17"/>
              </w:rPr>
              <w:t>1989</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7</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1990</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中国</w:t>
            </w:r>
          </w:p>
        </w:tc>
        <w:tc>
          <w:tcPr>
            <w:tcW w:w="2730" w:type="dxa"/>
          </w:tcPr>
          <w:p w:rsidR="00F24106" w:rsidRDefault="00F24106">
            <w:pPr>
              <w:spacing w:before="40" w:after="40" w:line="288"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4</w:t>
            </w:r>
            <w:r>
              <w:rPr>
                <w:rFonts w:ascii="Times New Roman" w:hint="eastAsia"/>
                <w:sz w:val="17"/>
              </w:rPr>
              <w:t>日</w:t>
            </w:r>
            <w:r>
              <w:rPr>
                <w:rFonts w:ascii="Times New Roman"/>
                <w:sz w:val="17"/>
                <w:vertAlign w:val="superscript"/>
              </w:rPr>
              <w:t>b</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哥伦比亚</w:t>
            </w:r>
          </w:p>
        </w:tc>
        <w:tc>
          <w:tcPr>
            <w:tcW w:w="2730"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19</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科摩罗</w:t>
            </w:r>
          </w:p>
        </w:tc>
        <w:tc>
          <w:tcPr>
            <w:tcW w:w="2730"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31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30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刚果</w:t>
            </w:r>
          </w:p>
        </w:tc>
        <w:tc>
          <w:tcPr>
            <w:tcW w:w="2730"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26</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哥斯达黎加</w:t>
            </w:r>
          </w:p>
        </w:tc>
        <w:tc>
          <w:tcPr>
            <w:tcW w:w="2730"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4</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科特迪瓦</w:t>
            </w:r>
          </w:p>
        </w:tc>
        <w:tc>
          <w:tcPr>
            <w:tcW w:w="2730" w:type="dxa"/>
          </w:tcPr>
          <w:p w:rsidR="00F24106" w:rsidRDefault="00F24106">
            <w:pPr>
              <w:spacing w:before="40" w:after="40" w:line="288"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18</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1996</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克罗地亚</w:t>
            </w:r>
          </w:p>
        </w:tc>
        <w:tc>
          <w:tcPr>
            <w:tcW w:w="2730"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9</w:t>
            </w:r>
            <w:r>
              <w:rPr>
                <w:rFonts w:ascii="Times New Roman" w:hint="eastAsia"/>
                <w:sz w:val="17"/>
              </w:rPr>
              <w:t>日</w:t>
            </w:r>
            <w:r>
              <w:rPr>
                <w:rFonts w:ascii="Times New Roman"/>
                <w:sz w:val="17"/>
                <w:vertAlign w:val="superscript"/>
              </w:rPr>
              <w:t>b</w:t>
            </w:r>
          </w:p>
        </w:tc>
        <w:tc>
          <w:tcPr>
            <w:tcW w:w="2327"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古巴</w:t>
            </w:r>
          </w:p>
        </w:tc>
        <w:tc>
          <w:tcPr>
            <w:tcW w:w="2730" w:type="dxa"/>
          </w:tcPr>
          <w:p w:rsidR="00F24106" w:rsidRDefault="00F24106">
            <w:pPr>
              <w:spacing w:before="40" w:after="40" w:line="288"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17</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塞浦路斯</w:t>
            </w:r>
          </w:p>
        </w:tc>
        <w:tc>
          <w:tcPr>
            <w:tcW w:w="2730"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23</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捷克共和国</w:t>
            </w:r>
            <w:r>
              <w:rPr>
                <w:rFonts w:ascii="Times New Roman" w:hint="eastAsia"/>
                <w:sz w:val="17"/>
                <w:vertAlign w:val="superscript"/>
              </w:rPr>
              <w:t>c</w:t>
            </w:r>
          </w:p>
        </w:tc>
        <w:tc>
          <w:tcPr>
            <w:tcW w:w="2730"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22</w:t>
            </w:r>
            <w:r>
              <w:rPr>
                <w:rFonts w:ascii="Times New Roman" w:hint="eastAsia"/>
                <w:sz w:val="17"/>
              </w:rPr>
              <w:t>日</w:t>
            </w:r>
            <w:r>
              <w:rPr>
                <w:rFonts w:ascii="Times New Roman"/>
                <w:sz w:val="17"/>
                <w:vertAlign w:val="superscript"/>
              </w:rPr>
              <w:t>b</w:t>
            </w:r>
          </w:p>
        </w:tc>
        <w:tc>
          <w:tcPr>
            <w:tcW w:w="2327"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24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hint="eastAsia"/>
                <w:sz w:val="17"/>
              </w:rPr>
            </w:pPr>
            <w:r>
              <w:rPr>
                <w:rFonts w:ascii="Times New Roman" w:hint="eastAsia"/>
                <w:sz w:val="17"/>
              </w:rPr>
              <w:t>朝鲜民主主义人民共和国</w:t>
            </w:r>
          </w:p>
        </w:tc>
        <w:tc>
          <w:tcPr>
            <w:tcW w:w="2730" w:type="dxa"/>
          </w:tcPr>
          <w:p w:rsidR="00F24106" w:rsidRDefault="00F24106">
            <w:pPr>
              <w:spacing w:before="40" w:after="40" w:line="288" w:lineRule="exact"/>
              <w:ind w:right="57"/>
              <w:rPr>
                <w:rFonts w:ascii="Times New Roman" w:hint="eastAsia"/>
                <w:sz w:val="17"/>
              </w:rPr>
            </w:pPr>
            <w:r>
              <w:rPr>
                <w:rFonts w:ascii="Times New Roman" w:hint="eastAsia"/>
                <w:sz w:val="17"/>
              </w:rPr>
              <w:t>2001</w:t>
            </w:r>
            <w:r>
              <w:rPr>
                <w:rFonts w:ascii="Times New Roman" w:hint="eastAsia"/>
                <w:sz w:val="17"/>
              </w:rPr>
              <w:t>年</w:t>
            </w:r>
            <w:r>
              <w:rPr>
                <w:rFonts w:ascii="Times New Roman" w:hint="eastAsia"/>
                <w:sz w:val="17"/>
              </w:rPr>
              <w:t>2</w:t>
            </w:r>
            <w:r>
              <w:rPr>
                <w:rFonts w:ascii="Times New Roman" w:hint="eastAsia"/>
                <w:sz w:val="17"/>
              </w:rPr>
              <w:t>月</w:t>
            </w:r>
            <w:r>
              <w:rPr>
                <w:rFonts w:ascii="Times New Roman" w:hint="eastAsia"/>
                <w:sz w:val="17"/>
              </w:rPr>
              <w:t>27</w:t>
            </w:r>
            <w:r>
              <w:rPr>
                <w:rFonts w:ascii="Times New Roman" w:hint="eastAsia"/>
                <w:sz w:val="17"/>
              </w:rPr>
              <w:t>日</w:t>
            </w:r>
            <w:r>
              <w:rPr>
                <w:rFonts w:ascii="Times New Roman"/>
                <w:sz w:val="17"/>
                <w:vertAlign w:val="superscript"/>
              </w:rPr>
              <w:t>a</w:t>
            </w:r>
          </w:p>
        </w:tc>
        <w:tc>
          <w:tcPr>
            <w:tcW w:w="2327" w:type="dxa"/>
          </w:tcPr>
          <w:p w:rsidR="00F24106" w:rsidRDefault="00F24106">
            <w:pPr>
              <w:spacing w:before="40" w:after="40" w:line="288" w:lineRule="exact"/>
              <w:ind w:right="57"/>
              <w:rPr>
                <w:rFonts w:ascii="Times New Roman" w:hint="eastAsia"/>
                <w:sz w:val="17"/>
              </w:rPr>
            </w:pPr>
            <w:r>
              <w:rPr>
                <w:rFonts w:ascii="Times New Roman" w:hint="eastAsia"/>
                <w:sz w:val="17"/>
              </w:rPr>
              <w:t>2001</w:t>
            </w:r>
            <w:r>
              <w:rPr>
                <w:rFonts w:ascii="Times New Roman" w:hint="eastAsia"/>
                <w:sz w:val="17"/>
              </w:rPr>
              <w:t>年</w:t>
            </w:r>
            <w:r>
              <w:rPr>
                <w:rFonts w:ascii="Times New Roman" w:hint="eastAsia"/>
                <w:sz w:val="17"/>
              </w:rPr>
              <w:t>4</w:t>
            </w:r>
            <w:r>
              <w:rPr>
                <w:rFonts w:ascii="Times New Roman" w:hint="eastAsia"/>
                <w:sz w:val="17"/>
              </w:rPr>
              <w:t>月</w:t>
            </w:r>
            <w:r>
              <w:rPr>
                <w:rFonts w:ascii="Times New Roman" w:hint="eastAsia"/>
                <w:sz w:val="17"/>
              </w:rPr>
              <w:t>29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刚果民主共和国</w:t>
            </w:r>
            <w:r>
              <w:rPr>
                <w:rFonts w:ascii="Times New Roman"/>
                <w:sz w:val="17"/>
                <w:vertAlign w:val="superscript"/>
              </w:rPr>
              <w:t>d</w:t>
            </w:r>
          </w:p>
        </w:tc>
        <w:tc>
          <w:tcPr>
            <w:tcW w:w="2730"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17</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16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丹麦</w:t>
            </w:r>
          </w:p>
        </w:tc>
        <w:tc>
          <w:tcPr>
            <w:tcW w:w="2730"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21</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21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吉布提</w:t>
            </w:r>
          </w:p>
        </w:tc>
        <w:tc>
          <w:tcPr>
            <w:tcW w:w="2730" w:type="dxa"/>
          </w:tcPr>
          <w:p w:rsidR="00F24106" w:rsidRDefault="00F24106">
            <w:pPr>
              <w:spacing w:before="40" w:after="40" w:line="288" w:lineRule="exact"/>
              <w:ind w:right="57"/>
              <w:rPr>
                <w:rFonts w:ascii="Times New Roman"/>
                <w:sz w:val="17"/>
              </w:rPr>
            </w:pPr>
            <w:r>
              <w:rPr>
                <w:rFonts w:ascii="Times New Roman"/>
                <w:sz w:val="17"/>
              </w:rPr>
              <w:t>1998</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2</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1999</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多米尼克</w:t>
            </w:r>
          </w:p>
        </w:tc>
        <w:tc>
          <w:tcPr>
            <w:tcW w:w="2730" w:type="dxa"/>
          </w:tcPr>
          <w:p w:rsidR="00F24106" w:rsidRDefault="00F24106">
            <w:pPr>
              <w:spacing w:before="40" w:after="40" w:line="288"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15</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多米尼加共和国</w:t>
            </w:r>
          </w:p>
        </w:tc>
        <w:tc>
          <w:tcPr>
            <w:tcW w:w="2730"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厄瓜多尔</w:t>
            </w:r>
          </w:p>
        </w:tc>
        <w:tc>
          <w:tcPr>
            <w:tcW w:w="2730"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9</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埃及</w:t>
            </w:r>
          </w:p>
        </w:tc>
        <w:tc>
          <w:tcPr>
            <w:tcW w:w="2730"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18</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萨尔瓦多</w:t>
            </w:r>
          </w:p>
        </w:tc>
        <w:tc>
          <w:tcPr>
            <w:tcW w:w="2730"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19</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赤道几内亚</w:t>
            </w:r>
          </w:p>
        </w:tc>
        <w:tc>
          <w:tcPr>
            <w:tcW w:w="2730"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23</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22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厄立特里亚</w:t>
            </w:r>
          </w:p>
        </w:tc>
        <w:tc>
          <w:tcPr>
            <w:tcW w:w="2730" w:type="dxa"/>
          </w:tcPr>
          <w:p w:rsidR="00F24106" w:rsidRDefault="00F24106">
            <w:pPr>
              <w:spacing w:before="40" w:after="40" w:line="288"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5</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爱沙尼亚</w:t>
            </w:r>
          </w:p>
        </w:tc>
        <w:tc>
          <w:tcPr>
            <w:tcW w:w="2730" w:type="dxa"/>
          </w:tcPr>
          <w:p w:rsidR="00F24106" w:rsidRDefault="00F24106">
            <w:pPr>
              <w:spacing w:before="40" w:after="40" w:line="288"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20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埃塞俄比亚</w:t>
            </w:r>
          </w:p>
        </w:tc>
        <w:tc>
          <w:tcPr>
            <w:tcW w:w="2730"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10</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斐济</w:t>
            </w:r>
          </w:p>
        </w:tc>
        <w:tc>
          <w:tcPr>
            <w:tcW w:w="2730" w:type="dxa"/>
          </w:tcPr>
          <w:p w:rsidR="00F24106" w:rsidRDefault="00F24106">
            <w:pPr>
              <w:spacing w:before="40" w:after="40" w:line="288"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28</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芬兰</w:t>
            </w:r>
          </w:p>
        </w:tc>
        <w:tc>
          <w:tcPr>
            <w:tcW w:w="2730"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4</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法国</w:t>
            </w:r>
          </w:p>
        </w:tc>
        <w:tc>
          <w:tcPr>
            <w:tcW w:w="2730"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14</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加蓬</w:t>
            </w:r>
          </w:p>
        </w:tc>
        <w:tc>
          <w:tcPr>
            <w:tcW w:w="2730"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21</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20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冈比亚</w:t>
            </w:r>
          </w:p>
        </w:tc>
        <w:tc>
          <w:tcPr>
            <w:tcW w:w="2730"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16</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16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格鲁吉亚</w:t>
            </w:r>
          </w:p>
        </w:tc>
        <w:tc>
          <w:tcPr>
            <w:tcW w:w="2730"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26</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25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德国</w:t>
            </w:r>
            <w:r>
              <w:rPr>
                <w:rFonts w:ascii="Times New Roman"/>
                <w:sz w:val="17"/>
                <w:vertAlign w:val="superscript"/>
              </w:rPr>
              <w:t>e</w:t>
            </w:r>
          </w:p>
        </w:tc>
        <w:tc>
          <w:tcPr>
            <w:tcW w:w="2730"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10</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加纳</w:t>
            </w:r>
          </w:p>
        </w:tc>
        <w:tc>
          <w:tcPr>
            <w:tcW w:w="2730"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2</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希腊</w:t>
            </w:r>
          </w:p>
        </w:tc>
        <w:tc>
          <w:tcPr>
            <w:tcW w:w="2730"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7</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格林纳达</w:t>
            </w:r>
          </w:p>
        </w:tc>
        <w:tc>
          <w:tcPr>
            <w:tcW w:w="2730" w:type="dxa"/>
          </w:tcPr>
          <w:p w:rsidR="00F24106" w:rsidRDefault="00F24106">
            <w:pPr>
              <w:spacing w:before="40" w:after="40" w:line="288" w:lineRule="exact"/>
              <w:ind w:right="57"/>
              <w:rPr>
                <w:rFonts w:ascii="Times New Roman"/>
                <w:sz w:val="17"/>
              </w:rPr>
            </w:pPr>
            <w:r>
              <w:rPr>
                <w:rFonts w:ascii="Times New Roman"/>
                <w:sz w:val="17"/>
              </w:rPr>
              <w:t>1990</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30</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1990</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危地马拉</w:t>
            </w:r>
          </w:p>
        </w:tc>
        <w:tc>
          <w:tcPr>
            <w:tcW w:w="2730"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12</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几内亚</w:t>
            </w:r>
          </w:p>
        </w:tc>
        <w:tc>
          <w:tcPr>
            <w:tcW w:w="2730"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9</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几内亚比绍</w:t>
            </w:r>
          </w:p>
        </w:tc>
        <w:tc>
          <w:tcPr>
            <w:tcW w:w="2730"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23</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圭亚那</w:t>
            </w:r>
          </w:p>
        </w:tc>
        <w:tc>
          <w:tcPr>
            <w:tcW w:w="2730" w:type="dxa"/>
          </w:tcPr>
          <w:p w:rsidR="00F24106" w:rsidRDefault="00F24106">
            <w:pPr>
              <w:spacing w:before="40" w:after="40" w:line="288"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17</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海地</w:t>
            </w:r>
          </w:p>
        </w:tc>
        <w:tc>
          <w:tcPr>
            <w:tcW w:w="2730"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20</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洪都拉斯</w:t>
            </w:r>
          </w:p>
        </w:tc>
        <w:tc>
          <w:tcPr>
            <w:tcW w:w="2730"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3</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匈牙利</w:t>
            </w:r>
          </w:p>
        </w:tc>
        <w:tc>
          <w:tcPr>
            <w:tcW w:w="2730" w:type="dxa"/>
          </w:tcPr>
          <w:p w:rsidR="00F24106" w:rsidRDefault="00F24106">
            <w:pPr>
              <w:spacing w:before="40" w:after="40" w:line="288"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22</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冰岛</w:t>
            </w:r>
          </w:p>
        </w:tc>
        <w:tc>
          <w:tcPr>
            <w:tcW w:w="2730"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18</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印度</w:t>
            </w:r>
          </w:p>
        </w:tc>
        <w:tc>
          <w:tcPr>
            <w:tcW w:w="2730"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9</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印度尼西亚</w:t>
            </w:r>
          </w:p>
        </w:tc>
        <w:tc>
          <w:tcPr>
            <w:tcW w:w="2730"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13</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伊拉克</w:t>
            </w:r>
          </w:p>
        </w:tc>
        <w:tc>
          <w:tcPr>
            <w:tcW w:w="2730"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13</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爱尔兰</w:t>
            </w:r>
          </w:p>
        </w:tc>
        <w:tc>
          <w:tcPr>
            <w:tcW w:w="2730"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23</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22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以色列</w:t>
            </w:r>
          </w:p>
        </w:tc>
        <w:tc>
          <w:tcPr>
            <w:tcW w:w="2730" w:type="dxa"/>
          </w:tcPr>
          <w:p w:rsidR="00F24106" w:rsidRDefault="00F24106">
            <w:pPr>
              <w:spacing w:before="40" w:after="40" w:line="288"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3</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意大利</w:t>
            </w:r>
          </w:p>
        </w:tc>
        <w:tc>
          <w:tcPr>
            <w:tcW w:w="2730"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10</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牙买加</w:t>
            </w:r>
          </w:p>
        </w:tc>
        <w:tc>
          <w:tcPr>
            <w:tcW w:w="2730"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19</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18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日本</w:t>
            </w:r>
          </w:p>
        </w:tc>
        <w:tc>
          <w:tcPr>
            <w:tcW w:w="2730"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25</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约旦</w:t>
            </w:r>
          </w:p>
        </w:tc>
        <w:tc>
          <w:tcPr>
            <w:tcW w:w="2730"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31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哈萨克斯坦</w:t>
            </w:r>
          </w:p>
        </w:tc>
        <w:tc>
          <w:tcPr>
            <w:tcW w:w="2730" w:type="dxa"/>
          </w:tcPr>
          <w:p w:rsidR="00F24106" w:rsidRDefault="00F24106">
            <w:pPr>
              <w:spacing w:before="40" w:after="40" w:line="288" w:lineRule="exact"/>
              <w:ind w:right="57"/>
              <w:rPr>
                <w:rFonts w:ascii="Times New Roman"/>
                <w:sz w:val="17"/>
              </w:rPr>
            </w:pPr>
            <w:r>
              <w:rPr>
                <w:rFonts w:ascii="Times New Roman"/>
                <w:sz w:val="17"/>
              </w:rPr>
              <w:t>1998</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26</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1998</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肯尼亚</w:t>
            </w:r>
          </w:p>
        </w:tc>
        <w:tc>
          <w:tcPr>
            <w:tcW w:w="2730"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9</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科威特</w:t>
            </w:r>
          </w:p>
        </w:tc>
        <w:tc>
          <w:tcPr>
            <w:tcW w:w="2730"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吉尔吉斯斯坦</w:t>
            </w:r>
          </w:p>
        </w:tc>
        <w:tc>
          <w:tcPr>
            <w:tcW w:w="2730" w:type="dxa"/>
          </w:tcPr>
          <w:p w:rsidR="00F24106" w:rsidRDefault="00F24106">
            <w:pPr>
              <w:spacing w:before="40" w:after="40" w:line="288"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10</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8"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12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8" w:lineRule="exact"/>
              <w:ind w:right="57"/>
              <w:rPr>
                <w:rFonts w:ascii="Times New Roman"/>
                <w:sz w:val="17"/>
              </w:rPr>
            </w:pPr>
            <w:r>
              <w:rPr>
                <w:rFonts w:ascii="Times New Roman" w:hint="eastAsia"/>
                <w:sz w:val="17"/>
              </w:rPr>
              <w:t>老挝人民民主共和国</w:t>
            </w:r>
          </w:p>
        </w:tc>
        <w:tc>
          <w:tcPr>
            <w:tcW w:w="2730"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14</w:t>
            </w:r>
            <w:r>
              <w:rPr>
                <w:rFonts w:ascii="Times New Roman" w:hint="eastAsia"/>
                <w:sz w:val="17"/>
              </w:rPr>
              <w:t>日</w:t>
            </w:r>
          </w:p>
        </w:tc>
        <w:tc>
          <w:tcPr>
            <w:tcW w:w="2327" w:type="dxa"/>
          </w:tcPr>
          <w:p w:rsidR="00F24106" w:rsidRDefault="00F24106">
            <w:pPr>
              <w:spacing w:before="40" w:after="40" w:line="288"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拉脱维亚</w:t>
            </w:r>
          </w:p>
        </w:tc>
        <w:tc>
          <w:tcPr>
            <w:tcW w:w="2730" w:type="dxa"/>
          </w:tcPr>
          <w:p w:rsidR="00F24106" w:rsidRDefault="00F24106">
            <w:pPr>
              <w:spacing w:before="40" w:after="40" w:line="29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14</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14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黎巴嫩</w:t>
            </w:r>
          </w:p>
        </w:tc>
        <w:tc>
          <w:tcPr>
            <w:tcW w:w="2730" w:type="dxa"/>
          </w:tcPr>
          <w:p w:rsidR="00F24106" w:rsidRDefault="00F24106">
            <w:pPr>
              <w:spacing w:before="40" w:after="40" w:line="29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16</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16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莱索托</w:t>
            </w:r>
          </w:p>
        </w:tc>
        <w:tc>
          <w:tcPr>
            <w:tcW w:w="2730" w:type="dxa"/>
          </w:tcPr>
          <w:p w:rsidR="00F24106" w:rsidRDefault="00F24106">
            <w:pPr>
              <w:spacing w:before="40" w:after="40" w:line="29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22</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利比里亚</w:t>
            </w:r>
          </w:p>
        </w:tc>
        <w:tc>
          <w:tcPr>
            <w:tcW w:w="2730" w:type="dxa"/>
          </w:tcPr>
          <w:p w:rsidR="00F24106" w:rsidRDefault="00F24106">
            <w:pPr>
              <w:spacing w:before="40" w:after="40" w:line="290"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17</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16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阿拉伯利比亚民众国</w:t>
            </w:r>
          </w:p>
        </w:tc>
        <w:tc>
          <w:tcPr>
            <w:tcW w:w="2730" w:type="dxa"/>
          </w:tcPr>
          <w:p w:rsidR="00F24106" w:rsidRDefault="00F24106">
            <w:pPr>
              <w:spacing w:before="40" w:after="40" w:line="290" w:lineRule="exact"/>
              <w:ind w:right="57"/>
              <w:rPr>
                <w:rFonts w:ascii="Times New Roman"/>
                <w:sz w:val="17"/>
              </w:rPr>
            </w:pPr>
            <w:r>
              <w:rPr>
                <w:rFonts w:ascii="Times New Roman"/>
                <w:sz w:val="17"/>
              </w:rPr>
              <w:t>1989</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16</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1989</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15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列支敦士登</w:t>
            </w:r>
          </w:p>
        </w:tc>
        <w:tc>
          <w:tcPr>
            <w:tcW w:w="2730" w:type="dxa"/>
          </w:tcPr>
          <w:p w:rsidR="00F24106" w:rsidRDefault="00F24106">
            <w:pPr>
              <w:spacing w:before="40" w:after="40" w:line="29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22</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1996</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21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立陶宛</w:t>
            </w:r>
          </w:p>
        </w:tc>
        <w:tc>
          <w:tcPr>
            <w:tcW w:w="2730" w:type="dxa"/>
          </w:tcPr>
          <w:p w:rsidR="00F24106" w:rsidRDefault="00F24106">
            <w:pPr>
              <w:spacing w:before="40" w:after="40" w:line="290"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18</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卢森堡</w:t>
            </w:r>
          </w:p>
        </w:tc>
        <w:tc>
          <w:tcPr>
            <w:tcW w:w="2730" w:type="dxa"/>
          </w:tcPr>
          <w:p w:rsidR="00F24106" w:rsidRDefault="00F24106">
            <w:pPr>
              <w:spacing w:before="40" w:after="40" w:line="290" w:lineRule="exact"/>
              <w:ind w:right="57"/>
              <w:rPr>
                <w:rFonts w:ascii="Times New Roman"/>
                <w:sz w:val="17"/>
              </w:rPr>
            </w:pPr>
            <w:r>
              <w:rPr>
                <w:rFonts w:ascii="Times New Roman"/>
                <w:sz w:val="17"/>
              </w:rPr>
              <w:t>1989</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2</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1990</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马达加斯加</w:t>
            </w:r>
          </w:p>
        </w:tc>
        <w:tc>
          <w:tcPr>
            <w:tcW w:w="2730" w:type="dxa"/>
          </w:tcPr>
          <w:p w:rsidR="00F24106" w:rsidRDefault="00F24106">
            <w:pPr>
              <w:spacing w:before="40" w:after="40" w:line="290" w:lineRule="exact"/>
              <w:ind w:right="57"/>
              <w:rPr>
                <w:rFonts w:ascii="Times New Roman"/>
                <w:sz w:val="17"/>
              </w:rPr>
            </w:pPr>
            <w:r>
              <w:rPr>
                <w:rFonts w:ascii="Times New Roman"/>
                <w:sz w:val="17"/>
              </w:rPr>
              <w:t>1989</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17</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1989</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16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马拉维</w:t>
            </w:r>
          </w:p>
        </w:tc>
        <w:tc>
          <w:tcPr>
            <w:tcW w:w="2730" w:type="dxa"/>
          </w:tcPr>
          <w:p w:rsidR="00F24106" w:rsidRDefault="00F24106">
            <w:pPr>
              <w:spacing w:before="40" w:after="40" w:line="290" w:lineRule="exact"/>
              <w:ind w:right="57"/>
              <w:rPr>
                <w:rFonts w:ascii="Times New Roman"/>
                <w:sz w:val="17"/>
              </w:rPr>
            </w:pPr>
            <w:r>
              <w:rPr>
                <w:rFonts w:ascii="Times New Roman"/>
                <w:sz w:val="17"/>
              </w:rPr>
              <w:t>1987</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12</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1987</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11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马来西亚</w:t>
            </w:r>
          </w:p>
        </w:tc>
        <w:tc>
          <w:tcPr>
            <w:tcW w:w="2730" w:type="dxa"/>
          </w:tcPr>
          <w:p w:rsidR="00F24106" w:rsidRDefault="00F24106">
            <w:pPr>
              <w:spacing w:before="40" w:after="40" w:line="29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5</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马尔代夫</w:t>
            </w:r>
          </w:p>
        </w:tc>
        <w:tc>
          <w:tcPr>
            <w:tcW w:w="2730" w:type="dxa"/>
          </w:tcPr>
          <w:p w:rsidR="00F24106" w:rsidRDefault="00F24106">
            <w:pPr>
              <w:spacing w:before="40" w:after="40" w:line="29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31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马里</w:t>
            </w:r>
          </w:p>
        </w:tc>
        <w:tc>
          <w:tcPr>
            <w:tcW w:w="2730" w:type="dxa"/>
          </w:tcPr>
          <w:p w:rsidR="00F24106" w:rsidRDefault="00F24106">
            <w:pPr>
              <w:spacing w:before="40" w:after="40" w:line="29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10</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马耳他</w:t>
            </w:r>
          </w:p>
        </w:tc>
        <w:tc>
          <w:tcPr>
            <w:tcW w:w="2730" w:type="dxa"/>
          </w:tcPr>
          <w:p w:rsidR="00F24106" w:rsidRDefault="00F24106">
            <w:pPr>
              <w:spacing w:before="40" w:after="40" w:line="290"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8</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hint="eastAsia"/>
                <w:sz w:val="17"/>
              </w:rPr>
            </w:pPr>
            <w:r>
              <w:rPr>
                <w:rFonts w:ascii="Times New Roman" w:hint="eastAsia"/>
                <w:sz w:val="17"/>
              </w:rPr>
              <w:t>毛里塔尼亚</w:t>
            </w:r>
          </w:p>
        </w:tc>
        <w:tc>
          <w:tcPr>
            <w:tcW w:w="2730" w:type="dxa"/>
          </w:tcPr>
          <w:p w:rsidR="00F24106" w:rsidRDefault="00F24106">
            <w:pPr>
              <w:spacing w:before="40" w:after="40" w:line="290" w:lineRule="exact"/>
              <w:ind w:right="57"/>
              <w:rPr>
                <w:rFonts w:ascii="Times New Roman"/>
                <w:sz w:val="17"/>
              </w:rPr>
            </w:pPr>
            <w:r>
              <w:rPr>
                <w:rFonts w:ascii="Times New Roman" w:hint="eastAsia"/>
                <w:sz w:val="17"/>
              </w:rPr>
              <w:t>2001</w:t>
            </w:r>
            <w:r>
              <w:rPr>
                <w:rFonts w:ascii="Times New Roman" w:hint="eastAsia"/>
                <w:sz w:val="17"/>
              </w:rPr>
              <w:t>年</w:t>
            </w:r>
            <w:r>
              <w:rPr>
                <w:rFonts w:ascii="Times New Roman" w:hint="eastAsia"/>
                <w:sz w:val="17"/>
              </w:rPr>
              <w:t>5</w:t>
            </w:r>
            <w:r>
              <w:rPr>
                <w:rFonts w:ascii="Times New Roman" w:hint="eastAsia"/>
                <w:sz w:val="17"/>
              </w:rPr>
              <w:t>月</w:t>
            </w:r>
            <w:r>
              <w:rPr>
                <w:rFonts w:ascii="Times New Roman" w:hint="eastAsia"/>
                <w:sz w:val="17"/>
              </w:rPr>
              <w:t>10</w:t>
            </w:r>
            <w:r>
              <w:rPr>
                <w:rFonts w:ascii="Times New Roman" w:hint="eastAsia"/>
                <w:sz w:val="17"/>
              </w:rPr>
              <w:t>日</w:t>
            </w:r>
            <w:r>
              <w:rPr>
                <w:rFonts w:ascii="Times New Roman"/>
                <w:sz w:val="17"/>
                <w:vertAlign w:val="superscript"/>
              </w:rPr>
              <w:t>a</w:t>
            </w:r>
          </w:p>
        </w:tc>
        <w:tc>
          <w:tcPr>
            <w:tcW w:w="2327" w:type="dxa"/>
          </w:tcPr>
          <w:p w:rsidR="00F24106" w:rsidRDefault="00F24106">
            <w:pPr>
              <w:spacing w:before="40" w:after="40" w:line="290" w:lineRule="exact"/>
              <w:ind w:right="57"/>
              <w:rPr>
                <w:rFonts w:ascii="Times New Roman" w:hint="eastAsia"/>
                <w:sz w:val="17"/>
              </w:rPr>
            </w:pPr>
            <w:r>
              <w:rPr>
                <w:rFonts w:ascii="Times New Roman" w:hint="eastAsia"/>
                <w:sz w:val="17"/>
              </w:rPr>
              <w:t>2001</w:t>
            </w:r>
            <w:r>
              <w:rPr>
                <w:rFonts w:ascii="Times New Roman" w:hint="eastAsia"/>
                <w:sz w:val="17"/>
              </w:rPr>
              <w:t>年</w:t>
            </w:r>
            <w:r>
              <w:rPr>
                <w:rFonts w:ascii="Times New Roman" w:hint="eastAsia"/>
                <w:sz w:val="17"/>
              </w:rPr>
              <w:t>6</w:t>
            </w:r>
            <w:r>
              <w:rPr>
                <w:rFonts w:ascii="Times New Roman" w:hint="eastAsia"/>
                <w:sz w:val="17"/>
              </w:rPr>
              <w:t>月</w:t>
            </w:r>
            <w:r>
              <w:rPr>
                <w:rFonts w:ascii="Times New Roman" w:hint="eastAsia"/>
                <w:sz w:val="17"/>
              </w:rPr>
              <w:t>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毛里求斯</w:t>
            </w:r>
          </w:p>
        </w:tc>
        <w:tc>
          <w:tcPr>
            <w:tcW w:w="2730" w:type="dxa"/>
          </w:tcPr>
          <w:p w:rsidR="00F24106" w:rsidRDefault="00F24106">
            <w:pPr>
              <w:spacing w:before="40" w:after="40" w:line="290"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9</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墨西哥</w:t>
            </w:r>
          </w:p>
        </w:tc>
        <w:tc>
          <w:tcPr>
            <w:tcW w:w="2730"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23</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蒙古</w:t>
            </w:r>
          </w:p>
        </w:tc>
        <w:tc>
          <w:tcPr>
            <w:tcW w:w="2730"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20</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摩洛哥</w:t>
            </w:r>
          </w:p>
        </w:tc>
        <w:tc>
          <w:tcPr>
            <w:tcW w:w="2730" w:type="dxa"/>
          </w:tcPr>
          <w:p w:rsidR="00F24106" w:rsidRDefault="00F24106">
            <w:pPr>
              <w:spacing w:before="40" w:after="40" w:line="29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21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莫桑比克</w:t>
            </w:r>
          </w:p>
        </w:tc>
        <w:tc>
          <w:tcPr>
            <w:tcW w:w="2730" w:type="dxa"/>
          </w:tcPr>
          <w:p w:rsidR="00F24106" w:rsidRDefault="00F24106">
            <w:pPr>
              <w:spacing w:before="40" w:after="40" w:line="29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16</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16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缅甸</w:t>
            </w:r>
          </w:p>
        </w:tc>
        <w:tc>
          <w:tcPr>
            <w:tcW w:w="2730" w:type="dxa"/>
          </w:tcPr>
          <w:p w:rsidR="00F24106" w:rsidRDefault="00F24106">
            <w:pPr>
              <w:spacing w:before="40" w:after="40" w:line="29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22</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纳米比亚</w:t>
            </w:r>
          </w:p>
        </w:tc>
        <w:tc>
          <w:tcPr>
            <w:tcW w:w="2730" w:type="dxa"/>
          </w:tcPr>
          <w:p w:rsidR="00F24106" w:rsidRDefault="00F24106">
            <w:pPr>
              <w:spacing w:before="40" w:after="40" w:line="29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23</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23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尼泊尔</w:t>
            </w:r>
          </w:p>
        </w:tc>
        <w:tc>
          <w:tcPr>
            <w:tcW w:w="2730" w:type="dxa"/>
          </w:tcPr>
          <w:p w:rsidR="00F24106" w:rsidRDefault="00F24106">
            <w:pPr>
              <w:spacing w:before="40" w:after="40" w:line="290"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22</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22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荷兰</w:t>
            </w:r>
          </w:p>
        </w:tc>
        <w:tc>
          <w:tcPr>
            <w:tcW w:w="2730" w:type="dxa"/>
          </w:tcPr>
          <w:p w:rsidR="00F24106" w:rsidRDefault="00F24106">
            <w:pPr>
              <w:spacing w:before="40" w:after="40" w:line="290"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23</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新西兰</w:t>
            </w:r>
          </w:p>
        </w:tc>
        <w:tc>
          <w:tcPr>
            <w:tcW w:w="2730" w:type="dxa"/>
          </w:tcPr>
          <w:p w:rsidR="00F24106" w:rsidRDefault="00F24106">
            <w:pPr>
              <w:spacing w:before="40" w:after="40" w:line="29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10</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尼加拉瓜</w:t>
            </w:r>
          </w:p>
        </w:tc>
        <w:tc>
          <w:tcPr>
            <w:tcW w:w="2730"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27</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26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hint="eastAsia"/>
                <w:sz w:val="17"/>
              </w:rPr>
            </w:pPr>
            <w:r>
              <w:rPr>
                <w:rFonts w:ascii="Times New Roman" w:hint="eastAsia"/>
                <w:sz w:val="17"/>
              </w:rPr>
              <w:t>尼日尔</w:t>
            </w:r>
          </w:p>
        </w:tc>
        <w:tc>
          <w:tcPr>
            <w:tcW w:w="2730" w:type="dxa"/>
          </w:tcPr>
          <w:p w:rsidR="00F24106" w:rsidRDefault="00F24106">
            <w:pPr>
              <w:spacing w:before="40" w:after="40" w:line="290" w:lineRule="exact"/>
              <w:ind w:right="57"/>
              <w:rPr>
                <w:rFonts w:ascii="Times New Roman" w:hint="eastAsia"/>
                <w:sz w:val="17"/>
              </w:rPr>
            </w:pPr>
            <w:r>
              <w:rPr>
                <w:rFonts w:ascii="Times New Roman" w:hint="eastAsia"/>
                <w:sz w:val="17"/>
              </w:rPr>
              <w:t>1999</w:t>
            </w:r>
            <w:r>
              <w:rPr>
                <w:rFonts w:ascii="Times New Roman" w:hint="eastAsia"/>
                <w:sz w:val="17"/>
              </w:rPr>
              <w:t>年</w:t>
            </w:r>
            <w:r>
              <w:rPr>
                <w:rFonts w:ascii="Times New Roman" w:hint="eastAsia"/>
                <w:sz w:val="17"/>
              </w:rPr>
              <w:t>10</w:t>
            </w:r>
            <w:r>
              <w:rPr>
                <w:rFonts w:ascii="Times New Roman" w:hint="eastAsia"/>
                <w:sz w:val="17"/>
              </w:rPr>
              <w:t>月</w:t>
            </w:r>
            <w:r>
              <w:rPr>
                <w:rFonts w:ascii="Times New Roman" w:hint="eastAsia"/>
                <w:sz w:val="17"/>
              </w:rPr>
              <w:t>8</w:t>
            </w:r>
            <w:r>
              <w:rPr>
                <w:rFonts w:ascii="Times New Roman" w:hint="eastAsia"/>
                <w:sz w:val="17"/>
              </w:rPr>
              <w:t>日</w:t>
            </w:r>
            <w:r>
              <w:rPr>
                <w:rFonts w:ascii="Times New Roman"/>
                <w:sz w:val="17"/>
                <w:vertAlign w:val="superscript"/>
              </w:rPr>
              <w:t>a</w:t>
            </w:r>
          </w:p>
        </w:tc>
        <w:tc>
          <w:tcPr>
            <w:tcW w:w="2327" w:type="dxa"/>
          </w:tcPr>
          <w:p w:rsidR="00F24106" w:rsidRDefault="00F24106">
            <w:pPr>
              <w:pStyle w:val="H56"/>
              <w:keepNext w:val="0"/>
              <w:keepLines w:val="0"/>
              <w:tabs>
                <w:tab w:val="clear" w:pos="360"/>
              </w:tabs>
              <w:suppressAutoHyphens w:val="0"/>
              <w:spacing w:before="40" w:after="40" w:line="290" w:lineRule="exact"/>
              <w:ind w:right="57"/>
              <w:outlineLvl w:val="9"/>
              <w:rPr>
                <w:rFonts w:ascii="Times New Roman" w:hint="eastAsia"/>
                <w:noProof w:val="0"/>
                <w:spacing w:val="0"/>
                <w:w w:val="100"/>
                <w:sz w:val="17"/>
              </w:rPr>
            </w:pPr>
            <w:r>
              <w:rPr>
                <w:rFonts w:ascii="Times New Roman"/>
                <w:noProof w:val="0"/>
                <w:spacing w:val="0"/>
                <w:w w:val="100"/>
                <w:sz w:val="17"/>
              </w:rPr>
              <w:t>1999</w:t>
            </w:r>
            <w:r>
              <w:rPr>
                <w:rFonts w:ascii="Times New Roman" w:hint="eastAsia"/>
                <w:noProof w:val="0"/>
                <w:spacing w:val="0"/>
                <w:w w:val="100"/>
                <w:sz w:val="17"/>
              </w:rPr>
              <w:t>年</w:t>
            </w:r>
            <w:r>
              <w:rPr>
                <w:rFonts w:ascii="Times New Roman"/>
                <w:noProof w:val="0"/>
                <w:spacing w:val="0"/>
                <w:w w:val="100"/>
                <w:sz w:val="17"/>
              </w:rPr>
              <w:t>11</w:t>
            </w:r>
            <w:r>
              <w:rPr>
                <w:rFonts w:ascii="Times New Roman" w:hint="eastAsia"/>
                <w:noProof w:val="0"/>
                <w:spacing w:val="0"/>
                <w:w w:val="100"/>
                <w:sz w:val="17"/>
              </w:rPr>
              <w:t>月</w:t>
            </w:r>
            <w:r>
              <w:rPr>
                <w:rFonts w:ascii="Times New Roman"/>
                <w:noProof w:val="0"/>
                <w:spacing w:val="0"/>
                <w:w w:val="100"/>
                <w:sz w:val="17"/>
              </w:rPr>
              <w:t>7</w:t>
            </w:r>
            <w:r>
              <w:rPr>
                <w:rFonts w:ascii="Times New Roman" w:hint="eastAsia"/>
                <w:noProof w:val="0"/>
                <w:spacing w:val="0"/>
                <w:w w:val="100"/>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尼日利亚</w:t>
            </w:r>
          </w:p>
        </w:tc>
        <w:tc>
          <w:tcPr>
            <w:tcW w:w="2730" w:type="dxa"/>
          </w:tcPr>
          <w:p w:rsidR="00F24106" w:rsidRDefault="00F24106">
            <w:pPr>
              <w:spacing w:before="40" w:after="40" w:line="29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13</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挪威</w:t>
            </w:r>
          </w:p>
        </w:tc>
        <w:tc>
          <w:tcPr>
            <w:tcW w:w="2730"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21</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巴基斯坦</w:t>
            </w:r>
          </w:p>
        </w:tc>
        <w:tc>
          <w:tcPr>
            <w:tcW w:w="2730" w:type="dxa"/>
          </w:tcPr>
          <w:p w:rsidR="00F24106" w:rsidRDefault="00F24106">
            <w:pPr>
              <w:spacing w:before="40" w:after="40" w:line="290" w:lineRule="exact"/>
              <w:ind w:right="57"/>
              <w:rPr>
                <w:rFonts w:ascii="Times New Roman"/>
                <w:sz w:val="17"/>
              </w:rPr>
            </w:pPr>
            <w:r>
              <w:rPr>
                <w:rFonts w:ascii="Times New Roman"/>
                <w:sz w:val="17"/>
              </w:rPr>
              <w:t>1996</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12</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1996</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11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巴拿马</w:t>
            </w:r>
          </w:p>
        </w:tc>
        <w:tc>
          <w:tcPr>
            <w:tcW w:w="2730"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29</w:t>
            </w:r>
            <w:r>
              <w:rPr>
                <w:rFonts w:ascii="Times New Roman" w:hint="eastAsia"/>
                <w:sz w:val="17"/>
              </w:rPr>
              <w:t>日</w:t>
            </w:r>
          </w:p>
        </w:tc>
        <w:tc>
          <w:tcPr>
            <w:tcW w:w="2327" w:type="dxa"/>
          </w:tcPr>
          <w:p w:rsidR="00F24106" w:rsidRDefault="00F24106">
            <w:pPr>
              <w:spacing w:before="40" w:after="40" w:line="29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28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90" w:lineRule="exact"/>
              <w:ind w:right="57"/>
              <w:rPr>
                <w:rFonts w:ascii="Times New Roman"/>
                <w:sz w:val="17"/>
              </w:rPr>
            </w:pPr>
            <w:r>
              <w:rPr>
                <w:rFonts w:ascii="Times New Roman" w:hint="eastAsia"/>
                <w:sz w:val="17"/>
              </w:rPr>
              <w:t>巴布亚新几内亚</w:t>
            </w:r>
          </w:p>
        </w:tc>
        <w:tc>
          <w:tcPr>
            <w:tcW w:w="2730" w:type="dxa"/>
          </w:tcPr>
          <w:p w:rsidR="00F24106" w:rsidRDefault="00F24106">
            <w:pPr>
              <w:spacing w:before="40" w:after="40" w:line="29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12</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9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巴拉圭</w:t>
            </w:r>
          </w:p>
        </w:tc>
        <w:tc>
          <w:tcPr>
            <w:tcW w:w="2730" w:type="dxa"/>
          </w:tcPr>
          <w:p w:rsidR="00F24106" w:rsidRDefault="00F24106">
            <w:pPr>
              <w:spacing w:before="40" w:after="40" w:line="300" w:lineRule="exact"/>
              <w:ind w:right="57"/>
              <w:rPr>
                <w:rFonts w:ascii="Times New Roman"/>
                <w:sz w:val="17"/>
              </w:rPr>
            </w:pPr>
            <w:r>
              <w:rPr>
                <w:rFonts w:ascii="Times New Roman"/>
                <w:sz w:val="17"/>
              </w:rPr>
              <w:t>1987</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6</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300" w:lineRule="exact"/>
              <w:ind w:right="57"/>
              <w:rPr>
                <w:rFonts w:ascii="Times New Roman"/>
                <w:sz w:val="17"/>
              </w:rPr>
            </w:pPr>
            <w:r>
              <w:rPr>
                <w:rFonts w:ascii="Times New Roman"/>
                <w:sz w:val="17"/>
              </w:rPr>
              <w:t>1987</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秘鲁</w:t>
            </w:r>
          </w:p>
        </w:tc>
        <w:tc>
          <w:tcPr>
            <w:tcW w:w="2730" w:type="dxa"/>
          </w:tcPr>
          <w:p w:rsidR="00F24106" w:rsidRDefault="00F24106">
            <w:pPr>
              <w:spacing w:before="40" w:after="40" w:line="300"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13</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13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菲律宾</w:t>
            </w:r>
          </w:p>
        </w:tc>
        <w:tc>
          <w:tcPr>
            <w:tcW w:w="2730"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5</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波兰</w:t>
            </w:r>
          </w:p>
        </w:tc>
        <w:tc>
          <w:tcPr>
            <w:tcW w:w="2730" w:type="dxa"/>
          </w:tcPr>
          <w:p w:rsidR="00F24106" w:rsidRDefault="00F24106">
            <w:pPr>
              <w:spacing w:before="40" w:after="40" w:line="300"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30</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葡萄牙</w:t>
            </w:r>
          </w:p>
        </w:tc>
        <w:tc>
          <w:tcPr>
            <w:tcW w:w="2730" w:type="dxa"/>
          </w:tcPr>
          <w:p w:rsidR="00F24106" w:rsidRDefault="00F24106">
            <w:pPr>
              <w:spacing w:before="40" w:after="40" w:line="300"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30</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大韩民国</w:t>
            </w:r>
          </w:p>
        </w:tc>
        <w:tc>
          <w:tcPr>
            <w:tcW w:w="2730" w:type="dxa"/>
          </w:tcPr>
          <w:p w:rsidR="00F24106" w:rsidRDefault="00F24106">
            <w:pPr>
              <w:spacing w:before="40" w:after="40" w:line="300"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27</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26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摩尔多瓦共和国</w:t>
            </w:r>
          </w:p>
        </w:tc>
        <w:tc>
          <w:tcPr>
            <w:tcW w:w="2730" w:type="dxa"/>
          </w:tcPr>
          <w:p w:rsidR="00F24106" w:rsidRDefault="00F24106">
            <w:pPr>
              <w:spacing w:before="40" w:after="40" w:line="300"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300"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31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罗马尼亚</w:t>
            </w:r>
          </w:p>
        </w:tc>
        <w:tc>
          <w:tcPr>
            <w:tcW w:w="2730" w:type="dxa"/>
          </w:tcPr>
          <w:p w:rsidR="00F24106" w:rsidRDefault="00F24106">
            <w:pPr>
              <w:spacing w:before="40" w:after="40" w:line="300"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7</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俄罗斯联邦</w:t>
            </w:r>
          </w:p>
        </w:tc>
        <w:tc>
          <w:tcPr>
            <w:tcW w:w="2730"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23</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卢旺达</w:t>
            </w:r>
          </w:p>
        </w:tc>
        <w:tc>
          <w:tcPr>
            <w:tcW w:w="2730"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2</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圣基茨和尼维斯</w:t>
            </w:r>
          </w:p>
        </w:tc>
        <w:tc>
          <w:tcPr>
            <w:tcW w:w="2730" w:type="dxa"/>
          </w:tcPr>
          <w:p w:rsidR="00F24106" w:rsidRDefault="00F24106">
            <w:pPr>
              <w:spacing w:before="40" w:after="40" w:line="30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25</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30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25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圣卢西亚</w:t>
            </w:r>
          </w:p>
        </w:tc>
        <w:tc>
          <w:tcPr>
            <w:tcW w:w="2730" w:type="dxa"/>
          </w:tcPr>
          <w:p w:rsidR="00F24106" w:rsidRDefault="00F24106">
            <w:pPr>
              <w:spacing w:before="40" w:after="40" w:line="300"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8</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300"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圣文森特和格林纳丁斯</w:t>
            </w:r>
          </w:p>
        </w:tc>
        <w:tc>
          <w:tcPr>
            <w:tcW w:w="2730"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4</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萨摩亚</w:t>
            </w:r>
          </w:p>
        </w:tc>
        <w:tc>
          <w:tcPr>
            <w:tcW w:w="2730" w:type="dxa"/>
          </w:tcPr>
          <w:p w:rsidR="00F24106" w:rsidRDefault="00F24106">
            <w:pPr>
              <w:spacing w:before="40" w:after="40" w:line="30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25</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30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hint="eastAsia"/>
                <w:sz w:val="17"/>
              </w:rPr>
            </w:pPr>
            <w:r>
              <w:rPr>
                <w:rFonts w:ascii="Times New Roman" w:hint="eastAsia"/>
                <w:sz w:val="17"/>
              </w:rPr>
              <w:t>圣多美和普林西比</w:t>
            </w:r>
          </w:p>
        </w:tc>
        <w:tc>
          <w:tcPr>
            <w:tcW w:w="2730" w:type="dxa"/>
          </w:tcPr>
          <w:p w:rsidR="00F24106" w:rsidRDefault="00F24106">
            <w:pPr>
              <w:spacing w:before="40" w:after="40" w:line="300" w:lineRule="exact"/>
              <w:ind w:right="57"/>
              <w:rPr>
                <w:rFonts w:ascii="Times New Roman" w:hint="eastAsia"/>
                <w:sz w:val="17"/>
              </w:rPr>
            </w:pPr>
            <w:r>
              <w:rPr>
                <w:rFonts w:ascii="Times New Roman" w:hint="eastAsia"/>
                <w:sz w:val="17"/>
              </w:rPr>
              <w:t>2003</w:t>
            </w:r>
            <w:r>
              <w:rPr>
                <w:rFonts w:ascii="Times New Roman" w:hint="eastAsia"/>
                <w:sz w:val="17"/>
              </w:rPr>
              <w:t>年</w:t>
            </w:r>
            <w:r>
              <w:rPr>
                <w:rFonts w:ascii="Times New Roman" w:hint="eastAsia"/>
                <w:sz w:val="17"/>
              </w:rPr>
              <w:t>6</w:t>
            </w:r>
            <w:r>
              <w:rPr>
                <w:rFonts w:ascii="Times New Roman" w:hint="eastAsia"/>
                <w:sz w:val="17"/>
              </w:rPr>
              <w:t>月</w:t>
            </w:r>
            <w:r>
              <w:rPr>
                <w:rFonts w:ascii="Times New Roman" w:hint="eastAsia"/>
                <w:sz w:val="17"/>
              </w:rPr>
              <w:t>3</w:t>
            </w:r>
            <w:r>
              <w:rPr>
                <w:rFonts w:ascii="Times New Roman" w:hint="eastAsia"/>
                <w:sz w:val="17"/>
              </w:rPr>
              <w:t>日</w:t>
            </w:r>
          </w:p>
        </w:tc>
        <w:tc>
          <w:tcPr>
            <w:tcW w:w="2327" w:type="dxa"/>
          </w:tcPr>
          <w:p w:rsidR="00F24106" w:rsidRDefault="00F24106">
            <w:pPr>
              <w:spacing w:before="40" w:after="40" w:line="300" w:lineRule="exact"/>
              <w:ind w:right="57"/>
              <w:rPr>
                <w:rFonts w:ascii="Times New Roman" w:hint="eastAsia"/>
                <w:sz w:val="17"/>
              </w:rPr>
            </w:pPr>
            <w:r>
              <w:rPr>
                <w:rFonts w:ascii="Times New Roman" w:hint="eastAsia"/>
                <w:sz w:val="17"/>
              </w:rPr>
              <w:t>2003</w:t>
            </w:r>
            <w:r>
              <w:rPr>
                <w:rFonts w:ascii="Times New Roman" w:hint="eastAsia"/>
                <w:sz w:val="17"/>
              </w:rPr>
              <w:t>年</w:t>
            </w:r>
            <w:r>
              <w:rPr>
                <w:rFonts w:ascii="Times New Roman" w:hint="eastAsia"/>
                <w:sz w:val="17"/>
              </w:rPr>
              <w:t>7</w:t>
            </w:r>
            <w:r>
              <w:rPr>
                <w:rFonts w:ascii="Times New Roman" w:hint="eastAsia"/>
                <w:sz w:val="17"/>
              </w:rPr>
              <w:t>月</w:t>
            </w:r>
            <w:r>
              <w:rPr>
                <w:rFonts w:ascii="Times New Roman" w:hint="eastAsia"/>
                <w:sz w:val="17"/>
              </w:rPr>
              <w:t>2</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pStyle w:val="H56"/>
              <w:keepNext w:val="0"/>
              <w:keepLines w:val="0"/>
              <w:tabs>
                <w:tab w:val="clear" w:pos="360"/>
              </w:tabs>
              <w:suppressAutoHyphens w:val="0"/>
              <w:spacing w:before="40" w:after="40" w:line="300" w:lineRule="exact"/>
              <w:ind w:right="57"/>
              <w:outlineLvl w:val="9"/>
              <w:rPr>
                <w:rFonts w:ascii="Times New Roman" w:hint="eastAsia"/>
                <w:noProof w:val="0"/>
                <w:spacing w:val="0"/>
                <w:w w:val="100"/>
                <w:sz w:val="17"/>
              </w:rPr>
            </w:pPr>
            <w:r>
              <w:rPr>
                <w:rFonts w:ascii="Times New Roman" w:hint="eastAsia"/>
                <w:noProof w:val="0"/>
                <w:spacing w:val="0"/>
                <w:w w:val="100"/>
                <w:sz w:val="17"/>
              </w:rPr>
              <w:t>沙特阿拉伯</w:t>
            </w:r>
          </w:p>
        </w:tc>
        <w:tc>
          <w:tcPr>
            <w:tcW w:w="2730" w:type="dxa"/>
          </w:tcPr>
          <w:p w:rsidR="00F24106" w:rsidRDefault="00F24106">
            <w:pPr>
              <w:spacing w:before="40" w:after="40" w:line="300" w:lineRule="exact"/>
              <w:ind w:right="57"/>
              <w:rPr>
                <w:rFonts w:ascii="Times New Roman" w:hint="eastAsia"/>
                <w:sz w:val="17"/>
              </w:rPr>
            </w:pPr>
            <w:r>
              <w:rPr>
                <w:rFonts w:ascii="Times New Roman" w:hint="eastAsia"/>
                <w:sz w:val="17"/>
              </w:rPr>
              <w:t>2000</w:t>
            </w:r>
            <w:r>
              <w:rPr>
                <w:rFonts w:ascii="Times New Roman" w:hint="eastAsia"/>
                <w:sz w:val="17"/>
              </w:rPr>
              <w:t>年</w:t>
            </w:r>
            <w:r>
              <w:rPr>
                <w:rFonts w:ascii="Times New Roman" w:hint="eastAsia"/>
                <w:sz w:val="17"/>
              </w:rPr>
              <w:t>9</w:t>
            </w:r>
            <w:r>
              <w:rPr>
                <w:rFonts w:ascii="Times New Roman" w:hint="eastAsia"/>
                <w:sz w:val="17"/>
              </w:rPr>
              <w:t>月</w:t>
            </w:r>
            <w:r>
              <w:rPr>
                <w:rFonts w:ascii="Times New Roman" w:hint="eastAsia"/>
                <w:sz w:val="17"/>
              </w:rPr>
              <w:t>7</w:t>
            </w:r>
            <w:r>
              <w:rPr>
                <w:rFonts w:ascii="Times New Roman" w:hint="eastAsia"/>
                <w:sz w:val="17"/>
              </w:rPr>
              <w:t>日</w:t>
            </w:r>
          </w:p>
        </w:tc>
        <w:tc>
          <w:tcPr>
            <w:tcW w:w="2327" w:type="dxa"/>
          </w:tcPr>
          <w:p w:rsidR="00F24106" w:rsidRDefault="00F24106">
            <w:pPr>
              <w:spacing w:before="40" w:after="40" w:line="300" w:lineRule="exact"/>
              <w:ind w:right="57"/>
              <w:rPr>
                <w:rFonts w:ascii="Times New Roman" w:hint="eastAsia"/>
                <w:sz w:val="17"/>
              </w:rPr>
            </w:pPr>
            <w:r>
              <w:rPr>
                <w:rFonts w:ascii="Times New Roman" w:hint="eastAsia"/>
                <w:sz w:val="17"/>
              </w:rPr>
              <w:t>2000</w:t>
            </w:r>
            <w:r>
              <w:rPr>
                <w:rFonts w:ascii="Times New Roman" w:hint="eastAsia"/>
                <w:sz w:val="17"/>
              </w:rPr>
              <w:t>年</w:t>
            </w:r>
            <w:r>
              <w:rPr>
                <w:rFonts w:ascii="Times New Roman" w:hint="eastAsia"/>
                <w:sz w:val="17"/>
              </w:rPr>
              <w:t>10</w:t>
            </w:r>
            <w:r>
              <w:rPr>
                <w:rFonts w:ascii="Times New Roman" w:hint="eastAsia"/>
                <w:sz w:val="17"/>
              </w:rPr>
              <w:t>月</w:t>
            </w:r>
            <w:r>
              <w:rPr>
                <w:rFonts w:ascii="Times New Roman" w:hint="eastAsia"/>
                <w:sz w:val="17"/>
              </w:rPr>
              <w:t>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塞内加尔</w:t>
            </w:r>
          </w:p>
        </w:tc>
        <w:tc>
          <w:tcPr>
            <w:tcW w:w="2730" w:type="dxa"/>
          </w:tcPr>
          <w:p w:rsidR="00F24106" w:rsidRDefault="00F24106">
            <w:pPr>
              <w:spacing w:before="40" w:after="40" w:line="30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5</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hint="eastAsia"/>
                <w:sz w:val="17"/>
              </w:rPr>
            </w:pPr>
            <w:r>
              <w:rPr>
                <w:rFonts w:ascii="Times New Roman" w:hint="eastAsia"/>
                <w:sz w:val="17"/>
              </w:rPr>
              <w:t>塞尔维亚和黑山</w:t>
            </w:r>
          </w:p>
        </w:tc>
        <w:tc>
          <w:tcPr>
            <w:tcW w:w="2730" w:type="dxa"/>
          </w:tcPr>
          <w:p w:rsidR="00F24106" w:rsidRDefault="00F24106">
            <w:pPr>
              <w:spacing w:before="40" w:after="40" w:line="300" w:lineRule="exact"/>
              <w:ind w:right="57"/>
              <w:rPr>
                <w:rFonts w:ascii="Times New Roman" w:hint="eastAsia"/>
                <w:sz w:val="17"/>
              </w:rPr>
            </w:pPr>
            <w:r>
              <w:rPr>
                <w:rFonts w:ascii="Times New Roman" w:hint="eastAsia"/>
                <w:sz w:val="17"/>
              </w:rPr>
              <w:t>2001</w:t>
            </w:r>
            <w:r>
              <w:rPr>
                <w:rFonts w:ascii="Times New Roman" w:hint="eastAsia"/>
                <w:sz w:val="17"/>
              </w:rPr>
              <w:t>年</w:t>
            </w:r>
            <w:r>
              <w:rPr>
                <w:rFonts w:ascii="Times New Roman" w:hint="eastAsia"/>
                <w:sz w:val="17"/>
              </w:rPr>
              <w:t>3</w:t>
            </w:r>
            <w:r>
              <w:rPr>
                <w:rFonts w:ascii="Times New Roman" w:hint="eastAsia"/>
                <w:sz w:val="17"/>
              </w:rPr>
              <w:t>月</w:t>
            </w:r>
            <w:r>
              <w:rPr>
                <w:rFonts w:ascii="Times New Roman" w:hint="eastAsia"/>
                <w:sz w:val="17"/>
              </w:rPr>
              <w:t>12</w:t>
            </w:r>
            <w:r>
              <w:rPr>
                <w:rFonts w:ascii="Times New Roman" w:hint="eastAsia"/>
                <w:sz w:val="17"/>
              </w:rPr>
              <w:t>日</w:t>
            </w:r>
            <w:r>
              <w:rPr>
                <w:rFonts w:ascii="Times New Roman"/>
                <w:sz w:val="17"/>
                <w:vertAlign w:val="superscript"/>
              </w:rPr>
              <w:t>b</w:t>
            </w:r>
          </w:p>
        </w:tc>
        <w:tc>
          <w:tcPr>
            <w:tcW w:w="2327" w:type="dxa"/>
          </w:tcPr>
          <w:p w:rsidR="00F24106" w:rsidRDefault="00F24106">
            <w:pPr>
              <w:spacing w:before="40" w:after="40" w:line="300" w:lineRule="exact"/>
              <w:ind w:right="57"/>
              <w:rPr>
                <w:rFonts w:ascii="Times New Roman" w:hint="eastAsia"/>
                <w:sz w:val="17"/>
              </w:rPr>
            </w:pPr>
            <w:r>
              <w:rPr>
                <w:rFonts w:ascii="Times New Roman" w:hint="eastAsia"/>
                <w:sz w:val="17"/>
              </w:rPr>
              <w:t>2001</w:t>
            </w:r>
            <w:r>
              <w:rPr>
                <w:rFonts w:ascii="Times New Roman" w:hint="eastAsia"/>
                <w:sz w:val="17"/>
              </w:rPr>
              <w:t>年</w:t>
            </w:r>
            <w:r>
              <w:rPr>
                <w:rFonts w:ascii="Times New Roman" w:hint="eastAsia"/>
                <w:sz w:val="17"/>
              </w:rPr>
              <w:t>4</w:t>
            </w:r>
            <w:r>
              <w:rPr>
                <w:rFonts w:ascii="Times New Roman" w:hint="eastAsia"/>
                <w:sz w:val="17"/>
              </w:rPr>
              <w:t>月</w:t>
            </w:r>
            <w:r>
              <w:rPr>
                <w:rFonts w:ascii="Times New Roman" w:hint="eastAsia"/>
                <w:sz w:val="17"/>
              </w:rPr>
              <w:t>10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塞舌尔</w:t>
            </w:r>
          </w:p>
        </w:tc>
        <w:tc>
          <w:tcPr>
            <w:tcW w:w="2730" w:type="dxa"/>
          </w:tcPr>
          <w:p w:rsidR="00F24106" w:rsidRDefault="00F24106">
            <w:pPr>
              <w:spacing w:before="40" w:after="40" w:line="30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5</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30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塞拉利昂</w:t>
            </w:r>
          </w:p>
        </w:tc>
        <w:tc>
          <w:tcPr>
            <w:tcW w:w="2730" w:type="dxa"/>
          </w:tcPr>
          <w:p w:rsidR="00F24106" w:rsidRDefault="00F24106">
            <w:pPr>
              <w:spacing w:before="40" w:after="40" w:line="300" w:lineRule="exact"/>
              <w:ind w:right="57"/>
              <w:rPr>
                <w:rFonts w:ascii="Times New Roman"/>
                <w:sz w:val="17"/>
              </w:rPr>
            </w:pPr>
            <w:r>
              <w:rPr>
                <w:rFonts w:ascii="Times New Roman"/>
                <w:sz w:val="17"/>
              </w:rPr>
              <w:t>1988</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11</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1988</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11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新加坡</w:t>
            </w:r>
          </w:p>
        </w:tc>
        <w:tc>
          <w:tcPr>
            <w:tcW w:w="2730" w:type="dxa"/>
          </w:tcPr>
          <w:p w:rsidR="00F24106" w:rsidRDefault="00F24106">
            <w:pPr>
              <w:spacing w:before="40" w:after="40" w:line="30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5</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30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斯洛伐克</w:t>
            </w:r>
          </w:p>
        </w:tc>
        <w:tc>
          <w:tcPr>
            <w:tcW w:w="2730" w:type="dxa"/>
          </w:tcPr>
          <w:p w:rsidR="00F24106" w:rsidRDefault="00F24106">
            <w:pPr>
              <w:spacing w:before="40" w:after="40" w:line="30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28</w:t>
            </w:r>
            <w:r>
              <w:rPr>
                <w:rFonts w:ascii="Times New Roman" w:hint="eastAsia"/>
                <w:sz w:val="17"/>
              </w:rPr>
              <w:t>日</w:t>
            </w:r>
            <w:r>
              <w:rPr>
                <w:rFonts w:ascii="Times New Roman" w:hint="eastAsia"/>
                <w:sz w:val="17"/>
                <w:vertAlign w:val="superscript"/>
              </w:rPr>
              <w:t>a</w:t>
            </w:r>
          </w:p>
        </w:tc>
        <w:tc>
          <w:tcPr>
            <w:tcW w:w="2327" w:type="dxa"/>
          </w:tcPr>
          <w:p w:rsidR="00F24106" w:rsidRDefault="00F24106">
            <w:pPr>
              <w:spacing w:before="40" w:after="40" w:line="30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27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斯洛文尼亚</w:t>
            </w:r>
          </w:p>
        </w:tc>
        <w:tc>
          <w:tcPr>
            <w:tcW w:w="2730" w:type="dxa"/>
          </w:tcPr>
          <w:p w:rsidR="00F24106" w:rsidRDefault="00F24106">
            <w:pPr>
              <w:spacing w:before="40" w:after="40" w:line="30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6</w:t>
            </w:r>
            <w:r>
              <w:rPr>
                <w:rFonts w:ascii="Times New Roman" w:hint="eastAsia"/>
                <w:sz w:val="17"/>
              </w:rPr>
              <w:t>日</w:t>
            </w:r>
            <w:r>
              <w:rPr>
                <w:rFonts w:ascii="Times New Roman" w:hint="eastAsia"/>
                <w:sz w:val="17"/>
                <w:vertAlign w:val="superscript"/>
              </w:rPr>
              <w:t>b</w:t>
            </w:r>
          </w:p>
        </w:tc>
        <w:tc>
          <w:tcPr>
            <w:tcW w:w="2327" w:type="dxa"/>
          </w:tcPr>
          <w:p w:rsidR="00F24106" w:rsidRDefault="00F24106">
            <w:pPr>
              <w:spacing w:before="40" w:after="40" w:line="300" w:lineRule="exact"/>
              <w:ind w:right="57"/>
              <w:rPr>
                <w:rFonts w:ascii="Times New Roman"/>
                <w:sz w:val="17"/>
              </w:rPr>
            </w:pPr>
            <w:r>
              <w:rPr>
                <w:rFonts w:ascii="Times New Roman"/>
                <w:sz w:val="17"/>
              </w:rPr>
              <w:t>1992</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hint="eastAsia"/>
                <w:sz w:val="17"/>
              </w:rPr>
            </w:pPr>
            <w:r>
              <w:rPr>
                <w:rFonts w:ascii="Times New Roman" w:hint="eastAsia"/>
                <w:sz w:val="17"/>
              </w:rPr>
              <w:t>所罗门群岛</w:t>
            </w:r>
          </w:p>
        </w:tc>
        <w:tc>
          <w:tcPr>
            <w:tcW w:w="2730" w:type="dxa"/>
          </w:tcPr>
          <w:p w:rsidR="00F24106" w:rsidRDefault="00F24106">
            <w:pPr>
              <w:spacing w:before="40" w:after="40" w:line="300" w:lineRule="exact"/>
              <w:ind w:right="57"/>
              <w:rPr>
                <w:rFonts w:ascii="Times New Roman" w:hint="eastAsia"/>
                <w:sz w:val="17"/>
              </w:rPr>
            </w:pPr>
            <w:r>
              <w:rPr>
                <w:rFonts w:ascii="Times New Roman" w:hint="eastAsia"/>
                <w:sz w:val="17"/>
              </w:rPr>
              <w:t>2002</w:t>
            </w:r>
            <w:r>
              <w:rPr>
                <w:rFonts w:ascii="Times New Roman" w:hint="eastAsia"/>
                <w:sz w:val="17"/>
              </w:rPr>
              <w:t>年</w:t>
            </w:r>
            <w:r>
              <w:rPr>
                <w:rFonts w:ascii="Times New Roman" w:hint="eastAsia"/>
                <w:sz w:val="17"/>
              </w:rPr>
              <w:t>5</w:t>
            </w:r>
            <w:r>
              <w:rPr>
                <w:rFonts w:ascii="Times New Roman" w:hint="eastAsia"/>
                <w:sz w:val="17"/>
              </w:rPr>
              <w:t>月</w:t>
            </w:r>
            <w:r>
              <w:rPr>
                <w:rFonts w:ascii="Times New Roman" w:hint="eastAsia"/>
                <w:sz w:val="17"/>
              </w:rPr>
              <w:t>6</w:t>
            </w:r>
            <w:r>
              <w:rPr>
                <w:rFonts w:ascii="Times New Roman" w:hint="eastAsia"/>
                <w:sz w:val="17"/>
              </w:rPr>
              <w:t>日</w:t>
            </w:r>
            <w:r>
              <w:rPr>
                <w:rFonts w:ascii="Times New Roman"/>
                <w:sz w:val="17"/>
                <w:vertAlign w:val="superscript"/>
              </w:rPr>
              <w:t>a</w:t>
            </w:r>
          </w:p>
        </w:tc>
        <w:tc>
          <w:tcPr>
            <w:tcW w:w="2327" w:type="dxa"/>
          </w:tcPr>
          <w:p w:rsidR="00F24106" w:rsidRDefault="00F24106">
            <w:pPr>
              <w:spacing w:before="40" w:after="40" w:line="300" w:lineRule="exact"/>
              <w:ind w:right="57"/>
              <w:rPr>
                <w:rFonts w:ascii="Times New Roman" w:hint="eastAsia"/>
                <w:sz w:val="17"/>
              </w:rPr>
            </w:pPr>
            <w:r>
              <w:rPr>
                <w:rFonts w:ascii="Times New Roman" w:hint="eastAsia"/>
                <w:sz w:val="17"/>
              </w:rPr>
              <w:t>2002</w:t>
            </w:r>
            <w:r>
              <w:rPr>
                <w:rFonts w:ascii="Times New Roman" w:hint="eastAsia"/>
                <w:sz w:val="17"/>
              </w:rPr>
              <w:t>年</w:t>
            </w:r>
            <w:r>
              <w:rPr>
                <w:rFonts w:ascii="Times New Roman" w:hint="eastAsia"/>
                <w:sz w:val="17"/>
              </w:rPr>
              <w:t>6</w:t>
            </w:r>
            <w:r>
              <w:rPr>
                <w:rFonts w:ascii="Times New Roman" w:hint="eastAsia"/>
                <w:sz w:val="17"/>
              </w:rPr>
              <w:t>月</w:t>
            </w:r>
            <w:r>
              <w:rPr>
                <w:rFonts w:ascii="Times New Roman" w:hint="eastAsia"/>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南非</w:t>
            </w:r>
          </w:p>
        </w:tc>
        <w:tc>
          <w:tcPr>
            <w:tcW w:w="2730" w:type="dxa"/>
          </w:tcPr>
          <w:p w:rsidR="00F24106" w:rsidRDefault="00F24106">
            <w:pPr>
              <w:spacing w:before="40" w:after="40" w:line="30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15</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1996</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西班牙</w:t>
            </w:r>
          </w:p>
        </w:tc>
        <w:tc>
          <w:tcPr>
            <w:tcW w:w="2730" w:type="dxa"/>
          </w:tcPr>
          <w:p w:rsidR="00F24106" w:rsidRDefault="00F24106">
            <w:pPr>
              <w:spacing w:before="40" w:after="40" w:line="300" w:lineRule="exact"/>
              <w:ind w:right="57"/>
              <w:rPr>
                <w:rFonts w:ascii="Times New Roman" w:hint="eastAsia"/>
                <w:sz w:val="17"/>
              </w:rPr>
            </w:pPr>
            <w:r>
              <w:rPr>
                <w:rFonts w:ascii="Times New Roman"/>
                <w:sz w:val="17"/>
              </w:rPr>
              <w:t>1984</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5</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斯里兰卡</w:t>
            </w:r>
          </w:p>
        </w:tc>
        <w:tc>
          <w:tcPr>
            <w:tcW w:w="2730"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5</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苏里南</w:t>
            </w:r>
          </w:p>
        </w:tc>
        <w:tc>
          <w:tcPr>
            <w:tcW w:w="2730" w:type="dxa"/>
          </w:tcPr>
          <w:p w:rsidR="00F24106" w:rsidRDefault="00F24106">
            <w:pPr>
              <w:spacing w:before="40" w:after="40" w:line="30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30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31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瑞典</w:t>
            </w:r>
          </w:p>
        </w:tc>
        <w:tc>
          <w:tcPr>
            <w:tcW w:w="2730" w:type="dxa"/>
          </w:tcPr>
          <w:p w:rsidR="00F24106" w:rsidRDefault="00F24106">
            <w:pPr>
              <w:spacing w:before="40" w:after="40" w:line="300" w:lineRule="exact"/>
              <w:ind w:right="57"/>
              <w:rPr>
                <w:rFonts w:ascii="Times New Roman"/>
                <w:sz w:val="17"/>
              </w:rPr>
            </w:pPr>
            <w:r>
              <w:rPr>
                <w:rFonts w:ascii="Times New Roman"/>
                <w:sz w:val="17"/>
              </w:rPr>
              <w:t>1980</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sz w:val="17"/>
              </w:rPr>
            </w:pPr>
            <w:r>
              <w:rPr>
                <w:rFonts w:ascii="Times New Roman" w:hint="eastAsia"/>
                <w:sz w:val="17"/>
              </w:rPr>
              <w:t>瑞士</w:t>
            </w:r>
          </w:p>
        </w:tc>
        <w:tc>
          <w:tcPr>
            <w:tcW w:w="2730" w:type="dxa"/>
          </w:tcPr>
          <w:p w:rsidR="00F24106" w:rsidRDefault="00F24106">
            <w:pPr>
              <w:spacing w:before="40" w:after="40" w:line="30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27</w:t>
            </w:r>
            <w:r>
              <w:rPr>
                <w:rFonts w:ascii="Times New Roman" w:hint="eastAsia"/>
                <w:sz w:val="17"/>
              </w:rPr>
              <w:t>日</w:t>
            </w:r>
          </w:p>
        </w:tc>
        <w:tc>
          <w:tcPr>
            <w:tcW w:w="2327" w:type="dxa"/>
          </w:tcPr>
          <w:p w:rsidR="00F24106" w:rsidRDefault="00F24106">
            <w:pPr>
              <w:spacing w:before="40" w:after="40" w:line="30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26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300" w:lineRule="exact"/>
              <w:ind w:right="57"/>
              <w:rPr>
                <w:rFonts w:ascii="Times New Roman" w:hint="eastAsia"/>
                <w:sz w:val="17"/>
              </w:rPr>
            </w:pPr>
            <w:r>
              <w:rPr>
                <w:rFonts w:ascii="Times New Roman" w:hint="eastAsia"/>
                <w:sz w:val="17"/>
              </w:rPr>
              <w:t>阿拉伯叙利亚共和国</w:t>
            </w:r>
          </w:p>
        </w:tc>
        <w:tc>
          <w:tcPr>
            <w:tcW w:w="2730" w:type="dxa"/>
          </w:tcPr>
          <w:p w:rsidR="00F24106" w:rsidRDefault="00F24106">
            <w:pPr>
              <w:spacing w:before="40" w:after="40" w:line="300" w:lineRule="exact"/>
              <w:ind w:right="57"/>
              <w:rPr>
                <w:rFonts w:ascii="Times New Roman"/>
                <w:sz w:val="17"/>
              </w:rPr>
            </w:pPr>
            <w:r>
              <w:rPr>
                <w:rFonts w:ascii="Times New Roman" w:hint="eastAsia"/>
                <w:sz w:val="17"/>
              </w:rPr>
              <w:t>2003</w:t>
            </w:r>
            <w:r>
              <w:rPr>
                <w:rFonts w:ascii="Times New Roman" w:hint="eastAsia"/>
                <w:sz w:val="17"/>
              </w:rPr>
              <w:t>年</w:t>
            </w:r>
            <w:r>
              <w:rPr>
                <w:rFonts w:ascii="Times New Roman" w:hint="eastAsia"/>
                <w:sz w:val="17"/>
              </w:rPr>
              <w:t>3</w:t>
            </w:r>
            <w:r>
              <w:rPr>
                <w:rFonts w:ascii="Times New Roman" w:hint="eastAsia"/>
                <w:sz w:val="17"/>
              </w:rPr>
              <w:t>月</w:t>
            </w:r>
            <w:r>
              <w:rPr>
                <w:rFonts w:ascii="Times New Roman" w:hint="eastAsia"/>
                <w:sz w:val="17"/>
              </w:rPr>
              <w:t>18</w:t>
            </w:r>
            <w:r>
              <w:rPr>
                <w:rFonts w:ascii="Times New Roman" w:hint="eastAsia"/>
                <w:sz w:val="17"/>
              </w:rPr>
              <w:t>日</w:t>
            </w:r>
            <w:r>
              <w:rPr>
                <w:rFonts w:ascii="Times New Roman"/>
                <w:sz w:val="17"/>
                <w:vertAlign w:val="superscript"/>
              </w:rPr>
              <w:t>a</w:t>
            </w:r>
          </w:p>
        </w:tc>
        <w:tc>
          <w:tcPr>
            <w:tcW w:w="2327" w:type="dxa"/>
          </w:tcPr>
          <w:p w:rsidR="00F24106" w:rsidRDefault="00F24106">
            <w:pPr>
              <w:spacing w:before="40" w:after="40" w:line="300" w:lineRule="exact"/>
              <w:ind w:right="57"/>
              <w:rPr>
                <w:rFonts w:ascii="Times New Roman" w:hint="eastAsia"/>
                <w:sz w:val="17"/>
              </w:rPr>
            </w:pPr>
            <w:r>
              <w:rPr>
                <w:rFonts w:ascii="Times New Roman" w:hint="eastAsia"/>
                <w:sz w:val="17"/>
              </w:rPr>
              <w:t>2003</w:t>
            </w:r>
            <w:r>
              <w:rPr>
                <w:rFonts w:ascii="Times New Roman" w:hint="eastAsia"/>
                <w:sz w:val="17"/>
              </w:rPr>
              <w:t>年</w:t>
            </w:r>
            <w:r>
              <w:rPr>
                <w:rFonts w:ascii="Times New Roman" w:hint="eastAsia"/>
                <w:sz w:val="17"/>
              </w:rPr>
              <w:t>4</w:t>
            </w:r>
            <w:r>
              <w:rPr>
                <w:rFonts w:ascii="Times New Roman" w:hint="eastAsia"/>
                <w:sz w:val="17"/>
              </w:rPr>
              <w:t>月</w:t>
            </w:r>
            <w:r>
              <w:rPr>
                <w:rFonts w:ascii="Times New Roman" w:hint="eastAsia"/>
                <w:sz w:val="17"/>
              </w:rPr>
              <w:t>16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塔吉克斯坦</w:t>
            </w:r>
          </w:p>
        </w:tc>
        <w:tc>
          <w:tcPr>
            <w:tcW w:w="2730" w:type="dxa"/>
          </w:tcPr>
          <w:p w:rsidR="00F24106" w:rsidRDefault="00F24106">
            <w:pPr>
              <w:spacing w:before="40" w:after="40" w:line="28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26</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0" w:lineRule="exact"/>
              <w:ind w:right="57"/>
              <w:rPr>
                <w:rFonts w:ascii="Times New Roman"/>
                <w:sz w:val="17"/>
              </w:rPr>
            </w:pPr>
            <w:r>
              <w:rPr>
                <w:rFonts w:ascii="Times New Roman"/>
                <w:sz w:val="17"/>
              </w:rPr>
              <w:t>1993</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25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泰国</w:t>
            </w:r>
          </w:p>
        </w:tc>
        <w:tc>
          <w:tcPr>
            <w:tcW w:w="2730" w:type="dxa"/>
          </w:tcPr>
          <w:p w:rsidR="00F24106" w:rsidRDefault="00F24106">
            <w:pPr>
              <w:spacing w:before="40" w:after="40" w:line="280" w:lineRule="exact"/>
              <w:ind w:right="57"/>
              <w:rPr>
                <w:rFonts w:ascii="Times New Roman" w:hint="eastAsia"/>
                <w:sz w:val="17"/>
              </w:rPr>
            </w:pPr>
            <w:r>
              <w:rPr>
                <w:rFonts w:ascii="Times New Roman"/>
                <w:sz w:val="17"/>
              </w:rPr>
              <w:t>1985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9</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0" w:lineRule="exact"/>
              <w:ind w:right="57"/>
              <w:rPr>
                <w:rFonts w:ascii="Times New Roman" w:hint="eastAsia"/>
                <w:sz w:val="17"/>
              </w:rPr>
            </w:pPr>
            <w:r>
              <w:rPr>
                <w:rFonts w:ascii="Times New Roman"/>
                <w:sz w:val="17"/>
              </w:rPr>
              <w:t>1985</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前南斯拉夫的马其顿共和国</w:t>
            </w:r>
          </w:p>
        </w:tc>
        <w:tc>
          <w:tcPr>
            <w:tcW w:w="2730" w:type="dxa"/>
          </w:tcPr>
          <w:p w:rsidR="00F24106" w:rsidRDefault="00F24106">
            <w:pPr>
              <w:spacing w:before="40" w:after="40" w:line="280"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18</w:t>
            </w:r>
            <w:r>
              <w:rPr>
                <w:rFonts w:ascii="Times New Roman" w:hint="eastAsia"/>
                <w:sz w:val="17"/>
              </w:rPr>
              <w:t>日</w:t>
            </w:r>
            <w:r>
              <w:rPr>
                <w:rFonts w:ascii="Times New Roman"/>
                <w:sz w:val="17"/>
                <w:vertAlign w:val="superscript"/>
              </w:rPr>
              <w:t>b</w:t>
            </w:r>
          </w:p>
        </w:tc>
        <w:tc>
          <w:tcPr>
            <w:tcW w:w="2327" w:type="dxa"/>
          </w:tcPr>
          <w:p w:rsidR="00F24106" w:rsidRDefault="00F24106">
            <w:pPr>
              <w:spacing w:before="40" w:after="40" w:line="280" w:lineRule="exact"/>
              <w:ind w:right="57"/>
              <w:rPr>
                <w:rFonts w:ascii="Times New Roman"/>
                <w:sz w:val="17"/>
              </w:rPr>
            </w:pPr>
            <w:r>
              <w:rPr>
                <w:rFonts w:ascii="Times New Roman"/>
                <w:sz w:val="17"/>
              </w:rPr>
              <w:t>1994</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hint="eastAsia"/>
                <w:sz w:val="17"/>
              </w:rPr>
            </w:pPr>
            <w:r>
              <w:rPr>
                <w:rFonts w:ascii="Times New Roman" w:hint="eastAsia"/>
                <w:sz w:val="17"/>
              </w:rPr>
              <w:t>东帝汶</w:t>
            </w:r>
          </w:p>
        </w:tc>
        <w:tc>
          <w:tcPr>
            <w:tcW w:w="2730" w:type="dxa"/>
          </w:tcPr>
          <w:p w:rsidR="00F24106" w:rsidRDefault="00F24106">
            <w:pPr>
              <w:spacing w:before="40" w:after="40" w:line="280" w:lineRule="exact"/>
              <w:ind w:right="57"/>
              <w:rPr>
                <w:rFonts w:ascii="Times New Roman"/>
                <w:sz w:val="17"/>
              </w:rPr>
            </w:pPr>
            <w:r>
              <w:rPr>
                <w:rFonts w:ascii="Times New Roman" w:hint="eastAsia"/>
                <w:sz w:val="17"/>
              </w:rPr>
              <w:t>2003</w:t>
            </w:r>
            <w:r>
              <w:rPr>
                <w:rFonts w:ascii="Times New Roman" w:hint="eastAsia"/>
                <w:sz w:val="17"/>
              </w:rPr>
              <w:t>年</w:t>
            </w:r>
            <w:r>
              <w:rPr>
                <w:rFonts w:ascii="Times New Roman" w:hint="eastAsia"/>
                <w:sz w:val="17"/>
              </w:rPr>
              <w:t>4</w:t>
            </w:r>
            <w:r>
              <w:rPr>
                <w:rFonts w:ascii="Times New Roman" w:hint="eastAsia"/>
                <w:sz w:val="17"/>
              </w:rPr>
              <w:t>月</w:t>
            </w:r>
            <w:r>
              <w:rPr>
                <w:rFonts w:ascii="Times New Roman" w:hint="eastAsia"/>
                <w:sz w:val="17"/>
              </w:rPr>
              <w:t>16</w:t>
            </w:r>
            <w:r>
              <w:rPr>
                <w:rFonts w:ascii="Times New Roman" w:hint="eastAsia"/>
                <w:sz w:val="17"/>
              </w:rPr>
              <w:t>日</w:t>
            </w:r>
            <w:r>
              <w:rPr>
                <w:rFonts w:ascii="Times New Roman"/>
                <w:sz w:val="17"/>
                <w:vertAlign w:val="superscript"/>
              </w:rPr>
              <w:t>a</w:t>
            </w:r>
          </w:p>
        </w:tc>
        <w:tc>
          <w:tcPr>
            <w:tcW w:w="2327" w:type="dxa"/>
          </w:tcPr>
          <w:p w:rsidR="00F24106" w:rsidRDefault="00F24106">
            <w:pPr>
              <w:spacing w:before="40" w:after="40" w:line="280" w:lineRule="exact"/>
              <w:ind w:right="57"/>
              <w:rPr>
                <w:rFonts w:ascii="Times New Roman" w:hint="eastAsia"/>
                <w:sz w:val="17"/>
              </w:rPr>
            </w:pPr>
            <w:r>
              <w:rPr>
                <w:rFonts w:ascii="Times New Roman" w:hint="eastAsia"/>
                <w:sz w:val="17"/>
              </w:rPr>
              <w:t>2003</w:t>
            </w:r>
            <w:r>
              <w:rPr>
                <w:rFonts w:ascii="Times New Roman" w:hint="eastAsia"/>
                <w:sz w:val="17"/>
              </w:rPr>
              <w:t>年</w:t>
            </w:r>
            <w:r>
              <w:rPr>
                <w:rFonts w:ascii="Times New Roman" w:hint="eastAsia"/>
                <w:sz w:val="17"/>
              </w:rPr>
              <w:t>5</w:t>
            </w:r>
            <w:r>
              <w:rPr>
                <w:rFonts w:ascii="Times New Roman" w:hint="eastAsia"/>
                <w:sz w:val="17"/>
              </w:rPr>
              <w:t>月</w:t>
            </w:r>
            <w:r>
              <w:rPr>
                <w:rFonts w:ascii="Times New Roman" w:hint="eastAsia"/>
                <w:sz w:val="17"/>
              </w:rPr>
              <w:t>14</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多哥</w:t>
            </w:r>
          </w:p>
        </w:tc>
        <w:tc>
          <w:tcPr>
            <w:tcW w:w="2730" w:type="dxa"/>
          </w:tcPr>
          <w:p w:rsidR="00F24106" w:rsidRDefault="00F24106">
            <w:pPr>
              <w:spacing w:before="40" w:after="40" w:line="280"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26</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0"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26</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特立尼达和多巴哥</w:t>
            </w:r>
          </w:p>
        </w:tc>
        <w:tc>
          <w:tcPr>
            <w:tcW w:w="2730" w:type="dxa"/>
          </w:tcPr>
          <w:p w:rsidR="00F24106" w:rsidRDefault="00F24106">
            <w:pPr>
              <w:spacing w:before="40" w:after="40" w:line="280" w:lineRule="exact"/>
              <w:ind w:right="57"/>
              <w:rPr>
                <w:rFonts w:ascii="Times New Roman" w:hint="eastAsia"/>
                <w:sz w:val="17"/>
              </w:rPr>
            </w:pPr>
            <w:r>
              <w:rPr>
                <w:rFonts w:ascii="Times New Roman"/>
                <w:sz w:val="17"/>
              </w:rPr>
              <w:t>1990</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12</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1990</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突尼斯</w:t>
            </w:r>
          </w:p>
        </w:tc>
        <w:tc>
          <w:tcPr>
            <w:tcW w:w="2730" w:type="dxa"/>
          </w:tcPr>
          <w:p w:rsidR="00F24106" w:rsidRDefault="00F24106">
            <w:pPr>
              <w:spacing w:before="40" w:after="40" w:line="280" w:lineRule="exact"/>
              <w:ind w:right="57"/>
              <w:rPr>
                <w:rFonts w:ascii="Times New Roman" w:hint="eastAsia"/>
                <w:sz w:val="17"/>
              </w:rPr>
            </w:pPr>
            <w:r>
              <w:rPr>
                <w:rFonts w:ascii="Times New Roman"/>
                <w:sz w:val="17"/>
              </w:rPr>
              <w:t>1985</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20</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20</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土耳其</w:t>
            </w:r>
          </w:p>
        </w:tc>
        <w:tc>
          <w:tcPr>
            <w:tcW w:w="2730" w:type="dxa"/>
          </w:tcPr>
          <w:p w:rsidR="00F24106" w:rsidRDefault="00F24106">
            <w:pPr>
              <w:spacing w:before="40" w:after="40" w:line="28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12</w:t>
            </w:r>
            <w:r>
              <w:rPr>
                <w:rFonts w:ascii="Times New Roman" w:hint="eastAsia"/>
                <w:sz w:val="17"/>
              </w:rPr>
              <w:t>月</w:t>
            </w:r>
            <w:r>
              <w:rPr>
                <w:rFonts w:ascii="Times New Roman"/>
                <w:sz w:val="17"/>
              </w:rPr>
              <w:t>20</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0"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1</w:t>
            </w:r>
            <w:r>
              <w:rPr>
                <w:rFonts w:ascii="Times New Roman" w:hint="eastAsia"/>
                <w:sz w:val="17"/>
              </w:rPr>
              <w:t>月</w:t>
            </w:r>
            <w:r>
              <w:rPr>
                <w:rFonts w:ascii="Times New Roman"/>
                <w:sz w:val="17"/>
              </w:rPr>
              <w:t>19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土库曼斯坦</w:t>
            </w:r>
          </w:p>
        </w:tc>
        <w:tc>
          <w:tcPr>
            <w:tcW w:w="2730" w:type="dxa"/>
          </w:tcPr>
          <w:p w:rsidR="00F24106" w:rsidRDefault="00F24106">
            <w:pPr>
              <w:spacing w:before="40" w:after="40" w:line="28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1</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0" w:lineRule="exact"/>
              <w:ind w:right="57"/>
              <w:rPr>
                <w:rFonts w:ascii="Times New Roman"/>
                <w:sz w:val="17"/>
              </w:rPr>
            </w:pPr>
            <w:r>
              <w:rPr>
                <w:rFonts w:ascii="Times New Roman"/>
                <w:sz w:val="17"/>
              </w:rPr>
              <w:t>1997</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31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hint="eastAsia"/>
                <w:sz w:val="17"/>
              </w:rPr>
            </w:pPr>
            <w:r>
              <w:rPr>
                <w:rFonts w:ascii="Times New Roman" w:hint="eastAsia"/>
                <w:sz w:val="17"/>
              </w:rPr>
              <w:t>图瓦卢</w:t>
            </w:r>
          </w:p>
        </w:tc>
        <w:tc>
          <w:tcPr>
            <w:tcW w:w="2730" w:type="dxa"/>
          </w:tcPr>
          <w:p w:rsidR="00F24106" w:rsidRDefault="00F24106">
            <w:pPr>
              <w:spacing w:before="40" w:after="40" w:line="280" w:lineRule="exact"/>
              <w:ind w:right="57"/>
              <w:rPr>
                <w:rFonts w:ascii="Times New Roman" w:hint="eastAsia"/>
                <w:sz w:val="17"/>
              </w:rPr>
            </w:pPr>
            <w:r>
              <w:rPr>
                <w:rFonts w:ascii="Times New Roman" w:hint="eastAsia"/>
                <w:sz w:val="17"/>
              </w:rPr>
              <w:t>1999</w:t>
            </w:r>
            <w:r>
              <w:rPr>
                <w:rFonts w:ascii="Times New Roman" w:hint="eastAsia"/>
                <w:sz w:val="17"/>
              </w:rPr>
              <w:t>年</w:t>
            </w:r>
            <w:r>
              <w:rPr>
                <w:rFonts w:ascii="Times New Roman" w:hint="eastAsia"/>
                <w:sz w:val="17"/>
              </w:rPr>
              <w:t>10</w:t>
            </w:r>
            <w:r>
              <w:rPr>
                <w:rFonts w:ascii="Times New Roman" w:hint="eastAsia"/>
                <w:sz w:val="17"/>
              </w:rPr>
              <w:t>月</w:t>
            </w:r>
            <w:r>
              <w:rPr>
                <w:rFonts w:ascii="Times New Roman" w:hint="eastAsia"/>
                <w:sz w:val="17"/>
              </w:rPr>
              <w:t>6</w:t>
            </w:r>
            <w:r>
              <w:rPr>
                <w:rFonts w:ascii="Times New Roman" w:hint="eastAsia"/>
                <w:sz w:val="17"/>
              </w:rPr>
              <w:t>日</w:t>
            </w:r>
            <w:r>
              <w:rPr>
                <w:rFonts w:ascii="Times New Roman"/>
                <w:sz w:val="17"/>
                <w:vertAlign w:val="superscript"/>
              </w:rPr>
              <w:t>a</w:t>
            </w:r>
          </w:p>
        </w:tc>
        <w:tc>
          <w:tcPr>
            <w:tcW w:w="2327" w:type="dxa"/>
          </w:tcPr>
          <w:p w:rsidR="00F24106" w:rsidRDefault="00F24106">
            <w:pPr>
              <w:spacing w:before="40" w:after="40" w:line="280" w:lineRule="exact"/>
              <w:ind w:right="57"/>
              <w:rPr>
                <w:rFonts w:ascii="Times New Roman" w:hint="eastAsia"/>
                <w:sz w:val="17"/>
              </w:rPr>
            </w:pPr>
            <w:r>
              <w:rPr>
                <w:rFonts w:ascii="Times New Roman" w:hint="eastAsia"/>
                <w:sz w:val="17"/>
              </w:rPr>
              <w:t>1999</w:t>
            </w:r>
            <w:r>
              <w:rPr>
                <w:rFonts w:ascii="Times New Roman" w:hint="eastAsia"/>
                <w:sz w:val="17"/>
              </w:rPr>
              <w:t>年</w:t>
            </w:r>
            <w:r>
              <w:rPr>
                <w:rFonts w:ascii="Times New Roman" w:hint="eastAsia"/>
                <w:sz w:val="17"/>
              </w:rPr>
              <w:t>11</w:t>
            </w:r>
            <w:r>
              <w:rPr>
                <w:rFonts w:ascii="Times New Roman" w:hint="eastAsia"/>
                <w:sz w:val="17"/>
              </w:rPr>
              <w:t>月</w:t>
            </w:r>
            <w:r>
              <w:rPr>
                <w:rFonts w:ascii="Times New Roman" w:hint="eastAsia"/>
                <w:sz w:val="17"/>
              </w:rPr>
              <w:t>5</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乌干达</w:t>
            </w:r>
          </w:p>
        </w:tc>
        <w:tc>
          <w:tcPr>
            <w:tcW w:w="2730" w:type="dxa"/>
          </w:tcPr>
          <w:p w:rsidR="00F24106" w:rsidRDefault="00F24106">
            <w:pPr>
              <w:spacing w:before="40" w:after="40" w:line="28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22</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乌克兰</w:t>
            </w:r>
          </w:p>
        </w:tc>
        <w:tc>
          <w:tcPr>
            <w:tcW w:w="2730" w:type="dxa"/>
          </w:tcPr>
          <w:p w:rsidR="00F24106" w:rsidRDefault="00F24106">
            <w:pPr>
              <w:spacing w:before="40" w:after="40" w:line="28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12</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3</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pacing w:val="-8"/>
                <w:sz w:val="17"/>
              </w:rPr>
              <w:t>大不列颠及北爱尔兰联合王国</w:t>
            </w:r>
          </w:p>
        </w:tc>
        <w:tc>
          <w:tcPr>
            <w:tcW w:w="2730" w:type="dxa"/>
          </w:tcPr>
          <w:p w:rsidR="00F24106" w:rsidRDefault="00F24106">
            <w:pPr>
              <w:spacing w:before="40" w:after="40" w:line="280" w:lineRule="exact"/>
              <w:ind w:right="57"/>
              <w:rPr>
                <w:rFonts w:ascii="Times New Roman" w:hint="eastAsia"/>
                <w:sz w:val="17"/>
              </w:rPr>
            </w:pPr>
            <w:r>
              <w:rPr>
                <w:rFonts w:ascii="Times New Roman"/>
                <w:sz w:val="17"/>
              </w:rPr>
              <w:t>1986</w:t>
            </w:r>
            <w:r>
              <w:rPr>
                <w:rFonts w:ascii="Times New Roman" w:hint="eastAsia"/>
                <w:sz w:val="17"/>
              </w:rPr>
              <w:t>年</w:t>
            </w:r>
            <w:r>
              <w:rPr>
                <w:rFonts w:ascii="Times New Roman"/>
                <w:sz w:val="17"/>
              </w:rPr>
              <w:t>4</w:t>
            </w:r>
            <w:r>
              <w:rPr>
                <w:rFonts w:ascii="Times New Roman" w:hint="eastAsia"/>
                <w:sz w:val="17"/>
              </w:rPr>
              <w:t>月</w:t>
            </w:r>
            <w:r>
              <w:rPr>
                <w:rFonts w:ascii="Times New Roman"/>
                <w:sz w:val="17"/>
              </w:rPr>
              <w:t>7</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1986</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7</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pStyle w:val="H56"/>
              <w:keepNext w:val="0"/>
              <w:keepLines w:val="0"/>
              <w:tabs>
                <w:tab w:val="clear" w:pos="360"/>
              </w:tabs>
              <w:suppressAutoHyphens w:val="0"/>
              <w:spacing w:before="40" w:after="40" w:line="280" w:lineRule="exact"/>
              <w:ind w:right="57"/>
              <w:outlineLvl w:val="9"/>
              <w:rPr>
                <w:rFonts w:ascii="Times New Roman"/>
                <w:noProof w:val="0"/>
                <w:spacing w:val="0"/>
                <w:w w:val="100"/>
                <w:sz w:val="17"/>
              </w:rPr>
            </w:pPr>
            <w:r>
              <w:rPr>
                <w:rFonts w:ascii="Times New Roman" w:hint="eastAsia"/>
                <w:noProof w:val="0"/>
                <w:spacing w:val="0"/>
                <w:w w:val="100"/>
                <w:sz w:val="17"/>
              </w:rPr>
              <w:t>坦桑尼亚联合共和国</w:t>
            </w:r>
          </w:p>
        </w:tc>
        <w:tc>
          <w:tcPr>
            <w:tcW w:w="2730" w:type="dxa"/>
          </w:tcPr>
          <w:p w:rsidR="00F24106" w:rsidRDefault="00F24106">
            <w:pPr>
              <w:spacing w:before="40" w:after="40" w:line="28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20</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19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乌拉圭</w:t>
            </w:r>
          </w:p>
        </w:tc>
        <w:tc>
          <w:tcPr>
            <w:tcW w:w="2730" w:type="dxa"/>
          </w:tcPr>
          <w:p w:rsidR="00F24106" w:rsidRDefault="00F24106">
            <w:pPr>
              <w:spacing w:before="40" w:after="40" w:line="28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9</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1981</w:t>
            </w:r>
            <w:r>
              <w:rPr>
                <w:rFonts w:ascii="Times New Roman" w:hint="eastAsia"/>
                <w:sz w:val="17"/>
              </w:rPr>
              <w:t>年</w:t>
            </w:r>
            <w:r>
              <w:rPr>
                <w:rFonts w:ascii="Times New Roman"/>
                <w:sz w:val="17"/>
              </w:rPr>
              <w:t>11</w:t>
            </w:r>
            <w:r>
              <w:rPr>
                <w:rFonts w:ascii="Times New Roman" w:hint="eastAsia"/>
                <w:sz w:val="17"/>
              </w:rPr>
              <w:t>月</w:t>
            </w:r>
            <w:r>
              <w:rPr>
                <w:rFonts w:ascii="Times New Roman"/>
                <w:sz w:val="17"/>
              </w:rPr>
              <w:t>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乌兹别克斯坦</w:t>
            </w:r>
          </w:p>
        </w:tc>
        <w:tc>
          <w:tcPr>
            <w:tcW w:w="2730" w:type="dxa"/>
          </w:tcPr>
          <w:p w:rsidR="00F24106" w:rsidRDefault="00F24106">
            <w:pPr>
              <w:spacing w:before="40" w:after="40" w:line="28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19</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8</w:t>
            </w:r>
            <w:r>
              <w:rPr>
                <w:rFonts w:ascii="Times New Roman" w:hint="eastAsia"/>
                <w:sz w:val="17"/>
              </w:rPr>
              <w:t>月</w:t>
            </w:r>
            <w:r>
              <w:rPr>
                <w:rFonts w:ascii="Times New Roman"/>
                <w:sz w:val="17"/>
              </w:rPr>
              <w:t>18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瓦努阿图</w:t>
            </w:r>
          </w:p>
        </w:tc>
        <w:tc>
          <w:tcPr>
            <w:tcW w:w="2730" w:type="dxa"/>
          </w:tcPr>
          <w:p w:rsidR="00F24106" w:rsidRDefault="00F24106">
            <w:pPr>
              <w:spacing w:before="40" w:after="40" w:line="28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9</w:t>
            </w:r>
            <w:r>
              <w:rPr>
                <w:rFonts w:ascii="Times New Roman" w:hint="eastAsia"/>
                <w:sz w:val="17"/>
              </w:rPr>
              <w:t>月</w:t>
            </w:r>
            <w:r>
              <w:rPr>
                <w:rFonts w:ascii="Times New Roman"/>
                <w:sz w:val="17"/>
              </w:rPr>
              <w:t>8</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0" w:lineRule="exact"/>
              <w:ind w:right="57"/>
              <w:rPr>
                <w:rFonts w:ascii="Times New Roman"/>
                <w:sz w:val="17"/>
              </w:rPr>
            </w:pPr>
            <w:r>
              <w:rPr>
                <w:rFonts w:ascii="Times New Roman"/>
                <w:sz w:val="17"/>
              </w:rPr>
              <w:t>1995</w:t>
            </w:r>
            <w:r>
              <w:rPr>
                <w:rFonts w:ascii="Times New Roman" w:hint="eastAsia"/>
                <w:sz w:val="17"/>
              </w:rPr>
              <w:t>年</w:t>
            </w:r>
            <w:r>
              <w:rPr>
                <w:rFonts w:ascii="Times New Roman"/>
                <w:sz w:val="17"/>
              </w:rPr>
              <w:t>10</w:t>
            </w:r>
            <w:r>
              <w:rPr>
                <w:rFonts w:ascii="Times New Roman" w:hint="eastAsia"/>
                <w:sz w:val="17"/>
              </w:rPr>
              <w:t>月</w:t>
            </w:r>
            <w:r>
              <w:rPr>
                <w:rFonts w:ascii="Times New Roman"/>
                <w:sz w:val="17"/>
              </w:rPr>
              <w:t>8</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委内瑞拉</w:t>
            </w:r>
          </w:p>
        </w:tc>
        <w:tc>
          <w:tcPr>
            <w:tcW w:w="2730" w:type="dxa"/>
          </w:tcPr>
          <w:p w:rsidR="00F24106" w:rsidRDefault="00F24106">
            <w:pPr>
              <w:spacing w:before="40" w:after="40" w:line="280" w:lineRule="exact"/>
              <w:ind w:right="57"/>
              <w:rPr>
                <w:rFonts w:ascii="Times New Roman" w:hint="eastAsia"/>
                <w:sz w:val="17"/>
              </w:rPr>
            </w:pPr>
            <w:r>
              <w:rPr>
                <w:rFonts w:ascii="Times New Roman"/>
                <w:sz w:val="17"/>
              </w:rPr>
              <w:t>1983</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2</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1983</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越南</w:t>
            </w:r>
          </w:p>
        </w:tc>
        <w:tc>
          <w:tcPr>
            <w:tcW w:w="2730" w:type="dxa"/>
          </w:tcPr>
          <w:p w:rsidR="00F24106" w:rsidRDefault="00F24106">
            <w:pPr>
              <w:spacing w:before="40" w:after="40" w:line="280" w:lineRule="exact"/>
              <w:ind w:right="57"/>
              <w:rPr>
                <w:rFonts w:ascii="Times New Roman" w:hint="eastAsia"/>
                <w:sz w:val="17"/>
              </w:rPr>
            </w:pPr>
            <w:r>
              <w:rPr>
                <w:rFonts w:ascii="Times New Roman"/>
                <w:sz w:val="17"/>
              </w:rPr>
              <w:t>1982</w:t>
            </w:r>
            <w:r>
              <w:rPr>
                <w:rFonts w:ascii="Times New Roman" w:hint="eastAsia"/>
                <w:sz w:val="17"/>
              </w:rPr>
              <w:t>年</w:t>
            </w:r>
            <w:r>
              <w:rPr>
                <w:rFonts w:ascii="Times New Roman"/>
                <w:sz w:val="17"/>
              </w:rPr>
              <w:t>2</w:t>
            </w:r>
            <w:r>
              <w:rPr>
                <w:rFonts w:ascii="Times New Roman" w:hint="eastAsia"/>
                <w:sz w:val="17"/>
              </w:rPr>
              <w:t>月</w:t>
            </w:r>
            <w:r>
              <w:rPr>
                <w:rFonts w:ascii="Times New Roman"/>
                <w:sz w:val="17"/>
              </w:rPr>
              <w:t>17</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1982</w:t>
            </w:r>
            <w:r>
              <w:rPr>
                <w:rFonts w:ascii="Times New Roman" w:hint="eastAsia"/>
                <w:sz w:val="17"/>
              </w:rPr>
              <w:t>年</w:t>
            </w:r>
            <w:r>
              <w:rPr>
                <w:rFonts w:ascii="Times New Roman"/>
                <w:sz w:val="17"/>
              </w:rPr>
              <w:t>3</w:t>
            </w:r>
            <w:r>
              <w:rPr>
                <w:rFonts w:ascii="Times New Roman" w:hint="eastAsia"/>
                <w:sz w:val="17"/>
              </w:rPr>
              <w:t>月</w:t>
            </w:r>
            <w:r>
              <w:rPr>
                <w:rFonts w:ascii="Times New Roman"/>
                <w:sz w:val="17"/>
              </w:rPr>
              <w:t>19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hint="eastAsia"/>
                <w:sz w:val="17"/>
              </w:rPr>
            </w:pPr>
            <w:r>
              <w:rPr>
                <w:rFonts w:ascii="Times New Roman" w:hint="eastAsia"/>
                <w:sz w:val="17"/>
              </w:rPr>
              <w:t>也门</w:t>
            </w:r>
            <w:r>
              <w:rPr>
                <w:rFonts w:ascii="Times New Roman"/>
                <w:sz w:val="17"/>
                <w:vertAlign w:val="superscript"/>
              </w:rPr>
              <w:t>f</w:t>
            </w:r>
          </w:p>
        </w:tc>
        <w:tc>
          <w:tcPr>
            <w:tcW w:w="2730" w:type="dxa"/>
          </w:tcPr>
          <w:p w:rsidR="00F24106" w:rsidRDefault="00F24106">
            <w:pPr>
              <w:spacing w:before="40" w:after="40" w:line="280"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30</w:t>
            </w:r>
            <w:r>
              <w:rPr>
                <w:rFonts w:ascii="Times New Roman" w:hint="eastAsia"/>
                <w:sz w:val="17"/>
              </w:rPr>
              <w:t>日</w:t>
            </w:r>
            <w:r>
              <w:rPr>
                <w:rFonts w:ascii="Times New Roman" w:hint="eastAsia"/>
                <w:sz w:val="17"/>
                <w:vertAlign w:val="superscript"/>
              </w:rPr>
              <w:t>ａ</w:t>
            </w:r>
          </w:p>
        </w:tc>
        <w:tc>
          <w:tcPr>
            <w:tcW w:w="2327" w:type="dxa"/>
          </w:tcPr>
          <w:p w:rsidR="00F24106" w:rsidRDefault="00F24106">
            <w:pPr>
              <w:spacing w:before="40" w:after="40" w:line="280" w:lineRule="exact"/>
              <w:ind w:right="57"/>
              <w:rPr>
                <w:rFonts w:ascii="Times New Roman"/>
                <w:sz w:val="17"/>
              </w:rPr>
            </w:pPr>
            <w:r>
              <w:rPr>
                <w:rFonts w:ascii="Times New Roman"/>
                <w:sz w:val="17"/>
              </w:rPr>
              <w:t>1984</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29</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Pr>
          <w:p w:rsidR="00F24106" w:rsidRDefault="00F24106">
            <w:pPr>
              <w:spacing w:before="40" w:after="40" w:line="280" w:lineRule="exact"/>
              <w:ind w:right="57"/>
              <w:rPr>
                <w:rFonts w:ascii="Times New Roman"/>
                <w:sz w:val="17"/>
              </w:rPr>
            </w:pPr>
            <w:r>
              <w:rPr>
                <w:rFonts w:ascii="Times New Roman" w:hint="eastAsia"/>
                <w:sz w:val="17"/>
              </w:rPr>
              <w:t>赞比亚</w:t>
            </w:r>
          </w:p>
        </w:tc>
        <w:tc>
          <w:tcPr>
            <w:tcW w:w="2730" w:type="dxa"/>
          </w:tcPr>
          <w:p w:rsidR="00F24106" w:rsidRDefault="00F24106">
            <w:pPr>
              <w:spacing w:before="40" w:after="40" w:line="28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21</w:t>
            </w:r>
            <w:r>
              <w:rPr>
                <w:rFonts w:ascii="Times New Roman" w:hint="eastAsia"/>
                <w:sz w:val="17"/>
              </w:rPr>
              <w:t>日</w:t>
            </w:r>
          </w:p>
        </w:tc>
        <w:tc>
          <w:tcPr>
            <w:tcW w:w="2327" w:type="dxa"/>
          </w:tcPr>
          <w:p w:rsidR="00F24106" w:rsidRDefault="00F24106">
            <w:pPr>
              <w:spacing w:before="40" w:after="40" w:line="280" w:lineRule="exact"/>
              <w:ind w:right="57"/>
              <w:rPr>
                <w:rFonts w:ascii="Times New Roman"/>
                <w:sz w:val="17"/>
              </w:rPr>
            </w:pPr>
            <w:r>
              <w:rPr>
                <w:rFonts w:ascii="Times New Roman"/>
                <w:sz w:val="17"/>
              </w:rPr>
              <w:t>1985</w:t>
            </w:r>
            <w:r>
              <w:rPr>
                <w:rFonts w:ascii="Times New Roman" w:hint="eastAsia"/>
                <w:sz w:val="17"/>
              </w:rPr>
              <w:t>年</w:t>
            </w:r>
            <w:r>
              <w:rPr>
                <w:rFonts w:ascii="Times New Roman"/>
                <w:sz w:val="17"/>
              </w:rPr>
              <w:t>7</w:t>
            </w:r>
            <w:r>
              <w:rPr>
                <w:rFonts w:ascii="Times New Roman" w:hint="eastAsia"/>
                <w:sz w:val="17"/>
              </w:rPr>
              <w:t>月</w:t>
            </w:r>
            <w:r>
              <w:rPr>
                <w:rFonts w:ascii="Times New Roman"/>
                <w:sz w:val="17"/>
              </w:rPr>
              <w:t>21</w:t>
            </w:r>
            <w:r>
              <w:rPr>
                <w:rFonts w:ascii="Times New Roman" w:hint="eastAsia"/>
                <w:sz w:val="17"/>
              </w:rPr>
              <w:t>日</w:t>
            </w:r>
          </w:p>
        </w:tc>
      </w:tr>
      <w:tr w:rsidR="00F24106">
        <w:tblPrEx>
          <w:tblCellMar>
            <w:top w:w="0" w:type="dxa"/>
            <w:left w:w="0" w:type="dxa"/>
            <w:bottom w:w="0" w:type="dxa"/>
            <w:right w:w="0" w:type="dxa"/>
          </w:tblCellMar>
        </w:tblPrEx>
        <w:trPr>
          <w:trHeight w:val="360"/>
        </w:trPr>
        <w:tc>
          <w:tcPr>
            <w:tcW w:w="2314" w:type="dxa"/>
            <w:tcBorders>
              <w:bottom w:val="single" w:sz="12" w:space="0" w:color="auto"/>
            </w:tcBorders>
          </w:tcPr>
          <w:p w:rsidR="00F24106" w:rsidRDefault="00F24106">
            <w:pPr>
              <w:spacing w:before="40" w:after="40" w:line="280" w:lineRule="exact"/>
              <w:ind w:right="57"/>
              <w:rPr>
                <w:rFonts w:ascii="Times New Roman"/>
                <w:sz w:val="17"/>
              </w:rPr>
            </w:pPr>
            <w:r>
              <w:rPr>
                <w:rFonts w:ascii="Times New Roman" w:hint="eastAsia"/>
                <w:sz w:val="17"/>
              </w:rPr>
              <w:t>津巴布韦</w:t>
            </w:r>
          </w:p>
        </w:tc>
        <w:tc>
          <w:tcPr>
            <w:tcW w:w="2730" w:type="dxa"/>
            <w:tcBorders>
              <w:bottom w:val="single" w:sz="12" w:space="0" w:color="auto"/>
            </w:tcBorders>
          </w:tcPr>
          <w:p w:rsidR="00F24106" w:rsidRDefault="00F24106">
            <w:pPr>
              <w:spacing w:before="40" w:after="40" w:line="280"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5</w:t>
            </w:r>
            <w:r>
              <w:rPr>
                <w:rFonts w:ascii="Times New Roman" w:hint="eastAsia"/>
                <w:sz w:val="17"/>
              </w:rPr>
              <w:t>月</w:t>
            </w:r>
            <w:r>
              <w:rPr>
                <w:rFonts w:ascii="Times New Roman"/>
                <w:sz w:val="17"/>
              </w:rPr>
              <w:t>13</w:t>
            </w:r>
            <w:r>
              <w:rPr>
                <w:rFonts w:ascii="Times New Roman" w:hint="eastAsia"/>
                <w:sz w:val="17"/>
              </w:rPr>
              <w:t>日</w:t>
            </w:r>
            <w:r>
              <w:rPr>
                <w:rFonts w:ascii="Times New Roman" w:hint="eastAsia"/>
                <w:sz w:val="17"/>
                <w:vertAlign w:val="superscript"/>
              </w:rPr>
              <w:t>ａ</w:t>
            </w:r>
          </w:p>
        </w:tc>
        <w:tc>
          <w:tcPr>
            <w:tcW w:w="2327" w:type="dxa"/>
            <w:tcBorders>
              <w:bottom w:val="single" w:sz="12" w:space="0" w:color="auto"/>
            </w:tcBorders>
          </w:tcPr>
          <w:p w:rsidR="00F24106" w:rsidRDefault="00F24106">
            <w:pPr>
              <w:spacing w:before="40" w:after="40" w:line="280" w:lineRule="exact"/>
              <w:ind w:right="57"/>
              <w:rPr>
                <w:rFonts w:ascii="Times New Roman"/>
                <w:sz w:val="17"/>
              </w:rPr>
            </w:pPr>
            <w:r>
              <w:rPr>
                <w:rFonts w:ascii="Times New Roman"/>
                <w:sz w:val="17"/>
              </w:rPr>
              <w:t>1991</w:t>
            </w:r>
            <w:r>
              <w:rPr>
                <w:rFonts w:ascii="Times New Roman" w:hint="eastAsia"/>
                <w:sz w:val="17"/>
              </w:rPr>
              <w:t>年</w:t>
            </w:r>
            <w:r>
              <w:rPr>
                <w:rFonts w:ascii="Times New Roman"/>
                <w:sz w:val="17"/>
              </w:rPr>
              <w:t>6</w:t>
            </w:r>
            <w:r>
              <w:rPr>
                <w:rFonts w:ascii="Times New Roman" w:hint="eastAsia"/>
                <w:sz w:val="17"/>
              </w:rPr>
              <w:t>月</w:t>
            </w:r>
            <w:r>
              <w:rPr>
                <w:rFonts w:ascii="Times New Roman"/>
                <w:sz w:val="17"/>
              </w:rPr>
              <w:t>12</w:t>
            </w:r>
            <w:r>
              <w:rPr>
                <w:rFonts w:ascii="Times New Roman" w:hint="eastAsia"/>
                <w:sz w:val="17"/>
              </w:rPr>
              <w:t>日</w:t>
            </w:r>
          </w:p>
        </w:tc>
      </w:tr>
    </w:tbl>
    <w:p w:rsidR="00F24106" w:rsidRDefault="00F24106">
      <w:pPr>
        <w:pStyle w:val="SingleTxt"/>
        <w:spacing w:after="0" w:line="140" w:lineRule="exact"/>
        <w:rPr>
          <w:sz w:val="10"/>
        </w:rPr>
      </w:pPr>
    </w:p>
    <w:p w:rsidR="00F24106" w:rsidRDefault="00F24106">
      <w:pPr>
        <w:pStyle w:val="SingleTxt"/>
        <w:spacing w:after="0" w:line="140" w:lineRule="exact"/>
        <w:rPr>
          <w:sz w:val="10"/>
          <w:vertAlign w:val="superscript"/>
        </w:rPr>
      </w:pPr>
    </w:p>
    <w:p w:rsidR="00F24106" w:rsidRDefault="00F24106">
      <w:pPr>
        <w:pStyle w:val="EndnoteText"/>
        <w:tabs>
          <w:tab w:val="clear" w:pos="418"/>
          <w:tab w:val="right" w:pos="1476"/>
          <w:tab w:val="left" w:pos="1548"/>
          <w:tab w:val="right" w:pos="1836"/>
          <w:tab w:val="left" w:pos="1908"/>
        </w:tabs>
        <w:spacing w:after="100" w:line="260" w:lineRule="exact"/>
        <w:ind w:left="1548" w:right="1264" w:hanging="289"/>
        <w:jc w:val="both"/>
      </w:pPr>
      <w:r>
        <w:rPr>
          <w:vertAlign w:val="superscript"/>
        </w:rPr>
        <w:tab/>
        <w:t>a</w:t>
      </w:r>
      <w:r>
        <w:rPr>
          <w:rFonts w:hint="eastAsia"/>
          <w:vertAlign w:val="superscript"/>
        </w:rPr>
        <w:tab/>
      </w:r>
      <w:r>
        <w:rPr>
          <w:rFonts w:hint="eastAsia"/>
        </w:rPr>
        <w:t>批准，加入。</w:t>
      </w:r>
      <w:r>
        <w:t xml:space="preserve"> </w:t>
      </w:r>
    </w:p>
    <w:p w:rsidR="00F24106" w:rsidRDefault="00F24106">
      <w:pPr>
        <w:pStyle w:val="EndnoteText"/>
        <w:tabs>
          <w:tab w:val="clear" w:pos="418"/>
          <w:tab w:val="right" w:pos="1476"/>
          <w:tab w:val="left" w:pos="1548"/>
          <w:tab w:val="right" w:pos="1836"/>
          <w:tab w:val="left" w:pos="1908"/>
        </w:tabs>
        <w:spacing w:after="100" w:line="260" w:lineRule="exact"/>
        <w:ind w:left="1548" w:right="1264" w:hanging="289"/>
        <w:jc w:val="both"/>
      </w:pPr>
      <w:r>
        <w:rPr>
          <w:vertAlign w:val="superscript"/>
        </w:rPr>
        <w:tab/>
        <w:t>b</w:t>
      </w:r>
      <w:r>
        <w:rPr>
          <w:vertAlign w:val="superscript"/>
        </w:rPr>
        <w:tab/>
      </w:r>
      <w:r>
        <w:rPr>
          <w:rFonts w:hint="eastAsia"/>
        </w:rPr>
        <w:t>继承。</w:t>
      </w:r>
    </w:p>
    <w:p w:rsidR="00F24106" w:rsidRDefault="00F24106">
      <w:pPr>
        <w:pStyle w:val="EndnoteText"/>
        <w:tabs>
          <w:tab w:val="clear" w:pos="418"/>
          <w:tab w:val="right" w:pos="1476"/>
          <w:tab w:val="left" w:pos="1548"/>
          <w:tab w:val="right" w:pos="1836"/>
          <w:tab w:val="left" w:pos="1908"/>
        </w:tabs>
        <w:spacing w:after="100" w:line="260" w:lineRule="exact"/>
        <w:ind w:left="1548" w:right="1264" w:hanging="289"/>
        <w:jc w:val="both"/>
      </w:pPr>
      <w:r>
        <w:rPr>
          <w:vertAlign w:val="superscript"/>
        </w:rPr>
        <w:tab/>
        <w:t>c</w:t>
      </w:r>
      <w:r>
        <w:rPr>
          <w:rFonts w:hint="eastAsia"/>
          <w:vertAlign w:val="superscript"/>
        </w:rPr>
        <w:tab/>
      </w:r>
      <w:r>
        <w:rPr>
          <w:rFonts w:hint="eastAsia"/>
        </w:rPr>
        <w:t>捷克共和国和斯洛伐克在</w:t>
      </w:r>
      <w:r>
        <w:t>1993</w:t>
      </w:r>
      <w:r>
        <w:rPr>
          <w:rFonts w:hint="eastAsia"/>
        </w:rPr>
        <w:t>年</w:t>
      </w:r>
      <w:r>
        <w:t>1</w:t>
      </w:r>
      <w:r>
        <w:rPr>
          <w:rFonts w:hint="eastAsia"/>
        </w:rPr>
        <w:t>月</w:t>
      </w:r>
      <w:r>
        <w:t>1</w:t>
      </w:r>
      <w:r>
        <w:rPr>
          <w:rFonts w:hint="eastAsia"/>
        </w:rPr>
        <w:t>日成为单独国家之前是捷克斯洛伐克的一部分</w:t>
      </w:r>
      <w:r>
        <w:t>,</w:t>
      </w:r>
      <w:r>
        <w:rPr>
          <w:rFonts w:hint="eastAsia"/>
        </w:rPr>
        <w:t>捷克斯洛伐克</w:t>
      </w:r>
      <w:r>
        <w:t>1982</w:t>
      </w:r>
      <w:r>
        <w:rPr>
          <w:rFonts w:hint="eastAsia"/>
        </w:rPr>
        <w:t>年</w:t>
      </w:r>
      <w:r>
        <w:t>2</w:t>
      </w:r>
      <w:r>
        <w:rPr>
          <w:rFonts w:hint="eastAsia"/>
        </w:rPr>
        <w:t>月</w:t>
      </w:r>
      <w:r>
        <w:t>16</w:t>
      </w:r>
      <w:r>
        <w:rPr>
          <w:rFonts w:hint="eastAsia"/>
        </w:rPr>
        <w:t>日批准了公约。</w:t>
      </w:r>
    </w:p>
    <w:p w:rsidR="00F24106" w:rsidRDefault="00F24106">
      <w:pPr>
        <w:pStyle w:val="EndnoteText"/>
        <w:tabs>
          <w:tab w:val="clear" w:pos="418"/>
          <w:tab w:val="right" w:pos="1476"/>
          <w:tab w:val="left" w:pos="1548"/>
          <w:tab w:val="right" w:pos="1836"/>
          <w:tab w:val="left" w:pos="1908"/>
        </w:tabs>
        <w:spacing w:after="100" w:line="260" w:lineRule="exact"/>
        <w:ind w:left="1548" w:right="1264" w:hanging="289"/>
        <w:jc w:val="both"/>
      </w:pPr>
      <w:r>
        <w:rPr>
          <w:vertAlign w:val="superscript"/>
        </w:rPr>
        <w:tab/>
        <w:t>d</w:t>
      </w:r>
      <w:r>
        <w:rPr>
          <w:vertAlign w:val="superscript"/>
        </w:rPr>
        <w:tab/>
      </w:r>
      <w:r>
        <w:t>1997</w:t>
      </w:r>
      <w:r>
        <w:rPr>
          <w:rFonts w:hint="eastAsia"/>
        </w:rPr>
        <w:t>年</w:t>
      </w:r>
      <w:r>
        <w:t>5</w:t>
      </w:r>
      <w:r>
        <w:rPr>
          <w:rFonts w:hint="eastAsia"/>
        </w:rPr>
        <w:t>月</w:t>
      </w:r>
      <w:r>
        <w:t>17</w:t>
      </w:r>
      <w:r>
        <w:rPr>
          <w:rFonts w:hint="eastAsia"/>
        </w:rPr>
        <w:t>日起</w:t>
      </w:r>
      <w:r>
        <w:t>,</w:t>
      </w:r>
      <w:r>
        <w:rPr>
          <w:rFonts w:hint="eastAsia"/>
        </w:rPr>
        <w:t>扎伊尔改称为刚果民主共和国。</w:t>
      </w:r>
    </w:p>
    <w:p w:rsidR="00F24106" w:rsidRDefault="00F24106">
      <w:pPr>
        <w:pStyle w:val="EndnoteText"/>
        <w:tabs>
          <w:tab w:val="clear" w:pos="418"/>
          <w:tab w:val="right" w:pos="1476"/>
          <w:tab w:val="left" w:pos="1548"/>
          <w:tab w:val="right" w:pos="1836"/>
          <w:tab w:val="left" w:pos="1908"/>
        </w:tabs>
        <w:spacing w:after="100" w:line="260" w:lineRule="exact"/>
        <w:ind w:left="1548" w:right="1264" w:hanging="289"/>
        <w:jc w:val="both"/>
      </w:pPr>
      <w:r>
        <w:rPr>
          <w:vertAlign w:val="superscript"/>
        </w:rPr>
        <w:tab/>
        <w:t>e</w:t>
      </w:r>
      <w:r>
        <w:tab/>
        <w:t>1990</w:t>
      </w:r>
      <w:r>
        <w:rPr>
          <w:rFonts w:hint="eastAsia"/>
        </w:rPr>
        <w:t>年</w:t>
      </w:r>
      <w:r>
        <w:t>10</w:t>
      </w:r>
      <w:r>
        <w:rPr>
          <w:rFonts w:hint="eastAsia"/>
        </w:rPr>
        <w:t>月</w:t>
      </w:r>
      <w:r>
        <w:t>3</w:t>
      </w:r>
      <w:r>
        <w:rPr>
          <w:rFonts w:hint="eastAsia"/>
        </w:rPr>
        <w:t>日起</w:t>
      </w:r>
      <w:r>
        <w:t>,</w:t>
      </w:r>
      <w:r>
        <w:rPr>
          <w:rFonts w:hint="eastAsia"/>
        </w:rPr>
        <w:t>德意志民主共和国</w:t>
      </w:r>
      <w:r>
        <w:t>(</w:t>
      </w:r>
      <w:r>
        <w:rPr>
          <w:rFonts w:hint="eastAsia"/>
        </w:rPr>
        <w:t>于</w:t>
      </w:r>
      <w:r>
        <w:t>1980</w:t>
      </w:r>
      <w:r>
        <w:rPr>
          <w:rFonts w:hint="eastAsia"/>
        </w:rPr>
        <w:t>年</w:t>
      </w:r>
      <w:r>
        <w:t>7</w:t>
      </w:r>
      <w:r>
        <w:rPr>
          <w:rFonts w:hint="eastAsia"/>
        </w:rPr>
        <w:t>月</w:t>
      </w:r>
      <w:r>
        <w:t>9</w:t>
      </w:r>
      <w:r>
        <w:rPr>
          <w:rFonts w:hint="eastAsia"/>
        </w:rPr>
        <w:t>日批准公约</w:t>
      </w:r>
      <w:r>
        <w:t>)</w:t>
      </w:r>
      <w:r>
        <w:rPr>
          <w:rFonts w:hint="eastAsia"/>
        </w:rPr>
        <w:t>和德意志联邦共和国</w:t>
      </w:r>
      <w:r>
        <w:t>(</w:t>
      </w:r>
      <w:r>
        <w:rPr>
          <w:rFonts w:hint="eastAsia"/>
        </w:rPr>
        <w:t>于</w:t>
      </w:r>
      <w:r>
        <w:t>1985</w:t>
      </w:r>
      <w:r>
        <w:rPr>
          <w:rFonts w:hint="eastAsia"/>
        </w:rPr>
        <w:t>年</w:t>
      </w:r>
      <w:r>
        <w:t>7</w:t>
      </w:r>
      <w:r>
        <w:rPr>
          <w:rFonts w:hint="eastAsia"/>
        </w:rPr>
        <w:t>月</w:t>
      </w:r>
      <w:r>
        <w:t>10</w:t>
      </w:r>
      <w:r>
        <w:rPr>
          <w:rFonts w:hint="eastAsia"/>
        </w:rPr>
        <w:t>日批准公约)统一成为单一主权国家</w:t>
      </w:r>
      <w:r>
        <w:t>,</w:t>
      </w:r>
      <w:r>
        <w:rPr>
          <w:rFonts w:hint="eastAsia"/>
        </w:rPr>
        <w:t>在联合国内以德国名义行事。</w:t>
      </w:r>
    </w:p>
    <w:p w:rsidR="00F24106" w:rsidRDefault="00F24106">
      <w:pPr>
        <w:pStyle w:val="EndnoteText"/>
        <w:tabs>
          <w:tab w:val="clear" w:pos="418"/>
          <w:tab w:val="right" w:pos="1476"/>
          <w:tab w:val="left" w:pos="1548"/>
          <w:tab w:val="right" w:pos="1836"/>
          <w:tab w:val="left" w:pos="1908"/>
        </w:tabs>
        <w:spacing w:after="100" w:line="260" w:lineRule="exact"/>
        <w:ind w:left="1548" w:right="1264" w:hanging="289"/>
        <w:jc w:val="both"/>
      </w:pPr>
      <w:r>
        <w:rPr>
          <w:vertAlign w:val="superscript"/>
        </w:rPr>
        <w:tab/>
        <w:t>f</w:t>
      </w:r>
      <w:r>
        <w:rPr>
          <w:rFonts w:hint="eastAsia"/>
          <w:vertAlign w:val="superscript"/>
        </w:rPr>
        <w:tab/>
      </w:r>
      <w:r>
        <w:rPr>
          <w:rFonts w:hint="eastAsia"/>
        </w:rPr>
        <w:t>19</w:t>
      </w:r>
      <w:r>
        <w:t>90</w:t>
      </w:r>
      <w:r>
        <w:rPr>
          <w:rFonts w:hint="eastAsia"/>
        </w:rPr>
        <w:t>年</w:t>
      </w:r>
      <w:r>
        <w:t>5</w:t>
      </w:r>
      <w:r>
        <w:rPr>
          <w:rFonts w:hint="eastAsia"/>
        </w:rPr>
        <w:t>月</w:t>
      </w:r>
      <w:r>
        <w:t>22</w:t>
      </w:r>
      <w:r>
        <w:rPr>
          <w:rFonts w:hint="eastAsia"/>
        </w:rPr>
        <w:t>日</w:t>
      </w:r>
      <w:r>
        <w:t>,</w:t>
      </w:r>
      <w:r>
        <w:rPr>
          <w:rFonts w:hint="eastAsia"/>
        </w:rPr>
        <w:t>民主也门和也门合并为一个国家</w:t>
      </w:r>
      <w:r>
        <w:t>,</w:t>
      </w:r>
      <w:r>
        <w:rPr>
          <w:rFonts w:hint="eastAsia"/>
        </w:rPr>
        <w:t>在联合国内以也门名义行事。</w:t>
      </w:r>
    </w:p>
    <w:p w:rsidR="00F24106" w:rsidRDefault="00F24106">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p>
    <w:p w:rsidR="00F24106" w:rsidRDefault="00F24106">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60" w:lineRule="exact"/>
        <w:ind w:left="1264" w:right="1264" w:hanging="1264"/>
        <w:jc w:val="both"/>
      </w:pPr>
      <w:r>
        <w:rPr>
          <w:rFonts w:hint="eastAsia"/>
        </w:rPr>
        <w:t>附件二</w:t>
      </w:r>
    </w:p>
    <w:p w:rsidR="00F24106" w:rsidRDefault="00F2410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rPr>
          <w:rFonts w:hint="eastAsia"/>
        </w:rPr>
        <w:tab/>
      </w:r>
      <w:r>
        <w:rPr>
          <w:rFonts w:hint="eastAsia"/>
          <w:spacing w:val="-6"/>
        </w:rPr>
        <w:t>已将对《公约》第</w:t>
      </w:r>
      <w:r>
        <w:rPr>
          <w:rFonts w:hint="eastAsia"/>
          <w:b/>
          <w:spacing w:val="-6"/>
        </w:rPr>
        <w:t>二十</w:t>
      </w:r>
      <w:r>
        <w:rPr>
          <w:rFonts w:hint="eastAsia"/>
          <w:spacing w:val="-6"/>
        </w:rPr>
        <w:t>条第</w:t>
      </w:r>
      <w:r>
        <w:rPr>
          <w:b/>
          <w:spacing w:val="-6"/>
        </w:rPr>
        <w:t>1</w:t>
      </w:r>
      <w:r>
        <w:rPr>
          <w:rFonts w:hint="eastAsia"/>
          <w:spacing w:val="-6"/>
        </w:rPr>
        <w:t>款的修正的接受书交存秘书长的</w:t>
      </w:r>
      <w:r>
        <w:rPr>
          <w:rFonts w:hint="eastAsia"/>
        </w:rPr>
        <w:t>缔约国</w:t>
      </w:r>
    </w:p>
    <w:p w:rsidR="00F24106" w:rsidRDefault="00F24106">
      <w:pPr>
        <w:spacing w:line="120" w:lineRule="exact"/>
        <w:rPr>
          <w:rFonts w:hint="eastAsia"/>
          <w:sz w:val="10"/>
        </w:rPr>
      </w:pPr>
    </w:p>
    <w:tbl>
      <w:tblPr>
        <w:tblW w:w="7371" w:type="dxa"/>
        <w:tblInd w:w="1264" w:type="dxa"/>
        <w:tblLayout w:type="fixed"/>
        <w:tblCellMar>
          <w:left w:w="0" w:type="dxa"/>
          <w:right w:w="0" w:type="dxa"/>
        </w:tblCellMar>
        <w:tblLook w:val="0000" w:firstRow="0" w:lastRow="0" w:firstColumn="0" w:lastColumn="0" w:noHBand="0" w:noVBand="0"/>
      </w:tblPr>
      <w:tblGrid>
        <w:gridCol w:w="3580"/>
        <w:gridCol w:w="93"/>
        <w:gridCol w:w="3698"/>
      </w:tblGrid>
      <w:tr w:rsidR="00F24106">
        <w:tblPrEx>
          <w:tblCellMar>
            <w:top w:w="0" w:type="dxa"/>
            <w:left w:w="0" w:type="dxa"/>
            <w:bottom w:w="0" w:type="dxa"/>
            <w:right w:w="0" w:type="dxa"/>
          </w:tblCellMar>
        </w:tblPrEx>
        <w:trPr>
          <w:trHeight w:val="280"/>
          <w:tblHeader/>
        </w:trPr>
        <w:tc>
          <w:tcPr>
            <w:tcW w:w="3580" w:type="dxa"/>
            <w:tcBorders>
              <w:top w:val="single" w:sz="6" w:space="0" w:color="auto"/>
              <w:bottom w:val="single" w:sz="12" w:space="0" w:color="auto"/>
            </w:tcBorders>
          </w:tcPr>
          <w:p w:rsidR="00F24106" w:rsidRDefault="00F24106">
            <w:pPr>
              <w:spacing w:before="20" w:after="20" w:line="200" w:lineRule="exact"/>
              <w:rPr>
                <w:rFonts w:ascii="KaiTi_GB2312" w:eastAsia="KaiTi_GB2312"/>
                <w:color w:val="0000FF"/>
                <w:sz w:val="15"/>
              </w:rPr>
            </w:pPr>
            <w:r>
              <w:rPr>
                <w:rFonts w:ascii="KaiTi_GB2312" w:eastAsia="KaiTi_GB2312" w:hint="eastAsia"/>
                <w:color w:val="0000FF"/>
                <w:sz w:val="15"/>
              </w:rPr>
              <w:t>缔约国</w:t>
            </w:r>
          </w:p>
        </w:tc>
        <w:tc>
          <w:tcPr>
            <w:tcW w:w="93" w:type="dxa"/>
            <w:tcBorders>
              <w:top w:val="single" w:sz="6" w:space="0" w:color="auto"/>
              <w:bottom w:val="single" w:sz="12" w:space="0" w:color="auto"/>
            </w:tcBorders>
          </w:tcPr>
          <w:p w:rsidR="00F24106" w:rsidRDefault="00F24106">
            <w:pPr>
              <w:spacing w:before="20" w:after="20" w:line="200" w:lineRule="exact"/>
              <w:rPr>
                <w:rFonts w:ascii="KaiTi_GB2312" w:eastAsia="KaiTi_GB2312"/>
                <w:color w:val="0000FF"/>
                <w:sz w:val="15"/>
              </w:rPr>
            </w:pPr>
          </w:p>
        </w:tc>
        <w:tc>
          <w:tcPr>
            <w:tcW w:w="3698" w:type="dxa"/>
            <w:tcBorders>
              <w:top w:val="single" w:sz="6" w:space="0" w:color="auto"/>
              <w:bottom w:val="single" w:sz="12" w:space="0" w:color="auto"/>
            </w:tcBorders>
          </w:tcPr>
          <w:p w:rsidR="00F24106" w:rsidRDefault="00F24106">
            <w:pPr>
              <w:spacing w:before="20" w:after="20" w:line="200" w:lineRule="exact"/>
              <w:rPr>
                <w:rFonts w:ascii="KaiTi_GB2312" w:eastAsia="KaiTi_GB2312"/>
                <w:color w:val="0000FF"/>
                <w:sz w:val="15"/>
              </w:rPr>
            </w:pPr>
            <w:r>
              <w:rPr>
                <w:rFonts w:ascii="KaiTi_GB2312" w:eastAsia="KaiTi_GB2312" w:hint="eastAsia"/>
                <w:color w:val="0000FF"/>
                <w:sz w:val="15"/>
              </w:rPr>
              <w:t>接受日期</w:t>
            </w:r>
          </w:p>
        </w:tc>
      </w:tr>
      <w:tr w:rsidR="00F24106">
        <w:tblPrEx>
          <w:tblCellMar>
            <w:top w:w="0" w:type="dxa"/>
            <w:left w:w="0" w:type="dxa"/>
            <w:bottom w:w="0" w:type="dxa"/>
            <w:right w:w="0" w:type="dxa"/>
          </w:tblCellMar>
        </w:tblPrEx>
        <w:trPr>
          <w:trHeight w:hRule="exact" w:val="140"/>
          <w:tblHeader/>
        </w:trPr>
        <w:tc>
          <w:tcPr>
            <w:tcW w:w="3580" w:type="dxa"/>
          </w:tcPr>
          <w:p w:rsidR="00F24106" w:rsidRDefault="00F24106">
            <w:pPr>
              <w:pStyle w:val="H56"/>
              <w:keepNext w:val="0"/>
              <w:keepLines w:val="0"/>
              <w:tabs>
                <w:tab w:val="clear" w:pos="360"/>
              </w:tabs>
              <w:suppressAutoHyphens w:val="0"/>
              <w:spacing w:after="60" w:line="360" w:lineRule="exact"/>
              <w:outlineLvl w:val="9"/>
              <w:rPr>
                <w:noProof w:val="0"/>
                <w:spacing w:val="0"/>
                <w:w w:val="100"/>
              </w:rPr>
            </w:pPr>
          </w:p>
        </w:tc>
        <w:tc>
          <w:tcPr>
            <w:tcW w:w="93" w:type="dxa"/>
          </w:tcPr>
          <w:p w:rsidR="00F24106" w:rsidRDefault="00F24106">
            <w:pPr>
              <w:spacing w:after="60" w:line="360" w:lineRule="exact"/>
            </w:pPr>
          </w:p>
        </w:tc>
        <w:tc>
          <w:tcPr>
            <w:tcW w:w="3698" w:type="dxa"/>
          </w:tcPr>
          <w:p w:rsidR="00F24106" w:rsidRDefault="00F24106">
            <w:pPr>
              <w:spacing w:after="60" w:line="360" w:lineRule="exact"/>
            </w:pP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安道尔</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澳大利亚</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1998</w:t>
            </w:r>
            <w:r>
              <w:rPr>
                <w:rFonts w:ascii="Times New Roman" w:hint="eastAsia"/>
                <w:kern w:val="17"/>
                <w:sz w:val="17"/>
              </w:rPr>
              <w:t>年</w:t>
            </w:r>
            <w:r>
              <w:rPr>
                <w:rFonts w:ascii="Times New Roman"/>
                <w:kern w:val="17"/>
                <w:sz w:val="17"/>
              </w:rPr>
              <w:t>6</w:t>
            </w:r>
            <w:r>
              <w:rPr>
                <w:rFonts w:ascii="Times New Roman" w:hint="eastAsia"/>
                <w:kern w:val="17"/>
                <w:sz w:val="17"/>
              </w:rPr>
              <w:t>月</w:t>
            </w:r>
            <w:r>
              <w:rPr>
                <w:rFonts w:ascii="Times New Roman"/>
                <w:kern w:val="17"/>
                <w:sz w:val="17"/>
              </w:rPr>
              <w:t>4</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pStyle w:val="H56"/>
              <w:keepNext w:val="0"/>
              <w:keepLines w:val="0"/>
              <w:tabs>
                <w:tab w:val="clear" w:pos="360"/>
              </w:tabs>
              <w:suppressAutoHyphens w:val="0"/>
              <w:spacing w:before="40" w:after="40" w:line="240" w:lineRule="exact"/>
              <w:outlineLvl w:val="9"/>
              <w:rPr>
                <w:rFonts w:ascii="Times New Roman" w:hint="eastAsia"/>
                <w:noProof w:val="0"/>
                <w:spacing w:val="0"/>
                <w:w w:val="100"/>
                <w:kern w:val="17"/>
                <w:sz w:val="17"/>
              </w:rPr>
            </w:pPr>
            <w:r>
              <w:rPr>
                <w:rFonts w:ascii="Times New Roman" w:hint="eastAsia"/>
                <w:noProof w:val="0"/>
                <w:spacing w:val="0"/>
                <w:w w:val="100"/>
                <w:kern w:val="17"/>
                <w:sz w:val="17"/>
              </w:rPr>
              <w:t>奥地利</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11</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pStyle w:val="H56"/>
              <w:keepNext w:val="0"/>
              <w:keepLines w:val="0"/>
              <w:tabs>
                <w:tab w:val="clear" w:pos="360"/>
              </w:tabs>
              <w:suppressAutoHyphens w:val="0"/>
              <w:spacing w:before="40" w:after="40" w:line="240" w:lineRule="exact"/>
              <w:outlineLvl w:val="9"/>
              <w:rPr>
                <w:rFonts w:ascii="Times New Roman" w:hint="eastAsia"/>
                <w:noProof w:val="0"/>
                <w:spacing w:val="0"/>
                <w:w w:val="100"/>
                <w:kern w:val="17"/>
                <w:sz w:val="17"/>
              </w:rPr>
            </w:pPr>
            <w:r>
              <w:rPr>
                <w:rFonts w:ascii="Times New Roman" w:hint="eastAsia"/>
                <w:noProof w:val="0"/>
                <w:spacing w:val="0"/>
                <w:w w:val="100"/>
                <w:kern w:val="17"/>
                <w:sz w:val="17"/>
              </w:rPr>
              <w:t>巴哈马</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17</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巴西</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5</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加拿大</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11</w:t>
            </w:r>
            <w:r>
              <w:rPr>
                <w:rFonts w:ascii="Times New Roman" w:hint="eastAsia"/>
                <w:kern w:val="17"/>
                <w:sz w:val="17"/>
              </w:rPr>
              <w:t>月</w:t>
            </w:r>
            <w:r>
              <w:rPr>
                <w:rFonts w:ascii="Times New Roman"/>
                <w:kern w:val="17"/>
                <w:sz w:val="17"/>
              </w:rPr>
              <w:t>3</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pStyle w:val="H56"/>
              <w:keepNext w:val="0"/>
              <w:keepLines w:val="0"/>
              <w:tabs>
                <w:tab w:val="clear" w:pos="360"/>
              </w:tabs>
              <w:suppressAutoHyphens w:val="0"/>
              <w:spacing w:before="40" w:after="40" w:line="240" w:lineRule="exact"/>
              <w:outlineLvl w:val="9"/>
              <w:rPr>
                <w:rFonts w:ascii="Times New Roman"/>
                <w:noProof w:val="0"/>
                <w:spacing w:val="0"/>
                <w:w w:val="100"/>
                <w:kern w:val="17"/>
                <w:sz w:val="17"/>
              </w:rPr>
            </w:pPr>
            <w:r>
              <w:rPr>
                <w:rFonts w:ascii="Times New Roman" w:hint="eastAsia"/>
                <w:noProof w:val="0"/>
                <w:spacing w:val="0"/>
                <w:w w:val="100"/>
                <w:kern w:val="17"/>
                <w:sz w:val="17"/>
              </w:rPr>
              <w:t>智利</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1998</w:t>
            </w:r>
            <w:r>
              <w:rPr>
                <w:rFonts w:ascii="Times New Roman" w:hint="eastAsia"/>
                <w:kern w:val="17"/>
                <w:sz w:val="17"/>
              </w:rPr>
              <w:t>年</w:t>
            </w:r>
            <w:r>
              <w:rPr>
                <w:rFonts w:ascii="Times New Roman"/>
                <w:kern w:val="17"/>
                <w:sz w:val="17"/>
              </w:rPr>
              <w:t>5</w:t>
            </w:r>
            <w:r>
              <w:rPr>
                <w:rFonts w:ascii="Times New Roman" w:hint="eastAsia"/>
                <w:kern w:val="17"/>
                <w:sz w:val="17"/>
              </w:rPr>
              <w:t>月</w:t>
            </w:r>
            <w:r>
              <w:rPr>
                <w:rFonts w:ascii="Times New Roman"/>
                <w:kern w:val="17"/>
                <w:sz w:val="17"/>
              </w:rPr>
              <w:t>8</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中国</w:t>
            </w:r>
          </w:p>
        </w:tc>
        <w:tc>
          <w:tcPr>
            <w:tcW w:w="93" w:type="dxa"/>
          </w:tcPr>
          <w:p w:rsidR="00F24106" w:rsidRDefault="00F24106">
            <w:pPr>
              <w:spacing w:before="40" w:after="40" w:line="240" w:lineRule="exact"/>
              <w:rPr>
                <w:rFonts w:ascii="Times New Roman" w:hint="eastAsia"/>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塞浦路斯</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30</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丹麦</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12</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埃及</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8</w:t>
            </w:r>
            <w:r>
              <w:rPr>
                <w:rFonts w:ascii="Times New Roman" w:hint="eastAsia"/>
                <w:kern w:val="17"/>
                <w:sz w:val="17"/>
              </w:rPr>
              <w:t>月</w:t>
            </w:r>
            <w:r>
              <w:rPr>
                <w:rFonts w:ascii="Times New Roman" w:hint="eastAsia"/>
                <w:kern w:val="17"/>
                <w:sz w:val="17"/>
              </w:rPr>
              <w:t>2</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芬兰</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18</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法国</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8</w:t>
            </w:r>
            <w:r>
              <w:rPr>
                <w:rFonts w:ascii="Times New Roman" w:hint="eastAsia"/>
                <w:kern w:val="17"/>
                <w:sz w:val="17"/>
              </w:rPr>
              <w:t>月</w:t>
            </w:r>
            <w:r>
              <w:rPr>
                <w:rFonts w:ascii="Times New Roman"/>
                <w:kern w:val="17"/>
                <w:sz w:val="17"/>
              </w:rPr>
              <w:t>8</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德国</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25</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危地马拉</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1999</w:t>
            </w:r>
            <w:r>
              <w:rPr>
                <w:rFonts w:ascii="Times New Roman" w:hint="eastAsia"/>
                <w:kern w:val="17"/>
                <w:sz w:val="17"/>
              </w:rPr>
              <w:t>年</w:t>
            </w:r>
            <w:r>
              <w:rPr>
                <w:rFonts w:ascii="Times New Roman"/>
                <w:kern w:val="17"/>
                <w:sz w:val="17"/>
              </w:rPr>
              <w:t>6</w:t>
            </w:r>
            <w:r>
              <w:rPr>
                <w:rFonts w:ascii="Times New Roman" w:hint="eastAsia"/>
                <w:kern w:val="17"/>
                <w:sz w:val="17"/>
              </w:rPr>
              <w:t>月</w:t>
            </w:r>
            <w:r>
              <w:rPr>
                <w:rFonts w:ascii="Times New Roman"/>
                <w:kern w:val="17"/>
                <w:sz w:val="17"/>
              </w:rPr>
              <w:t>3</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冰岛</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意大利</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5</w:t>
            </w:r>
            <w:r>
              <w:rPr>
                <w:rFonts w:ascii="Times New Roman" w:hint="eastAsia"/>
                <w:kern w:val="17"/>
                <w:sz w:val="17"/>
              </w:rPr>
              <w:t>月</w:t>
            </w:r>
            <w:r>
              <w:rPr>
                <w:rFonts w:ascii="Times New Roman"/>
                <w:kern w:val="17"/>
                <w:sz w:val="17"/>
              </w:rPr>
              <w:t>31</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日本</w:t>
            </w:r>
          </w:p>
        </w:tc>
        <w:tc>
          <w:tcPr>
            <w:tcW w:w="93" w:type="dxa"/>
          </w:tcPr>
          <w:p w:rsidR="00F24106" w:rsidRDefault="00F24106">
            <w:pPr>
              <w:spacing w:before="40" w:after="40" w:line="240" w:lineRule="exact"/>
              <w:rPr>
                <w:rFonts w:ascii="Times New Roman" w:hint="eastAsia"/>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12</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约旦</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11</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莱索托</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12</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列支敦士登</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4</w:t>
            </w:r>
            <w:r>
              <w:rPr>
                <w:rFonts w:ascii="Times New Roman" w:hint="eastAsia"/>
                <w:kern w:val="17"/>
                <w:sz w:val="17"/>
              </w:rPr>
              <w:t>月</w:t>
            </w:r>
            <w:r>
              <w:rPr>
                <w:rFonts w:ascii="Times New Roman"/>
                <w:kern w:val="17"/>
                <w:sz w:val="17"/>
              </w:rPr>
              <w:t>15</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卢森堡</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马达加斯加</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7</w:t>
            </w:r>
            <w:r>
              <w:rPr>
                <w:rFonts w:ascii="Times New Roman" w:hint="eastAsia"/>
                <w:kern w:val="17"/>
                <w:sz w:val="17"/>
              </w:rPr>
              <w:t>月</w:t>
            </w:r>
            <w:r>
              <w:rPr>
                <w:rFonts w:ascii="Times New Roman"/>
                <w:kern w:val="17"/>
                <w:sz w:val="17"/>
              </w:rPr>
              <w:t>19</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马尔代夫</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马里</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20</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马耳他</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5</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毛里求斯</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29</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墨西哥</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9</w:t>
            </w:r>
            <w:r>
              <w:rPr>
                <w:rFonts w:ascii="Times New Roman" w:hint="eastAsia"/>
                <w:kern w:val="17"/>
                <w:sz w:val="17"/>
              </w:rPr>
              <w:t>月</w:t>
            </w:r>
            <w:r>
              <w:rPr>
                <w:rFonts w:ascii="Times New Roman"/>
                <w:kern w:val="17"/>
                <w:sz w:val="17"/>
              </w:rPr>
              <w:t>16</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蒙古</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12</w:t>
            </w:r>
            <w:r>
              <w:rPr>
                <w:rFonts w:ascii="Times New Roman" w:hint="eastAsia"/>
                <w:kern w:val="17"/>
                <w:sz w:val="17"/>
              </w:rPr>
              <w:t>月</w:t>
            </w:r>
            <w:r>
              <w:rPr>
                <w:rFonts w:ascii="Times New Roman"/>
                <w:kern w:val="17"/>
                <w:sz w:val="17"/>
              </w:rPr>
              <w:t>19</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荷兰</w:t>
            </w:r>
            <w:r>
              <w:rPr>
                <w:rFonts w:ascii="Times New Roman"/>
                <w:kern w:val="17"/>
                <w:sz w:val="17"/>
                <w:vertAlign w:val="superscript"/>
              </w:rPr>
              <w:t>a</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kern w:val="17"/>
                <w:sz w:val="17"/>
              </w:rPr>
              <w:t>1997</w:t>
            </w:r>
            <w:r>
              <w:rPr>
                <w:rFonts w:ascii="Times New Roman" w:hint="eastAsia"/>
                <w:kern w:val="17"/>
                <w:sz w:val="17"/>
              </w:rPr>
              <w:t>年</w:t>
            </w:r>
            <w:r>
              <w:rPr>
                <w:rFonts w:ascii="Times New Roman"/>
                <w:kern w:val="17"/>
                <w:sz w:val="17"/>
              </w:rPr>
              <w:t>12</w:t>
            </w:r>
            <w:r>
              <w:rPr>
                <w:rFonts w:ascii="Times New Roman" w:hint="eastAsia"/>
                <w:kern w:val="17"/>
                <w:sz w:val="17"/>
              </w:rPr>
              <w:t>月</w:t>
            </w:r>
            <w:r>
              <w:rPr>
                <w:rFonts w:ascii="Times New Roman"/>
                <w:kern w:val="17"/>
                <w:sz w:val="17"/>
              </w:rPr>
              <w:t>10</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pStyle w:val="Header"/>
              <w:tabs>
                <w:tab w:val="clear" w:pos="4320"/>
                <w:tab w:val="clear" w:pos="8640"/>
              </w:tabs>
              <w:spacing w:before="40" w:after="40" w:line="240" w:lineRule="exact"/>
              <w:rPr>
                <w:noProof w:val="0"/>
                <w:kern w:val="17"/>
                <w:sz w:val="17"/>
              </w:rPr>
            </w:pPr>
            <w:r>
              <w:rPr>
                <w:rFonts w:hint="eastAsia"/>
                <w:noProof w:val="0"/>
                <w:kern w:val="17"/>
                <w:sz w:val="17"/>
              </w:rPr>
              <w:t>新西兰</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9</w:t>
            </w:r>
            <w:r>
              <w:rPr>
                <w:rFonts w:ascii="Times New Roman" w:hint="eastAsia"/>
                <w:kern w:val="17"/>
                <w:sz w:val="17"/>
              </w:rPr>
              <w:t>月</w:t>
            </w:r>
            <w:r>
              <w:rPr>
                <w:rFonts w:ascii="Times New Roman"/>
                <w:kern w:val="17"/>
                <w:sz w:val="17"/>
              </w:rPr>
              <w:t>26</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尼日尔</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pStyle w:val="H56"/>
              <w:keepNext w:val="0"/>
              <w:keepLines w:val="0"/>
              <w:tabs>
                <w:tab w:val="clear" w:pos="360"/>
              </w:tabs>
              <w:suppressAutoHyphens w:val="0"/>
              <w:spacing w:before="40" w:after="40" w:line="240" w:lineRule="exact"/>
              <w:outlineLvl w:val="9"/>
              <w:rPr>
                <w:rFonts w:ascii="Times New Roman"/>
                <w:noProof w:val="0"/>
                <w:spacing w:val="0"/>
                <w:w w:val="100"/>
                <w:kern w:val="17"/>
                <w:sz w:val="17"/>
              </w:rPr>
            </w:pPr>
            <w:r>
              <w:rPr>
                <w:rFonts w:ascii="Times New Roman" w:hint="eastAsia"/>
                <w:noProof w:val="0"/>
                <w:spacing w:val="0"/>
                <w:w w:val="100"/>
                <w:kern w:val="17"/>
                <w:sz w:val="17"/>
              </w:rPr>
              <w:t>挪威</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3</w:t>
            </w:r>
            <w:r>
              <w:rPr>
                <w:rFonts w:ascii="Times New Roman" w:hint="eastAsia"/>
                <w:kern w:val="17"/>
                <w:sz w:val="17"/>
              </w:rPr>
              <w:t>月</w:t>
            </w:r>
            <w:r>
              <w:rPr>
                <w:rFonts w:ascii="Times New Roman"/>
                <w:kern w:val="17"/>
                <w:sz w:val="17"/>
              </w:rPr>
              <w:t>29</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巴拿马</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11</w:t>
            </w:r>
            <w:r>
              <w:rPr>
                <w:rFonts w:ascii="Times New Roman" w:hint="eastAsia"/>
                <w:kern w:val="17"/>
                <w:sz w:val="17"/>
              </w:rPr>
              <w:t>月</w:t>
            </w:r>
            <w:r>
              <w:rPr>
                <w:rFonts w:ascii="Times New Roman"/>
                <w:kern w:val="17"/>
                <w:sz w:val="17"/>
              </w:rPr>
              <w:t>5</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hint="eastAsia"/>
                <w:kern w:val="17"/>
                <w:sz w:val="17"/>
              </w:rPr>
            </w:pPr>
            <w:r>
              <w:rPr>
                <w:rFonts w:ascii="Times New Roman" w:hint="eastAsia"/>
                <w:kern w:val="17"/>
                <w:sz w:val="17"/>
              </w:rPr>
              <w:t>葡萄牙</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大韩民国</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8</w:t>
            </w:r>
            <w:r>
              <w:rPr>
                <w:rFonts w:ascii="Times New Roman" w:hint="eastAsia"/>
                <w:kern w:val="17"/>
                <w:sz w:val="17"/>
              </w:rPr>
              <w:t>月</w:t>
            </w:r>
            <w:r>
              <w:rPr>
                <w:rFonts w:ascii="Times New Roman"/>
                <w:kern w:val="17"/>
                <w:sz w:val="17"/>
              </w:rPr>
              <w:t>12</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瑞典</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1996</w:t>
            </w:r>
            <w:r>
              <w:rPr>
                <w:rFonts w:ascii="Times New Roman" w:hint="eastAsia"/>
                <w:kern w:val="17"/>
                <w:sz w:val="17"/>
              </w:rPr>
              <w:t>年</w:t>
            </w:r>
            <w:r>
              <w:rPr>
                <w:rFonts w:ascii="Times New Roman"/>
                <w:kern w:val="17"/>
                <w:sz w:val="17"/>
              </w:rPr>
              <w:t>7</w:t>
            </w:r>
            <w:r>
              <w:rPr>
                <w:rFonts w:ascii="Times New Roman" w:hint="eastAsia"/>
                <w:kern w:val="17"/>
                <w:sz w:val="17"/>
              </w:rPr>
              <w:t>月</w:t>
            </w:r>
            <w:r>
              <w:rPr>
                <w:rFonts w:ascii="Times New Roman"/>
                <w:kern w:val="17"/>
                <w:sz w:val="17"/>
              </w:rPr>
              <w:t>17</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spacing w:before="40" w:after="40" w:line="240" w:lineRule="exact"/>
              <w:rPr>
                <w:rFonts w:ascii="Times New Roman"/>
                <w:kern w:val="17"/>
                <w:sz w:val="17"/>
              </w:rPr>
            </w:pPr>
            <w:r>
              <w:rPr>
                <w:rFonts w:ascii="Times New Roman" w:hint="eastAsia"/>
                <w:kern w:val="17"/>
                <w:sz w:val="17"/>
              </w:rPr>
              <w:t>瑞士</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12</w:t>
            </w:r>
            <w:r>
              <w:rPr>
                <w:rFonts w:ascii="Times New Roman" w:hint="eastAsia"/>
                <w:kern w:val="17"/>
                <w:sz w:val="17"/>
              </w:rPr>
              <w:t>月</w:t>
            </w:r>
            <w:r>
              <w:rPr>
                <w:rFonts w:ascii="Times New Roman"/>
                <w:kern w:val="17"/>
                <w:sz w:val="17"/>
              </w:rPr>
              <w:t>2</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Pr>
          <w:p w:rsidR="00F24106" w:rsidRDefault="00F24106">
            <w:pPr>
              <w:pStyle w:val="H56"/>
              <w:keepNext w:val="0"/>
              <w:keepLines w:val="0"/>
              <w:tabs>
                <w:tab w:val="clear" w:pos="360"/>
              </w:tabs>
              <w:suppressAutoHyphens w:val="0"/>
              <w:spacing w:before="40" w:after="40" w:line="240" w:lineRule="exact"/>
              <w:outlineLvl w:val="9"/>
              <w:rPr>
                <w:rFonts w:ascii="Times New Roman" w:hint="eastAsia"/>
                <w:noProof w:val="0"/>
                <w:spacing w:val="0"/>
                <w:w w:val="100"/>
                <w:kern w:val="17"/>
                <w:sz w:val="17"/>
              </w:rPr>
            </w:pPr>
            <w:r>
              <w:rPr>
                <w:rFonts w:ascii="Times New Roman" w:hint="eastAsia"/>
                <w:noProof w:val="0"/>
                <w:spacing w:val="0"/>
                <w:w w:val="100"/>
                <w:kern w:val="17"/>
                <w:sz w:val="17"/>
              </w:rPr>
              <w:t>土耳其</w:t>
            </w:r>
          </w:p>
        </w:tc>
        <w:tc>
          <w:tcPr>
            <w:tcW w:w="93" w:type="dxa"/>
          </w:tcPr>
          <w:p w:rsidR="00F24106" w:rsidRDefault="00F24106">
            <w:pPr>
              <w:spacing w:before="40" w:after="40" w:line="240" w:lineRule="exact"/>
              <w:rPr>
                <w:rFonts w:ascii="Times New Roman"/>
                <w:kern w:val="17"/>
                <w:sz w:val="17"/>
              </w:rPr>
            </w:pPr>
          </w:p>
        </w:tc>
        <w:tc>
          <w:tcPr>
            <w:tcW w:w="3698" w:type="dxa"/>
          </w:tcPr>
          <w:p w:rsidR="00F24106" w:rsidRDefault="00F24106">
            <w:pPr>
              <w:spacing w:before="40" w:after="40" w:line="240" w:lineRule="exact"/>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24106">
        <w:tblPrEx>
          <w:tblCellMar>
            <w:top w:w="0" w:type="dxa"/>
            <w:left w:w="0" w:type="dxa"/>
            <w:bottom w:w="0" w:type="dxa"/>
            <w:right w:w="0" w:type="dxa"/>
          </w:tblCellMar>
        </w:tblPrEx>
        <w:trPr>
          <w:trHeight w:val="113"/>
        </w:trPr>
        <w:tc>
          <w:tcPr>
            <w:tcW w:w="3580" w:type="dxa"/>
            <w:tcBorders>
              <w:bottom w:val="single" w:sz="12" w:space="0" w:color="auto"/>
            </w:tcBorders>
          </w:tcPr>
          <w:p w:rsidR="00F24106" w:rsidRDefault="00F24106">
            <w:pPr>
              <w:spacing w:before="40" w:after="40" w:line="240" w:lineRule="exact"/>
              <w:rPr>
                <w:rFonts w:ascii="Times New Roman"/>
                <w:kern w:val="17"/>
                <w:sz w:val="17"/>
              </w:rPr>
            </w:pPr>
            <w:r>
              <w:rPr>
                <w:rFonts w:ascii="Times New Roman" w:hint="eastAsia"/>
                <w:kern w:val="17"/>
                <w:sz w:val="17"/>
              </w:rPr>
              <w:t>大不列颠及北爱尔兰联合王国</w:t>
            </w:r>
            <w:r>
              <w:rPr>
                <w:rFonts w:ascii="Times New Roman"/>
                <w:sz w:val="17"/>
                <w:vertAlign w:val="superscript"/>
              </w:rPr>
              <w:t>b</w:t>
            </w:r>
          </w:p>
        </w:tc>
        <w:tc>
          <w:tcPr>
            <w:tcW w:w="93" w:type="dxa"/>
            <w:tcBorders>
              <w:bottom w:val="single" w:sz="12" w:space="0" w:color="auto"/>
            </w:tcBorders>
          </w:tcPr>
          <w:p w:rsidR="00F24106" w:rsidRDefault="00F24106">
            <w:pPr>
              <w:spacing w:before="40" w:after="40" w:line="240" w:lineRule="exact"/>
              <w:rPr>
                <w:rFonts w:ascii="Times New Roman"/>
                <w:kern w:val="17"/>
                <w:sz w:val="17"/>
              </w:rPr>
            </w:pPr>
          </w:p>
        </w:tc>
        <w:tc>
          <w:tcPr>
            <w:tcW w:w="3698" w:type="dxa"/>
            <w:tcBorders>
              <w:bottom w:val="single" w:sz="12" w:space="0" w:color="auto"/>
            </w:tcBorders>
          </w:tcPr>
          <w:p w:rsidR="00F24106" w:rsidRDefault="00F24106">
            <w:pPr>
              <w:spacing w:before="40" w:after="40" w:line="240" w:lineRule="exact"/>
              <w:rPr>
                <w:rFonts w:ascii="Times New Roman"/>
                <w:kern w:val="17"/>
                <w:sz w:val="17"/>
              </w:rPr>
            </w:pPr>
            <w:r>
              <w:rPr>
                <w:rFonts w:ascii="Times New Roman"/>
                <w:kern w:val="17"/>
                <w:sz w:val="17"/>
              </w:rPr>
              <w:t>1997</w:t>
            </w:r>
            <w:r>
              <w:rPr>
                <w:rFonts w:ascii="Times New Roman" w:hint="eastAsia"/>
                <w:kern w:val="17"/>
                <w:sz w:val="17"/>
              </w:rPr>
              <w:t>年</w:t>
            </w:r>
            <w:r>
              <w:rPr>
                <w:rFonts w:ascii="Times New Roman"/>
                <w:kern w:val="17"/>
                <w:sz w:val="17"/>
              </w:rPr>
              <w:t>11</w:t>
            </w:r>
            <w:r>
              <w:rPr>
                <w:rFonts w:ascii="Times New Roman" w:hint="eastAsia"/>
                <w:kern w:val="17"/>
                <w:sz w:val="17"/>
              </w:rPr>
              <w:t>月</w:t>
            </w:r>
            <w:r>
              <w:rPr>
                <w:rFonts w:ascii="Times New Roman"/>
                <w:kern w:val="17"/>
                <w:sz w:val="17"/>
              </w:rPr>
              <w:t>19</w:t>
            </w:r>
            <w:r>
              <w:rPr>
                <w:rFonts w:ascii="Times New Roman" w:hint="eastAsia"/>
                <w:kern w:val="17"/>
                <w:sz w:val="17"/>
              </w:rPr>
              <w:t>日</w:t>
            </w:r>
          </w:p>
        </w:tc>
      </w:tr>
    </w:tbl>
    <w:p w:rsidR="00F24106" w:rsidRDefault="00F24106">
      <w:pPr>
        <w:pStyle w:val="FootnoteText"/>
        <w:tabs>
          <w:tab w:val="clear" w:pos="418"/>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200" w:lineRule="exact"/>
        <w:ind w:left="1264" w:right="1264" w:hanging="1264"/>
        <w:jc w:val="both"/>
        <w:rPr>
          <w:sz w:val="21"/>
          <w:vertAlign w:val="superscript"/>
        </w:rPr>
      </w:pPr>
    </w:p>
    <w:p w:rsidR="00F24106" w:rsidRDefault="00F24106">
      <w:pPr>
        <w:pStyle w:val="EndnoteText"/>
        <w:tabs>
          <w:tab w:val="clear" w:pos="418"/>
          <w:tab w:val="right" w:pos="1476"/>
          <w:tab w:val="left" w:pos="1548"/>
          <w:tab w:val="right" w:pos="1836"/>
          <w:tab w:val="left" w:pos="1908"/>
        </w:tabs>
        <w:ind w:left="1548" w:right="1264" w:hanging="289"/>
        <w:jc w:val="both"/>
      </w:pPr>
      <w:r>
        <w:rPr>
          <w:vertAlign w:val="superscript"/>
        </w:rPr>
        <w:tab/>
        <w:t>a</w:t>
      </w:r>
      <w:r>
        <w:tab/>
      </w:r>
      <w:r>
        <w:rPr>
          <w:rFonts w:hint="eastAsia"/>
        </w:rPr>
        <w:t>代表在欧洲的王国、荷属安的列斯和阿鲁巴。</w:t>
      </w:r>
    </w:p>
    <w:p w:rsidR="00F24106" w:rsidRDefault="00F24106">
      <w:pPr>
        <w:pStyle w:val="EndnoteText"/>
        <w:tabs>
          <w:tab w:val="clear" w:pos="418"/>
          <w:tab w:val="right" w:pos="1476"/>
          <w:tab w:val="left" w:pos="1548"/>
          <w:tab w:val="right" w:pos="1836"/>
          <w:tab w:val="left" w:pos="1908"/>
        </w:tabs>
        <w:ind w:left="1548" w:right="1264" w:hanging="289"/>
        <w:jc w:val="both"/>
      </w:pPr>
      <w:r>
        <w:rPr>
          <w:vertAlign w:val="superscript"/>
        </w:rPr>
        <w:tab/>
        <w:t>b</w:t>
      </w:r>
      <w:r>
        <w:tab/>
      </w:r>
      <w:r>
        <w:rPr>
          <w:rFonts w:hint="eastAsia"/>
        </w:rPr>
        <w:t>代表大不列颠及北爱尔兰联合王国、马恩岛、英属维尔京群岛、特克斯和凯科斯群岛。</w:t>
      </w:r>
    </w:p>
    <w:p w:rsidR="00F24106" w:rsidRDefault="00F24106">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br w:type="page"/>
      </w:r>
      <w:r>
        <w:rPr>
          <w:rFonts w:hint="eastAsia"/>
        </w:rPr>
        <w:t>附件三</w:t>
      </w:r>
    </w:p>
    <w:p w:rsidR="00F24106" w:rsidRDefault="00F24106">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tab/>
      </w:r>
      <w:r>
        <w:rPr>
          <w:rFonts w:hint="eastAsia"/>
        </w:rPr>
        <w:t>签署、批准或加入《公约任择议定书》的缔约国</w:t>
      </w:r>
    </w:p>
    <w:tbl>
      <w:tblPr>
        <w:tblW w:w="7371" w:type="dxa"/>
        <w:tblInd w:w="1264" w:type="dxa"/>
        <w:tblLayout w:type="fixed"/>
        <w:tblCellMar>
          <w:left w:w="0" w:type="dxa"/>
          <w:right w:w="0" w:type="dxa"/>
        </w:tblCellMar>
        <w:tblLook w:val="0000" w:firstRow="0" w:lastRow="0" w:firstColumn="0" w:lastColumn="0" w:noHBand="0" w:noVBand="0"/>
      </w:tblPr>
      <w:tblGrid>
        <w:gridCol w:w="2868"/>
        <w:gridCol w:w="93"/>
        <w:gridCol w:w="2205"/>
        <w:gridCol w:w="2205"/>
      </w:tblGrid>
      <w:tr w:rsidR="00F24106">
        <w:tblPrEx>
          <w:tblCellMar>
            <w:top w:w="0" w:type="dxa"/>
            <w:left w:w="0" w:type="dxa"/>
            <w:bottom w:w="0" w:type="dxa"/>
            <w:right w:w="0" w:type="dxa"/>
          </w:tblCellMar>
        </w:tblPrEx>
        <w:trPr>
          <w:cantSplit/>
          <w:trHeight w:val="280"/>
          <w:tblHeader/>
        </w:trPr>
        <w:tc>
          <w:tcPr>
            <w:tcW w:w="2868" w:type="dxa"/>
            <w:tcBorders>
              <w:top w:val="single" w:sz="6" w:space="0" w:color="auto"/>
              <w:bottom w:val="single" w:sz="12" w:space="0" w:color="auto"/>
            </w:tcBorders>
          </w:tcPr>
          <w:p w:rsidR="00F24106" w:rsidRDefault="00F24106">
            <w:pPr>
              <w:spacing w:after="60" w:line="360" w:lineRule="exact"/>
              <w:ind w:left="40" w:right="40"/>
              <w:jc w:val="both"/>
              <w:rPr>
                <w:rFonts w:ascii="KaiTi_GB2312" w:eastAsia="KaiTi_GB2312" w:hint="eastAsia"/>
                <w:color w:val="0000FF"/>
                <w:sz w:val="15"/>
              </w:rPr>
            </w:pPr>
            <w:r>
              <w:rPr>
                <w:rFonts w:ascii="KaiTi_GB2312" w:eastAsia="KaiTi_GB2312" w:hint="eastAsia"/>
                <w:color w:val="0000FF"/>
                <w:sz w:val="15"/>
              </w:rPr>
              <w:t>缔约国</w:t>
            </w:r>
          </w:p>
        </w:tc>
        <w:tc>
          <w:tcPr>
            <w:tcW w:w="93" w:type="dxa"/>
            <w:tcBorders>
              <w:top w:val="single" w:sz="6" w:space="0" w:color="auto"/>
              <w:bottom w:val="single" w:sz="12" w:space="0" w:color="auto"/>
            </w:tcBorders>
          </w:tcPr>
          <w:p w:rsidR="00F24106" w:rsidRDefault="00F24106">
            <w:pPr>
              <w:spacing w:after="60" w:line="360" w:lineRule="exact"/>
              <w:ind w:left="40" w:right="40"/>
              <w:rPr>
                <w:rFonts w:ascii="KaiTi_GB2312" w:eastAsia="KaiTi_GB2312"/>
                <w:color w:val="0000FF"/>
                <w:sz w:val="15"/>
              </w:rPr>
            </w:pPr>
          </w:p>
        </w:tc>
        <w:tc>
          <w:tcPr>
            <w:tcW w:w="2205" w:type="dxa"/>
            <w:tcBorders>
              <w:top w:val="single" w:sz="6" w:space="0" w:color="auto"/>
              <w:bottom w:val="single" w:sz="12" w:space="0" w:color="auto"/>
            </w:tcBorders>
          </w:tcPr>
          <w:p w:rsidR="00F24106" w:rsidRDefault="00F24106">
            <w:pPr>
              <w:spacing w:after="60" w:line="360" w:lineRule="exact"/>
              <w:ind w:left="40" w:right="40"/>
              <w:rPr>
                <w:rFonts w:ascii="KaiTi_GB2312" w:eastAsia="KaiTi_GB2312" w:hint="eastAsia"/>
                <w:color w:val="0000FF"/>
                <w:sz w:val="15"/>
              </w:rPr>
            </w:pPr>
            <w:r>
              <w:rPr>
                <w:rFonts w:ascii="KaiTi_GB2312" w:eastAsia="KaiTi_GB2312" w:hint="eastAsia"/>
                <w:color w:val="0000FF"/>
                <w:sz w:val="15"/>
              </w:rPr>
              <w:t>签署日期</w:t>
            </w:r>
          </w:p>
        </w:tc>
        <w:tc>
          <w:tcPr>
            <w:tcW w:w="2205" w:type="dxa"/>
            <w:tcBorders>
              <w:top w:val="single" w:sz="6" w:space="0" w:color="auto"/>
              <w:bottom w:val="single" w:sz="12" w:space="0" w:color="auto"/>
            </w:tcBorders>
          </w:tcPr>
          <w:p w:rsidR="00F24106" w:rsidRDefault="00F24106">
            <w:pPr>
              <w:spacing w:after="60" w:line="360" w:lineRule="exact"/>
              <w:ind w:left="40" w:right="40"/>
              <w:rPr>
                <w:rFonts w:ascii="Times New Roman" w:eastAsia="KaiTi_GB2312"/>
                <w:color w:val="0000FF"/>
                <w:sz w:val="15"/>
              </w:rPr>
            </w:pPr>
            <w:r>
              <w:rPr>
                <w:rFonts w:ascii="KaiTi_GB2312" w:eastAsia="KaiTi_GB2312" w:hint="eastAsia"/>
                <w:color w:val="0000FF"/>
                <w:sz w:val="15"/>
              </w:rPr>
              <w:t>批准/加入日期</w:t>
            </w:r>
            <w:r>
              <w:rPr>
                <w:rFonts w:ascii="Times New Roman" w:eastAsia="KaiTi_GB2312"/>
                <w:color w:val="0000FF"/>
                <w:sz w:val="15"/>
                <w:vertAlign w:val="superscript"/>
              </w:rPr>
              <w:t>a</w:t>
            </w:r>
          </w:p>
        </w:tc>
      </w:tr>
      <w:tr w:rsidR="00F24106">
        <w:tblPrEx>
          <w:tblCellMar>
            <w:top w:w="0" w:type="dxa"/>
            <w:left w:w="0" w:type="dxa"/>
            <w:bottom w:w="0" w:type="dxa"/>
            <w:right w:w="0" w:type="dxa"/>
          </w:tblCellMar>
        </w:tblPrEx>
        <w:trPr>
          <w:cantSplit/>
          <w:trHeight w:hRule="exact" w:val="140"/>
          <w:tblHeader/>
        </w:trPr>
        <w:tc>
          <w:tcPr>
            <w:tcW w:w="2868" w:type="dxa"/>
            <w:tcBorders>
              <w:top w:val="single" w:sz="12" w:space="0" w:color="auto"/>
            </w:tcBorders>
          </w:tcPr>
          <w:p w:rsidR="00F24106" w:rsidRDefault="00F24106">
            <w:pPr>
              <w:spacing w:after="60" w:line="360" w:lineRule="exact"/>
              <w:ind w:left="40" w:right="40"/>
            </w:pPr>
          </w:p>
        </w:tc>
        <w:tc>
          <w:tcPr>
            <w:tcW w:w="93" w:type="dxa"/>
            <w:tcBorders>
              <w:top w:val="single" w:sz="12" w:space="0" w:color="auto"/>
            </w:tcBorders>
          </w:tcPr>
          <w:p w:rsidR="00F24106" w:rsidRDefault="00F24106">
            <w:pPr>
              <w:spacing w:after="60" w:line="360" w:lineRule="exact"/>
              <w:ind w:left="40" w:right="40"/>
            </w:pPr>
          </w:p>
        </w:tc>
        <w:tc>
          <w:tcPr>
            <w:tcW w:w="2205" w:type="dxa"/>
            <w:tcBorders>
              <w:top w:val="single" w:sz="12" w:space="0" w:color="auto"/>
            </w:tcBorders>
          </w:tcPr>
          <w:p w:rsidR="00F24106" w:rsidRDefault="00F24106">
            <w:pPr>
              <w:spacing w:after="60" w:line="360" w:lineRule="exact"/>
              <w:ind w:left="40" w:right="40"/>
            </w:pPr>
          </w:p>
        </w:tc>
        <w:tc>
          <w:tcPr>
            <w:tcW w:w="2205" w:type="dxa"/>
            <w:tcBorders>
              <w:top w:val="single" w:sz="12" w:space="0" w:color="auto"/>
            </w:tcBorders>
          </w:tcPr>
          <w:p w:rsidR="00F24106" w:rsidRDefault="00F24106">
            <w:pPr>
              <w:spacing w:after="60" w:line="360" w:lineRule="exact"/>
              <w:ind w:left="40" w:right="40"/>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阿尔巴尼亚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23</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安道尔</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阿根廷</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奥地利</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阿塞拜疆</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孟加拉国</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白俄罗斯</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29</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比利时</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伯利兹</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贝宁</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25</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玻利维亚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27</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波斯尼亚和黑塞哥维那</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4</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巴西</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13</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保加利亚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布基纳法索</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16</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布隆迪</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13</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柬埔寨</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11</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加拿大</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18</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智利</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pStyle w:val="Small"/>
              <w:tabs>
                <w:tab w:val="clear" w:pos="9965"/>
              </w:tabs>
              <w:spacing w:before="40" w:after="60" w:line="260" w:lineRule="exact"/>
              <w:ind w:left="40" w:right="40"/>
              <w:rPr>
                <w:rFonts w:ascii="Times New Roman" w:hint="eastAsia"/>
                <w:noProof w:val="0"/>
                <w:spacing w:val="0"/>
                <w:w w:val="100"/>
                <w:kern w:val="17"/>
              </w:rPr>
            </w:pPr>
            <w:r>
              <w:rPr>
                <w:rFonts w:ascii="Times New Roman" w:hint="eastAsia"/>
                <w:noProof w:val="0"/>
                <w:spacing w:val="0"/>
                <w:w w:val="100"/>
                <w:kern w:val="17"/>
              </w:rPr>
              <w:t>哥伦比亚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哥斯达黎加</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20</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克罗地亚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古巴</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塞浦路斯</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捷克共和国</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丹麦</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31</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多米尼加共和国</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8</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厄瓜多尔</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萨尔瓦多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4</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芬兰</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29</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法国</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kern w:val="17"/>
                <w:sz w:val="17"/>
              </w:rPr>
              <w:t>1999</w:t>
            </w:r>
            <w:r>
              <w:rPr>
                <w:rFonts w:ascii="Times New Roman" w:hint="eastAsia"/>
                <w:kern w:val="17"/>
                <w:sz w:val="17"/>
              </w:rPr>
              <w:t>年</w:t>
            </w:r>
            <w:r>
              <w:rPr>
                <w:rFonts w:ascii="Times New Roman"/>
                <w:kern w:val="17"/>
                <w:sz w:val="17"/>
              </w:rPr>
              <w:t>1</w:t>
            </w:r>
            <w:r>
              <w:rPr>
                <w:rFonts w:ascii="Times New Roman" w:hint="eastAsia"/>
                <w:kern w:val="17"/>
                <w:sz w:val="17"/>
              </w:rPr>
              <w:t>2</w:t>
            </w:r>
            <w:r>
              <w:rPr>
                <w:rFonts w:ascii="Times New Roman" w:hint="eastAsia"/>
                <w:kern w:val="17"/>
                <w:sz w:val="17"/>
              </w:rPr>
              <w:t>月</w:t>
            </w:r>
            <w:r>
              <w:rPr>
                <w:rFonts w:ascii="Times New Roman"/>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pStyle w:val="H56"/>
              <w:keepNext w:val="0"/>
              <w:keepLines w:val="0"/>
              <w:tabs>
                <w:tab w:val="clear" w:pos="360"/>
              </w:tabs>
              <w:suppressAutoHyphens w:val="0"/>
              <w:spacing w:before="40" w:after="60" w:line="260" w:lineRule="exact"/>
              <w:ind w:left="40" w:right="40"/>
              <w:outlineLvl w:val="9"/>
              <w:rPr>
                <w:rFonts w:ascii="Times New Roman" w:hint="eastAsia"/>
                <w:noProof w:val="0"/>
                <w:spacing w:val="0"/>
                <w:w w:val="100"/>
                <w:kern w:val="17"/>
                <w:sz w:val="17"/>
              </w:rPr>
            </w:pPr>
            <w:r>
              <w:rPr>
                <w:rFonts w:ascii="Times New Roman" w:hint="eastAsia"/>
                <w:noProof w:val="0"/>
                <w:spacing w:val="0"/>
                <w:w w:val="100"/>
                <w:kern w:val="17"/>
                <w:sz w:val="17"/>
              </w:rPr>
              <w:t>格鲁吉亚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8</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德国</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15</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加纳</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希腊</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危地马拉</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几内亚比绍</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12</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匈牙利</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冰岛</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印度尼西亚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爱尔兰</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意大利</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哈萨克斯坦</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8</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pStyle w:val="H56"/>
              <w:keepNext w:val="0"/>
              <w:keepLines w:val="0"/>
              <w:tabs>
                <w:tab w:val="clear" w:pos="360"/>
              </w:tabs>
              <w:suppressAutoHyphens w:val="0"/>
              <w:spacing w:before="40" w:after="60" w:line="260" w:lineRule="exact"/>
              <w:ind w:left="40" w:right="40"/>
              <w:outlineLvl w:val="9"/>
              <w:rPr>
                <w:rFonts w:ascii="Times New Roman" w:hint="eastAsia"/>
                <w:noProof w:val="0"/>
                <w:spacing w:val="0"/>
                <w:w w:val="100"/>
                <w:kern w:val="17"/>
                <w:sz w:val="17"/>
              </w:rPr>
            </w:pPr>
            <w:r>
              <w:rPr>
                <w:rFonts w:ascii="Times New Roman" w:hint="eastAsia"/>
                <w:noProof w:val="0"/>
                <w:spacing w:val="0"/>
                <w:w w:val="100"/>
                <w:kern w:val="17"/>
                <w:sz w:val="17"/>
              </w:rPr>
              <w:t>吉尔吉斯斯坦</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莱索托</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列支敦士登</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立陶宛</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卢森堡</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kern w:val="17"/>
                <w:sz w:val="17"/>
              </w:rPr>
              <w:t>2003</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1</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马达加斯加</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马拉维</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马里</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毛里求斯</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11</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墨西哥</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15</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蒙古</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纳米比亚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19</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尼泊尔</w:t>
            </w:r>
          </w:p>
        </w:tc>
        <w:tc>
          <w:tcPr>
            <w:tcW w:w="93"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荷兰</w:t>
            </w:r>
            <w:r>
              <w:rPr>
                <w:rFonts w:ascii="Times New Roman" w:hint="eastAsia"/>
                <w:kern w:val="17"/>
                <w:sz w:val="17"/>
                <w:vertAlign w:val="superscript"/>
              </w:rPr>
              <w:t>1</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新西兰</w:t>
            </w:r>
            <w:r>
              <w:rPr>
                <w:rFonts w:ascii="Times New Roman" w:hint="eastAsia"/>
                <w:kern w:val="17"/>
                <w:sz w:val="17"/>
                <w:vertAlign w:val="superscript"/>
              </w:rPr>
              <w:t>2</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尼日利亚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挪威</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巴拿马</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巴拉圭</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28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秘鲁</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菲律宾</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21</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葡萄牙</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2</w:t>
            </w:r>
            <w:r>
              <w:rPr>
                <w:rFonts w:ascii="Times New Roman" w:hint="eastAsia"/>
                <w:kern w:val="17"/>
                <w:sz w:val="17"/>
              </w:rPr>
              <w:t>月</w:t>
            </w:r>
            <w:r>
              <w:rPr>
                <w:rFonts w:ascii="Times New Roman" w:hint="eastAsia"/>
                <w:kern w:val="17"/>
                <w:sz w:val="17"/>
              </w:rPr>
              <w:t>16</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罗马尼亚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俄罗斯联邦</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圣多美和普林西比</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塞内加尔</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塞舌尔</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22</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塞拉利昂</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斯洛伐克</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5</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11</w:t>
            </w:r>
            <w:r>
              <w:rPr>
                <w:rFonts w:ascii="Times New Roman" w:hint="eastAsia"/>
                <w:kern w:val="17"/>
                <w:sz w:val="17"/>
              </w:rPr>
              <w:t>月</w:t>
            </w:r>
            <w:r>
              <w:rPr>
                <w:rFonts w:ascii="Times New Roman" w:hint="eastAsia"/>
                <w:kern w:val="17"/>
                <w:sz w:val="17"/>
              </w:rPr>
              <w:t>17</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斯洛文尼亚</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pStyle w:val="H56"/>
              <w:keepNext w:val="0"/>
              <w:keepLines w:val="0"/>
              <w:tabs>
                <w:tab w:val="clear" w:pos="360"/>
              </w:tabs>
              <w:suppressAutoHyphens w:val="0"/>
              <w:spacing w:before="40" w:after="60" w:line="260" w:lineRule="exact"/>
              <w:ind w:left="40" w:right="40"/>
              <w:outlineLvl w:val="9"/>
              <w:rPr>
                <w:rFonts w:ascii="Times New Roman" w:hint="eastAsia"/>
                <w:noProof w:val="0"/>
                <w:spacing w:val="0"/>
                <w:w w:val="100"/>
                <w:kern w:val="17"/>
                <w:sz w:val="17"/>
              </w:rPr>
            </w:pPr>
            <w:r>
              <w:rPr>
                <w:rFonts w:ascii="Times New Roman" w:hint="eastAsia"/>
                <w:noProof w:val="0"/>
                <w:spacing w:val="0"/>
                <w:w w:val="100"/>
                <w:kern w:val="17"/>
                <w:sz w:val="17"/>
              </w:rPr>
              <w:t>所罗门群岛</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西班牙</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斯里兰卡</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10</w:t>
            </w:r>
            <w:r>
              <w:rPr>
                <w:rFonts w:ascii="Times New Roman" w:hint="eastAsia"/>
                <w:kern w:val="17"/>
                <w:sz w:val="17"/>
              </w:rPr>
              <w:t>月</w:t>
            </w:r>
            <w:r>
              <w:rPr>
                <w:rFonts w:ascii="Times New Roman" w:hint="eastAsia"/>
                <w:kern w:val="17"/>
                <w:sz w:val="17"/>
              </w:rPr>
              <w:t>15</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瑞典</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1999</w:t>
            </w:r>
            <w:r>
              <w:rPr>
                <w:rFonts w:ascii="Times New Roman" w:hint="eastAsia"/>
                <w:kern w:val="17"/>
                <w:sz w:val="17"/>
              </w:rPr>
              <w:t>年</w:t>
            </w:r>
            <w:r>
              <w:rPr>
                <w:rFonts w:ascii="Times New Roman" w:hint="eastAsia"/>
                <w:kern w:val="17"/>
                <w:sz w:val="17"/>
              </w:rPr>
              <w:t>12</w:t>
            </w:r>
            <w:r>
              <w:rPr>
                <w:rFonts w:ascii="Times New Roman" w:hint="eastAsia"/>
                <w:kern w:val="17"/>
                <w:sz w:val="17"/>
              </w:rPr>
              <w:t>月</w:t>
            </w:r>
            <w:r>
              <w:rPr>
                <w:rFonts w:ascii="Times New Roman" w:hint="eastAsia"/>
                <w:kern w:val="17"/>
                <w:sz w:val="17"/>
              </w:rPr>
              <w:t>10</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kern w:val="17"/>
                <w:sz w:val="17"/>
              </w:rPr>
              <w:t>2003</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24</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塔吉克斯坦</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泰国</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6</w:t>
            </w:r>
            <w:r>
              <w:rPr>
                <w:rFonts w:ascii="Times New Roman" w:hint="eastAsia"/>
                <w:kern w:val="17"/>
                <w:sz w:val="17"/>
              </w:rPr>
              <w:t>月</w:t>
            </w:r>
            <w:r>
              <w:rPr>
                <w:rFonts w:ascii="Times New Roman" w:hint="eastAsia"/>
                <w:kern w:val="17"/>
                <w:sz w:val="17"/>
              </w:rPr>
              <w:t>14</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前南斯拉夫的马其顿共和国</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3</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东帝汶</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p>
        </w:tc>
        <w:tc>
          <w:tcPr>
            <w:tcW w:w="2205" w:type="dxa"/>
          </w:tcPr>
          <w:p w:rsidR="00F24106" w:rsidRDefault="00F24106">
            <w:pPr>
              <w:spacing w:before="40" w:after="60" w:line="260" w:lineRule="exact"/>
              <w:ind w:left="40" w:right="40"/>
              <w:rPr>
                <w:rFonts w:ascii="Times New Roman"/>
                <w:kern w:val="17"/>
                <w:sz w:val="17"/>
              </w:rPr>
            </w:pPr>
            <w:r>
              <w:rPr>
                <w:rFonts w:ascii="Times New Roman" w:hint="eastAsia"/>
                <w:kern w:val="17"/>
                <w:sz w:val="17"/>
              </w:rPr>
              <w:t>2003</w:t>
            </w:r>
            <w:r>
              <w:rPr>
                <w:rFonts w:ascii="Times New Roman" w:hint="eastAsia"/>
                <w:kern w:val="17"/>
                <w:sz w:val="17"/>
              </w:rPr>
              <w:t>年</w:t>
            </w:r>
            <w:r>
              <w:rPr>
                <w:rFonts w:ascii="Times New Roman" w:hint="eastAsia"/>
                <w:kern w:val="17"/>
                <w:sz w:val="17"/>
              </w:rPr>
              <w:t>4</w:t>
            </w:r>
            <w:r>
              <w:rPr>
                <w:rFonts w:ascii="Times New Roman" w:hint="eastAsia"/>
                <w:kern w:val="17"/>
                <w:sz w:val="17"/>
              </w:rPr>
              <w:t>月</w:t>
            </w:r>
            <w:r>
              <w:rPr>
                <w:rFonts w:ascii="Times New Roman" w:hint="eastAsia"/>
                <w:kern w:val="17"/>
                <w:sz w:val="17"/>
              </w:rPr>
              <w:t>16</w:t>
            </w:r>
            <w:r>
              <w:rPr>
                <w:rFonts w:ascii="Times New Roman" w:hint="eastAsia"/>
                <w:kern w:val="17"/>
                <w:sz w:val="17"/>
              </w:rPr>
              <w:t>日</w:t>
            </w:r>
            <w:r>
              <w:rPr>
                <w:rFonts w:ascii="Times New Roman"/>
                <w:kern w:val="17"/>
                <w:sz w:val="17"/>
                <w:vertAlign w:val="superscript"/>
              </w:rPr>
              <w:t>a</w:t>
            </w: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土耳其</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8</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乌克兰</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9</w:t>
            </w:r>
            <w:r>
              <w:rPr>
                <w:rFonts w:ascii="Times New Roman" w:hint="eastAsia"/>
                <w:kern w:val="17"/>
                <w:sz w:val="17"/>
              </w:rPr>
              <w:t>月</w:t>
            </w:r>
            <w:r>
              <w:rPr>
                <w:rFonts w:ascii="Times New Roman" w:hint="eastAsia"/>
                <w:kern w:val="17"/>
                <w:sz w:val="17"/>
              </w:rPr>
              <w:t>7</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kern w:val="17"/>
                <w:sz w:val="17"/>
              </w:rPr>
            </w:pPr>
          </w:p>
        </w:tc>
      </w:tr>
      <w:tr w:rsidR="00F24106">
        <w:tblPrEx>
          <w:tblCellMar>
            <w:top w:w="0" w:type="dxa"/>
            <w:left w:w="0" w:type="dxa"/>
            <w:bottom w:w="0" w:type="dxa"/>
            <w:right w:w="0" w:type="dxa"/>
          </w:tblCellMar>
        </w:tblPrEx>
        <w:trPr>
          <w:cantSplit/>
          <w:trHeight w:val="360"/>
        </w:trPr>
        <w:tc>
          <w:tcPr>
            <w:tcW w:w="2868"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乌拉圭</w:t>
            </w:r>
          </w:p>
        </w:tc>
        <w:tc>
          <w:tcPr>
            <w:tcW w:w="93" w:type="dxa"/>
          </w:tcPr>
          <w:p w:rsidR="00F24106" w:rsidRDefault="00F24106">
            <w:pPr>
              <w:spacing w:before="40" w:after="60" w:line="260" w:lineRule="exact"/>
              <w:ind w:left="40" w:right="40"/>
              <w:rPr>
                <w:rFonts w:ascii="Times New Roman"/>
                <w:kern w:val="17"/>
                <w:sz w:val="17"/>
              </w:rPr>
            </w:pP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9</w:t>
            </w:r>
            <w:r>
              <w:rPr>
                <w:rFonts w:ascii="Times New Roman" w:hint="eastAsia"/>
                <w:kern w:val="17"/>
                <w:sz w:val="17"/>
              </w:rPr>
              <w:t>日</w:t>
            </w:r>
          </w:p>
        </w:tc>
        <w:tc>
          <w:tcPr>
            <w:tcW w:w="2205" w:type="dxa"/>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2001</w:t>
            </w:r>
            <w:r>
              <w:rPr>
                <w:rFonts w:ascii="Times New Roman" w:hint="eastAsia"/>
                <w:kern w:val="17"/>
                <w:sz w:val="17"/>
              </w:rPr>
              <w:t>年</w:t>
            </w:r>
            <w:r>
              <w:rPr>
                <w:rFonts w:ascii="Times New Roman" w:hint="eastAsia"/>
                <w:kern w:val="17"/>
                <w:sz w:val="17"/>
              </w:rPr>
              <w:t>7</w:t>
            </w:r>
            <w:r>
              <w:rPr>
                <w:rFonts w:ascii="Times New Roman" w:hint="eastAsia"/>
                <w:kern w:val="17"/>
                <w:sz w:val="17"/>
              </w:rPr>
              <w:t>月</w:t>
            </w:r>
            <w:r>
              <w:rPr>
                <w:rFonts w:ascii="Times New Roman" w:hint="eastAsia"/>
                <w:kern w:val="17"/>
                <w:sz w:val="17"/>
              </w:rPr>
              <w:t>26</w:t>
            </w:r>
            <w:r>
              <w:rPr>
                <w:rFonts w:ascii="Times New Roman" w:hint="eastAsia"/>
                <w:kern w:val="17"/>
                <w:sz w:val="17"/>
              </w:rPr>
              <w:t>日</w:t>
            </w:r>
          </w:p>
        </w:tc>
      </w:tr>
      <w:tr w:rsidR="00F24106">
        <w:tblPrEx>
          <w:tblCellMar>
            <w:top w:w="0" w:type="dxa"/>
            <w:left w:w="0" w:type="dxa"/>
            <w:bottom w:w="0" w:type="dxa"/>
            <w:right w:w="0" w:type="dxa"/>
          </w:tblCellMar>
        </w:tblPrEx>
        <w:trPr>
          <w:cantSplit/>
          <w:trHeight w:val="360"/>
        </w:trPr>
        <w:tc>
          <w:tcPr>
            <w:tcW w:w="2868" w:type="dxa"/>
            <w:tcBorders>
              <w:bottom w:val="single" w:sz="12" w:space="0" w:color="auto"/>
            </w:tcBorders>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委内瑞拉</w:t>
            </w:r>
          </w:p>
        </w:tc>
        <w:tc>
          <w:tcPr>
            <w:tcW w:w="93" w:type="dxa"/>
            <w:tcBorders>
              <w:bottom w:val="single" w:sz="12" w:space="0" w:color="auto"/>
            </w:tcBorders>
          </w:tcPr>
          <w:p w:rsidR="00F24106" w:rsidRDefault="00F24106">
            <w:pPr>
              <w:spacing w:before="40" w:after="60" w:line="260" w:lineRule="exact"/>
              <w:ind w:left="40" w:right="40"/>
              <w:rPr>
                <w:rFonts w:ascii="Times New Roman"/>
                <w:kern w:val="17"/>
                <w:sz w:val="17"/>
              </w:rPr>
            </w:pPr>
          </w:p>
        </w:tc>
        <w:tc>
          <w:tcPr>
            <w:tcW w:w="2205" w:type="dxa"/>
            <w:tcBorders>
              <w:bottom w:val="single" w:sz="12" w:space="0" w:color="auto"/>
            </w:tcBorders>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2000</w:t>
            </w:r>
            <w:r>
              <w:rPr>
                <w:rFonts w:ascii="Times New Roman" w:hint="eastAsia"/>
                <w:kern w:val="17"/>
                <w:sz w:val="17"/>
              </w:rPr>
              <w:t>年</w:t>
            </w:r>
            <w:r>
              <w:rPr>
                <w:rFonts w:ascii="Times New Roman" w:hint="eastAsia"/>
                <w:kern w:val="17"/>
                <w:sz w:val="17"/>
              </w:rPr>
              <w:t>3</w:t>
            </w:r>
            <w:r>
              <w:rPr>
                <w:rFonts w:ascii="Times New Roman" w:hint="eastAsia"/>
                <w:kern w:val="17"/>
                <w:sz w:val="17"/>
              </w:rPr>
              <w:t>月</w:t>
            </w:r>
            <w:r>
              <w:rPr>
                <w:rFonts w:ascii="Times New Roman" w:hint="eastAsia"/>
                <w:kern w:val="17"/>
                <w:sz w:val="17"/>
              </w:rPr>
              <w:t>17</w:t>
            </w:r>
            <w:r>
              <w:rPr>
                <w:rFonts w:ascii="Times New Roman" w:hint="eastAsia"/>
                <w:kern w:val="17"/>
                <w:sz w:val="17"/>
              </w:rPr>
              <w:t>日</w:t>
            </w:r>
          </w:p>
        </w:tc>
        <w:tc>
          <w:tcPr>
            <w:tcW w:w="2205" w:type="dxa"/>
            <w:tcBorders>
              <w:bottom w:val="single" w:sz="12" w:space="0" w:color="auto"/>
            </w:tcBorders>
          </w:tcPr>
          <w:p w:rsidR="00F24106" w:rsidRDefault="00F24106">
            <w:pPr>
              <w:spacing w:before="40" w:after="60" w:line="260" w:lineRule="exact"/>
              <w:ind w:left="40" w:right="40"/>
              <w:rPr>
                <w:rFonts w:ascii="Times New Roman" w:hint="eastAsia"/>
                <w:kern w:val="17"/>
                <w:sz w:val="17"/>
              </w:rPr>
            </w:pPr>
            <w:r>
              <w:rPr>
                <w:rFonts w:ascii="Times New Roman" w:hint="eastAsia"/>
                <w:kern w:val="17"/>
                <w:sz w:val="17"/>
              </w:rPr>
              <w:t>2002</w:t>
            </w:r>
            <w:r>
              <w:rPr>
                <w:rFonts w:ascii="Times New Roman" w:hint="eastAsia"/>
                <w:kern w:val="17"/>
                <w:sz w:val="17"/>
              </w:rPr>
              <w:t>年</w:t>
            </w:r>
            <w:r>
              <w:rPr>
                <w:rFonts w:ascii="Times New Roman" w:hint="eastAsia"/>
                <w:kern w:val="17"/>
                <w:sz w:val="17"/>
              </w:rPr>
              <w:t>5</w:t>
            </w:r>
            <w:r>
              <w:rPr>
                <w:rFonts w:ascii="Times New Roman" w:hint="eastAsia"/>
                <w:kern w:val="17"/>
                <w:sz w:val="17"/>
              </w:rPr>
              <w:t>月</w:t>
            </w:r>
            <w:r>
              <w:rPr>
                <w:rFonts w:ascii="Times New Roman" w:hint="eastAsia"/>
                <w:kern w:val="17"/>
                <w:sz w:val="17"/>
              </w:rPr>
              <w:t>13</w:t>
            </w:r>
            <w:r>
              <w:rPr>
                <w:rFonts w:ascii="Times New Roman" w:hint="eastAsia"/>
                <w:kern w:val="17"/>
                <w:sz w:val="17"/>
              </w:rPr>
              <w:t>日</w:t>
            </w:r>
          </w:p>
        </w:tc>
      </w:tr>
    </w:tbl>
    <w:p w:rsidR="00F24106" w:rsidRDefault="00F24106">
      <w:pPr>
        <w:pStyle w:val="SingleTxt"/>
        <w:spacing w:after="0" w:line="140" w:lineRule="exact"/>
        <w:rPr>
          <w:rFonts w:hint="eastAsia"/>
          <w:sz w:val="10"/>
        </w:rPr>
      </w:pPr>
    </w:p>
    <w:p w:rsidR="00F24106" w:rsidRDefault="00F24106">
      <w:pPr>
        <w:pStyle w:val="SingleTxt"/>
        <w:spacing w:after="0" w:line="140" w:lineRule="exact"/>
        <w:rPr>
          <w:rFonts w:hint="eastAsia"/>
          <w:sz w:val="10"/>
        </w:rPr>
      </w:pPr>
    </w:p>
    <w:p w:rsidR="00F24106" w:rsidRDefault="00F24106">
      <w:pPr>
        <w:tabs>
          <w:tab w:val="right" w:pos="1476"/>
          <w:tab w:val="left" w:pos="1548"/>
          <w:tab w:val="right" w:pos="1836"/>
          <w:tab w:val="left" w:pos="1908"/>
        </w:tabs>
        <w:spacing w:after="120" w:line="260" w:lineRule="exact"/>
        <w:ind w:left="1548" w:right="1264" w:hanging="289"/>
        <w:jc w:val="both"/>
        <w:rPr>
          <w:rFonts w:hint="eastAsia"/>
          <w:kern w:val="17"/>
        </w:rPr>
      </w:pPr>
      <w:r>
        <w:rPr>
          <w:kern w:val="17"/>
          <w:sz w:val="18"/>
        </w:rPr>
        <w:tab/>
      </w:r>
      <w:r>
        <w:rPr>
          <w:kern w:val="17"/>
          <w:sz w:val="18"/>
          <w:vertAlign w:val="superscript"/>
        </w:rPr>
        <w:t>1</w:t>
      </w:r>
      <w:r>
        <w:rPr>
          <w:kern w:val="17"/>
          <w:sz w:val="18"/>
        </w:rPr>
        <w:tab/>
      </w:r>
      <w:r>
        <w:rPr>
          <w:rFonts w:hint="eastAsia"/>
          <w:kern w:val="17"/>
          <w:sz w:val="18"/>
        </w:rPr>
        <w:t>代表在欧洲的王国、荷属安的列斯和阿鲁巴。</w:t>
      </w:r>
    </w:p>
    <w:p w:rsidR="00F24106" w:rsidRDefault="00F24106">
      <w:pPr>
        <w:tabs>
          <w:tab w:val="right" w:pos="1476"/>
          <w:tab w:val="left" w:pos="1548"/>
          <w:tab w:val="right" w:pos="1836"/>
          <w:tab w:val="left" w:pos="1908"/>
        </w:tabs>
        <w:spacing w:after="120" w:line="260" w:lineRule="exact"/>
        <w:ind w:left="1548" w:right="1264" w:hanging="289"/>
        <w:jc w:val="both"/>
        <w:rPr>
          <w:rFonts w:hint="eastAsia"/>
          <w:kern w:val="17"/>
          <w:sz w:val="18"/>
        </w:rPr>
      </w:pPr>
      <w:r>
        <w:tab/>
      </w:r>
      <w:r>
        <w:rPr>
          <w:vertAlign w:val="superscript"/>
        </w:rPr>
        <w:t>2</w:t>
      </w:r>
      <w:r>
        <w:tab/>
      </w:r>
      <w:r>
        <w:rPr>
          <w:rFonts w:hint="eastAsia"/>
          <w:kern w:val="17"/>
          <w:sz w:val="18"/>
        </w:rPr>
        <w:t>附有一项声明，大意是“根据托克劳的宪政地位，并考虑到新西兰政府将通过《联合国宪章》所规定的自决程序发展自治的承诺，该国政府必须先行根据与该领土进行适当协商的结果存放这样一项声明，否则此项批准不延伸至托克劳。”</w:t>
      </w:r>
    </w:p>
    <w:p w:rsidR="00F24106" w:rsidRDefault="00F24106">
      <w:pPr>
        <w:tabs>
          <w:tab w:val="right" w:pos="1476"/>
          <w:tab w:val="left" w:pos="1548"/>
          <w:tab w:val="right" w:pos="1836"/>
          <w:tab w:val="left" w:pos="1908"/>
        </w:tabs>
        <w:spacing w:after="120" w:line="260" w:lineRule="exact"/>
        <w:ind w:left="1548" w:right="1264" w:hanging="289"/>
        <w:jc w:val="both"/>
        <w:rPr>
          <w:rFonts w:hint="eastAsia"/>
        </w:rPr>
      </w:pPr>
      <w:r>
        <w:tab/>
      </w:r>
      <w:r>
        <w:rPr>
          <w:vertAlign w:val="superscript"/>
        </w:rPr>
        <w:t>a</w:t>
      </w:r>
      <w:r>
        <w:tab/>
      </w:r>
      <w:r>
        <w:rPr>
          <w:rFonts w:hint="eastAsia"/>
          <w:kern w:val="17"/>
          <w:sz w:val="18"/>
        </w:rPr>
        <w:t>加入。</w:t>
      </w:r>
    </w:p>
    <w:p w:rsidR="00F24106" w:rsidRDefault="00F24106">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br w:type="page"/>
      </w:r>
      <w:r>
        <w:rPr>
          <w:rFonts w:hint="eastAsia"/>
        </w:rPr>
        <w:t>附件四</w:t>
      </w:r>
    </w:p>
    <w:p w:rsidR="00F24106" w:rsidRDefault="00F24106">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tab/>
      </w:r>
      <w:r>
        <w:rPr>
          <w:rFonts w:hint="eastAsia"/>
        </w:rPr>
        <w:t>消除对妇女歧视委员会的成员</w:t>
      </w:r>
    </w:p>
    <w:tbl>
      <w:tblPr>
        <w:tblW w:w="7371" w:type="dxa"/>
        <w:tblInd w:w="1264" w:type="dxa"/>
        <w:tblLayout w:type="fixed"/>
        <w:tblCellMar>
          <w:left w:w="0" w:type="dxa"/>
          <w:right w:w="0" w:type="dxa"/>
        </w:tblCellMar>
        <w:tblLook w:val="0000" w:firstRow="0" w:lastRow="0" w:firstColumn="0" w:lastColumn="0" w:noHBand="0" w:noVBand="0"/>
      </w:tblPr>
      <w:tblGrid>
        <w:gridCol w:w="4624"/>
        <w:gridCol w:w="2747"/>
      </w:tblGrid>
      <w:tr w:rsidR="00F24106">
        <w:tblPrEx>
          <w:tblCellMar>
            <w:top w:w="0" w:type="dxa"/>
            <w:left w:w="0" w:type="dxa"/>
            <w:bottom w:w="0" w:type="dxa"/>
            <w:right w:w="0" w:type="dxa"/>
          </w:tblCellMar>
        </w:tblPrEx>
        <w:trPr>
          <w:trHeight w:val="280"/>
        </w:trPr>
        <w:tc>
          <w:tcPr>
            <w:tcW w:w="4624" w:type="dxa"/>
            <w:tcBorders>
              <w:top w:val="single" w:sz="6" w:space="0" w:color="auto"/>
              <w:bottom w:val="single" w:sz="12" w:space="0" w:color="auto"/>
            </w:tcBorders>
          </w:tcPr>
          <w:p w:rsidR="00F24106" w:rsidRDefault="00F24106">
            <w:pPr>
              <w:spacing w:after="60" w:line="360" w:lineRule="exact"/>
              <w:rPr>
                <w:rFonts w:ascii="KaiTi_GB2312" w:eastAsia="KaiTi_GB2312"/>
                <w:color w:val="0000FF"/>
                <w:sz w:val="15"/>
              </w:rPr>
            </w:pPr>
            <w:r>
              <w:rPr>
                <w:rFonts w:ascii="KaiTi_GB2312" w:eastAsia="KaiTi_GB2312" w:hint="eastAsia"/>
                <w:color w:val="0000FF"/>
                <w:sz w:val="15"/>
              </w:rPr>
              <w:t>成员姓名</w:t>
            </w:r>
          </w:p>
        </w:tc>
        <w:tc>
          <w:tcPr>
            <w:tcW w:w="2747" w:type="dxa"/>
            <w:tcBorders>
              <w:top w:val="single" w:sz="6" w:space="0" w:color="auto"/>
              <w:bottom w:val="single" w:sz="12" w:space="0" w:color="auto"/>
            </w:tcBorders>
          </w:tcPr>
          <w:p w:rsidR="00F24106" w:rsidRDefault="00F24106">
            <w:pPr>
              <w:spacing w:after="60" w:line="360" w:lineRule="exact"/>
              <w:rPr>
                <w:rFonts w:ascii="KaiTi_GB2312" w:eastAsia="KaiTi_GB2312"/>
                <w:color w:val="0000FF"/>
                <w:sz w:val="15"/>
              </w:rPr>
            </w:pPr>
            <w:r>
              <w:rPr>
                <w:rFonts w:ascii="KaiTi_GB2312" w:eastAsia="KaiTi_GB2312" w:hint="eastAsia"/>
                <w:color w:val="0000FF"/>
                <w:sz w:val="15"/>
              </w:rPr>
              <w:t>国籍</w:t>
            </w:r>
          </w:p>
        </w:tc>
      </w:tr>
      <w:tr w:rsidR="00F24106">
        <w:tblPrEx>
          <w:tblCellMar>
            <w:top w:w="0" w:type="dxa"/>
            <w:left w:w="0" w:type="dxa"/>
            <w:bottom w:w="0" w:type="dxa"/>
            <w:right w:w="0" w:type="dxa"/>
          </w:tblCellMar>
        </w:tblPrEx>
        <w:trPr>
          <w:trHeight w:hRule="exact" w:val="140"/>
        </w:trPr>
        <w:tc>
          <w:tcPr>
            <w:tcW w:w="4624" w:type="dxa"/>
          </w:tcPr>
          <w:p w:rsidR="00F24106" w:rsidRDefault="00F24106">
            <w:pPr>
              <w:spacing w:after="60" w:line="360" w:lineRule="exact"/>
            </w:pPr>
          </w:p>
        </w:tc>
        <w:tc>
          <w:tcPr>
            <w:tcW w:w="2747" w:type="dxa"/>
          </w:tcPr>
          <w:p w:rsidR="00F24106" w:rsidRDefault="00F24106">
            <w:pPr>
              <w:spacing w:after="60" w:line="360" w:lineRule="exact"/>
            </w:pP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kern w:val="17"/>
                <w:sz w:val="17"/>
              </w:rPr>
            </w:pPr>
            <w:r>
              <w:rPr>
                <w:rFonts w:hAnsi="SimSun"/>
                <w:sz w:val="17"/>
              </w:rPr>
              <w:t>Ayse Feride Acar</w:t>
            </w:r>
            <w:r>
              <w:rPr>
                <w:rFonts w:hAnsi="SimSun"/>
                <w:sz w:val="17"/>
                <w:vertAlign w:val="superscript"/>
              </w:rPr>
              <w:t>*</w:t>
            </w:r>
          </w:p>
        </w:tc>
        <w:tc>
          <w:tcPr>
            <w:tcW w:w="2747" w:type="dxa"/>
          </w:tcPr>
          <w:p w:rsidR="00F24106" w:rsidRDefault="00F24106">
            <w:pPr>
              <w:spacing w:before="40" w:after="60" w:line="260" w:lineRule="exact"/>
              <w:rPr>
                <w:rFonts w:hAnsi="SimSun"/>
                <w:kern w:val="17"/>
                <w:sz w:val="17"/>
              </w:rPr>
            </w:pPr>
            <w:r>
              <w:rPr>
                <w:rFonts w:hAnsi="SimSun" w:hint="eastAsia"/>
                <w:sz w:val="17"/>
              </w:rPr>
              <w:t>土耳其</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sz w:val="17"/>
              </w:rPr>
              <w:t>Sjamsiah Achmad</w:t>
            </w:r>
            <w:r>
              <w:rPr>
                <w:rFonts w:hAnsi="SimSun"/>
                <w:sz w:val="17"/>
                <w:vertAlign w:val="superscript"/>
              </w:rPr>
              <w:t>*</w:t>
            </w:r>
          </w:p>
        </w:tc>
        <w:tc>
          <w:tcPr>
            <w:tcW w:w="2747" w:type="dxa"/>
          </w:tcPr>
          <w:p w:rsidR="00F24106" w:rsidRDefault="00F24106">
            <w:pPr>
              <w:spacing w:before="40" w:after="60" w:line="260" w:lineRule="exact"/>
              <w:rPr>
                <w:rFonts w:hAnsi="SimSun" w:hint="eastAsia"/>
                <w:sz w:val="17"/>
              </w:rPr>
            </w:pPr>
            <w:r>
              <w:rPr>
                <w:rFonts w:hAnsi="SimSun" w:hint="eastAsia"/>
                <w:sz w:val="17"/>
              </w:rPr>
              <w:t>印度尼西亚</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kern w:val="17"/>
                <w:sz w:val="17"/>
              </w:rPr>
            </w:pPr>
            <w:r>
              <w:rPr>
                <w:rFonts w:hAnsi="SimSun"/>
                <w:sz w:val="17"/>
              </w:rPr>
              <w:t>Meriem Belmihoub-Zerdani</w:t>
            </w:r>
            <w:r>
              <w:rPr>
                <w:rFonts w:hAnsi="SimSun"/>
                <w:sz w:val="17"/>
                <w:vertAlign w:val="superscript"/>
              </w:rPr>
              <w:t>**</w:t>
            </w:r>
          </w:p>
        </w:tc>
        <w:tc>
          <w:tcPr>
            <w:tcW w:w="2747" w:type="dxa"/>
          </w:tcPr>
          <w:p w:rsidR="00F24106" w:rsidRDefault="00F24106">
            <w:pPr>
              <w:spacing w:before="40" w:after="60" w:line="260" w:lineRule="exact"/>
              <w:rPr>
                <w:rFonts w:hAnsi="SimSun"/>
                <w:kern w:val="17"/>
                <w:sz w:val="17"/>
              </w:rPr>
            </w:pPr>
            <w:r>
              <w:rPr>
                <w:rFonts w:hAnsi="SimSun" w:hint="eastAsia"/>
                <w:sz w:val="17"/>
              </w:rPr>
              <w:t>阿尔及利亚</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hint="eastAsia"/>
                <w:sz w:val="17"/>
              </w:rPr>
            </w:pPr>
            <w:r>
              <w:rPr>
                <w:rFonts w:hAnsi="SimSun"/>
                <w:sz w:val="17"/>
              </w:rPr>
              <w:t>Cornelis Flinterman</w:t>
            </w:r>
            <w:r>
              <w:rPr>
                <w:rFonts w:hAnsi="SimSun"/>
                <w:sz w:val="17"/>
                <w:vertAlign w:val="superscript"/>
              </w:rPr>
              <w:t>**</w:t>
            </w:r>
          </w:p>
        </w:tc>
        <w:tc>
          <w:tcPr>
            <w:tcW w:w="2747" w:type="dxa"/>
          </w:tcPr>
          <w:p w:rsidR="00F24106" w:rsidRDefault="00F24106">
            <w:pPr>
              <w:spacing w:before="40" w:after="60" w:line="260" w:lineRule="exact"/>
              <w:rPr>
                <w:rFonts w:hAnsi="SimSun"/>
                <w:sz w:val="17"/>
              </w:rPr>
            </w:pPr>
            <w:r>
              <w:rPr>
                <w:rFonts w:hAnsi="SimSun" w:hint="eastAsia"/>
                <w:sz w:val="17"/>
              </w:rPr>
              <w:t>荷兰</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hint="eastAsia"/>
                <w:sz w:val="17"/>
              </w:rPr>
            </w:pPr>
            <w:r>
              <w:rPr>
                <w:rFonts w:hAnsi="SimSun"/>
                <w:sz w:val="17"/>
              </w:rPr>
              <w:t>Naela Gabr</w:t>
            </w:r>
            <w:r>
              <w:rPr>
                <w:rFonts w:hAnsi="SimSun"/>
                <w:sz w:val="17"/>
                <w:vertAlign w:val="superscript"/>
              </w:rPr>
              <w:t>**</w:t>
            </w:r>
          </w:p>
        </w:tc>
        <w:tc>
          <w:tcPr>
            <w:tcW w:w="2747" w:type="dxa"/>
          </w:tcPr>
          <w:p w:rsidR="00F24106" w:rsidRDefault="00F24106">
            <w:pPr>
              <w:spacing w:before="40" w:after="60" w:line="260" w:lineRule="exact"/>
              <w:rPr>
                <w:rFonts w:hAnsi="SimSun"/>
                <w:sz w:val="17"/>
              </w:rPr>
            </w:pPr>
            <w:r>
              <w:rPr>
                <w:rFonts w:hAnsi="SimSun" w:hint="eastAsia"/>
                <w:sz w:val="17"/>
              </w:rPr>
              <w:t>埃及</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hint="eastAsia"/>
                <w:sz w:val="17"/>
              </w:rPr>
            </w:pPr>
            <w:r>
              <w:rPr>
                <w:rFonts w:hAnsi="SimSun"/>
                <w:sz w:val="17"/>
              </w:rPr>
              <w:t>Fran</w:t>
            </w:r>
            <w:r>
              <w:rPr>
                <w:rFonts w:hAnsi="SimSun" w:hint="eastAsia"/>
                <w:sz w:val="17"/>
              </w:rPr>
              <w:t>ç</w:t>
            </w:r>
            <w:r>
              <w:rPr>
                <w:rFonts w:hAnsi="SimSun"/>
                <w:sz w:val="17"/>
              </w:rPr>
              <w:t>oise Gaspard</w:t>
            </w:r>
            <w:r>
              <w:rPr>
                <w:rFonts w:hAnsi="SimSun"/>
                <w:sz w:val="17"/>
                <w:vertAlign w:val="superscript"/>
              </w:rPr>
              <w:t>*</w:t>
            </w:r>
          </w:p>
        </w:tc>
        <w:tc>
          <w:tcPr>
            <w:tcW w:w="2747" w:type="dxa"/>
          </w:tcPr>
          <w:p w:rsidR="00F24106" w:rsidRDefault="00F24106">
            <w:pPr>
              <w:spacing w:before="40" w:after="60" w:line="260" w:lineRule="exact"/>
              <w:rPr>
                <w:rFonts w:hAnsi="SimSun" w:hint="eastAsia"/>
                <w:sz w:val="17"/>
              </w:rPr>
            </w:pPr>
            <w:r>
              <w:rPr>
                <w:rFonts w:hAnsi="SimSun" w:hint="eastAsia"/>
                <w:sz w:val="17"/>
              </w:rPr>
              <w:t>法国</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sz w:val="17"/>
              </w:rPr>
              <w:t>Huguette Bokpe Gnancadja</w:t>
            </w:r>
            <w:r>
              <w:rPr>
                <w:rFonts w:hAnsi="SimSun"/>
                <w:sz w:val="17"/>
                <w:vertAlign w:val="superscript"/>
              </w:rPr>
              <w:t>**</w:t>
            </w:r>
          </w:p>
        </w:tc>
        <w:tc>
          <w:tcPr>
            <w:tcW w:w="2747" w:type="dxa"/>
          </w:tcPr>
          <w:p w:rsidR="00F24106" w:rsidRDefault="00F24106">
            <w:pPr>
              <w:spacing w:before="40" w:after="60" w:line="260" w:lineRule="exact"/>
              <w:rPr>
                <w:rFonts w:hAnsi="SimSun" w:hint="eastAsia"/>
                <w:sz w:val="17"/>
              </w:rPr>
            </w:pPr>
            <w:r>
              <w:rPr>
                <w:rFonts w:hAnsi="SimSun" w:hint="eastAsia"/>
                <w:sz w:val="17"/>
              </w:rPr>
              <w:t>贝宁</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hint="eastAsia"/>
                <w:sz w:val="17"/>
              </w:rPr>
            </w:pPr>
            <w:r>
              <w:rPr>
                <w:rFonts w:hAnsi="SimSun"/>
                <w:sz w:val="17"/>
              </w:rPr>
              <w:t>Yolanda Ferrer Gómez</w:t>
            </w:r>
            <w:r>
              <w:rPr>
                <w:rFonts w:hAnsi="SimSun"/>
                <w:sz w:val="17"/>
                <w:vertAlign w:val="superscript"/>
              </w:rPr>
              <w:t>*</w:t>
            </w:r>
          </w:p>
        </w:tc>
        <w:tc>
          <w:tcPr>
            <w:tcW w:w="2747" w:type="dxa"/>
          </w:tcPr>
          <w:p w:rsidR="00F24106" w:rsidRDefault="00F24106">
            <w:pPr>
              <w:spacing w:before="40" w:after="60" w:line="260" w:lineRule="exact"/>
              <w:rPr>
                <w:rFonts w:hAnsi="SimSun"/>
                <w:sz w:val="17"/>
              </w:rPr>
            </w:pPr>
            <w:r>
              <w:rPr>
                <w:rFonts w:hAnsi="SimSun" w:hint="eastAsia"/>
                <w:sz w:val="17"/>
              </w:rPr>
              <w:t>古巴</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sz w:val="17"/>
              </w:rPr>
              <w:t>Aída González Martínez</w:t>
            </w:r>
            <w:r>
              <w:rPr>
                <w:rFonts w:hAnsi="SimSun"/>
                <w:sz w:val="17"/>
                <w:vertAlign w:val="superscript"/>
              </w:rPr>
              <w:t>*</w:t>
            </w:r>
          </w:p>
        </w:tc>
        <w:tc>
          <w:tcPr>
            <w:tcW w:w="2747" w:type="dxa"/>
          </w:tcPr>
          <w:p w:rsidR="00F24106" w:rsidRDefault="00F24106">
            <w:pPr>
              <w:spacing w:before="40" w:after="60" w:line="260" w:lineRule="exact"/>
              <w:rPr>
                <w:rFonts w:hAnsi="SimSun"/>
                <w:sz w:val="17"/>
              </w:rPr>
            </w:pPr>
            <w:r>
              <w:rPr>
                <w:rFonts w:hAnsi="SimSun" w:hint="eastAsia"/>
                <w:sz w:val="17"/>
              </w:rPr>
              <w:t>墨西哥</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hint="eastAsia"/>
                <w:sz w:val="17"/>
              </w:rPr>
            </w:pPr>
            <w:r>
              <w:rPr>
                <w:rFonts w:hAnsi="SimSun"/>
                <w:sz w:val="17"/>
              </w:rPr>
              <w:t>Christine Kapalata</w:t>
            </w:r>
            <w:r>
              <w:rPr>
                <w:rFonts w:hAnsi="SimSun"/>
                <w:sz w:val="17"/>
                <w:vertAlign w:val="superscript"/>
              </w:rPr>
              <w:t>*</w:t>
            </w:r>
          </w:p>
        </w:tc>
        <w:tc>
          <w:tcPr>
            <w:tcW w:w="2747" w:type="dxa"/>
          </w:tcPr>
          <w:p w:rsidR="00F24106" w:rsidRDefault="00F24106">
            <w:pPr>
              <w:spacing w:before="40" w:after="60" w:line="260" w:lineRule="exact"/>
              <w:rPr>
                <w:rFonts w:hAnsi="SimSun" w:hint="eastAsia"/>
                <w:sz w:val="17"/>
              </w:rPr>
            </w:pPr>
            <w:r>
              <w:rPr>
                <w:rFonts w:hAnsi="SimSun" w:hint="eastAsia"/>
                <w:sz w:val="17"/>
              </w:rPr>
              <w:t>坦桑尼亚联合共和国</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sz w:val="17"/>
              </w:rPr>
              <w:t>Salma Khan</w:t>
            </w:r>
            <w:r>
              <w:rPr>
                <w:rFonts w:hAnsi="SimSun"/>
                <w:sz w:val="17"/>
                <w:vertAlign w:val="superscript"/>
              </w:rPr>
              <w:t>**</w:t>
            </w:r>
          </w:p>
        </w:tc>
        <w:tc>
          <w:tcPr>
            <w:tcW w:w="2747" w:type="dxa"/>
          </w:tcPr>
          <w:p w:rsidR="00F24106" w:rsidRDefault="00F24106">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孟加拉国</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hint="eastAsia"/>
                <w:sz w:val="17"/>
              </w:rPr>
            </w:pPr>
            <w:r>
              <w:rPr>
                <w:rFonts w:hAnsi="SimSun"/>
                <w:sz w:val="17"/>
              </w:rPr>
              <w:t>Fatima Kwaku</w:t>
            </w:r>
            <w:r>
              <w:rPr>
                <w:rFonts w:hAnsi="SimSun"/>
                <w:sz w:val="17"/>
                <w:vertAlign w:val="superscript"/>
              </w:rPr>
              <w:t>*</w:t>
            </w:r>
          </w:p>
        </w:tc>
        <w:tc>
          <w:tcPr>
            <w:tcW w:w="2747" w:type="dxa"/>
          </w:tcPr>
          <w:p w:rsidR="00F24106" w:rsidRDefault="00F24106">
            <w:pPr>
              <w:spacing w:before="40" w:after="60" w:line="260" w:lineRule="exact"/>
              <w:rPr>
                <w:rFonts w:hAnsi="SimSun" w:hint="eastAsia"/>
                <w:sz w:val="17"/>
              </w:rPr>
            </w:pPr>
            <w:r>
              <w:rPr>
                <w:rFonts w:hAnsi="SimSun" w:hint="eastAsia"/>
                <w:sz w:val="17"/>
              </w:rPr>
              <w:t>尼日利亚</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hint="eastAsia"/>
                <w:sz w:val="17"/>
              </w:rPr>
            </w:pPr>
            <w:r>
              <w:rPr>
                <w:rFonts w:hAnsi="SimSun"/>
                <w:sz w:val="17"/>
              </w:rPr>
              <w:t>Rosario Manalo</w:t>
            </w:r>
            <w:r>
              <w:rPr>
                <w:rFonts w:hAnsi="SimSun"/>
                <w:sz w:val="17"/>
                <w:vertAlign w:val="superscript"/>
              </w:rPr>
              <w:t>**</w:t>
            </w:r>
          </w:p>
        </w:tc>
        <w:tc>
          <w:tcPr>
            <w:tcW w:w="2747" w:type="dxa"/>
          </w:tcPr>
          <w:p w:rsidR="00F24106" w:rsidRDefault="00F24106">
            <w:pPr>
              <w:spacing w:before="40" w:after="60" w:line="260" w:lineRule="exact"/>
              <w:rPr>
                <w:rFonts w:hAnsi="SimSun"/>
                <w:sz w:val="17"/>
              </w:rPr>
            </w:pPr>
            <w:r>
              <w:rPr>
                <w:rFonts w:hAnsi="SimSun" w:hint="eastAsia"/>
                <w:sz w:val="17"/>
              </w:rPr>
              <w:t>菲律宾</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hint="eastAsia"/>
                <w:sz w:val="17"/>
              </w:rPr>
            </w:pPr>
            <w:r>
              <w:rPr>
                <w:rFonts w:hAnsi="SimSun" w:hint="eastAsia"/>
                <w:sz w:val="17"/>
              </w:rPr>
              <w:t>G</w:t>
            </w:r>
            <w:r>
              <w:rPr>
                <w:rFonts w:hAnsi="SimSun"/>
                <w:sz w:val="17"/>
              </w:rPr>
              <w:t>öran Melander</w:t>
            </w:r>
            <w:r>
              <w:rPr>
                <w:rFonts w:hAnsi="SimSun"/>
                <w:sz w:val="17"/>
                <w:vertAlign w:val="superscript"/>
              </w:rPr>
              <w:t>*</w:t>
            </w:r>
          </w:p>
        </w:tc>
        <w:tc>
          <w:tcPr>
            <w:tcW w:w="2747" w:type="dxa"/>
          </w:tcPr>
          <w:p w:rsidR="00F24106" w:rsidRDefault="00F24106">
            <w:pPr>
              <w:spacing w:before="40" w:after="60" w:line="260" w:lineRule="exact"/>
              <w:rPr>
                <w:rFonts w:hAnsi="SimSun" w:hint="eastAsia"/>
                <w:sz w:val="17"/>
              </w:rPr>
            </w:pPr>
            <w:r>
              <w:rPr>
                <w:rFonts w:hAnsi="SimSun" w:hint="eastAsia"/>
                <w:sz w:val="17"/>
              </w:rPr>
              <w:t>瑞典</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hint="eastAsia"/>
                <w:sz w:val="17"/>
              </w:rPr>
              <w:t>K</w:t>
            </w:r>
            <w:r>
              <w:rPr>
                <w:rFonts w:hAnsi="SimSun"/>
                <w:sz w:val="17"/>
              </w:rPr>
              <w:t>risztina Morvai</w:t>
            </w:r>
            <w:r>
              <w:rPr>
                <w:rFonts w:hAnsi="SimSun"/>
                <w:sz w:val="17"/>
                <w:vertAlign w:val="superscript"/>
              </w:rPr>
              <w:t>**</w:t>
            </w:r>
          </w:p>
        </w:tc>
        <w:tc>
          <w:tcPr>
            <w:tcW w:w="2747" w:type="dxa"/>
          </w:tcPr>
          <w:p w:rsidR="00F24106" w:rsidRDefault="00F24106">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匈牙利</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sz w:val="17"/>
              </w:rPr>
              <w:t>Pramila Patten</w:t>
            </w:r>
            <w:r>
              <w:rPr>
                <w:rFonts w:hAnsi="SimSun"/>
                <w:sz w:val="17"/>
                <w:vertAlign w:val="superscript"/>
              </w:rPr>
              <w:t>**</w:t>
            </w:r>
          </w:p>
        </w:tc>
        <w:tc>
          <w:tcPr>
            <w:tcW w:w="2747" w:type="dxa"/>
          </w:tcPr>
          <w:p w:rsidR="00F24106" w:rsidRDefault="00F24106">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毛里求斯</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sz w:val="17"/>
              </w:rPr>
              <w:t>Victoria Popescu</w:t>
            </w:r>
            <w:r>
              <w:rPr>
                <w:rFonts w:hAnsi="SimSun"/>
                <w:sz w:val="17"/>
                <w:vertAlign w:val="superscript"/>
              </w:rPr>
              <w:t>**</w:t>
            </w:r>
          </w:p>
        </w:tc>
        <w:tc>
          <w:tcPr>
            <w:tcW w:w="2747" w:type="dxa"/>
          </w:tcPr>
          <w:p w:rsidR="00F24106" w:rsidRDefault="00F24106">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罗马尼亚</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hint="eastAsia"/>
                <w:sz w:val="17"/>
              </w:rPr>
              <w:t>F</w:t>
            </w:r>
            <w:r>
              <w:rPr>
                <w:rFonts w:hAnsi="SimSun"/>
                <w:sz w:val="17"/>
              </w:rPr>
              <w:t>umiko Saiga</w:t>
            </w:r>
            <w:r>
              <w:rPr>
                <w:rFonts w:hAnsi="SimSun"/>
                <w:sz w:val="17"/>
                <w:vertAlign w:val="superscript"/>
              </w:rPr>
              <w:t>**</w:t>
            </w:r>
          </w:p>
        </w:tc>
        <w:tc>
          <w:tcPr>
            <w:tcW w:w="2747" w:type="dxa"/>
          </w:tcPr>
          <w:p w:rsidR="00F24106" w:rsidRDefault="00F24106">
            <w:pPr>
              <w:spacing w:before="40" w:after="60" w:line="260" w:lineRule="exact"/>
              <w:rPr>
                <w:rFonts w:hAnsi="SimSun" w:hint="eastAsia"/>
                <w:sz w:val="17"/>
              </w:rPr>
            </w:pPr>
            <w:r>
              <w:rPr>
                <w:rFonts w:hAnsi="SimSun" w:hint="eastAsia"/>
                <w:sz w:val="17"/>
              </w:rPr>
              <w:t>日本</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hint="eastAsia"/>
                <w:sz w:val="17"/>
              </w:rPr>
            </w:pPr>
            <w:r>
              <w:rPr>
                <w:rFonts w:hAnsi="SimSun"/>
                <w:sz w:val="17"/>
              </w:rPr>
              <w:t>Hanna Beate Schöpp-Schilling</w:t>
            </w:r>
            <w:r>
              <w:rPr>
                <w:rFonts w:hAnsi="SimSun"/>
                <w:sz w:val="17"/>
                <w:vertAlign w:val="superscript"/>
              </w:rPr>
              <w:t>*</w:t>
            </w:r>
          </w:p>
        </w:tc>
        <w:tc>
          <w:tcPr>
            <w:tcW w:w="2747" w:type="dxa"/>
          </w:tcPr>
          <w:p w:rsidR="00F24106" w:rsidRDefault="00F24106">
            <w:pPr>
              <w:spacing w:before="40" w:after="60" w:line="260" w:lineRule="exact"/>
              <w:rPr>
                <w:rFonts w:hAnsi="SimSun"/>
                <w:sz w:val="17"/>
              </w:rPr>
            </w:pPr>
            <w:r>
              <w:rPr>
                <w:rFonts w:hAnsi="SimSun" w:hint="eastAsia"/>
                <w:sz w:val="17"/>
              </w:rPr>
              <w:t>德国</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sz w:val="17"/>
              </w:rPr>
              <w:t>Heisoo Shin</w:t>
            </w:r>
            <w:r>
              <w:rPr>
                <w:rFonts w:hAnsi="SimSun"/>
                <w:sz w:val="17"/>
                <w:vertAlign w:val="superscript"/>
              </w:rPr>
              <w:t>*</w:t>
            </w:r>
          </w:p>
        </w:tc>
        <w:tc>
          <w:tcPr>
            <w:tcW w:w="2747" w:type="dxa"/>
          </w:tcPr>
          <w:p w:rsidR="00F24106" w:rsidRDefault="00F24106">
            <w:pPr>
              <w:spacing w:before="40" w:after="60" w:line="260" w:lineRule="exact"/>
              <w:rPr>
                <w:rFonts w:hAnsi="SimSun" w:hint="eastAsia"/>
                <w:sz w:val="17"/>
              </w:rPr>
            </w:pPr>
            <w:r>
              <w:rPr>
                <w:rFonts w:hAnsi="SimSun" w:hint="eastAsia"/>
                <w:sz w:val="17"/>
              </w:rPr>
              <w:t>大韩民国</w:t>
            </w:r>
          </w:p>
        </w:tc>
      </w:tr>
      <w:tr w:rsidR="00F24106">
        <w:tblPrEx>
          <w:tblCellMar>
            <w:top w:w="0" w:type="dxa"/>
            <w:left w:w="0" w:type="dxa"/>
            <w:bottom w:w="0" w:type="dxa"/>
            <w:right w:w="0" w:type="dxa"/>
          </w:tblCellMar>
        </w:tblPrEx>
        <w:trPr>
          <w:trHeight w:val="360"/>
        </w:trPr>
        <w:tc>
          <w:tcPr>
            <w:tcW w:w="4624" w:type="dxa"/>
          </w:tcPr>
          <w:p w:rsidR="00F24106" w:rsidRDefault="00F24106">
            <w:pPr>
              <w:spacing w:before="40" w:after="60" w:line="260" w:lineRule="exact"/>
              <w:rPr>
                <w:rFonts w:hAnsi="SimSun"/>
                <w:sz w:val="17"/>
              </w:rPr>
            </w:pPr>
            <w:r>
              <w:rPr>
                <w:rFonts w:hAnsi="SimSun"/>
                <w:sz w:val="17"/>
              </w:rPr>
              <w:t xml:space="preserve">Dubravka </w:t>
            </w:r>
            <w:r>
              <w:rPr>
                <w:rFonts w:hAnsi="SimSun" w:hint="eastAsia"/>
                <w:sz w:val="17"/>
              </w:rPr>
              <w:t>Š</w:t>
            </w:r>
            <w:r>
              <w:rPr>
                <w:rFonts w:hAnsi="SimSun"/>
                <w:sz w:val="17"/>
              </w:rPr>
              <w:t>imonovic</w:t>
            </w:r>
            <w:r>
              <w:rPr>
                <w:rFonts w:hAnsi="SimSun"/>
                <w:sz w:val="17"/>
                <w:vertAlign w:val="superscript"/>
              </w:rPr>
              <w:t>**</w:t>
            </w:r>
          </w:p>
        </w:tc>
        <w:tc>
          <w:tcPr>
            <w:tcW w:w="2747" w:type="dxa"/>
          </w:tcPr>
          <w:p w:rsidR="00F24106" w:rsidRDefault="00F24106">
            <w:pPr>
              <w:pStyle w:val="Small"/>
              <w:tabs>
                <w:tab w:val="clear" w:pos="9965"/>
              </w:tabs>
              <w:spacing w:before="40" w:after="60" w:line="260" w:lineRule="exact"/>
              <w:rPr>
                <w:rFonts w:hAnsi="SimSun" w:hint="eastAsia"/>
                <w:noProof w:val="0"/>
                <w:spacing w:val="0"/>
                <w:w w:val="100"/>
              </w:rPr>
            </w:pPr>
            <w:r>
              <w:rPr>
                <w:rFonts w:hAnsi="SimSun" w:hint="eastAsia"/>
                <w:noProof w:val="0"/>
                <w:spacing w:val="0"/>
                <w:w w:val="100"/>
              </w:rPr>
              <w:t>克罗地亚</w:t>
            </w:r>
          </w:p>
        </w:tc>
      </w:tr>
      <w:tr w:rsidR="00F24106">
        <w:tblPrEx>
          <w:tblCellMar>
            <w:top w:w="0" w:type="dxa"/>
            <w:left w:w="0" w:type="dxa"/>
            <w:bottom w:w="0" w:type="dxa"/>
            <w:right w:w="0" w:type="dxa"/>
          </w:tblCellMar>
        </w:tblPrEx>
        <w:trPr>
          <w:trHeight w:val="360"/>
        </w:trPr>
        <w:tc>
          <w:tcPr>
            <w:tcW w:w="4624" w:type="dxa"/>
            <w:tcBorders>
              <w:bottom w:val="single" w:sz="12" w:space="0" w:color="auto"/>
            </w:tcBorders>
          </w:tcPr>
          <w:p w:rsidR="00F24106" w:rsidRDefault="00F24106">
            <w:pPr>
              <w:spacing w:before="40" w:after="60" w:line="260" w:lineRule="exact"/>
              <w:rPr>
                <w:rFonts w:hAnsi="SimSun"/>
                <w:sz w:val="17"/>
              </w:rPr>
            </w:pPr>
            <w:r>
              <w:rPr>
                <w:rFonts w:hAnsi="SimSun"/>
                <w:sz w:val="17"/>
              </w:rPr>
              <w:t>Maria Regina Tavares da Silva</w:t>
            </w:r>
            <w:r>
              <w:rPr>
                <w:rFonts w:hAnsi="SimSun"/>
                <w:sz w:val="17"/>
                <w:vertAlign w:val="superscript"/>
              </w:rPr>
              <w:t>*</w:t>
            </w:r>
          </w:p>
        </w:tc>
        <w:tc>
          <w:tcPr>
            <w:tcW w:w="2747" w:type="dxa"/>
            <w:tcBorders>
              <w:bottom w:val="single" w:sz="12" w:space="0" w:color="auto"/>
            </w:tcBorders>
          </w:tcPr>
          <w:p w:rsidR="00F24106" w:rsidRDefault="00F24106">
            <w:pPr>
              <w:spacing w:before="40" w:after="60" w:line="260" w:lineRule="exact"/>
              <w:rPr>
                <w:rFonts w:hAnsi="SimSun" w:hint="eastAsia"/>
                <w:sz w:val="17"/>
              </w:rPr>
            </w:pPr>
            <w:r>
              <w:rPr>
                <w:rFonts w:hAnsi="SimSun" w:hint="eastAsia"/>
                <w:sz w:val="17"/>
              </w:rPr>
              <w:t>葡萄牙</w:t>
            </w:r>
          </w:p>
        </w:tc>
      </w:tr>
    </w:tbl>
    <w:p w:rsidR="00F24106" w:rsidRDefault="00F24106">
      <w:pPr>
        <w:tabs>
          <w:tab w:val="right" w:pos="1476"/>
          <w:tab w:val="left" w:pos="1548"/>
          <w:tab w:val="right" w:pos="1836"/>
          <w:tab w:val="left" w:pos="1908"/>
        </w:tabs>
        <w:spacing w:line="120" w:lineRule="exact"/>
        <w:ind w:left="1548" w:right="1264" w:hanging="289"/>
        <w:jc w:val="both"/>
        <w:rPr>
          <w:rFonts w:hint="eastAsia"/>
          <w:sz w:val="10"/>
        </w:rPr>
      </w:pPr>
    </w:p>
    <w:p w:rsidR="00F24106" w:rsidRDefault="00F24106">
      <w:pPr>
        <w:tabs>
          <w:tab w:val="right" w:pos="1476"/>
          <w:tab w:val="left" w:pos="1548"/>
          <w:tab w:val="right" w:pos="1836"/>
          <w:tab w:val="left" w:pos="1908"/>
        </w:tabs>
        <w:spacing w:line="120" w:lineRule="exact"/>
        <w:ind w:left="1548" w:right="1264" w:hanging="289"/>
        <w:jc w:val="both"/>
        <w:rPr>
          <w:rFonts w:hint="eastAsia"/>
          <w:sz w:val="10"/>
        </w:rPr>
      </w:pPr>
    </w:p>
    <w:p w:rsidR="00F24106" w:rsidRDefault="00F24106">
      <w:pPr>
        <w:tabs>
          <w:tab w:val="right" w:pos="1476"/>
          <w:tab w:val="left" w:pos="1548"/>
          <w:tab w:val="right" w:pos="1836"/>
          <w:tab w:val="left" w:pos="1908"/>
        </w:tabs>
        <w:spacing w:after="120" w:line="240" w:lineRule="exact"/>
        <w:ind w:left="1548" w:right="1264" w:hanging="289"/>
        <w:jc w:val="both"/>
      </w:pPr>
      <w:r>
        <w:rPr>
          <w:rFonts w:hAnsi="SimSun"/>
          <w:sz w:val="17"/>
          <w:vertAlign w:val="superscript"/>
        </w:rPr>
        <w:tab/>
        <w:t>*</w:t>
      </w:r>
      <w:r>
        <w:rPr>
          <w:sz w:val="18"/>
        </w:rPr>
        <w:tab/>
        <w:t>200</w:t>
      </w:r>
      <w:r>
        <w:rPr>
          <w:rFonts w:hint="eastAsia"/>
          <w:sz w:val="18"/>
        </w:rPr>
        <w:t>4年任期届满。</w:t>
      </w:r>
      <w:bookmarkStart w:id="1" w:name="TmpSave"/>
      <w:bookmarkEnd w:id="1"/>
    </w:p>
    <w:p w:rsidR="00F24106" w:rsidRDefault="00F24106">
      <w:pPr>
        <w:tabs>
          <w:tab w:val="right" w:pos="1476"/>
          <w:tab w:val="left" w:pos="1548"/>
          <w:tab w:val="right" w:pos="1836"/>
          <w:tab w:val="left" w:pos="1908"/>
        </w:tabs>
        <w:spacing w:after="120" w:line="240" w:lineRule="exact"/>
        <w:ind w:left="1548" w:right="1264" w:hanging="289"/>
        <w:jc w:val="both"/>
      </w:pPr>
      <w:r>
        <w:rPr>
          <w:rFonts w:hint="eastAsia"/>
        </w:rPr>
        <w:tab/>
      </w:r>
      <w:r>
        <w:rPr>
          <w:rFonts w:hAnsi="SimSun"/>
          <w:sz w:val="17"/>
          <w:vertAlign w:val="superscript"/>
        </w:rPr>
        <w:t>**</w:t>
      </w:r>
      <w:r>
        <w:rPr>
          <w:rFonts w:hint="eastAsia"/>
        </w:rPr>
        <w:tab/>
      </w:r>
      <w:r>
        <w:rPr>
          <w:sz w:val="18"/>
        </w:rPr>
        <w:t>200</w:t>
      </w:r>
      <w:r>
        <w:rPr>
          <w:rFonts w:hint="eastAsia"/>
          <w:sz w:val="18"/>
        </w:rPr>
        <w:t>6年任期届满。</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附件五</w:t>
      </w:r>
    </w:p>
    <w:p w:rsidR="00F24106" w:rsidRDefault="00F24106">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120" w:lineRule="exact"/>
        <w:ind w:left="1264" w:right="1264" w:hanging="1264"/>
        <w:jc w:val="both"/>
        <w:rPr>
          <w:sz w:val="10"/>
        </w:rPr>
      </w:pPr>
    </w:p>
    <w:p w:rsidR="00F24106" w:rsidRDefault="00F24106">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120" w:lineRule="exact"/>
        <w:ind w:left="1264" w:right="1264" w:hanging="1264"/>
        <w:jc w:val="both"/>
        <w:rPr>
          <w:sz w:val="10"/>
        </w:rPr>
      </w:pPr>
    </w:p>
    <w:p w:rsidR="00F24106" w:rsidRDefault="00F24106">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tab/>
      </w:r>
      <w:r>
        <w:rPr>
          <w:rFonts w:hint="eastAsia"/>
        </w:rPr>
        <w:t>委员会第二十八届会议和第二十九届会议收到的文件</w:t>
      </w:r>
    </w:p>
    <w:tbl>
      <w:tblPr>
        <w:tblW w:w="7857" w:type="dxa"/>
        <w:tblInd w:w="778" w:type="dxa"/>
        <w:tblLayout w:type="fixed"/>
        <w:tblCellMar>
          <w:left w:w="0" w:type="dxa"/>
          <w:right w:w="0" w:type="dxa"/>
        </w:tblCellMar>
        <w:tblLook w:val="0000" w:firstRow="0" w:lastRow="0" w:firstColumn="0" w:lastColumn="0" w:noHBand="0" w:noVBand="0"/>
      </w:tblPr>
      <w:tblGrid>
        <w:gridCol w:w="490"/>
        <w:gridCol w:w="2862"/>
        <w:gridCol w:w="93"/>
        <w:gridCol w:w="4412"/>
      </w:tblGrid>
      <w:tr w:rsidR="00F24106">
        <w:tblPrEx>
          <w:tblCellMar>
            <w:top w:w="0" w:type="dxa"/>
            <w:left w:w="0" w:type="dxa"/>
            <w:bottom w:w="0" w:type="dxa"/>
            <w:right w:w="0" w:type="dxa"/>
          </w:tblCellMar>
        </w:tblPrEx>
        <w:trPr>
          <w:gridBefore w:val="1"/>
          <w:wBefore w:w="490" w:type="dxa"/>
          <w:trHeight w:val="280"/>
          <w:tblHeader/>
        </w:trPr>
        <w:tc>
          <w:tcPr>
            <w:tcW w:w="2862" w:type="dxa"/>
            <w:tcBorders>
              <w:top w:val="single" w:sz="6" w:space="0" w:color="auto"/>
              <w:bottom w:val="single" w:sz="12" w:space="0" w:color="auto"/>
            </w:tcBorders>
          </w:tcPr>
          <w:p w:rsidR="00F24106" w:rsidRDefault="00F24106">
            <w:pPr>
              <w:spacing w:after="60" w:line="360" w:lineRule="exact"/>
              <w:ind w:left="40" w:right="40"/>
              <w:rPr>
                <w:rFonts w:ascii="KaiTi_GB2312" w:eastAsia="KaiTi_GB2312"/>
                <w:color w:val="0000FF"/>
                <w:sz w:val="15"/>
              </w:rPr>
            </w:pPr>
            <w:r>
              <w:rPr>
                <w:rFonts w:ascii="KaiTi_GB2312" w:eastAsia="KaiTi_GB2312" w:hint="eastAsia"/>
                <w:color w:val="0000FF"/>
                <w:sz w:val="15"/>
              </w:rPr>
              <w:t>文件编号</w:t>
            </w:r>
          </w:p>
        </w:tc>
        <w:tc>
          <w:tcPr>
            <w:tcW w:w="93" w:type="dxa"/>
            <w:tcBorders>
              <w:top w:val="single" w:sz="6" w:space="0" w:color="auto"/>
              <w:bottom w:val="single" w:sz="12" w:space="0" w:color="auto"/>
            </w:tcBorders>
          </w:tcPr>
          <w:p w:rsidR="00F24106" w:rsidRDefault="00F24106">
            <w:pPr>
              <w:spacing w:after="60" w:line="360" w:lineRule="exact"/>
              <w:ind w:left="40" w:right="40"/>
              <w:rPr>
                <w:rFonts w:ascii="KaiTi_GB2312" w:eastAsia="KaiTi_GB2312"/>
                <w:color w:val="0000FF"/>
                <w:sz w:val="15"/>
              </w:rPr>
            </w:pPr>
          </w:p>
        </w:tc>
        <w:tc>
          <w:tcPr>
            <w:tcW w:w="4412" w:type="dxa"/>
            <w:tcBorders>
              <w:top w:val="single" w:sz="6" w:space="0" w:color="auto"/>
              <w:bottom w:val="single" w:sz="12" w:space="0" w:color="auto"/>
            </w:tcBorders>
          </w:tcPr>
          <w:p w:rsidR="00F24106" w:rsidRDefault="00F24106">
            <w:pPr>
              <w:spacing w:after="60" w:line="360" w:lineRule="exact"/>
              <w:ind w:left="40" w:right="40"/>
              <w:rPr>
                <w:rFonts w:ascii="KaiTi_GB2312" w:eastAsia="KaiTi_GB2312"/>
                <w:color w:val="0000FF"/>
                <w:sz w:val="15"/>
              </w:rPr>
            </w:pPr>
            <w:r>
              <w:rPr>
                <w:rFonts w:ascii="KaiTi_GB2312" w:eastAsia="KaiTi_GB2312" w:hint="eastAsia"/>
                <w:color w:val="0000FF"/>
                <w:sz w:val="15"/>
              </w:rPr>
              <w:t>标题或说明</w:t>
            </w:r>
          </w:p>
        </w:tc>
      </w:tr>
      <w:tr w:rsidR="00F24106">
        <w:tblPrEx>
          <w:tblCellMar>
            <w:top w:w="0" w:type="dxa"/>
            <w:left w:w="0" w:type="dxa"/>
            <w:bottom w:w="0" w:type="dxa"/>
            <w:right w:w="0" w:type="dxa"/>
          </w:tblCellMar>
        </w:tblPrEx>
        <w:trPr>
          <w:gridBefore w:val="1"/>
          <w:wBefore w:w="490" w:type="dxa"/>
          <w:trHeight w:hRule="exact" w:val="140"/>
        </w:trPr>
        <w:tc>
          <w:tcPr>
            <w:tcW w:w="2862" w:type="dxa"/>
          </w:tcPr>
          <w:p w:rsidR="00F24106" w:rsidRDefault="00F24106">
            <w:pPr>
              <w:spacing w:after="60" w:line="360" w:lineRule="exact"/>
              <w:ind w:left="40" w:right="40"/>
            </w:pPr>
          </w:p>
        </w:tc>
        <w:tc>
          <w:tcPr>
            <w:tcW w:w="93" w:type="dxa"/>
          </w:tcPr>
          <w:p w:rsidR="00F24106" w:rsidRDefault="00F24106">
            <w:pPr>
              <w:spacing w:after="60" w:line="360" w:lineRule="exact"/>
              <w:ind w:left="40" w:right="40"/>
            </w:pPr>
          </w:p>
        </w:tc>
        <w:tc>
          <w:tcPr>
            <w:tcW w:w="4412" w:type="dxa"/>
          </w:tcPr>
          <w:p w:rsidR="00F24106" w:rsidRDefault="00F24106">
            <w:pPr>
              <w:spacing w:after="60" w:line="360" w:lineRule="exact"/>
              <w:ind w:left="40" w:right="40"/>
            </w:pPr>
          </w:p>
        </w:tc>
      </w:tr>
      <w:tr w:rsidR="00F24106">
        <w:tblPrEx>
          <w:tblCellMar>
            <w:top w:w="0" w:type="dxa"/>
            <w:left w:w="0" w:type="dxa"/>
            <w:bottom w:w="0" w:type="dxa"/>
            <w:right w:w="0" w:type="dxa"/>
          </w:tblCellMar>
        </w:tblPrEx>
        <w:trPr>
          <w:trHeight w:val="360"/>
        </w:trPr>
        <w:tc>
          <w:tcPr>
            <w:tcW w:w="3352" w:type="dxa"/>
            <w:gridSpan w:val="2"/>
          </w:tcPr>
          <w:p w:rsidR="00F24106" w:rsidRDefault="00F24106">
            <w:pPr>
              <w:pStyle w:val="H1"/>
              <w:spacing w:after="140"/>
              <w:rPr>
                <w:rFonts w:hint="eastAsia"/>
                <w:kern w:val="17"/>
              </w:rPr>
            </w:pPr>
            <w:r>
              <w:rPr>
                <w:rFonts w:hint="eastAsia"/>
                <w:kern w:val="24"/>
              </w:rPr>
              <w:t>A.</w:t>
            </w:r>
            <w:r>
              <w:rPr>
                <w:kern w:val="24"/>
              </w:rPr>
              <w:tab/>
            </w:r>
            <w:r>
              <w:rPr>
                <w:rFonts w:hint="eastAsia"/>
                <w:kern w:val="24"/>
              </w:rPr>
              <w:t>第二十八届会议</w:t>
            </w:r>
          </w:p>
        </w:tc>
        <w:tc>
          <w:tcPr>
            <w:tcW w:w="93" w:type="dxa"/>
          </w:tcPr>
          <w:p w:rsidR="00F24106" w:rsidRDefault="00F24106">
            <w:pPr>
              <w:spacing w:before="40" w:after="140" w:line="240" w:lineRule="exact"/>
              <w:ind w:left="40" w:right="40"/>
              <w:rPr>
                <w:kern w:val="17"/>
                <w:sz w:val="17"/>
              </w:rPr>
            </w:pPr>
          </w:p>
        </w:tc>
        <w:tc>
          <w:tcPr>
            <w:tcW w:w="4412" w:type="dxa"/>
          </w:tcPr>
          <w:p w:rsidR="00F24106" w:rsidRDefault="00F24106">
            <w:pPr>
              <w:spacing w:before="40" w:after="140" w:line="240" w:lineRule="exact"/>
              <w:ind w:left="40" w:right="40"/>
              <w:rPr>
                <w:kern w:val="17"/>
                <w:sz w:val="17"/>
              </w:rPr>
            </w:pP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/I/1</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附加说明的临时议程</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/I/2</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秘书长的报告</w:t>
            </w:r>
            <w:r>
              <w:rPr>
                <w:kern w:val="17"/>
                <w:sz w:val="17"/>
              </w:rPr>
              <w:t>:</w:t>
            </w:r>
            <w:r>
              <w:rPr>
                <w:rFonts w:hint="eastAsia"/>
                <w:kern w:val="17"/>
                <w:sz w:val="17"/>
              </w:rPr>
              <w:t>缔约国根据《公约》第十八条提交报告的情况</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/I/3</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秘书长的说明</w:t>
            </w:r>
            <w:r>
              <w:rPr>
                <w:kern w:val="17"/>
                <w:sz w:val="17"/>
              </w:rPr>
              <w:t>:</w:t>
            </w:r>
            <w:r>
              <w:rPr>
                <w:rFonts w:hint="eastAsia"/>
                <w:kern w:val="17"/>
                <w:sz w:val="17"/>
              </w:rPr>
              <w:t>各专门机构关于在其活动范围各领域内执行《公约》的情况提供的报告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/I/3/Add.1</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联合国粮食及农业组织的报告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/I/3/Add.3</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联合国教育、科学及文化组织的报告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/I/3/Add.4</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国际劳工组织的报告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/I/4</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秘书处的报告</w:t>
            </w:r>
            <w:r>
              <w:rPr>
                <w:kern w:val="17"/>
                <w:sz w:val="17"/>
              </w:rPr>
              <w:t>:</w:t>
            </w:r>
            <w:r>
              <w:rPr>
                <w:rFonts w:hint="eastAsia"/>
                <w:kern w:val="17"/>
                <w:sz w:val="17"/>
              </w:rPr>
              <w:t>加速委员会工作的方式方法</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pStyle w:val="H23"/>
              <w:spacing w:after="100" w:line="260" w:lineRule="exact"/>
              <w:rPr>
                <w:kern w:val="17"/>
              </w:rPr>
            </w:pPr>
            <w:r>
              <w:rPr>
                <w:rFonts w:hint="eastAsia"/>
                <w:kern w:val="17"/>
              </w:rPr>
              <w:t>缔约国的报告</w:t>
            </w:r>
          </w:p>
        </w:tc>
        <w:tc>
          <w:tcPr>
            <w:tcW w:w="93" w:type="dxa"/>
          </w:tcPr>
          <w:p w:rsidR="00F24106" w:rsidRDefault="00F24106">
            <w:pPr>
              <w:spacing w:after="100" w:line="260" w:lineRule="exact"/>
              <w:ind w:left="40" w:right="40"/>
              <w:rPr>
                <w:rFonts w:eastAsia="SimHei"/>
                <w:color w:val="FF0000"/>
                <w:kern w:val="17"/>
                <w:sz w:val="17"/>
              </w:rPr>
            </w:pPr>
          </w:p>
        </w:tc>
        <w:tc>
          <w:tcPr>
            <w:tcW w:w="4412" w:type="dxa"/>
          </w:tcPr>
          <w:p w:rsidR="00F24106" w:rsidRDefault="00F24106">
            <w:pPr>
              <w:spacing w:after="100" w:line="260" w:lineRule="exact"/>
              <w:ind w:left="40" w:right="40"/>
              <w:rPr>
                <w:rFonts w:eastAsia="SimHei"/>
                <w:color w:val="FF0000"/>
                <w:kern w:val="17"/>
                <w:sz w:val="17"/>
              </w:rPr>
            </w:pP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ALB/1-2</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阿尔巴尼亚的合并的初次和第二次定期报告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CHE/1-2和A</w:t>
            </w:r>
            <w:r>
              <w:rPr>
                <w:kern w:val="17"/>
                <w:sz w:val="17"/>
              </w:rPr>
              <w:t>dd.1</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瑞士的合并的初次和第二次定期报告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rFonts w:hint="eastAsia"/>
                <w:kern w:val="17"/>
                <w:sz w:val="17"/>
              </w:rPr>
              <w:t>CEDAW/C/COG/1-5</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rFonts w:hint="eastAsia"/>
                <w:kern w:val="17"/>
                <w:sz w:val="17"/>
              </w:rPr>
            </w:pPr>
            <w:r>
              <w:rPr>
                <w:rFonts w:hint="eastAsia"/>
                <w:kern w:val="17"/>
                <w:sz w:val="17"/>
              </w:rPr>
              <w:t>刚果的合并的初次、第二次、第三次、第四次和第五次定期报告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rFonts w:hint="eastAsia"/>
                <w:kern w:val="17"/>
                <w:sz w:val="17"/>
              </w:rPr>
              <w:t>CEDAW/C/KEN/3-4</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rFonts w:hint="eastAsia"/>
                <w:kern w:val="17"/>
                <w:sz w:val="17"/>
              </w:rPr>
            </w:pPr>
            <w:r>
              <w:rPr>
                <w:rFonts w:hint="eastAsia"/>
                <w:kern w:val="17"/>
                <w:sz w:val="17"/>
              </w:rPr>
              <w:t>肯尼亚的合并的第三次和第四次定期报告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rFonts w:hint="eastAsia"/>
                <w:kern w:val="17"/>
                <w:sz w:val="17"/>
              </w:rPr>
              <w:t>CEDAW/C/SLV/3-4</w:t>
            </w:r>
            <w:r>
              <w:rPr>
                <w:kern w:val="17"/>
                <w:sz w:val="17"/>
              </w:rPr>
              <w:br/>
              <w:t>CEDAW/C/</w:t>
            </w:r>
            <w:r>
              <w:rPr>
                <w:rFonts w:hint="eastAsia"/>
                <w:kern w:val="17"/>
                <w:sz w:val="17"/>
              </w:rPr>
              <w:t>SLV/5</w:t>
            </w:r>
            <w:r>
              <w:rPr>
                <w:kern w:val="17"/>
                <w:sz w:val="17"/>
              </w:rPr>
              <w:br/>
            </w:r>
            <w:r>
              <w:rPr>
                <w:rFonts w:hint="eastAsia"/>
                <w:kern w:val="17"/>
                <w:sz w:val="17"/>
              </w:rPr>
              <w:t>CEDAW/C/SLV/6</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rFonts w:hint="eastAsia"/>
                <w:kern w:val="17"/>
                <w:sz w:val="17"/>
              </w:rPr>
            </w:pPr>
            <w:r>
              <w:rPr>
                <w:rFonts w:hint="eastAsia"/>
                <w:kern w:val="17"/>
                <w:sz w:val="17"/>
              </w:rPr>
              <w:t>萨尔瓦多的合并的第三次和第四次定期报告；第五次定期报告和第六次定期报告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rFonts w:hint="eastAsia"/>
                <w:kern w:val="17"/>
                <w:sz w:val="17"/>
              </w:rPr>
              <w:t>CEDAW/C/LUX/4</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卢森堡的第四次定期报告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rFonts w:hint="eastAsia"/>
                <w:kern w:val="17"/>
                <w:sz w:val="17"/>
              </w:rPr>
              <w:t>CEDAW/C/CAN/5</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rFonts w:hint="eastAsia"/>
                <w:kern w:val="17"/>
                <w:sz w:val="17"/>
              </w:rPr>
            </w:pPr>
            <w:r>
              <w:rPr>
                <w:rFonts w:hint="eastAsia"/>
                <w:kern w:val="17"/>
                <w:sz w:val="17"/>
              </w:rPr>
              <w:t>加拿大的第五次定期报告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kern w:val="17"/>
                <w:sz w:val="17"/>
              </w:rPr>
              <w:t>CEDAW/C/</w:t>
            </w:r>
            <w:r>
              <w:rPr>
                <w:rFonts w:hint="eastAsia"/>
                <w:kern w:val="17"/>
                <w:sz w:val="17"/>
              </w:rPr>
              <w:t>NOR/5和</w:t>
            </w:r>
            <w:r>
              <w:rPr>
                <w:kern w:val="17"/>
                <w:sz w:val="17"/>
              </w:rPr>
              <w:t>CEDAW/C/</w:t>
            </w:r>
            <w:r>
              <w:rPr>
                <w:rFonts w:hint="eastAsia"/>
                <w:kern w:val="17"/>
                <w:sz w:val="17"/>
              </w:rPr>
              <w:t>NOR/6</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rFonts w:hint="eastAsia"/>
                <w:kern w:val="17"/>
                <w:sz w:val="17"/>
              </w:rPr>
            </w:pPr>
            <w:r>
              <w:rPr>
                <w:rFonts w:hint="eastAsia"/>
                <w:kern w:val="17"/>
                <w:sz w:val="17"/>
              </w:rPr>
              <w:t>挪威的第五次和第六次定期报告</w:t>
            </w:r>
          </w:p>
        </w:tc>
      </w:tr>
      <w:tr w:rsidR="00F24106">
        <w:tblPrEx>
          <w:tblCellMar>
            <w:top w:w="0" w:type="dxa"/>
            <w:left w:w="0" w:type="dxa"/>
            <w:bottom w:w="0" w:type="dxa"/>
            <w:right w:w="0" w:type="dxa"/>
          </w:tblCellMar>
        </w:tblPrEx>
        <w:trPr>
          <w:gridBefore w:val="1"/>
          <w:wBefore w:w="490" w:type="dxa"/>
          <w:trHeight w:hRule="exact" w:val="140"/>
        </w:trPr>
        <w:tc>
          <w:tcPr>
            <w:tcW w:w="2862" w:type="dxa"/>
          </w:tcPr>
          <w:p w:rsidR="00F24106" w:rsidRDefault="00F24106">
            <w:pPr>
              <w:spacing w:after="100" w:line="260" w:lineRule="exact"/>
              <w:ind w:left="40" w:right="40"/>
              <w:rPr>
                <w:sz w:val="17"/>
              </w:rPr>
            </w:pPr>
          </w:p>
        </w:tc>
        <w:tc>
          <w:tcPr>
            <w:tcW w:w="93" w:type="dxa"/>
          </w:tcPr>
          <w:p w:rsidR="00F24106" w:rsidRDefault="00F24106">
            <w:pPr>
              <w:spacing w:after="100" w:line="260" w:lineRule="exact"/>
              <w:ind w:left="40" w:right="40"/>
              <w:rPr>
                <w:sz w:val="17"/>
              </w:rPr>
            </w:pPr>
          </w:p>
        </w:tc>
        <w:tc>
          <w:tcPr>
            <w:tcW w:w="4412" w:type="dxa"/>
          </w:tcPr>
          <w:p w:rsidR="00F24106" w:rsidRDefault="00F24106">
            <w:pPr>
              <w:spacing w:after="100" w:line="260" w:lineRule="exact"/>
              <w:ind w:left="40" w:right="40"/>
              <w:rPr>
                <w:sz w:val="17"/>
              </w:rPr>
            </w:pPr>
          </w:p>
        </w:tc>
      </w:tr>
      <w:tr w:rsidR="00F24106">
        <w:tblPrEx>
          <w:tblCellMar>
            <w:top w:w="0" w:type="dxa"/>
            <w:left w:w="0" w:type="dxa"/>
            <w:bottom w:w="0" w:type="dxa"/>
            <w:right w:w="0" w:type="dxa"/>
          </w:tblCellMar>
        </w:tblPrEx>
        <w:trPr>
          <w:trHeight w:val="360"/>
        </w:trPr>
        <w:tc>
          <w:tcPr>
            <w:tcW w:w="3352" w:type="dxa"/>
            <w:gridSpan w:val="2"/>
          </w:tcPr>
          <w:p w:rsidR="00F24106" w:rsidRDefault="00F24106">
            <w:pPr>
              <w:pStyle w:val="H1"/>
              <w:spacing w:after="100" w:line="260" w:lineRule="exact"/>
              <w:rPr>
                <w:rFonts w:hint="eastAsia"/>
              </w:rPr>
            </w:pPr>
            <w:r>
              <w:t>B</w:t>
            </w:r>
            <w:r>
              <w:rPr>
                <w:rFonts w:hint="eastAsia"/>
              </w:rPr>
              <w:t>.</w:t>
            </w:r>
            <w:r>
              <w:tab/>
            </w:r>
            <w:r>
              <w:rPr>
                <w:rFonts w:hint="eastAsia"/>
              </w:rPr>
              <w:t>第二十九届会议</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rFonts w:hint="eastAsia"/>
                <w:kern w:val="17"/>
                <w:sz w:val="17"/>
              </w:rPr>
            </w:pP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/II/1</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附加说明的临时议程</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/II/2</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秘书长的报告</w:t>
            </w:r>
            <w:r>
              <w:rPr>
                <w:kern w:val="17"/>
                <w:sz w:val="17"/>
              </w:rPr>
              <w:t>:</w:t>
            </w:r>
            <w:r>
              <w:rPr>
                <w:rFonts w:hint="eastAsia"/>
                <w:kern w:val="17"/>
                <w:sz w:val="17"/>
              </w:rPr>
              <w:t>缔约国根据《公约》第十八条提交报告的情况</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/II/3</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秘书长的说明</w:t>
            </w:r>
            <w:r>
              <w:rPr>
                <w:kern w:val="17"/>
                <w:sz w:val="17"/>
              </w:rPr>
              <w:t>:</w:t>
            </w:r>
            <w:r>
              <w:rPr>
                <w:rFonts w:hint="eastAsia"/>
                <w:kern w:val="17"/>
                <w:sz w:val="17"/>
              </w:rPr>
              <w:t>各专门机构关于在其活动范围各领域内执行《公约》的情况提供的报告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w:t>
            </w:r>
            <w:r>
              <w:rPr>
                <w:rFonts w:hint="eastAsia"/>
                <w:kern w:val="17"/>
                <w:sz w:val="17"/>
              </w:rPr>
              <w:t>2003</w:t>
            </w:r>
            <w:r>
              <w:rPr>
                <w:kern w:val="17"/>
                <w:sz w:val="17"/>
              </w:rPr>
              <w:t>/II/3/Add.1</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联合国粮食及农业组织的报告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CEDAW/C/200</w:t>
            </w:r>
            <w:r>
              <w:rPr>
                <w:rFonts w:hint="eastAsia"/>
                <w:kern w:val="17"/>
                <w:sz w:val="17"/>
              </w:rPr>
              <w:t>3</w:t>
            </w:r>
            <w:r>
              <w:rPr>
                <w:kern w:val="17"/>
                <w:sz w:val="17"/>
              </w:rPr>
              <w:t>/II/3/Add.3</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联合国教育、科学及文化组织的报告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kern w:val="17"/>
                <w:sz w:val="17"/>
              </w:rPr>
              <w:t>CEDAW/C/2003/II/3/Add.4</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rFonts w:hint="eastAsia"/>
                <w:kern w:val="17"/>
                <w:sz w:val="17"/>
              </w:rPr>
            </w:pPr>
            <w:r>
              <w:rPr>
                <w:rFonts w:hint="eastAsia"/>
                <w:kern w:val="17"/>
                <w:sz w:val="17"/>
              </w:rPr>
              <w:t>国际劳工组织的报告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kern w:val="17"/>
                <w:sz w:val="17"/>
              </w:rPr>
            </w:pPr>
            <w:r>
              <w:rPr>
                <w:kern w:val="17"/>
                <w:sz w:val="17"/>
              </w:rPr>
              <w:t>CEDAW/C/200</w:t>
            </w:r>
            <w:r>
              <w:rPr>
                <w:rFonts w:hint="eastAsia"/>
                <w:kern w:val="17"/>
                <w:sz w:val="17"/>
              </w:rPr>
              <w:t>3</w:t>
            </w:r>
            <w:r>
              <w:rPr>
                <w:kern w:val="17"/>
                <w:sz w:val="17"/>
              </w:rPr>
              <w:t>/II/4</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秘书处的报告</w:t>
            </w:r>
            <w:r>
              <w:rPr>
                <w:kern w:val="17"/>
                <w:sz w:val="17"/>
              </w:rPr>
              <w:t>:</w:t>
            </w:r>
            <w:r>
              <w:rPr>
                <w:rFonts w:hint="eastAsia"/>
                <w:kern w:val="17"/>
                <w:sz w:val="17"/>
              </w:rPr>
              <w:t>加速委员会工作的方式方法</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pStyle w:val="H23"/>
              <w:spacing w:after="100" w:line="260" w:lineRule="exact"/>
              <w:rPr>
                <w:kern w:val="17"/>
              </w:rPr>
            </w:pPr>
            <w:r>
              <w:rPr>
                <w:rFonts w:hint="eastAsia"/>
                <w:kern w:val="17"/>
              </w:rPr>
              <w:t>缔约国的报告</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kern w:val="17"/>
                <w:sz w:val="17"/>
              </w:rPr>
              <w:t>CEDAW/C/</w:t>
            </w:r>
            <w:r>
              <w:rPr>
                <w:rFonts w:hint="eastAsia"/>
                <w:kern w:val="17"/>
                <w:sz w:val="17"/>
              </w:rPr>
              <w:t>CRI/1-3和CEDAW/C/CRR/4</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哥斯达黎加合并的初次、第二次和第三次定期报告；第四次定期报告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kern w:val="17"/>
                <w:sz w:val="17"/>
              </w:rPr>
              <w:t>CEDAW/C/</w:t>
            </w:r>
            <w:r>
              <w:rPr>
                <w:rFonts w:hint="eastAsia"/>
                <w:kern w:val="17"/>
                <w:sz w:val="17"/>
              </w:rPr>
              <w:t>BRA/1-5</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巴西的合并的初次、第二次、第三次和第四次定期报告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kern w:val="17"/>
                <w:sz w:val="17"/>
              </w:rPr>
              <w:t>CEDAW/C/</w:t>
            </w:r>
            <w:r>
              <w:rPr>
                <w:rFonts w:hint="eastAsia"/>
                <w:kern w:val="17"/>
                <w:sz w:val="17"/>
              </w:rPr>
              <w:t>MOR/2</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摩洛哥的第二次定期报告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kern w:val="17"/>
                <w:sz w:val="17"/>
              </w:rPr>
              <w:t>CEDAW/C/</w:t>
            </w:r>
            <w:r>
              <w:rPr>
                <w:rFonts w:hint="eastAsia"/>
                <w:kern w:val="17"/>
                <w:sz w:val="17"/>
              </w:rPr>
              <w:t>SVN/2和CEDAW/C/SVN/3</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斯洛文尼亚的第二次和第三次定期报告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kern w:val="17"/>
                <w:sz w:val="17"/>
              </w:rPr>
              <w:t>CEDAW/C/</w:t>
            </w:r>
            <w:r>
              <w:rPr>
                <w:rFonts w:hint="eastAsia"/>
                <w:kern w:val="17"/>
                <w:sz w:val="17"/>
              </w:rPr>
              <w:t>FRA/3</w:t>
            </w:r>
            <w:r>
              <w:rPr>
                <w:kern w:val="17"/>
                <w:sz w:val="17"/>
              </w:rPr>
              <w:br/>
            </w:r>
            <w:r>
              <w:rPr>
                <w:rFonts w:hint="eastAsia"/>
                <w:kern w:val="17"/>
                <w:sz w:val="17"/>
              </w:rPr>
              <w:t>CEDAW/C/FRA/3-4/C</w:t>
            </w:r>
            <w:r>
              <w:rPr>
                <w:kern w:val="17"/>
                <w:sz w:val="17"/>
              </w:rPr>
              <w:t>orr.1</w:t>
            </w:r>
            <w:r>
              <w:rPr>
                <w:rFonts w:hint="eastAsia"/>
                <w:kern w:val="17"/>
                <w:sz w:val="17"/>
              </w:rPr>
              <w:t>和CEDAW/C/FRA/5</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rFonts w:hint="eastAsia"/>
                <w:kern w:val="17"/>
                <w:sz w:val="17"/>
              </w:rPr>
            </w:pPr>
            <w:r>
              <w:rPr>
                <w:rFonts w:hint="eastAsia"/>
                <w:kern w:val="17"/>
                <w:sz w:val="17"/>
              </w:rPr>
              <w:t>法国的合并的第三次和第四次定期报告；第五次定期报告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kern w:val="17"/>
                <w:sz w:val="17"/>
              </w:rPr>
              <w:t>CEDAW/C/</w:t>
            </w:r>
            <w:r>
              <w:rPr>
                <w:rFonts w:hint="eastAsia"/>
                <w:kern w:val="17"/>
                <w:sz w:val="17"/>
              </w:rPr>
              <w:t>ECU/4-5</w:t>
            </w:r>
          </w:p>
        </w:tc>
        <w:tc>
          <w:tcPr>
            <w:tcW w:w="93" w:type="dxa"/>
          </w:tcPr>
          <w:p w:rsidR="00F24106" w:rsidRDefault="00F24106">
            <w:pPr>
              <w:spacing w:after="100" w:line="260" w:lineRule="exact"/>
              <w:ind w:left="40" w:right="40"/>
              <w:rPr>
                <w:rFonts w:hint="eastAsia"/>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厄瓜多尔的合并的第四次和第五次定期报告</w:t>
            </w:r>
          </w:p>
        </w:tc>
      </w:tr>
      <w:tr w:rsidR="00F24106">
        <w:tblPrEx>
          <w:tblCellMar>
            <w:top w:w="0" w:type="dxa"/>
            <w:left w:w="0" w:type="dxa"/>
            <w:bottom w:w="0" w:type="dxa"/>
            <w:right w:w="0" w:type="dxa"/>
          </w:tblCellMar>
        </w:tblPrEx>
        <w:trPr>
          <w:gridBefore w:val="1"/>
          <w:wBefore w:w="490" w:type="dxa"/>
          <w:trHeight w:val="360"/>
        </w:trPr>
        <w:tc>
          <w:tcPr>
            <w:tcW w:w="2862" w:type="dxa"/>
          </w:tcPr>
          <w:p w:rsidR="00F24106" w:rsidRDefault="00F24106">
            <w:pPr>
              <w:spacing w:after="100" w:line="260" w:lineRule="exact"/>
              <w:ind w:left="40" w:right="40"/>
              <w:rPr>
                <w:rFonts w:hint="eastAsia"/>
                <w:kern w:val="17"/>
                <w:sz w:val="17"/>
              </w:rPr>
            </w:pPr>
            <w:r>
              <w:rPr>
                <w:kern w:val="17"/>
                <w:sz w:val="17"/>
              </w:rPr>
              <w:t>CEDAW/C/</w:t>
            </w:r>
            <w:r>
              <w:rPr>
                <w:rFonts w:hint="eastAsia"/>
                <w:kern w:val="17"/>
                <w:sz w:val="17"/>
              </w:rPr>
              <w:t>JPN/4、</w:t>
            </w:r>
            <w:r>
              <w:rPr>
                <w:kern w:val="17"/>
                <w:sz w:val="17"/>
              </w:rPr>
              <w:t>CEDAW/C/</w:t>
            </w:r>
            <w:r>
              <w:rPr>
                <w:rFonts w:hint="eastAsia"/>
                <w:kern w:val="17"/>
                <w:sz w:val="17"/>
              </w:rPr>
              <w:t>JPN/5、</w:t>
            </w:r>
          </w:p>
        </w:tc>
        <w:tc>
          <w:tcPr>
            <w:tcW w:w="93" w:type="dxa"/>
          </w:tcPr>
          <w:p w:rsidR="00F24106" w:rsidRDefault="00F24106">
            <w:pPr>
              <w:spacing w:after="100" w:line="260" w:lineRule="exact"/>
              <w:ind w:left="40" w:right="40"/>
              <w:rPr>
                <w:kern w:val="17"/>
                <w:sz w:val="17"/>
              </w:rPr>
            </w:pPr>
          </w:p>
        </w:tc>
        <w:tc>
          <w:tcPr>
            <w:tcW w:w="4412" w:type="dxa"/>
          </w:tcPr>
          <w:p w:rsidR="00F24106" w:rsidRDefault="00F24106">
            <w:pPr>
              <w:spacing w:after="100" w:line="260" w:lineRule="exact"/>
              <w:ind w:left="40" w:right="40"/>
              <w:rPr>
                <w:kern w:val="17"/>
                <w:sz w:val="17"/>
              </w:rPr>
            </w:pPr>
            <w:r>
              <w:rPr>
                <w:rFonts w:hint="eastAsia"/>
                <w:kern w:val="17"/>
                <w:sz w:val="17"/>
              </w:rPr>
              <w:t>日本的第四次和第五次定期报告</w:t>
            </w:r>
          </w:p>
        </w:tc>
      </w:tr>
      <w:tr w:rsidR="00F24106">
        <w:tblPrEx>
          <w:tblCellMar>
            <w:top w:w="0" w:type="dxa"/>
            <w:left w:w="0" w:type="dxa"/>
            <w:bottom w:w="0" w:type="dxa"/>
            <w:right w:w="0" w:type="dxa"/>
          </w:tblCellMar>
        </w:tblPrEx>
        <w:trPr>
          <w:gridBefore w:val="1"/>
          <w:wBefore w:w="490" w:type="dxa"/>
          <w:trHeight w:val="360"/>
        </w:trPr>
        <w:tc>
          <w:tcPr>
            <w:tcW w:w="2862" w:type="dxa"/>
            <w:tcBorders>
              <w:bottom w:val="single" w:sz="12" w:space="0" w:color="auto"/>
            </w:tcBorders>
          </w:tcPr>
          <w:p w:rsidR="00F24106" w:rsidRDefault="00F24106">
            <w:pPr>
              <w:spacing w:after="100" w:line="260" w:lineRule="exact"/>
              <w:ind w:left="40" w:right="40"/>
              <w:rPr>
                <w:rFonts w:hint="eastAsia"/>
                <w:kern w:val="17"/>
                <w:sz w:val="17"/>
              </w:rPr>
            </w:pPr>
            <w:r>
              <w:rPr>
                <w:kern w:val="17"/>
                <w:sz w:val="17"/>
              </w:rPr>
              <w:t>CEDAW/C</w:t>
            </w:r>
            <w:r>
              <w:rPr>
                <w:rFonts w:hint="eastAsia"/>
                <w:kern w:val="17"/>
                <w:sz w:val="17"/>
              </w:rPr>
              <w:t>/NZL/5</w:t>
            </w:r>
          </w:p>
        </w:tc>
        <w:tc>
          <w:tcPr>
            <w:tcW w:w="93" w:type="dxa"/>
            <w:tcBorders>
              <w:bottom w:val="single" w:sz="12" w:space="0" w:color="auto"/>
            </w:tcBorders>
          </w:tcPr>
          <w:p w:rsidR="00F24106" w:rsidRDefault="00F24106">
            <w:pPr>
              <w:spacing w:after="100" w:line="260" w:lineRule="exact"/>
              <w:ind w:left="40" w:right="40"/>
              <w:rPr>
                <w:kern w:val="17"/>
                <w:sz w:val="17"/>
              </w:rPr>
            </w:pPr>
          </w:p>
        </w:tc>
        <w:tc>
          <w:tcPr>
            <w:tcW w:w="4412" w:type="dxa"/>
            <w:tcBorders>
              <w:bottom w:val="single" w:sz="12" w:space="0" w:color="auto"/>
            </w:tcBorders>
          </w:tcPr>
          <w:p w:rsidR="00F24106" w:rsidRDefault="00F24106">
            <w:pPr>
              <w:spacing w:after="100" w:line="260" w:lineRule="exact"/>
              <w:ind w:left="40" w:right="40"/>
              <w:rPr>
                <w:rFonts w:hint="eastAsia"/>
                <w:kern w:val="17"/>
                <w:sz w:val="17"/>
              </w:rPr>
            </w:pPr>
            <w:r>
              <w:rPr>
                <w:rFonts w:hint="eastAsia"/>
                <w:kern w:val="17"/>
                <w:sz w:val="17"/>
              </w:rPr>
              <w:t>新西兰的第五次定期报告</w:t>
            </w:r>
          </w:p>
        </w:tc>
      </w:tr>
    </w:tbl>
    <w:p w:rsidR="00F24106" w:rsidRDefault="00F24106">
      <w:pPr>
        <w:pStyle w:val="CH"/>
        <w:spacing w:line="360" w:lineRule="exact"/>
        <w:jc w:val="both"/>
      </w:pPr>
    </w:p>
    <w:p w:rsidR="00F24106" w:rsidRDefault="00F24106">
      <w:pPr>
        <w:pStyle w:val="CH"/>
        <w:spacing w:line="360" w:lineRule="exact"/>
        <w:jc w:val="both"/>
      </w:pPr>
      <w:r>
        <w:br w:type="page"/>
      </w:r>
      <w:r>
        <w:rPr>
          <w:rFonts w:hint="eastAsia"/>
        </w:rPr>
        <w:t>附件六</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pPr>
      <w:r>
        <w:tab/>
      </w:r>
      <w:r>
        <w:rPr>
          <w:rFonts w:hint="eastAsia"/>
        </w:rPr>
        <w:tab/>
        <w:t>截至</w:t>
      </w:r>
      <w:r>
        <w:t>200</w:t>
      </w:r>
      <w:r>
        <w:rPr>
          <w:rFonts w:hint="eastAsia"/>
        </w:rPr>
        <w:t>3年8月8日缔约国根据《消除对妇女一切形式歧视公约》第十八条提交报告及其审议的情况</w:t>
      </w:r>
    </w:p>
    <w:tbl>
      <w:tblPr>
        <w:tblW w:w="7840" w:type="dxa"/>
        <w:tblInd w:w="778" w:type="dxa"/>
        <w:tblLayout w:type="fixed"/>
        <w:tblCellMar>
          <w:left w:w="0" w:type="dxa"/>
          <w:right w:w="0" w:type="dxa"/>
        </w:tblCellMar>
        <w:tblLook w:val="0000" w:firstRow="0" w:lastRow="0" w:firstColumn="0" w:lastColumn="0" w:noHBand="0" w:noVBand="0"/>
      </w:tblPr>
      <w:tblGrid>
        <w:gridCol w:w="14"/>
        <w:gridCol w:w="472"/>
        <w:gridCol w:w="8"/>
        <w:gridCol w:w="2197"/>
        <w:gridCol w:w="4"/>
        <w:gridCol w:w="1575"/>
        <w:gridCol w:w="1995"/>
        <w:gridCol w:w="1575"/>
      </w:tblGrid>
      <w:tr w:rsidR="00F24106">
        <w:tblPrEx>
          <w:tblCellMar>
            <w:top w:w="0" w:type="dxa"/>
            <w:left w:w="0" w:type="dxa"/>
            <w:bottom w:w="0" w:type="dxa"/>
            <w:right w:w="0" w:type="dxa"/>
          </w:tblCellMar>
        </w:tblPrEx>
        <w:trPr>
          <w:gridBefore w:val="2"/>
          <w:wBefore w:w="486" w:type="dxa"/>
          <w:trHeight w:val="280"/>
          <w:tblHeader/>
        </w:trPr>
        <w:tc>
          <w:tcPr>
            <w:tcW w:w="2205" w:type="dxa"/>
            <w:gridSpan w:val="2"/>
            <w:tcBorders>
              <w:top w:val="single" w:sz="6" w:space="0" w:color="auto"/>
            </w:tcBorders>
          </w:tcPr>
          <w:p w:rsidR="00F24106" w:rsidRDefault="00F24106">
            <w:pPr>
              <w:spacing w:after="40" w:line="360" w:lineRule="exact"/>
              <w:ind w:right="28"/>
              <w:rPr>
                <w:rFonts w:ascii="KaiTi_GB2312" w:eastAsia="KaiTi_GB2312"/>
                <w:color w:val="0000FF"/>
                <w:spacing w:val="-4"/>
                <w:sz w:val="14"/>
              </w:rPr>
            </w:pPr>
            <w:r>
              <w:rPr>
                <w:rFonts w:ascii="KaiTi_GB2312" w:eastAsia="KaiTi_GB2312" w:hint="eastAsia"/>
                <w:color w:val="0000FF"/>
                <w:spacing w:val="-4"/>
                <w:sz w:val="14"/>
              </w:rPr>
              <w:t>缔约国</w:t>
            </w:r>
          </w:p>
        </w:tc>
        <w:tc>
          <w:tcPr>
            <w:tcW w:w="1579" w:type="dxa"/>
            <w:gridSpan w:val="2"/>
            <w:tcBorders>
              <w:top w:val="single" w:sz="6" w:space="0" w:color="auto"/>
            </w:tcBorders>
          </w:tcPr>
          <w:p w:rsidR="00F24106" w:rsidRDefault="00F24106">
            <w:pPr>
              <w:spacing w:after="40" w:line="360" w:lineRule="exact"/>
              <w:ind w:right="28"/>
              <w:rPr>
                <w:rFonts w:ascii="KaiTi_GB2312" w:eastAsia="KaiTi_GB2312"/>
                <w:color w:val="0000FF"/>
                <w:spacing w:val="-4"/>
                <w:sz w:val="14"/>
              </w:rPr>
            </w:pPr>
            <w:r>
              <w:rPr>
                <w:rFonts w:ascii="KaiTi_GB2312" w:eastAsia="KaiTi_GB2312" w:hint="eastAsia"/>
                <w:color w:val="0000FF"/>
                <w:spacing w:val="-4"/>
                <w:sz w:val="14"/>
              </w:rPr>
              <w:t>应提交日期</w:t>
            </w:r>
            <w:r>
              <w:rPr>
                <w:rFonts w:ascii="Times New Roman" w:eastAsia="KaiTi_GB2312"/>
                <w:color w:val="0000FF"/>
                <w:spacing w:val="-4"/>
                <w:sz w:val="14"/>
                <w:vertAlign w:val="superscript"/>
              </w:rPr>
              <w:t>a</w:t>
            </w:r>
          </w:p>
        </w:tc>
        <w:tc>
          <w:tcPr>
            <w:tcW w:w="1995" w:type="dxa"/>
            <w:tcBorders>
              <w:top w:val="single" w:sz="6" w:space="0" w:color="auto"/>
            </w:tcBorders>
          </w:tcPr>
          <w:p w:rsidR="00F24106" w:rsidRDefault="00F24106">
            <w:pPr>
              <w:spacing w:after="40" w:line="360" w:lineRule="exact"/>
              <w:ind w:right="28"/>
              <w:rPr>
                <w:rFonts w:ascii="KaiTi_GB2312" w:eastAsia="KaiTi_GB2312"/>
                <w:color w:val="0000FF"/>
                <w:spacing w:val="-4"/>
                <w:sz w:val="14"/>
              </w:rPr>
            </w:pPr>
            <w:r>
              <w:rPr>
                <w:rFonts w:ascii="KaiTi_GB2312" w:eastAsia="KaiTi_GB2312" w:hint="eastAsia"/>
                <w:color w:val="0000FF"/>
                <w:spacing w:val="-4"/>
                <w:sz w:val="14"/>
              </w:rPr>
              <w:t>提交日期</w:t>
            </w:r>
          </w:p>
        </w:tc>
        <w:tc>
          <w:tcPr>
            <w:tcW w:w="1575" w:type="dxa"/>
            <w:tcBorders>
              <w:top w:val="single" w:sz="6" w:space="0" w:color="auto"/>
            </w:tcBorders>
          </w:tcPr>
          <w:p w:rsidR="00F24106" w:rsidRDefault="00F24106">
            <w:pPr>
              <w:spacing w:after="40" w:line="360" w:lineRule="exact"/>
              <w:ind w:right="28"/>
              <w:rPr>
                <w:rFonts w:ascii="KaiTi_GB2312" w:eastAsia="KaiTi_GB2312"/>
                <w:color w:val="0000FF"/>
                <w:spacing w:val="-4"/>
                <w:sz w:val="14"/>
              </w:rPr>
            </w:pPr>
            <w:r>
              <w:rPr>
                <w:rFonts w:ascii="KaiTi_GB2312" w:eastAsia="KaiTi_GB2312" w:hint="eastAsia"/>
                <w:color w:val="0000FF"/>
                <w:spacing w:val="-4"/>
                <w:sz w:val="14"/>
              </w:rPr>
              <w:t>委员会审议</w:t>
            </w:r>
            <w:r>
              <w:rPr>
                <w:rFonts w:ascii="KaiTi_GB2312" w:eastAsia="KaiTi_GB2312"/>
                <w:color w:val="0000FF"/>
                <w:spacing w:val="-4"/>
                <w:sz w:val="14"/>
              </w:rPr>
              <w:t>(</w:t>
            </w:r>
            <w:r>
              <w:rPr>
                <w:rFonts w:ascii="KaiTi_GB2312" w:eastAsia="KaiTi_GB2312" w:hint="eastAsia"/>
                <w:color w:val="0000FF"/>
                <w:spacing w:val="-4"/>
                <w:sz w:val="14"/>
              </w:rPr>
              <w:t>届会</w:t>
            </w:r>
            <w:r>
              <w:rPr>
                <w:rFonts w:ascii="KaiTi_GB2312" w:eastAsia="KaiTi_GB2312"/>
                <w:color w:val="0000FF"/>
                <w:spacing w:val="-4"/>
                <w:sz w:val="14"/>
              </w:rPr>
              <w:t>(</w:t>
            </w:r>
            <w:r>
              <w:rPr>
                <w:rFonts w:ascii="KaiTi_GB2312" w:eastAsia="KaiTi_GB2312" w:hint="eastAsia"/>
                <w:color w:val="0000FF"/>
                <w:spacing w:val="-4"/>
                <w:sz w:val="14"/>
              </w:rPr>
              <w:t>年份</w:t>
            </w:r>
            <w:r>
              <w:rPr>
                <w:rFonts w:ascii="KaiTi_GB2312" w:eastAsia="KaiTi_GB2312"/>
                <w:color w:val="0000FF"/>
                <w:spacing w:val="-4"/>
                <w:sz w:val="14"/>
              </w:rPr>
              <w:t>))</w:t>
            </w:r>
          </w:p>
        </w:tc>
      </w:tr>
      <w:tr w:rsidR="00F24106">
        <w:tblPrEx>
          <w:tblCellMar>
            <w:top w:w="0" w:type="dxa"/>
            <w:left w:w="0" w:type="dxa"/>
            <w:bottom w:w="0" w:type="dxa"/>
            <w:right w:w="0" w:type="dxa"/>
          </w:tblCellMar>
        </w:tblPrEx>
        <w:trPr>
          <w:gridBefore w:val="2"/>
          <w:wBefore w:w="486" w:type="dxa"/>
          <w:trHeight w:hRule="exact" w:val="140"/>
          <w:tblHeader/>
        </w:trPr>
        <w:tc>
          <w:tcPr>
            <w:tcW w:w="2205" w:type="dxa"/>
            <w:gridSpan w:val="2"/>
            <w:tcBorders>
              <w:top w:val="single" w:sz="12" w:space="0" w:color="auto"/>
            </w:tcBorders>
          </w:tcPr>
          <w:p w:rsidR="00F24106" w:rsidRDefault="00F24106">
            <w:pPr>
              <w:spacing w:after="120" w:line="360" w:lineRule="exact"/>
              <w:ind w:right="28"/>
              <w:rPr>
                <w:spacing w:val="-4"/>
              </w:rPr>
            </w:pPr>
          </w:p>
        </w:tc>
        <w:tc>
          <w:tcPr>
            <w:tcW w:w="1579" w:type="dxa"/>
            <w:gridSpan w:val="2"/>
            <w:tcBorders>
              <w:top w:val="single" w:sz="12" w:space="0" w:color="auto"/>
            </w:tcBorders>
          </w:tcPr>
          <w:p w:rsidR="00F24106" w:rsidRDefault="00F24106">
            <w:pPr>
              <w:spacing w:after="120" w:line="360" w:lineRule="exact"/>
              <w:ind w:right="28"/>
              <w:rPr>
                <w:spacing w:val="-4"/>
              </w:rPr>
            </w:pPr>
          </w:p>
        </w:tc>
        <w:tc>
          <w:tcPr>
            <w:tcW w:w="1995" w:type="dxa"/>
            <w:tcBorders>
              <w:top w:val="single" w:sz="12" w:space="0" w:color="auto"/>
            </w:tcBorders>
          </w:tcPr>
          <w:p w:rsidR="00F24106" w:rsidRDefault="00F24106">
            <w:pPr>
              <w:spacing w:after="120" w:line="360" w:lineRule="exact"/>
              <w:ind w:right="28"/>
              <w:rPr>
                <w:spacing w:val="-4"/>
              </w:rPr>
            </w:pPr>
          </w:p>
        </w:tc>
        <w:tc>
          <w:tcPr>
            <w:tcW w:w="1575" w:type="dxa"/>
            <w:tcBorders>
              <w:top w:val="single" w:sz="12" w:space="0" w:color="auto"/>
            </w:tcBorders>
          </w:tcPr>
          <w:p w:rsidR="00F24106" w:rsidRDefault="00F24106">
            <w:pPr>
              <w:spacing w:after="120" w:line="360" w:lineRule="exact"/>
              <w:ind w:right="28"/>
              <w:rPr>
                <w:spacing w:val="-4"/>
              </w:rPr>
            </w:pPr>
          </w:p>
        </w:tc>
      </w:tr>
      <w:tr w:rsidR="00F24106">
        <w:tblPrEx>
          <w:tblCellMar>
            <w:top w:w="0" w:type="dxa"/>
            <w:left w:w="0" w:type="dxa"/>
            <w:bottom w:w="0" w:type="dxa"/>
            <w:right w:w="0" w:type="dxa"/>
          </w:tblCellMar>
        </w:tblPrEx>
        <w:trPr>
          <w:gridBefore w:val="1"/>
          <w:wBefore w:w="14" w:type="dxa"/>
        </w:trPr>
        <w:tc>
          <w:tcPr>
            <w:tcW w:w="2677" w:type="dxa"/>
            <w:gridSpan w:val="3"/>
          </w:tcPr>
          <w:p w:rsidR="00F24106" w:rsidRDefault="00F24106">
            <w:pPr>
              <w:pStyle w:val="H1"/>
              <w:tabs>
                <w:tab w:val="left" w:pos="431"/>
              </w:tabs>
              <w:ind w:right="28"/>
              <w:jc w:val="both"/>
              <w:rPr>
                <w:spacing w:val="-4"/>
              </w:rPr>
            </w:pPr>
            <w:r>
              <w:rPr>
                <w:spacing w:val="-4"/>
              </w:rPr>
              <w:t>A.</w:t>
            </w:r>
            <w:r>
              <w:rPr>
                <w:spacing w:val="-4"/>
              </w:rPr>
              <w:tab/>
            </w:r>
            <w:r>
              <w:rPr>
                <w:rFonts w:hint="eastAsia"/>
                <w:spacing w:val="-4"/>
              </w:rPr>
              <w:t>初次报告</w:t>
            </w: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阿尔巴尼亚</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10</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5</w:t>
            </w:r>
            <w:r>
              <w:rPr>
                <w:rFonts w:ascii="Times New Roman" w:hint="eastAsia"/>
                <w:spacing w:val="-4"/>
                <w:sz w:val="17"/>
              </w:rPr>
              <w:t>月</w:t>
            </w:r>
            <w:r>
              <w:rPr>
                <w:rFonts w:ascii="Times New Roman" w:hint="eastAsia"/>
                <w:spacing w:val="-4"/>
                <w:sz w:val="17"/>
              </w:rPr>
              <w:t>20</w:t>
            </w:r>
            <w:r>
              <w:rPr>
                <w:rFonts w:ascii="Times New Roman" w:hint="eastAsia"/>
                <w:spacing w:val="-4"/>
                <w:sz w:val="17"/>
              </w:rPr>
              <w:t>日</w:t>
            </w:r>
            <w:r>
              <w:rPr>
                <w:rFonts w:ascii="Times New Roman"/>
                <w:spacing w:val="-4"/>
                <w:sz w:val="17"/>
              </w:rPr>
              <w:br/>
            </w:r>
            <w:r>
              <w:rPr>
                <w:rFonts w:ascii="Times New Roman" w:hint="eastAsia"/>
                <w:spacing w:val="-4"/>
                <w:sz w:val="17"/>
              </w:rPr>
              <w:t>(CEDAW/C/ALB/</w:t>
            </w:r>
            <w:r>
              <w:rPr>
                <w:rFonts w:ascii="Times New Roman"/>
                <w:spacing w:val="-4"/>
                <w:sz w:val="17"/>
              </w:rPr>
              <w:t>1-2</w:t>
            </w:r>
            <w:r>
              <w:rPr>
                <w:rFonts w:ascii="Times New Roman" w:hint="eastAsia"/>
                <w:spacing w:val="-4"/>
                <w:sz w:val="17"/>
              </w:rPr>
              <w:t>)</w:t>
            </w:r>
          </w:p>
        </w:tc>
        <w:tc>
          <w:tcPr>
            <w:tcW w:w="1575" w:type="dxa"/>
          </w:tcPr>
          <w:p w:rsidR="00F24106" w:rsidRDefault="00F24106">
            <w:pPr>
              <w:spacing w:before="40" w:after="60" w:line="270" w:lineRule="exact"/>
              <w:ind w:right="28"/>
              <w:rPr>
                <w:rFonts w:ascii="Times New Roman" w:hint="eastAsia"/>
                <w:spacing w:val="-4"/>
                <w:sz w:val="17"/>
              </w:rPr>
            </w:pPr>
            <w:r>
              <w:rPr>
                <w:rFonts w:ascii="Times New Roman" w:hint="eastAsia"/>
                <w:spacing w:val="-4"/>
                <w:sz w:val="17"/>
              </w:rPr>
              <w:t>第二十八届</w:t>
            </w:r>
            <w:r>
              <w:rPr>
                <w:rFonts w:ascii="Times New Roman" w:hint="eastAsia"/>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pStyle w:val="H56"/>
              <w:keepNext w:val="0"/>
              <w:keepLines w:val="0"/>
              <w:tabs>
                <w:tab w:val="clear" w:pos="360"/>
              </w:tabs>
              <w:suppressAutoHyphens w:val="0"/>
              <w:spacing w:before="40" w:after="60" w:line="270" w:lineRule="exact"/>
              <w:ind w:right="28"/>
              <w:outlineLvl w:val="9"/>
              <w:rPr>
                <w:rFonts w:ascii="Times New Roman"/>
                <w:noProof w:val="0"/>
                <w:spacing w:val="-4"/>
                <w:w w:val="100"/>
                <w:sz w:val="17"/>
              </w:rPr>
            </w:pPr>
            <w:r>
              <w:rPr>
                <w:rFonts w:ascii="Times New Roman" w:hint="eastAsia"/>
                <w:noProof w:val="0"/>
                <w:spacing w:val="-4"/>
                <w:w w:val="100"/>
                <w:sz w:val="17"/>
              </w:rPr>
              <w:t>阿尔及利亚</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w:t>
            </w:r>
            <w:r>
              <w:rPr>
                <w:rFonts w:ascii="Times New Roman" w:hint="eastAsia"/>
                <w:spacing w:val="-4"/>
                <w:sz w:val="17"/>
              </w:rPr>
              <w:t>日</w:t>
            </w:r>
            <w:r>
              <w:rPr>
                <w:rFonts w:ascii="Times New Roman"/>
                <w:spacing w:val="-4"/>
                <w:sz w:val="17"/>
              </w:rPr>
              <w:br/>
              <w:t>(CEDAW/C/DZA/1)</w:t>
            </w:r>
          </w:p>
          <w:p w:rsidR="00F24106" w:rsidRDefault="00F24106">
            <w:pPr>
              <w:spacing w:before="40" w:after="60" w:line="27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w:t>
            </w:r>
            <w:r>
              <w:rPr>
                <w:rFonts w:ascii="Times New Roman" w:hint="eastAsia"/>
                <w:spacing w:val="-4"/>
                <w:sz w:val="17"/>
              </w:rPr>
              <w:t>日</w:t>
            </w:r>
            <w:r>
              <w:rPr>
                <w:rFonts w:ascii="Times New Roman"/>
                <w:spacing w:val="-4"/>
                <w:sz w:val="17"/>
              </w:rPr>
              <w:br/>
              <w:t>(CEDAW/C/DZA/1/Add.1)</w:t>
            </w:r>
          </w:p>
        </w:tc>
        <w:tc>
          <w:tcPr>
            <w:tcW w:w="157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第二十届</w:t>
            </w:r>
            <w:r>
              <w:rPr>
                <w:rFonts w:ascii="Times New Roman"/>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安道尔</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14</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23</w:t>
            </w:r>
            <w:r>
              <w:rPr>
                <w:rFonts w:ascii="Times New Roman" w:hint="eastAsia"/>
                <w:spacing w:val="-4"/>
                <w:sz w:val="17"/>
              </w:rPr>
              <w:t>日</w:t>
            </w:r>
            <w:r>
              <w:rPr>
                <w:rFonts w:ascii="Times New Roman" w:hint="eastAsia"/>
                <w:spacing w:val="-4"/>
                <w:sz w:val="17"/>
              </w:rPr>
              <w:t>(CEDAW/C/AND/1)</w:t>
            </w:r>
          </w:p>
        </w:tc>
        <w:tc>
          <w:tcPr>
            <w:tcW w:w="1575" w:type="dxa"/>
          </w:tcPr>
          <w:p w:rsidR="00F24106" w:rsidRDefault="00F24106">
            <w:pPr>
              <w:spacing w:before="40" w:after="60" w:line="270" w:lineRule="exact"/>
              <w:ind w:right="28"/>
              <w:rPr>
                <w:rFonts w:ascii="Times New Roman" w:hint="eastAsia"/>
                <w:spacing w:val="-4"/>
                <w:sz w:val="17"/>
              </w:rPr>
            </w:pPr>
            <w:r>
              <w:rPr>
                <w:rFonts w:ascii="Times New Roman" w:hint="eastAsia"/>
                <w:spacing w:val="-4"/>
                <w:sz w:val="17"/>
              </w:rPr>
              <w:t>第二十五届</w:t>
            </w:r>
            <w:r>
              <w:rPr>
                <w:rFonts w:ascii="Times New Roman" w:hint="eastAsia"/>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安哥拉</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17</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5</w:t>
            </w:r>
            <w:r>
              <w:rPr>
                <w:rFonts w:ascii="Times New Roman" w:hint="eastAsia"/>
                <w:spacing w:val="-4"/>
                <w:sz w:val="17"/>
              </w:rPr>
              <w:t>月</w:t>
            </w:r>
            <w:r>
              <w:rPr>
                <w:rFonts w:ascii="Times New Roman" w:hint="eastAsia"/>
                <w:spacing w:val="-4"/>
                <w:sz w:val="17"/>
              </w:rPr>
              <w:t>2</w:t>
            </w:r>
            <w:r>
              <w:rPr>
                <w:rFonts w:ascii="Times New Roman" w:hint="eastAsia"/>
                <w:spacing w:val="-4"/>
                <w:sz w:val="17"/>
              </w:rPr>
              <w:t>日</w:t>
            </w:r>
            <w:r>
              <w:rPr>
                <w:rFonts w:ascii="Times New Roman"/>
                <w:spacing w:val="-4"/>
                <w:sz w:val="17"/>
              </w:rPr>
              <w:br/>
              <w:t>(CEDAW/C/AGO/1-3)</w:t>
            </w:r>
          </w:p>
        </w:tc>
        <w:tc>
          <w:tcPr>
            <w:tcW w:w="1575" w:type="dxa"/>
          </w:tcPr>
          <w:p w:rsidR="00F24106" w:rsidRDefault="00F24106">
            <w:pPr>
              <w:spacing w:before="40" w:after="60" w:line="27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安提瓜和巴布达</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31</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21</w:t>
            </w:r>
            <w:r>
              <w:rPr>
                <w:rFonts w:ascii="Times New Roman" w:hint="eastAsia"/>
                <w:spacing w:val="-4"/>
                <w:sz w:val="17"/>
              </w:rPr>
              <w:t>日</w:t>
            </w:r>
            <w:r>
              <w:rPr>
                <w:rFonts w:ascii="Times New Roman"/>
                <w:spacing w:val="-4"/>
                <w:sz w:val="17"/>
              </w:rPr>
              <w:br/>
              <w:t>(CEDAW/C/ANT/1-3)</w:t>
            </w:r>
          </w:p>
        </w:tc>
        <w:tc>
          <w:tcPr>
            <w:tcW w:w="157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阿根廷</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14</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6</w:t>
            </w:r>
            <w:r>
              <w:rPr>
                <w:rFonts w:ascii="Times New Roman" w:hint="eastAsia"/>
                <w:spacing w:val="-4"/>
                <w:sz w:val="17"/>
              </w:rPr>
              <w:t>日</w:t>
            </w:r>
            <w:r>
              <w:rPr>
                <w:rFonts w:ascii="Times New Roman"/>
                <w:spacing w:val="-4"/>
                <w:sz w:val="17"/>
              </w:rPr>
              <w:br/>
              <w:t>(CEDAW/C/5/Add.39)</w:t>
            </w:r>
          </w:p>
        </w:tc>
        <w:tc>
          <w:tcPr>
            <w:tcW w:w="157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亚美尼亚</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30</w:t>
            </w:r>
            <w:r>
              <w:rPr>
                <w:rFonts w:ascii="Times New Roman" w:hint="eastAsia"/>
                <w:spacing w:val="-4"/>
                <w:sz w:val="17"/>
              </w:rPr>
              <w:t>日</w:t>
            </w:r>
            <w:r>
              <w:rPr>
                <w:rFonts w:ascii="Times New Roman"/>
                <w:spacing w:val="-4"/>
                <w:sz w:val="17"/>
              </w:rPr>
              <w:br/>
              <w:t>(CEDAW/C/ARM/1)</w:t>
            </w:r>
          </w:p>
        </w:tc>
        <w:tc>
          <w:tcPr>
            <w:tcW w:w="157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p>
        </w:tc>
        <w:tc>
          <w:tcPr>
            <w:tcW w:w="1579" w:type="dxa"/>
            <w:gridSpan w:val="2"/>
          </w:tcPr>
          <w:p w:rsidR="00F24106" w:rsidRDefault="00F24106">
            <w:pPr>
              <w:spacing w:before="40" w:after="60" w:line="270" w:lineRule="exact"/>
              <w:ind w:right="28"/>
              <w:rPr>
                <w:rFonts w:ascii="Times New Roman"/>
                <w:spacing w:val="-4"/>
                <w:sz w:val="17"/>
              </w:rPr>
            </w:pP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10</w:t>
            </w:r>
            <w:r>
              <w:rPr>
                <w:rFonts w:ascii="Times New Roman" w:hint="eastAsia"/>
                <w:spacing w:val="-4"/>
                <w:sz w:val="17"/>
              </w:rPr>
              <w:t>日</w:t>
            </w:r>
            <w:r>
              <w:rPr>
                <w:rFonts w:ascii="Times New Roman"/>
                <w:spacing w:val="-4"/>
                <w:sz w:val="17"/>
              </w:rPr>
              <w:br/>
              <w:t>(CEDAW/C/ARM/1/Corr.1)</w:t>
            </w:r>
          </w:p>
        </w:tc>
        <w:tc>
          <w:tcPr>
            <w:tcW w:w="1575" w:type="dxa"/>
          </w:tcPr>
          <w:p w:rsidR="00F24106" w:rsidRDefault="00F24106">
            <w:pPr>
              <w:spacing w:before="40" w:after="60" w:line="27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澳大利亚</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27</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3</w:t>
            </w:r>
            <w:r>
              <w:rPr>
                <w:rFonts w:ascii="Times New Roman" w:hint="eastAsia"/>
                <w:spacing w:val="-4"/>
                <w:sz w:val="17"/>
              </w:rPr>
              <w:t>日</w:t>
            </w:r>
            <w:r>
              <w:rPr>
                <w:rFonts w:ascii="Times New Roman"/>
                <w:spacing w:val="-4"/>
                <w:sz w:val="17"/>
              </w:rPr>
              <w:t>(CEDAW/C/5/Add.40)</w:t>
            </w:r>
          </w:p>
        </w:tc>
        <w:tc>
          <w:tcPr>
            <w:tcW w:w="157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奥地利</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30</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20</w:t>
            </w:r>
            <w:r>
              <w:rPr>
                <w:rFonts w:ascii="Times New Roman" w:hint="eastAsia"/>
                <w:spacing w:val="-4"/>
                <w:sz w:val="17"/>
              </w:rPr>
              <w:t>日</w:t>
            </w:r>
            <w:r>
              <w:rPr>
                <w:rFonts w:ascii="Times New Roman"/>
                <w:spacing w:val="-4"/>
                <w:sz w:val="17"/>
              </w:rPr>
              <w:t>(CEDAW/C/5/Add.17)</w:t>
            </w:r>
          </w:p>
        </w:tc>
        <w:tc>
          <w:tcPr>
            <w:tcW w:w="157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第四届</w:t>
            </w:r>
            <w:r>
              <w:rPr>
                <w:rFonts w:ascii="Times New Roman"/>
                <w:spacing w:val="-4"/>
                <w:sz w:val="17"/>
              </w:rPr>
              <w:t>(1985)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阿塞拜疆</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11</w:t>
            </w:r>
            <w:r>
              <w:rPr>
                <w:rFonts w:ascii="Times New Roman" w:hint="eastAsia"/>
                <w:spacing w:val="-4"/>
                <w:sz w:val="17"/>
              </w:rPr>
              <w:t>日</w:t>
            </w:r>
            <w:r>
              <w:rPr>
                <w:rFonts w:ascii="Times New Roman"/>
                <w:spacing w:val="-4"/>
                <w:sz w:val="17"/>
              </w:rPr>
              <w:t>(CEDAW/C/AZE/1)</w:t>
            </w:r>
          </w:p>
        </w:tc>
        <w:tc>
          <w:tcPr>
            <w:tcW w:w="157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第十八届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巴哈马</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5</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p>
        </w:tc>
        <w:tc>
          <w:tcPr>
            <w:tcW w:w="1575" w:type="dxa"/>
          </w:tcPr>
          <w:p w:rsidR="00F24106" w:rsidRDefault="00F24106">
            <w:pPr>
              <w:spacing w:before="40" w:after="60" w:line="27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hint="eastAsia"/>
                <w:spacing w:val="-4"/>
                <w:sz w:val="17"/>
              </w:rPr>
            </w:pPr>
            <w:r>
              <w:rPr>
                <w:rFonts w:ascii="Times New Roman" w:hint="eastAsia"/>
                <w:spacing w:val="-4"/>
                <w:sz w:val="17"/>
              </w:rPr>
              <w:t>巴林</w:t>
            </w:r>
          </w:p>
        </w:tc>
        <w:tc>
          <w:tcPr>
            <w:tcW w:w="1579" w:type="dxa"/>
            <w:gridSpan w:val="2"/>
          </w:tcPr>
          <w:p w:rsidR="00F24106" w:rsidRDefault="00F24106">
            <w:pPr>
              <w:spacing w:before="40" w:after="60" w:line="270" w:lineRule="exact"/>
              <w:ind w:right="28"/>
              <w:rPr>
                <w:rFonts w:ascii="Times New Roman" w:hint="eastAsia"/>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7</w:t>
            </w:r>
            <w:r>
              <w:rPr>
                <w:rFonts w:ascii="Times New Roman" w:hint="eastAsia"/>
                <w:spacing w:val="-4"/>
                <w:sz w:val="17"/>
              </w:rPr>
              <w:t>月</w:t>
            </w:r>
            <w:r>
              <w:rPr>
                <w:rFonts w:ascii="Times New Roman" w:hint="eastAsia"/>
                <w:spacing w:val="-4"/>
                <w:sz w:val="17"/>
              </w:rPr>
              <w:t>18</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p>
        </w:tc>
        <w:tc>
          <w:tcPr>
            <w:tcW w:w="1575" w:type="dxa"/>
          </w:tcPr>
          <w:p w:rsidR="00F24106" w:rsidRDefault="00F24106">
            <w:pPr>
              <w:spacing w:before="40" w:after="60" w:line="27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孟加拉国</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6</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12</w:t>
            </w:r>
            <w:r>
              <w:rPr>
                <w:rFonts w:ascii="Times New Roman" w:hint="eastAsia"/>
                <w:spacing w:val="-4"/>
                <w:sz w:val="17"/>
              </w:rPr>
              <w:t>日</w:t>
            </w:r>
            <w:r>
              <w:rPr>
                <w:rFonts w:ascii="Times New Roman"/>
                <w:spacing w:val="-4"/>
                <w:sz w:val="17"/>
              </w:rPr>
              <w:br/>
              <w:t>(CEDAW/C/5/Add.34)</w:t>
            </w:r>
          </w:p>
        </w:tc>
        <w:tc>
          <w:tcPr>
            <w:tcW w:w="157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第六届</w:t>
            </w:r>
            <w:r>
              <w:rPr>
                <w:rFonts w:ascii="Times New Roman"/>
                <w:spacing w:val="-4"/>
                <w:sz w:val="17"/>
              </w:rPr>
              <w:t>(1987)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0" w:lineRule="exact"/>
              <w:ind w:right="28"/>
              <w:rPr>
                <w:rFonts w:ascii="Times New Roman"/>
                <w:spacing w:val="-4"/>
                <w:sz w:val="17"/>
              </w:rPr>
            </w:pPr>
            <w:r>
              <w:rPr>
                <w:rFonts w:ascii="Times New Roman" w:hint="eastAsia"/>
                <w:spacing w:val="-4"/>
                <w:sz w:val="17"/>
              </w:rPr>
              <w:t>巴巴多斯</w:t>
            </w:r>
          </w:p>
        </w:tc>
        <w:tc>
          <w:tcPr>
            <w:tcW w:w="1579" w:type="dxa"/>
            <w:gridSpan w:val="2"/>
          </w:tcPr>
          <w:p w:rsidR="00F24106" w:rsidRDefault="00F24106">
            <w:pPr>
              <w:spacing w:before="40" w:after="60" w:line="27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7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11</w:t>
            </w:r>
            <w:r>
              <w:rPr>
                <w:rFonts w:ascii="Times New Roman" w:hint="eastAsia"/>
                <w:spacing w:val="-4"/>
                <w:sz w:val="17"/>
              </w:rPr>
              <w:t>日</w:t>
            </w:r>
            <w:r>
              <w:rPr>
                <w:rFonts w:ascii="Times New Roman"/>
                <w:spacing w:val="-4"/>
                <w:sz w:val="17"/>
              </w:rPr>
              <w:br/>
              <w:t>(CEDAW/C/5/Add.64)</w:t>
            </w:r>
          </w:p>
        </w:tc>
        <w:tc>
          <w:tcPr>
            <w:tcW w:w="1575" w:type="dxa"/>
          </w:tcPr>
          <w:p w:rsidR="00F24106" w:rsidRDefault="00F24106">
            <w:pPr>
              <w:spacing w:before="40" w:after="60" w:line="270" w:lineRule="exact"/>
              <w:ind w:right="28"/>
              <w:rPr>
                <w:rFonts w:ascii="Times New Roman"/>
                <w:spacing w:val="-4"/>
                <w:sz w:val="17"/>
              </w:rPr>
            </w:pPr>
            <w:r>
              <w:rPr>
                <w:rFonts w:ascii="Times New Roman" w:hint="eastAsia"/>
                <w:spacing w:val="-4"/>
                <w:sz w:val="17"/>
              </w:rPr>
              <w:t>第十一届</w:t>
            </w:r>
            <w:r>
              <w:rPr>
                <w:rFonts w:ascii="Times New Roman"/>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白俄罗斯</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(CEDAW/C/5/Add.5)</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第二届</w:t>
            </w:r>
            <w:r>
              <w:rPr>
                <w:rFonts w:ascii="Times New Roman"/>
                <w:spacing w:val="-4"/>
                <w:sz w:val="17"/>
              </w:rPr>
              <w:t>(1983)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比利时</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20</w:t>
            </w:r>
            <w:r>
              <w:rPr>
                <w:rFonts w:ascii="Times New Roman" w:hint="eastAsia"/>
                <w:spacing w:val="-4"/>
                <w:sz w:val="17"/>
              </w:rPr>
              <w:t>日</w:t>
            </w:r>
            <w:r>
              <w:rPr>
                <w:rFonts w:ascii="Times New Roman"/>
                <w:spacing w:val="-4"/>
                <w:sz w:val="17"/>
              </w:rPr>
              <w:br/>
              <w:t>(CEDAW/C/5/Add.53)</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第八届</w:t>
            </w:r>
            <w:r>
              <w:rPr>
                <w:rFonts w:ascii="Times New Roman"/>
                <w:spacing w:val="-4"/>
                <w:sz w:val="17"/>
              </w:rPr>
              <w:t>(1989)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伯利兹</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15</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19</w:t>
            </w:r>
            <w:r>
              <w:rPr>
                <w:rFonts w:ascii="Times New Roman" w:hint="eastAsia"/>
                <w:spacing w:val="-4"/>
                <w:sz w:val="17"/>
              </w:rPr>
              <w:t>日</w:t>
            </w:r>
            <w:r>
              <w:rPr>
                <w:rFonts w:ascii="Times New Roman"/>
                <w:spacing w:val="-4"/>
                <w:sz w:val="17"/>
              </w:rPr>
              <w:br/>
              <w:t>(CEDAW/C/BLZ/1-2)</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第二十一届</w:t>
            </w:r>
            <w:r>
              <w:rPr>
                <w:rFonts w:ascii="Times New Roman" w:hint="eastAsia"/>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贝宁</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27</w:t>
            </w:r>
            <w:r>
              <w:rPr>
                <w:rFonts w:ascii="Times New Roman" w:hint="eastAsia"/>
                <w:spacing w:val="-4"/>
                <w:sz w:val="17"/>
              </w:rPr>
              <w:t>日</w:t>
            </w:r>
            <w:r>
              <w:rPr>
                <w:rFonts w:ascii="Times New Roman"/>
                <w:spacing w:val="-4"/>
                <w:sz w:val="17"/>
              </w:rPr>
              <w:br/>
              <w:t>(</w:t>
            </w:r>
            <w:r>
              <w:rPr>
                <w:rFonts w:ascii="Times New Roman" w:hint="eastAsia"/>
                <w:spacing w:val="-4"/>
                <w:sz w:val="17"/>
              </w:rPr>
              <w:t>CEDAW/C/BEN/1-3)</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不丹</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30</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2</w:t>
            </w:r>
            <w:r>
              <w:rPr>
                <w:rFonts w:ascii="Times New Roman" w:hint="eastAsia"/>
                <w:spacing w:val="-4"/>
                <w:sz w:val="17"/>
              </w:rPr>
              <w:t>日</w:t>
            </w:r>
            <w:r>
              <w:rPr>
                <w:rFonts w:ascii="Times New Roman"/>
                <w:spacing w:val="-4"/>
                <w:sz w:val="17"/>
              </w:rPr>
              <w:br/>
              <w:t>(CEDAW/C/BTN/1-6)</w:t>
            </w:r>
            <w:r>
              <w:rPr>
                <w:rFonts w:ascii="Times New Roman"/>
                <w:spacing w:val="-4"/>
                <w:sz w:val="17"/>
              </w:rPr>
              <w:br/>
              <w:t>(CEDAW/C/BTN/1-6/Corr.1)</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玻利维亚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8</w:t>
            </w:r>
            <w:r>
              <w:rPr>
                <w:rFonts w:ascii="Times New Roman" w:hint="eastAsia"/>
                <w:spacing w:val="-4"/>
                <w:sz w:val="17"/>
              </w:rPr>
              <w:t>日</w:t>
            </w:r>
            <w:r>
              <w:rPr>
                <w:rFonts w:ascii="Times New Roman"/>
                <w:spacing w:val="-4"/>
                <w:sz w:val="17"/>
              </w:rPr>
              <w:br/>
              <w:t>(CEDAW/C/BOL/1)</w:t>
            </w:r>
            <w:r>
              <w:rPr>
                <w:rFonts w:ascii="Times New Roman" w:hint="eastAsia"/>
                <w:spacing w:val="-4"/>
                <w:sz w:val="17"/>
              </w:rPr>
              <w:br/>
            </w:r>
            <w:r>
              <w:rPr>
                <w:rFonts w:ascii="Times New Roman"/>
                <w:spacing w:val="-4"/>
                <w:sz w:val="17"/>
              </w:rPr>
              <w:t>1993</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26</w:t>
            </w:r>
            <w:r>
              <w:rPr>
                <w:rFonts w:ascii="Times New Roman" w:hint="eastAsia"/>
                <w:spacing w:val="-4"/>
                <w:sz w:val="17"/>
              </w:rPr>
              <w:t>日</w:t>
            </w:r>
            <w:r>
              <w:rPr>
                <w:rFonts w:ascii="Times New Roman"/>
                <w:spacing w:val="-4"/>
                <w:sz w:val="17"/>
              </w:rPr>
              <w:br/>
              <w:t>(CEDAW/C/BOL/1/Add.1)</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第十四届</w:t>
            </w:r>
            <w:r>
              <w:rPr>
                <w:rFonts w:ascii="Times New Roman"/>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波斯尼亚和黑塞哥维那</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博茨瓦纳</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巴西</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hint="eastAsia"/>
                <w:spacing w:val="-4"/>
                <w:sz w:val="17"/>
              </w:rPr>
            </w:pPr>
            <w:r>
              <w:rPr>
                <w:rFonts w:ascii="Times New Roman"/>
                <w:spacing w:val="-4"/>
                <w:sz w:val="17"/>
              </w:rPr>
              <w:t>2002</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7</w:t>
            </w:r>
            <w:r>
              <w:rPr>
                <w:rFonts w:ascii="Times New Roman" w:hint="eastAsia"/>
                <w:spacing w:val="-4"/>
                <w:sz w:val="17"/>
              </w:rPr>
              <w:t>日</w:t>
            </w:r>
            <w:r>
              <w:rPr>
                <w:rFonts w:ascii="Times New Roman"/>
                <w:spacing w:val="-4"/>
                <w:sz w:val="17"/>
              </w:rPr>
              <w:br/>
            </w:r>
            <w:r>
              <w:rPr>
                <w:rFonts w:ascii="Times New Roman" w:hint="eastAsia"/>
                <w:spacing w:val="-4"/>
                <w:sz w:val="17"/>
              </w:rPr>
              <w:t>(CEDAW/C/BRA/1-5)</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第二十九届</w:t>
            </w:r>
            <w:r>
              <w:rPr>
                <w:rFonts w:ascii="Times New Roman"/>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保加利亚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10</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13</w:t>
            </w:r>
            <w:r>
              <w:rPr>
                <w:rFonts w:ascii="Times New Roman" w:hint="eastAsia"/>
                <w:spacing w:val="-4"/>
                <w:sz w:val="17"/>
              </w:rPr>
              <w:t>日</w:t>
            </w:r>
            <w:r>
              <w:rPr>
                <w:rFonts w:ascii="Times New Roman"/>
                <w:spacing w:val="-4"/>
                <w:sz w:val="17"/>
              </w:rPr>
              <w:br/>
              <w:t>(CEDAW/C/5/Add.15)</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第四届</w:t>
            </w:r>
            <w:r>
              <w:rPr>
                <w:rFonts w:ascii="Times New Roman"/>
                <w:spacing w:val="-4"/>
                <w:sz w:val="17"/>
              </w:rPr>
              <w:t>(1985)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布基纳法索</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24</w:t>
            </w:r>
            <w:r>
              <w:rPr>
                <w:rFonts w:ascii="Times New Roman" w:hint="eastAsia"/>
                <w:spacing w:val="-4"/>
                <w:sz w:val="17"/>
              </w:rPr>
              <w:t>日</w:t>
            </w:r>
            <w:r>
              <w:rPr>
                <w:rFonts w:ascii="Times New Roman"/>
                <w:spacing w:val="-4"/>
                <w:sz w:val="17"/>
              </w:rPr>
              <w:br/>
              <w:t>(CEDAW/C/5/Add.67)</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第十届</w:t>
            </w:r>
            <w:r>
              <w:rPr>
                <w:rFonts w:ascii="Times New Roman"/>
                <w:spacing w:val="-4"/>
                <w:sz w:val="17"/>
              </w:rPr>
              <w:t>(1991)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布隆迪</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1</w:t>
            </w:r>
            <w:r>
              <w:rPr>
                <w:rFonts w:ascii="Times New Roman" w:hint="eastAsia"/>
                <w:spacing w:val="-4"/>
                <w:sz w:val="17"/>
              </w:rPr>
              <w:t>日</w:t>
            </w:r>
            <w:r>
              <w:rPr>
                <w:rFonts w:ascii="Times New Roman"/>
                <w:spacing w:val="-4"/>
                <w:sz w:val="17"/>
              </w:rPr>
              <w:br/>
            </w:r>
            <w:r>
              <w:rPr>
                <w:rFonts w:ascii="Times New Roman" w:hint="eastAsia"/>
                <w:spacing w:val="-4"/>
                <w:sz w:val="17"/>
              </w:rPr>
              <w:t>(CEDAW/C/BDI/1)</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第二十四届</w:t>
            </w:r>
            <w:r>
              <w:rPr>
                <w:rFonts w:ascii="Times New Roman" w:hint="eastAsia"/>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柬埔寨</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14</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喀麦隆</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5</w:t>
            </w:r>
            <w:r>
              <w:rPr>
                <w:rFonts w:ascii="Times New Roman" w:hint="eastAsia"/>
                <w:spacing w:val="-4"/>
                <w:sz w:val="17"/>
              </w:rPr>
              <w:t>月</w:t>
            </w:r>
            <w:r>
              <w:rPr>
                <w:rFonts w:ascii="Times New Roman" w:hint="eastAsia"/>
                <w:spacing w:val="-4"/>
                <w:sz w:val="17"/>
              </w:rPr>
              <w:t>9</w:t>
            </w:r>
            <w:r>
              <w:rPr>
                <w:rFonts w:ascii="Times New Roman" w:hint="eastAsia"/>
                <w:spacing w:val="-4"/>
                <w:sz w:val="17"/>
              </w:rPr>
              <w:t>日</w:t>
            </w:r>
            <w:r>
              <w:rPr>
                <w:rFonts w:ascii="Times New Roman"/>
                <w:spacing w:val="-4"/>
                <w:sz w:val="17"/>
              </w:rPr>
              <w:br/>
            </w:r>
            <w:r>
              <w:rPr>
                <w:rFonts w:ascii="Times New Roman" w:hint="eastAsia"/>
                <w:spacing w:val="-4"/>
                <w:sz w:val="17"/>
              </w:rPr>
              <w:t>(CEDAW/C/CMR/1)</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第二十三届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加拿大</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15</w:t>
            </w:r>
            <w:r>
              <w:rPr>
                <w:rFonts w:ascii="Times New Roman" w:hint="eastAsia"/>
                <w:spacing w:val="-4"/>
                <w:sz w:val="17"/>
              </w:rPr>
              <w:t>日</w:t>
            </w:r>
            <w:r>
              <w:rPr>
                <w:rFonts w:ascii="Times New Roman"/>
                <w:spacing w:val="-4"/>
                <w:sz w:val="17"/>
              </w:rPr>
              <w:br/>
              <w:t>(CEDAW/C/5/Add.16)</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第四届</w:t>
            </w:r>
            <w:r>
              <w:rPr>
                <w:rFonts w:ascii="Times New Roman"/>
                <w:spacing w:val="-4"/>
                <w:sz w:val="17"/>
              </w:rPr>
              <w:t>(1985)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佛得角</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中非共和国</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乍得</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智利</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r>
              <w:rPr>
                <w:rFonts w:ascii="Times New Roman"/>
                <w:spacing w:val="-4"/>
                <w:sz w:val="17"/>
              </w:rPr>
              <w:br/>
              <w:t>(CEDAW/C/CHI/1)</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第十四届</w:t>
            </w:r>
            <w:r>
              <w:rPr>
                <w:rFonts w:ascii="Times New Roman"/>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中国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25</w:t>
            </w:r>
            <w:r>
              <w:rPr>
                <w:rFonts w:ascii="Times New Roman" w:hint="eastAsia"/>
                <w:spacing w:val="-4"/>
                <w:sz w:val="17"/>
              </w:rPr>
              <w:t>日</w:t>
            </w:r>
            <w:r>
              <w:rPr>
                <w:rFonts w:ascii="Times New Roman"/>
                <w:spacing w:val="-4"/>
                <w:sz w:val="17"/>
              </w:rPr>
              <w:br/>
              <w:t>(CEDAW/C/5/Add.14)</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第三届</w:t>
            </w:r>
            <w:r>
              <w:rPr>
                <w:rFonts w:ascii="Times New Roman"/>
                <w:spacing w:val="-4"/>
                <w:sz w:val="17"/>
              </w:rPr>
              <w:t>(1984)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哥伦比亚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16</w:t>
            </w:r>
            <w:r>
              <w:rPr>
                <w:rFonts w:ascii="Times New Roman" w:hint="eastAsia"/>
                <w:spacing w:val="-4"/>
                <w:sz w:val="17"/>
              </w:rPr>
              <w:t>日</w:t>
            </w:r>
            <w:r>
              <w:rPr>
                <w:rFonts w:ascii="Times New Roman"/>
                <w:spacing w:val="-4"/>
                <w:sz w:val="17"/>
              </w:rPr>
              <w:br/>
              <w:t>(CEDAW/C/5/Add.32)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第六届</w:t>
            </w:r>
            <w:r>
              <w:rPr>
                <w:rFonts w:ascii="Times New Roman"/>
                <w:spacing w:val="-4"/>
                <w:sz w:val="17"/>
              </w:rPr>
              <w:t>(1987)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科摩罗</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30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刚果</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8</w:t>
            </w:r>
            <w:r>
              <w:rPr>
                <w:rFonts w:ascii="Times New Roman" w:hint="eastAsia"/>
                <w:spacing w:val="-4"/>
                <w:sz w:val="17"/>
              </w:rPr>
              <w:t>日</w:t>
            </w:r>
            <w:r>
              <w:rPr>
                <w:rFonts w:ascii="Times New Roman"/>
                <w:spacing w:val="-4"/>
                <w:sz w:val="17"/>
              </w:rPr>
              <w:br/>
            </w:r>
            <w:r>
              <w:rPr>
                <w:rFonts w:ascii="Times New Roman" w:hint="eastAsia"/>
                <w:spacing w:val="-4"/>
                <w:sz w:val="17"/>
              </w:rPr>
              <w:t>(CEDAW/C/COG/1-5)</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第二十八届</w:t>
            </w:r>
            <w:r>
              <w:rPr>
                <w:rFonts w:ascii="Times New Roman"/>
                <w:spacing w:val="-4"/>
                <w:sz w:val="17"/>
              </w:rPr>
              <w:t>(</w:t>
            </w:r>
            <w:r>
              <w:rPr>
                <w:rFonts w:ascii="Times New Roman" w:hint="eastAsia"/>
                <w:spacing w:val="-4"/>
                <w:sz w:val="17"/>
              </w:rPr>
              <w:t>2003</w:t>
            </w:r>
            <w:r>
              <w:rPr>
                <w:rFonts w:ascii="Times New Roman"/>
                <w:spacing w:val="-4"/>
                <w:sz w:val="17"/>
              </w:rPr>
              <w:t>)</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哥斯达黎加</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7</w:t>
            </w:r>
            <w:r>
              <w:rPr>
                <w:rFonts w:ascii="Times New Roman" w:hint="eastAsia"/>
                <w:spacing w:val="-4"/>
                <w:sz w:val="17"/>
              </w:rPr>
              <w:t>月</w:t>
            </w:r>
            <w:r>
              <w:rPr>
                <w:rFonts w:ascii="Times New Roman" w:hint="eastAsia"/>
                <w:spacing w:val="-4"/>
                <w:sz w:val="17"/>
              </w:rPr>
              <w:t>10</w:t>
            </w:r>
            <w:r>
              <w:rPr>
                <w:rFonts w:ascii="Times New Roman" w:hint="eastAsia"/>
                <w:spacing w:val="-4"/>
                <w:sz w:val="17"/>
              </w:rPr>
              <w:t>日</w:t>
            </w:r>
            <w:r>
              <w:rPr>
                <w:rFonts w:ascii="Times New Roman"/>
                <w:spacing w:val="-4"/>
                <w:sz w:val="17"/>
              </w:rPr>
              <w:br/>
            </w:r>
            <w:r>
              <w:rPr>
                <w:rFonts w:ascii="Times New Roman" w:hint="eastAsia"/>
                <w:spacing w:val="-4"/>
                <w:sz w:val="17"/>
              </w:rPr>
              <w:t>(CEDAW/C/CRI/1)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第二十九届</w:t>
            </w:r>
            <w:r>
              <w:rPr>
                <w:rFonts w:ascii="Times New Roman"/>
                <w:spacing w:val="-4"/>
                <w:sz w:val="17"/>
              </w:rPr>
              <w:t>(</w:t>
            </w:r>
            <w:r>
              <w:rPr>
                <w:rFonts w:ascii="Times New Roman" w:hint="eastAsia"/>
                <w:spacing w:val="-4"/>
                <w:sz w:val="17"/>
              </w:rPr>
              <w:t>2003</w:t>
            </w:r>
            <w:r>
              <w:rPr>
                <w:rFonts w:ascii="Times New Roman"/>
                <w:spacing w:val="-4"/>
                <w:sz w:val="17"/>
              </w:rPr>
              <w:t>)</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科特迪瓦</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克罗地亚</w:t>
            </w: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1994</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15</w:t>
            </w:r>
            <w:r>
              <w:rPr>
                <w:rFonts w:ascii="Times New Roman" w:hint="eastAsia"/>
                <w:spacing w:val="-4"/>
                <w:sz w:val="17"/>
              </w:rPr>
              <w:t>日</w:t>
            </w:r>
            <w:r>
              <w:rPr>
                <w:rFonts w:ascii="Times New Roman"/>
                <w:spacing w:val="-4"/>
                <w:sz w:val="17"/>
              </w:rPr>
              <w:br/>
              <w:t>(CEDAW/C/CRO/SP.1)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第十四届</w:t>
            </w:r>
            <w:r>
              <w:rPr>
                <w:rFonts w:ascii="Times New Roman"/>
                <w:spacing w:val="-4"/>
                <w:sz w:val="17"/>
              </w:rPr>
              <w:t>(</w:t>
            </w:r>
            <w:r>
              <w:rPr>
                <w:rFonts w:ascii="Times New Roman" w:hint="eastAsia"/>
                <w:spacing w:val="-4"/>
                <w:sz w:val="17"/>
              </w:rPr>
              <w:t>1995</w:t>
            </w:r>
            <w:r>
              <w:rPr>
                <w:rFonts w:ascii="Times New Roman"/>
                <w:spacing w:val="-4"/>
                <w:sz w:val="17"/>
              </w:rPr>
              <w:t>)</w:t>
            </w:r>
            <w:r>
              <w:rPr>
                <w:rFonts w:ascii="Times New Roman"/>
                <w:spacing w:val="-4"/>
                <w:sz w:val="17"/>
              </w:rPr>
              <w:br/>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克罗地亚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10</w:t>
            </w:r>
            <w:r>
              <w:rPr>
                <w:rFonts w:ascii="Times New Roman" w:hint="eastAsia"/>
                <w:spacing w:val="-4"/>
                <w:sz w:val="17"/>
              </w:rPr>
              <w:t>日</w:t>
            </w:r>
            <w:r>
              <w:rPr>
                <w:rFonts w:ascii="Times New Roman"/>
                <w:spacing w:val="-4"/>
                <w:sz w:val="17"/>
              </w:rPr>
              <w:br/>
              <w:t>(CEDAW/C/CRO/1)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第十八届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古巴</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27</w:t>
            </w:r>
            <w:r>
              <w:rPr>
                <w:rFonts w:ascii="Times New Roman" w:hint="eastAsia"/>
                <w:spacing w:val="-4"/>
                <w:sz w:val="17"/>
              </w:rPr>
              <w:t>日</w:t>
            </w:r>
            <w:r>
              <w:rPr>
                <w:rFonts w:ascii="Times New Roman"/>
                <w:spacing w:val="-4"/>
                <w:sz w:val="17"/>
              </w:rPr>
              <w:br/>
              <w:t>(CEDAW/C/5/Add.4)</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第二届</w:t>
            </w:r>
            <w:r>
              <w:rPr>
                <w:rFonts w:ascii="Times New Roman"/>
                <w:spacing w:val="-4"/>
                <w:sz w:val="17"/>
              </w:rPr>
              <w:t>(1983)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塞浦路斯</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(CEDAW/C/CYP/1-2)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捷克共和国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24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30</w:t>
            </w:r>
            <w:r>
              <w:rPr>
                <w:rFonts w:ascii="Times New Roman" w:hint="eastAsia"/>
                <w:spacing w:val="-4"/>
                <w:sz w:val="17"/>
              </w:rPr>
              <w:t>日</w:t>
            </w:r>
            <w:r>
              <w:rPr>
                <w:rFonts w:ascii="Times New Roman"/>
                <w:spacing w:val="-4"/>
                <w:sz w:val="17"/>
              </w:rPr>
              <w:br/>
              <w:t>(CEDAW/C/CZE/1)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第十八届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朝鲜民主主义人民共和国</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3</w:t>
            </w:r>
            <w:r>
              <w:rPr>
                <w:rFonts w:ascii="Times New Roman" w:hint="eastAsia"/>
                <w:spacing w:val="-4"/>
                <w:sz w:val="17"/>
              </w:rPr>
              <w:t>月</w:t>
            </w:r>
            <w:r>
              <w:rPr>
                <w:rFonts w:ascii="Times New Roman" w:hint="eastAsia"/>
                <w:spacing w:val="-4"/>
                <w:sz w:val="17"/>
              </w:rPr>
              <w:t>27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11</w:t>
            </w:r>
            <w:r>
              <w:rPr>
                <w:rFonts w:ascii="Times New Roman" w:hint="eastAsia"/>
                <w:spacing w:val="-4"/>
                <w:sz w:val="17"/>
              </w:rPr>
              <w:t>日</w:t>
            </w:r>
            <w:r>
              <w:rPr>
                <w:rFonts w:ascii="Times New Roman"/>
                <w:spacing w:val="-4"/>
                <w:sz w:val="17"/>
              </w:rPr>
              <w:br/>
            </w:r>
            <w:r>
              <w:rPr>
                <w:rFonts w:ascii="Times New Roman" w:hint="eastAsia"/>
                <w:spacing w:val="-4"/>
                <w:sz w:val="17"/>
              </w:rPr>
              <w:t>(CEDAW/C/PRK/1)</w:t>
            </w:r>
          </w:p>
        </w:tc>
        <w:tc>
          <w:tcPr>
            <w:tcW w:w="1575" w:type="dxa"/>
          </w:tcPr>
          <w:p w:rsidR="00F24106" w:rsidRDefault="00F24106">
            <w:pPr>
              <w:spacing w:before="4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刚果民主共和国</w:t>
            </w:r>
            <w:r>
              <w:rPr>
                <w:rFonts w:ascii="Times New Roman"/>
                <w:spacing w:val="-4"/>
                <w:sz w:val="17"/>
                <w:vertAlign w:val="superscript"/>
              </w:rPr>
              <w:t>b</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w:t>
            </w:r>
            <w:r>
              <w:rPr>
                <w:rFonts w:ascii="Times New Roman" w:hint="eastAsia"/>
                <w:spacing w:val="-4"/>
                <w:sz w:val="17"/>
              </w:rPr>
              <w:t>日</w:t>
            </w:r>
            <w:r>
              <w:rPr>
                <w:rFonts w:ascii="Times New Roman"/>
                <w:spacing w:val="-4"/>
                <w:sz w:val="17"/>
              </w:rPr>
              <w:br/>
              <w:t>(CEDAW/C/ZAR/1))</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第二十二届</w:t>
            </w:r>
            <w:r>
              <w:rPr>
                <w:rFonts w:ascii="Times New Roman" w:hint="eastAsia"/>
                <w:spacing w:val="-4"/>
                <w:sz w:val="17"/>
              </w:rPr>
              <w:t>(2000)</w:t>
            </w:r>
          </w:p>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丹麦</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30</w:t>
            </w:r>
            <w:r>
              <w:rPr>
                <w:rFonts w:ascii="Times New Roman" w:hint="eastAsia"/>
                <w:spacing w:val="-4"/>
                <w:sz w:val="17"/>
              </w:rPr>
              <w:t>日</w:t>
            </w:r>
            <w:r>
              <w:rPr>
                <w:rFonts w:ascii="Times New Roman"/>
                <w:spacing w:val="-4"/>
                <w:sz w:val="17"/>
              </w:rPr>
              <w:br/>
              <w:t>(CEDAW/C/5/Add.22)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第五届</w:t>
            </w:r>
            <w:r>
              <w:rPr>
                <w:rFonts w:ascii="Times New Roman"/>
                <w:spacing w:val="-4"/>
                <w:sz w:val="17"/>
              </w:rPr>
              <w:t>(1986)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吉布提</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多米尼克</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多米尼加共和国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(CEDAW/C/5/Add.37)</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厄瓜多尔</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14</w:t>
            </w:r>
            <w:r>
              <w:rPr>
                <w:rFonts w:ascii="Times New Roman" w:hint="eastAsia"/>
                <w:spacing w:val="-4"/>
                <w:sz w:val="17"/>
              </w:rPr>
              <w:t>日</w:t>
            </w:r>
            <w:r>
              <w:rPr>
                <w:rFonts w:ascii="Times New Roman"/>
                <w:spacing w:val="-4"/>
                <w:sz w:val="17"/>
              </w:rPr>
              <w:br/>
              <w:t>(CEDAW/C/5/Add.23)</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第五届</w:t>
            </w:r>
            <w:r>
              <w:rPr>
                <w:rFonts w:ascii="Times New Roman"/>
                <w:spacing w:val="-4"/>
                <w:sz w:val="17"/>
              </w:rPr>
              <w:t>(1986)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埃及</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(CEDAW/C/5/Add.10)</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第三届</w:t>
            </w:r>
            <w:r>
              <w:rPr>
                <w:rFonts w:ascii="Times New Roman"/>
                <w:spacing w:val="-4"/>
                <w:sz w:val="17"/>
              </w:rPr>
              <w:t>(1984)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萨尔瓦多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3</w:t>
            </w:r>
            <w:r>
              <w:rPr>
                <w:rFonts w:ascii="Times New Roman" w:hint="eastAsia"/>
                <w:spacing w:val="-4"/>
                <w:sz w:val="17"/>
              </w:rPr>
              <w:t>日</w:t>
            </w:r>
            <w:r>
              <w:rPr>
                <w:rFonts w:ascii="Times New Roman"/>
                <w:spacing w:val="-4"/>
                <w:sz w:val="17"/>
              </w:rPr>
              <w:br/>
              <w:t>(CEDAW/C/5/Add.19)</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第五届</w:t>
            </w:r>
            <w:r>
              <w:rPr>
                <w:rFonts w:ascii="Times New Roman"/>
                <w:spacing w:val="-4"/>
                <w:sz w:val="17"/>
              </w:rPr>
              <w:t>(1986)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赤道几内亚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16</w:t>
            </w:r>
            <w:r>
              <w:rPr>
                <w:rFonts w:ascii="Times New Roman" w:hint="eastAsia"/>
                <w:spacing w:val="-4"/>
                <w:sz w:val="17"/>
              </w:rPr>
              <w:t>日</w:t>
            </w:r>
            <w:r>
              <w:rPr>
                <w:rFonts w:ascii="Times New Roman"/>
                <w:spacing w:val="-4"/>
                <w:sz w:val="17"/>
              </w:rPr>
              <w:br/>
              <w:t>(CEDAW/C/5/Add.50)</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第八届</w:t>
            </w:r>
            <w:r>
              <w:rPr>
                <w:rFonts w:ascii="Times New Roman"/>
                <w:spacing w:val="-4"/>
                <w:sz w:val="17"/>
              </w:rPr>
              <w:t>(1989)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厄立特里亚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5</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爱沙尼亚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14</w:t>
            </w:r>
            <w:r>
              <w:rPr>
                <w:rFonts w:ascii="Times New Roman" w:hint="eastAsia"/>
                <w:spacing w:val="-4"/>
                <w:sz w:val="17"/>
              </w:rPr>
              <w:t>日</w:t>
            </w:r>
            <w:r>
              <w:rPr>
                <w:rFonts w:ascii="Times New Roman"/>
                <w:spacing w:val="-4"/>
                <w:sz w:val="17"/>
              </w:rPr>
              <w:br/>
              <w:t>(CEDAW/C/</w:t>
            </w:r>
            <w:r>
              <w:rPr>
                <w:rFonts w:ascii="Times New Roman" w:hint="eastAsia"/>
                <w:spacing w:val="-4"/>
                <w:sz w:val="17"/>
              </w:rPr>
              <w:t>EST/1-3</w:t>
            </w:r>
            <w:r>
              <w:rPr>
                <w:rFonts w:ascii="Times New Roman"/>
                <w:spacing w:val="-4"/>
                <w:sz w:val="17"/>
              </w:rPr>
              <w:t>)</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第二十六届</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埃塞俄比亚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22</w:t>
            </w:r>
            <w:r>
              <w:rPr>
                <w:rFonts w:ascii="Times New Roman" w:hint="eastAsia"/>
                <w:spacing w:val="-4"/>
                <w:sz w:val="17"/>
              </w:rPr>
              <w:t>日</w:t>
            </w:r>
            <w:r>
              <w:rPr>
                <w:rFonts w:ascii="Times New Roman"/>
                <w:spacing w:val="-4"/>
                <w:sz w:val="17"/>
              </w:rPr>
              <w:br/>
              <w:t>(CEDAW/C/ETH/1-3)</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16</w:t>
            </w:r>
            <w:r>
              <w:rPr>
                <w:rFonts w:ascii="Times New Roman" w:hint="eastAsia"/>
                <w:spacing w:val="-4"/>
                <w:sz w:val="17"/>
              </w:rPr>
              <w:t>日</w:t>
            </w:r>
            <w:r>
              <w:rPr>
                <w:rFonts w:ascii="Times New Roman"/>
                <w:spacing w:val="-4"/>
                <w:sz w:val="17"/>
              </w:rPr>
              <w:br/>
              <w:t>(CEDAW/C/ETH/1-3/Add.1)</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斐济</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29</w:t>
            </w:r>
            <w:r>
              <w:rPr>
                <w:rFonts w:ascii="Times New Roman" w:hint="eastAsia"/>
                <w:spacing w:val="-4"/>
                <w:sz w:val="17"/>
              </w:rPr>
              <w:t>日</w:t>
            </w:r>
            <w:r>
              <w:rPr>
                <w:rFonts w:ascii="Times New Roman"/>
                <w:spacing w:val="-4"/>
                <w:sz w:val="17"/>
              </w:rPr>
              <w:br/>
            </w:r>
            <w:r>
              <w:rPr>
                <w:rFonts w:ascii="Times New Roman" w:hint="eastAsia"/>
                <w:spacing w:val="-4"/>
                <w:sz w:val="17"/>
              </w:rPr>
              <w:t>(CEDAW/C/FJI/1)</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第二十六届</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芬兰</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16</w:t>
            </w:r>
            <w:r>
              <w:rPr>
                <w:rFonts w:ascii="Times New Roman" w:hint="eastAsia"/>
                <w:spacing w:val="-4"/>
                <w:sz w:val="17"/>
              </w:rPr>
              <w:t>日</w:t>
            </w:r>
            <w:r>
              <w:rPr>
                <w:rFonts w:ascii="Times New Roman"/>
                <w:spacing w:val="-4"/>
                <w:sz w:val="17"/>
              </w:rPr>
              <w:br/>
              <w:t>(CEDAW/C/5/Add.56)</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第八届</w:t>
            </w:r>
            <w:r>
              <w:rPr>
                <w:rFonts w:ascii="Times New Roman"/>
                <w:spacing w:val="-4"/>
                <w:sz w:val="17"/>
              </w:rPr>
              <w:t>(1989)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法国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13</w:t>
            </w:r>
            <w:r>
              <w:rPr>
                <w:rFonts w:ascii="Times New Roman" w:hint="eastAsia"/>
                <w:spacing w:val="-4"/>
                <w:sz w:val="17"/>
              </w:rPr>
              <w:t>日</w:t>
            </w:r>
            <w:r>
              <w:rPr>
                <w:rFonts w:ascii="Times New Roman"/>
                <w:spacing w:val="-4"/>
                <w:sz w:val="17"/>
              </w:rPr>
              <w:br/>
              <w:t>(CEDAW/C/5/Add.33)</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第六届</w:t>
            </w:r>
            <w:r>
              <w:rPr>
                <w:rFonts w:ascii="Times New Roman"/>
                <w:spacing w:val="-4"/>
                <w:sz w:val="17"/>
              </w:rPr>
              <w:t>(1987)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加蓬</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20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19</w:t>
            </w:r>
            <w:r>
              <w:rPr>
                <w:rFonts w:ascii="Times New Roman" w:hint="eastAsia"/>
                <w:spacing w:val="-4"/>
                <w:sz w:val="17"/>
              </w:rPr>
              <w:t>日</w:t>
            </w:r>
            <w:r>
              <w:rPr>
                <w:rFonts w:ascii="Times New Roman"/>
                <w:spacing w:val="-4"/>
                <w:sz w:val="17"/>
              </w:rPr>
              <w:br/>
              <w:t>(CEDAW/C/5/Add.54)</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第八届</w:t>
            </w:r>
            <w:r>
              <w:rPr>
                <w:rFonts w:ascii="Times New Roman"/>
                <w:spacing w:val="-4"/>
                <w:sz w:val="17"/>
              </w:rPr>
              <w:t>(1989)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冈比亚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16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4</w:t>
            </w:r>
            <w:r>
              <w:rPr>
                <w:rFonts w:ascii="Times New Roman" w:hint="eastAsia"/>
                <w:spacing w:val="-4"/>
                <w:sz w:val="17"/>
              </w:rPr>
              <w:t>日</w:t>
            </w:r>
            <w:r>
              <w:rPr>
                <w:rFonts w:ascii="Times New Roman"/>
                <w:spacing w:val="-4"/>
                <w:sz w:val="17"/>
              </w:rPr>
              <w:br/>
              <w:t>(CEDAW/C/GMB/1-3)</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格鲁吉亚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9</w:t>
            </w:r>
            <w:r>
              <w:rPr>
                <w:rFonts w:ascii="Times New Roman" w:hint="eastAsia"/>
                <w:spacing w:val="-4"/>
                <w:sz w:val="17"/>
              </w:rPr>
              <w:t>日</w:t>
            </w:r>
            <w:r>
              <w:rPr>
                <w:rFonts w:ascii="Times New Roman"/>
                <w:spacing w:val="-4"/>
                <w:sz w:val="17"/>
              </w:rPr>
              <w:br/>
              <w:t>(CEDAW/C/GEO/1)</w:t>
            </w:r>
            <w:r>
              <w:rPr>
                <w:rFonts w:ascii="Times New Roman" w:hint="eastAsia"/>
                <w:spacing w:val="-4"/>
                <w:sz w:val="17"/>
              </w:rPr>
              <w:br/>
              <w:t>1999</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6</w:t>
            </w:r>
            <w:r>
              <w:rPr>
                <w:rFonts w:ascii="Times New Roman" w:hint="eastAsia"/>
                <w:spacing w:val="-4"/>
                <w:sz w:val="17"/>
              </w:rPr>
              <w:t>日</w:t>
            </w:r>
            <w:r>
              <w:rPr>
                <w:rFonts w:ascii="Times New Roman"/>
                <w:spacing w:val="-4"/>
                <w:sz w:val="17"/>
              </w:rPr>
              <w:br/>
              <w:t>(CEDAW</w:t>
            </w:r>
            <w:r>
              <w:rPr>
                <w:rFonts w:ascii="Times New Roman" w:hint="eastAsia"/>
                <w:spacing w:val="-4"/>
                <w:sz w:val="17"/>
              </w:rPr>
              <w:t>/C/GEO/1/A</w:t>
            </w:r>
            <w:r>
              <w:rPr>
                <w:rFonts w:ascii="Times New Roman"/>
                <w:spacing w:val="-4"/>
                <w:sz w:val="17"/>
              </w:rPr>
              <w:t>dd.1</w:t>
            </w:r>
            <w:r>
              <w:rPr>
                <w:rFonts w:ascii="Times New Roman" w:hint="eastAsia"/>
                <w:spacing w:val="-4"/>
                <w:sz w:val="17"/>
              </w:rPr>
              <w:t>)</w:t>
            </w:r>
            <w:r>
              <w:rPr>
                <w:rFonts w:ascii="Times New Roman"/>
                <w:spacing w:val="-4"/>
                <w:sz w:val="17"/>
              </w:rPr>
              <w:br/>
              <w:t>1999</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21</w:t>
            </w:r>
            <w:r>
              <w:rPr>
                <w:rFonts w:ascii="Times New Roman" w:hint="eastAsia"/>
                <w:spacing w:val="-4"/>
                <w:sz w:val="17"/>
              </w:rPr>
              <w:t>日</w:t>
            </w:r>
            <w:r>
              <w:rPr>
                <w:rFonts w:ascii="Times New Roman"/>
                <w:spacing w:val="-4"/>
                <w:sz w:val="17"/>
              </w:rPr>
              <w:br/>
              <w:t>(CEDAW</w:t>
            </w:r>
            <w:r>
              <w:rPr>
                <w:rFonts w:ascii="Times New Roman" w:hint="eastAsia"/>
                <w:spacing w:val="-4"/>
                <w:sz w:val="17"/>
              </w:rPr>
              <w:t>/C/GEO/1/A</w:t>
            </w:r>
            <w:r>
              <w:rPr>
                <w:rFonts w:ascii="Times New Roman"/>
                <w:spacing w:val="-4"/>
                <w:sz w:val="17"/>
              </w:rPr>
              <w:t>dd.1/</w:t>
            </w:r>
            <w:r>
              <w:rPr>
                <w:rFonts w:ascii="Times New Roman"/>
                <w:spacing w:val="-4"/>
                <w:sz w:val="17"/>
              </w:rPr>
              <w:br/>
              <w:t>Corr.1</w:t>
            </w:r>
            <w:r>
              <w:rPr>
                <w:rFonts w:ascii="Times New Roman" w:hint="eastAsia"/>
                <w:spacing w:val="-4"/>
                <w:sz w:val="17"/>
              </w:rPr>
              <w:t>)</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第二十一届</w:t>
            </w:r>
            <w:r>
              <w:rPr>
                <w:rFonts w:ascii="Times New Roman"/>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德国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15</w:t>
            </w:r>
            <w:r>
              <w:rPr>
                <w:rFonts w:ascii="Times New Roman" w:hint="eastAsia"/>
                <w:spacing w:val="-4"/>
                <w:sz w:val="17"/>
              </w:rPr>
              <w:t>日</w:t>
            </w:r>
            <w:r>
              <w:rPr>
                <w:rFonts w:ascii="Times New Roman"/>
                <w:spacing w:val="-4"/>
                <w:sz w:val="17"/>
              </w:rPr>
              <w:br/>
              <w:t>(CEDAW/C/5/Add.59)</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加纳</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29</w:t>
            </w:r>
            <w:r>
              <w:rPr>
                <w:rFonts w:ascii="Times New Roman" w:hint="eastAsia"/>
                <w:spacing w:val="-4"/>
                <w:sz w:val="17"/>
              </w:rPr>
              <w:t>日</w:t>
            </w:r>
            <w:r>
              <w:rPr>
                <w:rFonts w:ascii="Times New Roman"/>
                <w:spacing w:val="-4"/>
                <w:sz w:val="17"/>
              </w:rPr>
              <w:br/>
              <w:t>(CEDAW/C/GHA/1-2)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第十一届</w:t>
            </w:r>
            <w:r>
              <w:rPr>
                <w:rFonts w:ascii="Times New Roman"/>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希腊</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5</w:t>
            </w:r>
            <w:r>
              <w:rPr>
                <w:rFonts w:ascii="Times New Roman" w:hint="eastAsia"/>
                <w:spacing w:val="-4"/>
                <w:sz w:val="17"/>
              </w:rPr>
              <w:t>日</w:t>
            </w:r>
            <w:r>
              <w:rPr>
                <w:rFonts w:ascii="Times New Roman"/>
                <w:spacing w:val="-4"/>
                <w:sz w:val="17"/>
              </w:rPr>
              <w:br/>
              <w:t>(CEDAW/C/5/Add.28)</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第六届</w:t>
            </w:r>
            <w:r>
              <w:rPr>
                <w:rFonts w:ascii="Times New Roman"/>
                <w:spacing w:val="-4"/>
                <w:sz w:val="17"/>
              </w:rPr>
              <w:t>(1987)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格林纳达</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危地马拉</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(CEDAW/C/GUA/1-2</w:t>
            </w:r>
            <w:r>
              <w:rPr>
                <w:rFonts w:ascii="Times New Roman" w:hint="eastAsia"/>
                <w:spacing w:val="-4"/>
                <w:sz w:val="17"/>
              </w:rPr>
              <w:t>和</w:t>
            </w:r>
            <w:r>
              <w:rPr>
                <w:rFonts w:ascii="Times New Roman"/>
                <w:spacing w:val="-4"/>
                <w:sz w:val="17"/>
              </w:rPr>
              <w:t>Corr.1)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7</w:t>
            </w:r>
            <w:r>
              <w:rPr>
                <w:rFonts w:ascii="Times New Roman" w:hint="eastAsia"/>
                <w:spacing w:val="-4"/>
                <w:sz w:val="17"/>
              </w:rPr>
              <w:t>日</w:t>
            </w:r>
            <w:r>
              <w:rPr>
                <w:rFonts w:ascii="Times New Roman"/>
                <w:spacing w:val="-4"/>
                <w:sz w:val="17"/>
              </w:rPr>
              <w:br/>
              <w:t>(CEDAW/C/GUA/1-2/</w:t>
            </w:r>
            <w:r>
              <w:rPr>
                <w:rFonts w:ascii="Times New Roman"/>
                <w:spacing w:val="-4"/>
                <w:sz w:val="17"/>
              </w:rPr>
              <w:br/>
              <w:t>Amend.1)</w:t>
            </w:r>
          </w:p>
        </w:tc>
        <w:tc>
          <w:tcPr>
            <w:tcW w:w="1575" w:type="dxa"/>
          </w:tcPr>
          <w:p w:rsidR="00F24106" w:rsidRDefault="00F24106">
            <w:pPr>
              <w:spacing w:before="4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几内亚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4</w:t>
            </w:r>
            <w:r>
              <w:rPr>
                <w:rFonts w:ascii="Times New Roman" w:hint="eastAsia"/>
                <w:spacing w:val="-4"/>
                <w:sz w:val="17"/>
              </w:rPr>
              <w:t>日</w:t>
            </w:r>
            <w:r>
              <w:rPr>
                <w:rFonts w:ascii="Times New Roman"/>
                <w:spacing w:val="-4"/>
                <w:sz w:val="17"/>
              </w:rPr>
              <w:br/>
              <w:t>(</w:t>
            </w:r>
            <w:r>
              <w:rPr>
                <w:rFonts w:ascii="Times New Roman" w:hint="eastAsia"/>
                <w:spacing w:val="-4"/>
                <w:sz w:val="17"/>
              </w:rPr>
              <w:t>CEDAW/C/GIN/1-3</w:t>
            </w:r>
            <w:r>
              <w:rPr>
                <w:rFonts w:ascii="Times New Roman" w:hint="eastAsia"/>
                <w:spacing w:val="-4"/>
                <w:sz w:val="17"/>
              </w:rPr>
              <w:t>和</w:t>
            </w:r>
            <w:r>
              <w:rPr>
                <w:rFonts w:ascii="Times New Roman" w:hint="eastAsia"/>
                <w:spacing w:val="-4"/>
                <w:sz w:val="17"/>
              </w:rPr>
              <w:t>C</w:t>
            </w:r>
            <w:r>
              <w:rPr>
                <w:rFonts w:ascii="Times New Roman"/>
                <w:spacing w:val="-4"/>
                <w:sz w:val="17"/>
              </w:rPr>
              <w:t>orr.1)</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第二十五届</w:t>
            </w:r>
            <w:r>
              <w:rPr>
                <w:rFonts w:ascii="Times New Roman"/>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几内亚比绍</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圭亚那</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(CEDAW/C/5/Add.63)</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海地</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洪都拉斯</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3</w:t>
            </w:r>
            <w:r>
              <w:rPr>
                <w:rFonts w:ascii="Times New Roman" w:hint="eastAsia"/>
                <w:spacing w:val="-4"/>
                <w:sz w:val="17"/>
              </w:rPr>
              <w:t>日</w:t>
            </w:r>
            <w:r>
              <w:rPr>
                <w:rFonts w:ascii="Times New Roman"/>
                <w:spacing w:val="-4"/>
                <w:sz w:val="17"/>
              </w:rPr>
              <w:br/>
              <w:t>(CEDAW/C/5/Add.44)</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第十一届</w:t>
            </w:r>
            <w:r>
              <w:rPr>
                <w:rFonts w:ascii="Times New Roman"/>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匈牙利</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20</w:t>
            </w:r>
            <w:r>
              <w:rPr>
                <w:rFonts w:ascii="Times New Roman" w:hint="eastAsia"/>
                <w:spacing w:val="-4"/>
                <w:sz w:val="17"/>
              </w:rPr>
              <w:t>日</w:t>
            </w:r>
            <w:r>
              <w:rPr>
                <w:rFonts w:ascii="Times New Roman"/>
                <w:spacing w:val="-4"/>
                <w:sz w:val="17"/>
              </w:rPr>
              <w:br/>
              <w:t>(CEDAW/C/5/Add.3)</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第三届</w:t>
            </w:r>
            <w:r>
              <w:rPr>
                <w:rFonts w:ascii="Times New Roman"/>
                <w:spacing w:val="-4"/>
                <w:sz w:val="17"/>
              </w:rPr>
              <w:t>(1984)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冰岛</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5</w:t>
            </w:r>
            <w:r>
              <w:rPr>
                <w:rFonts w:ascii="Times New Roman" w:hint="eastAsia"/>
                <w:spacing w:val="-4"/>
                <w:sz w:val="17"/>
              </w:rPr>
              <w:t>日</w:t>
            </w:r>
            <w:r>
              <w:rPr>
                <w:rFonts w:ascii="Times New Roman"/>
                <w:spacing w:val="-4"/>
                <w:sz w:val="17"/>
              </w:rPr>
              <w:br/>
              <w:t>(CEDAW/C/ICE/1-2)</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印度</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1999</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(CEDAW/C/IND/1)</w:t>
            </w:r>
          </w:p>
        </w:tc>
        <w:tc>
          <w:tcPr>
            <w:tcW w:w="1575" w:type="dxa"/>
          </w:tcPr>
          <w:p w:rsidR="00F24106" w:rsidRDefault="00F24106">
            <w:pPr>
              <w:spacing w:before="40" w:after="60" w:line="272" w:lineRule="exact"/>
              <w:ind w:right="28"/>
              <w:rPr>
                <w:rFonts w:ascii="Times New Roman" w:hint="eastAsia"/>
                <w:spacing w:val="-4"/>
                <w:sz w:val="17"/>
              </w:rPr>
            </w:pPr>
            <w:r>
              <w:rPr>
                <w:rFonts w:ascii="Times New Roman" w:hint="eastAsia"/>
                <w:spacing w:val="-4"/>
                <w:sz w:val="17"/>
              </w:rPr>
              <w:t>第二十二届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印度尼西亚</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17</w:t>
            </w:r>
            <w:r>
              <w:rPr>
                <w:rFonts w:ascii="Times New Roman" w:hint="eastAsia"/>
                <w:spacing w:val="-4"/>
                <w:sz w:val="17"/>
              </w:rPr>
              <w:t>日</w:t>
            </w:r>
            <w:r>
              <w:rPr>
                <w:rFonts w:ascii="Times New Roman"/>
                <w:spacing w:val="-4"/>
                <w:sz w:val="17"/>
              </w:rPr>
              <w:br/>
              <w:t>(CEDAW/C/5/Add.36)</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伊拉克</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12</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16</w:t>
            </w:r>
            <w:r>
              <w:rPr>
                <w:rFonts w:ascii="Times New Roman" w:hint="eastAsia"/>
                <w:spacing w:val="-4"/>
                <w:sz w:val="17"/>
              </w:rPr>
              <w:t>日</w:t>
            </w:r>
            <w:r>
              <w:rPr>
                <w:rFonts w:ascii="Times New Roman"/>
                <w:spacing w:val="-4"/>
                <w:sz w:val="17"/>
              </w:rPr>
              <w:br/>
              <w:t>(CEDAW/C/5/Add.66/Rev.1)</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爱尔兰</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18</w:t>
            </w:r>
            <w:r>
              <w:rPr>
                <w:rFonts w:ascii="Times New Roman" w:hint="eastAsia"/>
                <w:spacing w:val="-4"/>
                <w:sz w:val="17"/>
              </w:rPr>
              <w:t>日</w:t>
            </w:r>
            <w:r>
              <w:rPr>
                <w:rFonts w:ascii="Times New Roman"/>
                <w:spacing w:val="-4"/>
                <w:sz w:val="17"/>
              </w:rPr>
              <w:br/>
              <w:t>(CEDAW/C/5/Add.47)</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第八届</w:t>
            </w:r>
            <w:r>
              <w:rPr>
                <w:rFonts w:ascii="Times New Roman"/>
                <w:spacing w:val="-4"/>
                <w:sz w:val="17"/>
              </w:rPr>
              <w:t>(1989)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以色列</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12</w:t>
            </w:r>
            <w:r>
              <w:rPr>
                <w:rFonts w:ascii="Times New Roman" w:hint="eastAsia"/>
                <w:spacing w:val="-4"/>
                <w:sz w:val="17"/>
              </w:rPr>
              <w:t>日</w:t>
            </w:r>
            <w:r>
              <w:rPr>
                <w:rFonts w:ascii="Times New Roman"/>
                <w:spacing w:val="-4"/>
                <w:sz w:val="17"/>
                <w:vertAlign w:val="superscript"/>
              </w:rPr>
              <w:t>c</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p>
        </w:tc>
        <w:tc>
          <w:tcPr>
            <w:tcW w:w="1579" w:type="dxa"/>
            <w:gridSpan w:val="2"/>
          </w:tcPr>
          <w:p w:rsidR="00F24106" w:rsidRDefault="00F24106">
            <w:pPr>
              <w:spacing w:before="40" w:after="60" w:line="272" w:lineRule="exact"/>
              <w:ind w:right="28"/>
              <w:rPr>
                <w:rFonts w:ascii="Times New Roman"/>
                <w:spacing w:val="-4"/>
                <w:sz w:val="17"/>
              </w:rPr>
            </w:pP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7</w:t>
            </w:r>
            <w:r>
              <w:rPr>
                <w:rFonts w:ascii="Times New Roman" w:hint="eastAsia"/>
                <w:spacing w:val="-4"/>
                <w:sz w:val="17"/>
              </w:rPr>
              <w:t>日</w:t>
            </w:r>
            <w:r>
              <w:rPr>
                <w:rFonts w:ascii="Times New Roman"/>
                <w:spacing w:val="-4"/>
                <w:sz w:val="17"/>
              </w:rPr>
              <w:br/>
              <w:t>(CEDAW/C/ISR/1-2)</w:t>
            </w: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意大利</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10</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20</w:t>
            </w:r>
            <w:r>
              <w:rPr>
                <w:rFonts w:ascii="Times New Roman" w:hint="eastAsia"/>
                <w:spacing w:val="-4"/>
                <w:sz w:val="17"/>
              </w:rPr>
              <w:t>日</w:t>
            </w:r>
            <w:r>
              <w:rPr>
                <w:rFonts w:ascii="Times New Roman"/>
                <w:spacing w:val="-4"/>
                <w:sz w:val="17"/>
              </w:rPr>
              <w:br/>
              <w:t>(CEDAW/C/5/Add.62)</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第十届</w:t>
            </w:r>
            <w:r>
              <w:rPr>
                <w:rFonts w:ascii="Times New Roman"/>
                <w:spacing w:val="-4"/>
                <w:sz w:val="17"/>
              </w:rPr>
              <w:t>(1991)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牙买加</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12</w:t>
            </w:r>
            <w:r>
              <w:rPr>
                <w:rFonts w:ascii="Times New Roman" w:hint="eastAsia"/>
                <w:spacing w:val="-4"/>
                <w:sz w:val="17"/>
              </w:rPr>
              <w:t>日</w:t>
            </w:r>
            <w:r>
              <w:rPr>
                <w:rFonts w:ascii="Times New Roman"/>
                <w:spacing w:val="-4"/>
                <w:sz w:val="17"/>
              </w:rPr>
              <w:br/>
              <w:t>(CEDAW/C/5/Add.38)</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日本</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13</w:t>
            </w:r>
            <w:r>
              <w:rPr>
                <w:rFonts w:ascii="Times New Roman" w:hint="eastAsia"/>
                <w:spacing w:val="-4"/>
                <w:sz w:val="17"/>
              </w:rPr>
              <w:t>日</w:t>
            </w:r>
            <w:r>
              <w:rPr>
                <w:rFonts w:ascii="Times New Roman"/>
                <w:spacing w:val="-4"/>
                <w:sz w:val="17"/>
              </w:rPr>
              <w:br/>
              <w:t>(CEDAW/C/5/Add.48)</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约旦</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31</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27</w:t>
            </w:r>
            <w:r>
              <w:rPr>
                <w:rFonts w:ascii="Times New Roman" w:hint="eastAsia"/>
                <w:spacing w:val="-4"/>
                <w:sz w:val="17"/>
              </w:rPr>
              <w:t>日</w:t>
            </w:r>
            <w:r>
              <w:rPr>
                <w:rFonts w:ascii="Times New Roman"/>
                <w:spacing w:val="-4"/>
                <w:sz w:val="17"/>
              </w:rPr>
              <w:br/>
              <w:t>(CEDAW/C/JOR/1)</w:t>
            </w:r>
          </w:p>
        </w:tc>
        <w:tc>
          <w:tcPr>
            <w:tcW w:w="1575" w:type="dxa"/>
          </w:tcPr>
          <w:p w:rsidR="00F24106" w:rsidRDefault="00F24106">
            <w:pPr>
              <w:spacing w:before="40" w:after="60" w:line="272" w:lineRule="exact"/>
              <w:ind w:right="28"/>
              <w:rPr>
                <w:rFonts w:ascii="Times New Roman" w:hint="eastAsia"/>
                <w:spacing w:val="-4"/>
                <w:sz w:val="17"/>
              </w:rPr>
            </w:pPr>
            <w:r>
              <w:rPr>
                <w:rFonts w:ascii="Times New Roman" w:hint="eastAsia"/>
                <w:spacing w:val="-4"/>
                <w:sz w:val="17"/>
              </w:rPr>
              <w:t>第二十二届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hint="eastAsia"/>
                <w:spacing w:val="-4"/>
                <w:sz w:val="17"/>
              </w:rPr>
            </w:pPr>
            <w:r>
              <w:rPr>
                <w:rFonts w:ascii="Times New Roman" w:hint="eastAsia"/>
                <w:spacing w:val="-4"/>
                <w:sz w:val="17"/>
              </w:rPr>
              <w:t>哈萨克斯坦</w:t>
            </w:r>
          </w:p>
        </w:tc>
        <w:tc>
          <w:tcPr>
            <w:tcW w:w="1579" w:type="dxa"/>
            <w:gridSpan w:val="2"/>
          </w:tcPr>
          <w:p w:rsidR="00F24106" w:rsidRDefault="00F24106">
            <w:pPr>
              <w:spacing w:before="40" w:after="60" w:line="272"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25</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26</w:t>
            </w:r>
            <w:r>
              <w:rPr>
                <w:rFonts w:ascii="Times New Roman" w:hint="eastAsia"/>
                <w:spacing w:val="-4"/>
                <w:sz w:val="17"/>
              </w:rPr>
              <w:t>日</w:t>
            </w:r>
            <w:r>
              <w:rPr>
                <w:rFonts w:ascii="Times New Roman"/>
                <w:spacing w:val="-4"/>
                <w:sz w:val="17"/>
              </w:rPr>
              <w:br/>
              <w:t>(CEDAW/C/KAZ/1)</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第二十四届</w:t>
            </w:r>
            <w:r>
              <w:rPr>
                <w:rFonts w:ascii="Times New Roman"/>
                <w:spacing w:val="-4"/>
                <w:sz w:val="17"/>
              </w:rPr>
              <w:t>(</w:t>
            </w:r>
            <w:r>
              <w:rPr>
                <w:rFonts w:ascii="Times New Roman" w:hint="eastAsia"/>
                <w:spacing w:val="-4"/>
                <w:sz w:val="17"/>
              </w:rPr>
              <w:t>2001</w:t>
            </w:r>
            <w:r>
              <w:rPr>
                <w:rFonts w:ascii="Times New Roman"/>
                <w:spacing w:val="-4"/>
                <w:sz w:val="17"/>
              </w:rPr>
              <w:t>)</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肯尼亚</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(CEDAW/C/KEN/1-2)</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科威特</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29</w:t>
            </w:r>
            <w:r>
              <w:rPr>
                <w:rFonts w:ascii="Times New Roman" w:hint="eastAsia"/>
                <w:spacing w:val="-4"/>
                <w:sz w:val="17"/>
              </w:rPr>
              <w:t>日</w:t>
            </w:r>
            <w:r>
              <w:rPr>
                <w:rFonts w:ascii="Times New Roman"/>
                <w:spacing w:val="-4"/>
                <w:sz w:val="17"/>
              </w:rPr>
              <w:br/>
              <w:t>(CEDAW/C/KWT/1-2)</w:t>
            </w: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吉尔吉斯斯坦</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12</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hint="eastAsia"/>
                <w:spacing w:val="-4"/>
                <w:sz w:val="17"/>
              </w:rPr>
            </w:pPr>
            <w:r>
              <w:rPr>
                <w:rFonts w:ascii="Times New Roman"/>
                <w:spacing w:val="-4"/>
                <w:sz w:val="17"/>
              </w:rPr>
              <w:t>2002</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25</w:t>
            </w:r>
            <w:r>
              <w:rPr>
                <w:rFonts w:ascii="Times New Roman" w:hint="eastAsia"/>
                <w:spacing w:val="-4"/>
                <w:sz w:val="17"/>
              </w:rPr>
              <w:t>日</w:t>
            </w:r>
            <w:r>
              <w:rPr>
                <w:rFonts w:ascii="Times New Roman"/>
                <w:spacing w:val="-4"/>
                <w:sz w:val="17"/>
              </w:rPr>
              <w:br/>
              <w:t>(CEDAW/C/KGZ/1</w:t>
            </w:r>
            <w:r>
              <w:rPr>
                <w:rFonts w:ascii="Times New Roman" w:hint="eastAsia"/>
                <w:spacing w:val="-4"/>
                <w:sz w:val="17"/>
              </w:rPr>
              <w:t>)</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第二十届</w:t>
            </w:r>
            <w:r>
              <w:rPr>
                <w:rFonts w:ascii="Times New Roman"/>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老挝人民民主共和国</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3</w:t>
            </w:r>
            <w:r>
              <w:rPr>
                <w:rFonts w:ascii="Times New Roman" w:hint="eastAsia"/>
                <w:spacing w:val="-4"/>
                <w:sz w:val="17"/>
              </w:rPr>
              <w:t>日</w:t>
            </w:r>
            <w:r>
              <w:rPr>
                <w:rFonts w:ascii="Times New Roman"/>
                <w:spacing w:val="-4"/>
                <w:sz w:val="17"/>
              </w:rPr>
              <w:br/>
              <w:t>(CEDAW/C/LAO/1-5)</w:t>
            </w: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拉脱维亚</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14</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13</w:t>
            </w:r>
            <w:r>
              <w:rPr>
                <w:rFonts w:ascii="Times New Roman" w:hint="eastAsia"/>
                <w:spacing w:val="-4"/>
                <w:sz w:val="17"/>
              </w:rPr>
              <w:t>日</w:t>
            </w:r>
            <w:r>
              <w:rPr>
                <w:rFonts w:ascii="Times New Roman"/>
                <w:spacing w:val="-4"/>
                <w:sz w:val="17"/>
              </w:rPr>
              <w:br/>
              <w:t>(CEDAW/C/LVA/1-3)</w:t>
            </w: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黎巴嫩</w:t>
            </w:r>
          </w:p>
        </w:tc>
        <w:tc>
          <w:tcPr>
            <w:tcW w:w="1579" w:type="dxa"/>
            <w:gridSpan w:val="2"/>
          </w:tcPr>
          <w:p w:rsidR="00F24106" w:rsidRDefault="00F24106">
            <w:pPr>
              <w:spacing w:before="40" w:after="60" w:line="272" w:lineRule="exact"/>
              <w:ind w:right="28"/>
              <w:rPr>
                <w:rFonts w:ascii="Times New Roman" w:hint="eastAsia"/>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莱索托</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利比里亚</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16</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阿拉伯利比亚民众国</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15</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18</w:t>
            </w:r>
            <w:r>
              <w:rPr>
                <w:rFonts w:ascii="Times New Roman" w:hint="eastAsia"/>
                <w:spacing w:val="-4"/>
                <w:sz w:val="17"/>
              </w:rPr>
              <w:t>日</w:t>
            </w:r>
            <w:r>
              <w:rPr>
                <w:rFonts w:ascii="Times New Roman"/>
                <w:spacing w:val="-4"/>
                <w:sz w:val="17"/>
              </w:rPr>
              <w:br/>
              <w:t>(CEDAW/C/LIB/1)</w:t>
            </w:r>
          </w:p>
          <w:p w:rsidR="00F24106" w:rsidRDefault="00F24106">
            <w:pPr>
              <w:spacing w:before="40" w:after="60" w:line="272" w:lineRule="exact"/>
              <w:ind w:right="28"/>
              <w:rPr>
                <w:rFonts w:ascii="Times New Roman" w:hint="eastAsia"/>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(CEDAW/C/LIB/1/Add.1)</w:t>
            </w:r>
          </w:p>
        </w:tc>
        <w:tc>
          <w:tcPr>
            <w:tcW w:w="1575" w:type="dxa"/>
          </w:tcPr>
          <w:p w:rsidR="00F24106" w:rsidRDefault="00F24106">
            <w:pPr>
              <w:spacing w:before="40" w:after="60" w:line="272" w:lineRule="exact"/>
              <w:ind w:right="28"/>
              <w:rPr>
                <w:rFonts w:ascii="Times New Roman" w:hint="eastAsia"/>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列支敦士登</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(CEDAW/C/LIE/1)</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第二十届</w:t>
            </w:r>
            <w:r>
              <w:rPr>
                <w:rFonts w:ascii="Times New Roman"/>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立陶宛</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17</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(CEDAW/C/LTU/1)</w:t>
            </w:r>
          </w:p>
        </w:tc>
        <w:tc>
          <w:tcPr>
            <w:tcW w:w="1575" w:type="dxa"/>
          </w:tcPr>
          <w:p w:rsidR="00F24106" w:rsidRDefault="00F24106">
            <w:pPr>
              <w:spacing w:before="40" w:after="60" w:line="272" w:lineRule="exact"/>
              <w:ind w:right="28"/>
              <w:rPr>
                <w:rFonts w:ascii="Times New Roman" w:hint="eastAsia"/>
                <w:spacing w:val="-4"/>
                <w:sz w:val="17"/>
              </w:rPr>
            </w:pPr>
            <w:r>
              <w:rPr>
                <w:rFonts w:ascii="Times New Roman" w:hint="eastAsia"/>
                <w:spacing w:val="-4"/>
                <w:sz w:val="17"/>
              </w:rPr>
              <w:t>第二十三届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卢森堡</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31</w:t>
            </w:r>
            <w:r>
              <w:rPr>
                <w:rFonts w:ascii="Times New Roman" w:hint="eastAsia"/>
                <w:spacing w:val="-4"/>
                <w:sz w:val="17"/>
              </w:rPr>
              <w:t>日</w:t>
            </w:r>
            <w:r>
              <w:rPr>
                <w:rFonts w:ascii="Times New Roman"/>
                <w:spacing w:val="-4"/>
                <w:sz w:val="17"/>
              </w:rPr>
              <w:br/>
              <w:t>(CEDAW/C/LUX/1)</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马达加斯加</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16</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21</w:t>
            </w:r>
            <w:r>
              <w:rPr>
                <w:rFonts w:ascii="Times New Roman" w:hint="eastAsia"/>
                <w:spacing w:val="-4"/>
                <w:sz w:val="17"/>
              </w:rPr>
              <w:t>日</w:t>
            </w:r>
            <w:r>
              <w:rPr>
                <w:rFonts w:ascii="Times New Roman"/>
                <w:spacing w:val="-4"/>
                <w:sz w:val="17"/>
              </w:rPr>
              <w:br/>
              <w:t>(CEDAW/C/5/Add.65)</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p>
        </w:tc>
        <w:tc>
          <w:tcPr>
            <w:tcW w:w="1579" w:type="dxa"/>
            <w:gridSpan w:val="2"/>
          </w:tcPr>
          <w:p w:rsidR="00F24106" w:rsidRDefault="00F24106">
            <w:pPr>
              <w:spacing w:before="40" w:after="60" w:line="272" w:lineRule="exact"/>
              <w:ind w:right="28"/>
              <w:rPr>
                <w:rFonts w:ascii="Times New Roman"/>
                <w:spacing w:val="-4"/>
                <w:sz w:val="17"/>
              </w:rPr>
            </w:pP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8</w:t>
            </w:r>
            <w:r>
              <w:rPr>
                <w:rFonts w:ascii="Times New Roman" w:hint="eastAsia"/>
                <w:spacing w:val="-4"/>
                <w:sz w:val="17"/>
              </w:rPr>
              <w:t>日</w:t>
            </w:r>
            <w:r>
              <w:rPr>
                <w:rFonts w:ascii="Times New Roman"/>
                <w:spacing w:val="-4"/>
                <w:sz w:val="17"/>
              </w:rPr>
              <w:br/>
              <w:t>(CEDAW/C/5/Add.65/Rev.2)</w:t>
            </w: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马拉维</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15</w:t>
            </w:r>
            <w:r>
              <w:rPr>
                <w:rFonts w:ascii="Times New Roman" w:hint="eastAsia"/>
                <w:spacing w:val="-4"/>
                <w:sz w:val="17"/>
              </w:rPr>
              <w:t>日</w:t>
            </w:r>
            <w:r>
              <w:rPr>
                <w:rFonts w:ascii="Times New Roman"/>
                <w:spacing w:val="-4"/>
                <w:sz w:val="17"/>
              </w:rPr>
              <w:br/>
              <w:t>(CEDAW/C/5/Add.58)</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马来西亚</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pStyle w:val="H56"/>
              <w:keepNext w:val="0"/>
              <w:keepLines w:val="0"/>
              <w:tabs>
                <w:tab w:val="clear" w:pos="360"/>
              </w:tabs>
              <w:suppressAutoHyphens w:val="0"/>
              <w:spacing w:before="40" w:after="60" w:line="272" w:lineRule="exact"/>
              <w:ind w:right="28"/>
              <w:outlineLvl w:val="9"/>
              <w:rPr>
                <w:rFonts w:ascii="Times New Roman"/>
                <w:noProof w:val="0"/>
                <w:spacing w:val="-4"/>
                <w:w w:val="100"/>
                <w:sz w:val="17"/>
              </w:rPr>
            </w:pPr>
            <w:r>
              <w:rPr>
                <w:rFonts w:ascii="Times New Roman" w:hint="eastAsia"/>
                <w:noProof w:val="0"/>
                <w:spacing w:val="-4"/>
                <w:w w:val="100"/>
                <w:sz w:val="17"/>
              </w:rPr>
              <w:t>马尔代夫</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hint="eastAsia"/>
                <w:spacing w:val="-4"/>
                <w:sz w:val="17"/>
              </w:rPr>
            </w:pPr>
            <w:r>
              <w:rPr>
                <w:rFonts w:ascii="Times New Roman"/>
                <w:spacing w:val="-4"/>
                <w:sz w:val="17"/>
              </w:rPr>
              <w:t>1999</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28</w:t>
            </w:r>
            <w:r>
              <w:rPr>
                <w:rFonts w:ascii="Times New Roman" w:hint="eastAsia"/>
                <w:spacing w:val="-4"/>
                <w:sz w:val="17"/>
              </w:rPr>
              <w:t>日</w:t>
            </w:r>
            <w:r>
              <w:rPr>
                <w:rFonts w:ascii="Times New Roman"/>
                <w:spacing w:val="-4"/>
                <w:sz w:val="17"/>
              </w:rPr>
              <w:br/>
            </w:r>
            <w:r>
              <w:rPr>
                <w:rFonts w:ascii="Times New Roman" w:hint="eastAsia"/>
                <w:spacing w:val="-4"/>
                <w:sz w:val="17"/>
              </w:rPr>
              <w:t>(</w:t>
            </w:r>
            <w:r>
              <w:rPr>
                <w:rFonts w:ascii="Times New Roman"/>
                <w:spacing w:val="-4"/>
                <w:sz w:val="17"/>
              </w:rPr>
              <w:t>CEDAW/C/MDV/1</w:t>
            </w:r>
            <w:r>
              <w:rPr>
                <w:rFonts w:ascii="Times New Roman" w:hint="eastAsia"/>
                <w:spacing w:val="-4"/>
                <w:sz w:val="17"/>
              </w:rPr>
              <w:t>)</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第二十四届</w:t>
            </w:r>
            <w:r>
              <w:rPr>
                <w:rFonts w:ascii="Times New Roman"/>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马里</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10</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13</w:t>
            </w:r>
            <w:r>
              <w:rPr>
                <w:rFonts w:ascii="Times New Roman" w:hint="eastAsia"/>
                <w:spacing w:val="-4"/>
                <w:sz w:val="17"/>
              </w:rPr>
              <w:t>日</w:t>
            </w:r>
            <w:r>
              <w:rPr>
                <w:rFonts w:ascii="Times New Roman"/>
                <w:spacing w:val="-4"/>
                <w:sz w:val="17"/>
              </w:rPr>
              <w:br/>
              <w:t>(CEDAW/C/5/Add.43)</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马耳他</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1</w:t>
            </w:r>
            <w:r>
              <w:rPr>
                <w:rFonts w:ascii="Times New Roman" w:hint="eastAsia"/>
                <w:spacing w:val="-4"/>
                <w:sz w:val="17"/>
              </w:rPr>
              <w:t>日</w:t>
            </w:r>
            <w:r>
              <w:rPr>
                <w:rFonts w:ascii="Times New Roman"/>
                <w:spacing w:val="-4"/>
                <w:sz w:val="17"/>
              </w:rPr>
              <w:br/>
              <w:t>(CEDAW/C/MLT/1-3)</w:t>
            </w: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hint="eastAsia"/>
                <w:spacing w:val="-4"/>
                <w:sz w:val="17"/>
              </w:rPr>
            </w:pPr>
            <w:r>
              <w:rPr>
                <w:rFonts w:ascii="Times New Roman" w:hint="eastAsia"/>
                <w:spacing w:val="-4"/>
                <w:sz w:val="17"/>
              </w:rPr>
              <w:t>毛里塔尼亚</w:t>
            </w:r>
          </w:p>
        </w:tc>
        <w:tc>
          <w:tcPr>
            <w:tcW w:w="1579" w:type="dxa"/>
            <w:gridSpan w:val="2"/>
          </w:tcPr>
          <w:p w:rsidR="00F24106" w:rsidRDefault="00F24106">
            <w:pPr>
              <w:spacing w:before="40" w:after="60" w:line="272"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9</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p>
        </w:tc>
        <w:tc>
          <w:tcPr>
            <w:tcW w:w="1575" w:type="dxa"/>
          </w:tcPr>
          <w:p w:rsidR="00F24106" w:rsidRDefault="00F24106">
            <w:pPr>
              <w:spacing w:before="40" w:after="60" w:line="272"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毛里求斯</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(CEDAW/C/MAR/1-2)</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第十四届</w:t>
            </w:r>
            <w:r>
              <w:rPr>
                <w:rFonts w:ascii="Times New Roman"/>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墨西哥</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14</w:t>
            </w:r>
            <w:r>
              <w:rPr>
                <w:rFonts w:ascii="Times New Roman" w:hint="eastAsia"/>
                <w:spacing w:val="-4"/>
                <w:sz w:val="17"/>
              </w:rPr>
              <w:t>日</w:t>
            </w:r>
            <w:r>
              <w:rPr>
                <w:rFonts w:ascii="Times New Roman"/>
                <w:spacing w:val="-4"/>
                <w:sz w:val="17"/>
              </w:rPr>
              <w:br/>
              <w:t>(CEDAW/C/5/Add.2)</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第二届</w:t>
            </w:r>
            <w:r>
              <w:rPr>
                <w:rFonts w:ascii="Times New Roman"/>
                <w:spacing w:val="-4"/>
                <w:sz w:val="17"/>
              </w:rPr>
              <w:t>(1983)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72" w:lineRule="exact"/>
              <w:ind w:right="28"/>
              <w:rPr>
                <w:rFonts w:ascii="Times New Roman"/>
                <w:spacing w:val="-4"/>
                <w:sz w:val="17"/>
              </w:rPr>
            </w:pPr>
            <w:r>
              <w:rPr>
                <w:rFonts w:ascii="Times New Roman" w:hint="eastAsia"/>
                <w:spacing w:val="-4"/>
                <w:sz w:val="17"/>
              </w:rPr>
              <w:t>蒙古</w:t>
            </w:r>
          </w:p>
        </w:tc>
        <w:tc>
          <w:tcPr>
            <w:tcW w:w="1579" w:type="dxa"/>
            <w:gridSpan w:val="2"/>
          </w:tcPr>
          <w:p w:rsidR="00F24106" w:rsidRDefault="00F24106">
            <w:pPr>
              <w:spacing w:before="40" w:after="60" w:line="272"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72"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18</w:t>
            </w:r>
            <w:r>
              <w:rPr>
                <w:rFonts w:ascii="Times New Roman" w:hint="eastAsia"/>
                <w:spacing w:val="-4"/>
                <w:sz w:val="17"/>
              </w:rPr>
              <w:t>日</w:t>
            </w:r>
            <w:r>
              <w:rPr>
                <w:rFonts w:ascii="Times New Roman"/>
                <w:spacing w:val="-4"/>
                <w:sz w:val="17"/>
              </w:rPr>
              <w:br/>
              <w:t>(CEDAW/C/5/Add.20)</w:t>
            </w:r>
          </w:p>
        </w:tc>
        <w:tc>
          <w:tcPr>
            <w:tcW w:w="1575" w:type="dxa"/>
          </w:tcPr>
          <w:p w:rsidR="00F24106" w:rsidRDefault="00F24106">
            <w:pPr>
              <w:spacing w:before="40" w:after="60" w:line="272" w:lineRule="exact"/>
              <w:ind w:right="28"/>
              <w:rPr>
                <w:rFonts w:ascii="Times New Roman"/>
                <w:spacing w:val="-4"/>
                <w:sz w:val="17"/>
              </w:rPr>
            </w:pPr>
            <w:r>
              <w:rPr>
                <w:rFonts w:ascii="Times New Roman" w:hint="eastAsia"/>
                <w:spacing w:val="-4"/>
                <w:sz w:val="17"/>
              </w:rPr>
              <w:t>第五届</w:t>
            </w:r>
            <w:r>
              <w:rPr>
                <w:rFonts w:ascii="Times New Roman"/>
                <w:spacing w:val="-4"/>
                <w:sz w:val="17"/>
              </w:rPr>
              <w:t>(1986)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摩洛哥</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14</w:t>
            </w:r>
            <w:r>
              <w:rPr>
                <w:rFonts w:ascii="Times New Roman" w:hint="eastAsia"/>
                <w:spacing w:val="-4"/>
                <w:sz w:val="17"/>
              </w:rPr>
              <w:t>日</w:t>
            </w:r>
            <w:r>
              <w:rPr>
                <w:rFonts w:ascii="Times New Roman"/>
                <w:spacing w:val="-4"/>
                <w:sz w:val="17"/>
              </w:rPr>
              <w:br/>
              <w:t>(CEDAW/C/MOR/1)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第十六届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莫桑比克</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16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缅甸</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spacing w:val="-4"/>
                <w:sz w:val="17"/>
              </w:rPr>
              <w:t>1999</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14</w:t>
            </w:r>
            <w:r>
              <w:rPr>
                <w:rFonts w:ascii="Times New Roman" w:hint="eastAsia"/>
                <w:spacing w:val="-4"/>
                <w:sz w:val="17"/>
              </w:rPr>
              <w:t>日</w:t>
            </w:r>
            <w:r>
              <w:rPr>
                <w:rFonts w:ascii="Times New Roman"/>
                <w:spacing w:val="-4"/>
                <w:sz w:val="17"/>
              </w:rPr>
              <w:br/>
            </w:r>
            <w:r>
              <w:rPr>
                <w:rFonts w:ascii="Times New Roman" w:hint="eastAsia"/>
                <w:spacing w:val="-4"/>
                <w:sz w:val="17"/>
              </w:rPr>
              <w:t>(</w:t>
            </w:r>
            <w:r>
              <w:rPr>
                <w:rFonts w:ascii="Times New Roman"/>
                <w:spacing w:val="-4"/>
                <w:sz w:val="17"/>
              </w:rPr>
              <w:t>CEDAW/C/MNR/1</w:t>
            </w:r>
            <w:r>
              <w:rPr>
                <w:rFonts w:ascii="Times New Roman" w:hint="eastAsia"/>
                <w:spacing w:val="-4"/>
                <w:sz w:val="17"/>
              </w:rPr>
              <w:t>)</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第二十二届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纳米比亚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23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(CEDAW/C/NAM/1)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尼泊尔</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16</w:t>
            </w:r>
            <w:r>
              <w:rPr>
                <w:rFonts w:ascii="Times New Roman" w:hint="eastAsia"/>
                <w:spacing w:val="-4"/>
                <w:sz w:val="17"/>
              </w:rPr>
              <w:t>日</w:t>
            </w:r>
            <w:r>
              <w:rPr>
                <w:rFonts w:ascii="Times New Roman"/>
                <w:spacing w:val="-4"/>
                <w:sz w:val="17"/>
              </w:rPr>
              <w:br/>
            </w:r>
            <w:r>
              <w:rPr>
                <w:rFonts w:ascii="Times New Roman" w:hint="eastAsia"/>
                <w:spacing w:val="-4"/>
                <w:sz w:val="17"/>
              </w:rPr>
              <w:t>(CEDAW/C/NPL/1)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第二十一届</w:t>
            </w:r>
            <w:r>
              <w:rPr>
                <w:rFonts w:ascii="Times New Roman"/>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荷兰</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19</w:t>
            </w:r>
            <w:r>
              <w:rPr>
                <w:rFonts w:ascii="Times New Roman" w:hint="eastAsia"/>
                <w:spacing w:val="-4"/>
                <w:sz w:val="17"/>
              </w:rPr>
              <w:t>日</w:t>
            </w:r>
            <w:r>
              <w:rPr>
                <w:rFonts w:ascii="Times New Roman"/>
                <w:spacing w:val="-4"/>
                <w:sz w:val="17"/>
              </w:rPr>
              <w:br/>
              <w:t>(CEDAW/C/NET/1)</w:t>
            </w:r>
          </w:p>
        </w:tc>
        <w:tc>
          <w:tcPr>
            <w:tcW w:w="1575" w:type="dxa"/>
          </w:tcPr>
          <w:p w:rsidR="00F24106" w:rsidRDefault="00F24106">
            <w:pPr>
              <w:spacing w:before="40" w:after="60" w:line="280" w:lineRule="exact"/>
              <w:ind w:right="28"/>
              <w:rPr>
                <w:rFonts w:ascii="Times New Roman"/>
                <w:spacing w:val="-4"/>
                <w:sz w:val="17"/>
              </w:rPr>
            </w:pPr>
            <w:r>
              <w:rPr>
                <w:rFonts w:ascii="Times New Roman"/>
                <w:spacing w:val="-4"/>
                <w:sz w:val="17"/>
              </w:rPr>
              <w:t>)</w:t>
            </w:r>
            <w:r>
              <w:rPr>
                <w:rFonts w:ascii="Times New Roman"/>
                <w:spacing w:val="-4"/>
                <w:sz w:val="17"/>
              </w:rPr>
              <w:br/>
              <w:t>)</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17</w:t>
            </w:r>
            <w:r>
              <w:rPr>
                <w:rFonts w:ascii="Times New Roman" w:hint="eastAsia"/>
                <w:spacing w:val="-4"/>
                <w:sz w:val="17"/>
              </w:rPr>
              <w:t>日</w:t>
            </w:r>
            <w:r>
              <w:rPr>
                <w:rFonts w:ascii="Times New Roman"/>
                <w:spacing w:val="-4"/>
                <w:sz w:val="17"/>
              </w:rPr>
              <w:br/>
              <w:t>(CEDAW/C/NET/1/Add.1)</w:t>
            </w:r>
          </w:p>
        </w:tc>
        <w:tc>
          <w:tcPr>
            <w:tcW w:w="1575" w:type="dxa"/>
          </w:tcPr>
          <w:p w:rsidR="00F24106" w:rsidRDefault="00F24106">
            <w:pPr>
              <w:spacing w:before="40" w:after="60" w:line="280" w:lineRule="exact"/>
              <w:ind w:right="28"/>
              <w:rPr>
                <w:rFonts w:ascii="Times New Roman"/>
                <w:spacing w:val="-4"/>
                <w:sz w:val="17"/>
              </w:rPr>
            </w:pPr>
            <w:r>
              <w:rPr>
                <w:rFonts w:ascii="Times New Roman"/>
                <w:spacing w:val="-4"/>
                <w:sz w:val="17"/>
              </w:rPr>
              <w:t xml:space="preserve">) </w:t>
            </w:r>
            <w:r>
              <w:rPr>
                <w:rFonts w:ascii="Times New Roman"/>
                <w:spacing w:val="-4"/>
                <w:sz w:val="17"/>
              </w:rPr>
              <w:br/>
              <w:t>)</w:t>
            </w: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20</w:t>
            </w:r>
            <w:r>
              <w:rPr>
                <w:rFonts w:ascii="Times New Roman" w:hint="eastAsia"/>
                <w:spacing w:val="-4"/>
                <w:sz w:val="17"/>
              </w:rPr>
              <w:t>日</w:t>
            </w:r>
            <w:r>
              <w:rPr>
                <w:rFonts w:ascii="Times New Roman"/>
                <w:spacing w:val="-4"/>
                <w:sz w:val="17"/>
              </w:rPr>
              <w:br/>
              <w:t>(CEDAW/C/NET/1/Add.2)</w:t>
            </w:r>
          </w:p>
        </w:tc>
        <w:tc>
          <w:tcPr>
            <w:tcW w:w="1575" w:type="dxa"/>
          </w:tcPr>
          <w:p w:rsidR="00F24106" w:rsidRDefault="00F24106">
            <w:pPr>
              <w:spacing w:before="40" w:after="60" w:line="280" w:lineRule="exact"/>
              <w:ind w:right="28"/>
              <w:rPr>
                <w:rFonts w:ascii="Times New Roman"/>
                <w:spacing w:val="-4"/>
                <w:sz w:val="17"/>
              </w:rPr>
            </w:pPr>
            <w:r>
              <w:rPr>
                <w:rFonts w:ascii="Times New Roman"/>
                <w:spacing w:val="-4"/>
                <w:sz w:val="17"/>
              </w:rPr>
              <w:t>)</w:t>
            </w:r>
            <w:r>
              <w:rPr>
                <w:rFonts w:ascii="Times New Roman"/>
                <w:spacing w:val="-4"/>
                <w:sz w:val="17"/>
              </w:rPr>
              <w:br/>
              <w:t>)</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9</w:t>
            </w:r>
            <w:r>
              <w:rPr>
                <w:rFonts w:ascii="Times New Roman" w:hint="eastAsia"/>
                <w:spacing w:val="-4"/>
                <w:sz w:val="17"/>
              </w:rPr>
              <w:t>日</w:t>
            </w:r>
            <w:r>
              <w:rPr>
                <w:rFonts w:ascii="Times New Roman"/>
                <w:spacing w:val="-4"/>
                <w:sz w:val="17"/>
              </w:rPr>
              <w:br/>
              <w:t>(CEDAW/C/NET/1/Add.3)</w:t>
            </w:r>
          </w:p>
        </w:tc>
        <w:tc>
          <w:tcPr>
            <w:tcW w:w="1575" w:type="dxa"/>
          </w:tcPr>
          <w:p w:rsidR="00F24106" w:rsidRDefault="00F24106">
            <w:pPr>
              <w:spacing w:before="40" w:after="60" w:line="280" w:lineRule="exact"/>
              <w:ind w:right="28"/>
              <w:rPr>
                <w:rFonts w:ascii="Times New Roman"/>
                <w:spacing w:val="-4"/>
                <w:sz w:val="17"/>
              </w:rPr>
            </w:pPr>
            <w:r>
              <w:rPr>
                <w:rFonts w:ascii="Times New Roman"/>
                <w:spacing w:val="-4"/>
                <w:sz w:val="17"/>
              </w:rPr>
              <w:t>)</w:t>
            </w:r>
            <w:r>
              <w:rPr>
                <w:rFonts w:ascii="Times New Roman"/>
                <w:spacing w:val="-4"/>
                <w:sz w:val="17"/>
              </w:rPr>
              <w:br/>
              <w:t>)</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新西兰</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3</w:t>
            </w:r>
            <w:r>
              <w:rPr>
                <w:rFonts w:ascii="Times New Roman" w:hint="eastAsia"/>
                <w:spacing w:val="-4"/>
                <w:sz w:val="17"/>
              </w:rPr>
              <w:t>日</w:t>
            </w:r>
            <w:r>
              <w:rPr>
                <w:rFonts w:ascii="Times New Roman"/>
                <w:spacing w:val="-4"/>
                <w:sz w:val="17"/>
              </w:rPr>
              <w:br/>
              <w:t>(CEDAW/C/5/Add.41)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尼加拉瓜</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22</w:t>
            </w:r>
            <w:r>
              <w:rPr>
                <w:rFonts w:ascii="Times New Roman" w:hint="eastAsia"/>
                <w:spacing w:val="-4"/>
                <w:sz w:val="17"/>
              </w:rPr>
              <w:t>日</w:t>
            </w:r>
            <w:r>
              <w:rPr>
                <w:rFonts w:ascii="Times New Roman"/>
                <w:spacing w:val="-4"/>
                <w:sz w:val="17"/>
              </w:rPr>
              <w:br/>
              <w:t>(CEDAW/C/5/Add.55)</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第八届</w:t>
            </w:r>
            <w:r>
              <w:rPr>
                <w:rFonts w:ascii="Times New Roman"/>
                <w:spacing w:val="-4"/>
                <w:sz w:val="17"/>
              </w:rPr>
              <w:t>(1989)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尼日尔</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8</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尼日利亚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1</w:t>
            </w:r>
            <w:r>
              <w:rPr>
                <w:rFonts w:ascii="Times New Roman" w:hint="eastAsia"/>
                <w:spacing w:val="-4"/>
                <w:sz w:val="17"/>
              </w:rPr>
              <w:t>日</w:t>
            </w:r>
            <w:r>
              <w:rPr>
                <w:rFonts w:ascii="Times New Roman"/>
                <w:spacing w:val="-4"/>
                <w:sz w:val="17"/>
              </w:rPr>
              <w:br/>
              <w:t>(CEDAW/C/5/Add.49)</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第七届</w:t>
            </w:r>
            <w:r>
              <w:rPr>
                <w:rFonts w:ascii="Times New Roman"/>
                <w:spacing w:val="-4"/>
                <w:sz w:val="17"/>
              </w:rPr>
              <w:t>(1987)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挪威</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18</w:t>
            </w:r>
            <w:r>
              <w:rPr>
                <w:rFonts w:ascii="Times New Roman" w:hint="eastAsia"/>
                <w:spacing w:val="-4"/>
                <w:sz w:val="17"/>
              </w:rPr>
              <w:t>日</w:t>
            </w:r>
            <w:r>
              <w:rPr>
                <w:rFonts w:ascii="Times New Roman"/>
                <w:spacing w:val="-4"/>
                <w:sz w:val="17"/>
              </w:rPr>
              <w:br/>
              <w:t>(CEDAW/C/5/Add.7)</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第三届</w:t>
            </w:r>
            <w:r>
              <w:rPr>
                <w:rFonts w:ascii="Times New Roman"/>
                <w:spacing w:val="-4"/>
                <w:sz w:val="17"/>
              </w:rPr>
              <w:t>(1984)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巴基斯坦</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巴拿马</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28</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12</w:t>
            </w:r>
            <w:r>
              <w:rPr>
                <w:rFonts w:ascii="Times New Roman" w:hint="eastAsia"/>
                <w:spacing w:val="-4"/>
                <w:sz w:val="17"/>
              </w:rPr>
              <w:t>日</w:t>
            </w:r>
            <w:r>
              <w:rPr>
                <w:rFonts w:ascii="Times New Roman"/>
                <w:spacing w:val="-4"/>
                <w:sz w:val="17"/>
              </w:rPr>
              <w:br/>
              <w:t>(CEDAW/C/5/Add.9)</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第四届</w:t>
            </w:r>
            <w:r>
              <w:rPr>
                <w:rFonts w:ascii="Times New Roman"/>
                <w:spacing w:val="-4"/>
                <w:sz w:val="17"/>
              </w:rPr>
              <w:t>(1985)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巴布亚新几内亚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巴拉圭</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(CEDAW/C/PAR/1-2)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p>
        </w:tc>
        <w:tc>
          <w:tcPr>
            <w:tcW w:w="1579" w:type="dxa"/>
            <w:gridSpan w:val="2"/>
          </w:tcPr>
          <w:p w:rsidR="00F24106" w:rsidRDefault="00F24106">
            <w:pPr>
              <w:spacing w:before="20" w:after="60" w:line="280" w:lineRule="exact"/>
              <w:ind w:right="28"/>
              <w:rPr>
                <w:rFonts w:ascii="Times New Roman"/>
                <w:spacing w:val="-4"/>
                <w:sz w:val="17"/>
              </w:rPr>
            </w:pP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(CEDAW/C/PAR/1-2/Add.1)</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p>
        </w:tc>
        <w:tc>
          <w:tcPr>
            <w:tcW w:w="1579" w:type="dxa"/>
            <w:gridSpan w:val="2"/>
          </w:tcPr>
          <w:p w:rsidR="00F24106" w:rsidRDefault="00F24106">
            <w:pPr>
              <w:spacing w:before="20" w:after="60" w:line="280" w:lineRule="exact"/>
              <w:ind w:right="28"/>
              <w:rPr>
                <w:rFonts w:ascii="Times New Roman"/>
                <w:spacing w:val="-4"/>
                <w:sz w:val="17"/>
              </w:rPr>
            </w:pP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20</w:t>
            </w:r>
            <w:r>
              <w:rPr>
                <w:rFonts w:ascii="Times New Roman" w:hint="eastAsia"/>
                <w:spacing w:val="-4"/>
                <w:sz w:val="17"/>
              </w:rPr>
              <w:t>日</w:t>
            </w:r>
            <w:r>
              <w:rPr>
                <w:rFonts w:ascii="Times New Roman"/>
                <w:spacing w:val="-4"/>
                <w:sz w:val="17"/>
              </w:rPr>
              <w:br/>
              <w:t>(CEDAW/C/PAR/1-2/Add.2)</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秘鲁</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14</w:t>
            </w:r>
            <w:r>
              <w:rPr>
                <w:rFonts w:ascii="Times New Roman" w:hint="eastAsia"/>
                <w:spacing w:val="-4"/>
                <w:sz w:val="17"/>
              </w:rPr>
              <w:t>日</w:t>
            </w:r>
            <w:r>
              <w:rPr>
                <w:rFonts w:ascii="Times New Roman"/>
                <w:spacing w:val="-4"/>
                <w:sz w:val="17"/>
              </w:rPr>
              <w:br/>
              <w:t>(CEDAW/C/5/Add.60)</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菲律宾</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22</w:t>
            </w:r>
            <w:r>
              <w:rPr>
                <w:rFonts w:ascii="Times New Roman" w:hint="eastAsia"/>
                <w:spacing w:val="-4"/>
                <w:sz w:val="17"/>
              </w:rPr>
              <w:t>日</w:t>
            </w:r>
            <w:r>
              <w:rPr>
                <w:rFonts w:ascii="Times New Roman"/>
                <w:spacing w:val="-4"/>
                <w:sz w:val="17"/>
              </w:rPr>
              <w:br/>
              <w:t>(CEDAW/C/5/Add.6)</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第三届</w:t>
            </w:r>
            <w:r>
              <w:rPr>
                <w:rFonts w:ascii="Times New Roman"/>
                <w:spacing w:val="-4"/>
                <w:sz w:val="17"/>
              </w:rPr>
              <w:t>(1984)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波兰</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10</w:t>
            </w:r>
            <w:r>
              <w:rPr>
                <w:rFonts w:ascii="Times New Roman" w:hint="eastAsia"/>
                <w:spacing w:val="-4"/>
                <w:sz w:val="17"/>
              </w:rPr>
              <w:t>日</w:t>
            </w:r>
            <w:r>
              <w:rPr>
                <w:rFonts w:ascii="Times New Roman"/>
                <w:spacing w:val="-4"/>
                <w:sz w:val="17"/>
              </w:rPr>
              <w:br/>
              <w:t>(CEDAW/C/5/Add.31)</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第六届</w:t>
            </w:r>
            <w:r>
              <w:rPr>
                <w:rFonts w:ascii="Times New Roman"/>
                <w:spacing w:val="-4"/>
                <w:sz w:val="17"/>
              </w:rPr>
              <w:t>(1987)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葡萄牙</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19</w:t>
            </w:r>
            <w:r>
              <w:rPr>
                <w:rFonts w:ascii="Times New Roman" w:hint="eastAsia"/>
                <w:spacing w:val="-4"/>
                <w:sz w:val="17"/>
              </w:rPr>
              <w:t>日</w:t>
            </w:r>
            <w:r>
              <w:rPr>
                <w:rFonts w:ascii="Times New Roman"/>
                <w:spacing w:val="-4"/>
                <w:sz w:val="17"/>
              </w:rPr>
              <w:br/>
              <w:t>(CEDAW/C/5/Add.21)</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第五届</w:t>
            </w:r>
            <w:r>
              <w:rPr>
                <w:rFonts w:ascii="Times New Roman"/>
                <w:spacing w:val="-4"/>
                <w:sz w:val="17"/>
              </w:rPr>
              <w:t>(1986)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大韩民国</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13</w:t>
            </w:r>
            <w:r>
              <w:rPr>
                <w:rFonts w:ascii="Times New Roman" w:hint="eastAsia"/>
                <w:spacing w:val="-4"/>
                <w:sz w:val="17"/>
              </w:rPr>
              <w:t>日</w:t>
            </w:r>
            <w:r>
              <w:rPr>
                <w:rFonts w:ascii="Times New Roman"/>
                <w:spacing w:val="-4"/>
                <w:sz w:val="17"/>
              </w:rPr>
              <w:br/>
              <w:t>(CEDAW/C/5/Add.35)</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第六届</w:t>
            </w:r>
            <w:r>
              <w:rPr>
                <w:rFonts w:ascii="Times New Roman"/>
                <w:spacing w:val="-4"/>
                <w:sz w:val="17"/>
              </w:rPr>
              <w:t>(1987)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摩尔多瓦共和国</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31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hint="eastAsia"/>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26</w:t>
            </w:r>
            <w:r>
              <w:rPr>
                <w:rFonts w:ascii="Times New Roman" w:hint="eastAsia"/>
                <w:spacing w:val="-4"/>
                <w:sz w:val="17"/>
              </w:rPr>
              <w:t>日</w:t>
            </w:r>
            <w:r>
              <w:rPr>
                <w:rFonts w:ascii="Times New Roman"/>
                <w:spacing w:val="-4"/>
                <w:sz w:val="17"/>
              </w:rPr>
              <w:br/>
            </w:r>
            <w:r>
              <w:rPr>
                <w:rFonts w:ascii="Times New Roman" w:hint="eastAsia"/>
                <w:spacing w:val="-4"/>
                <w:sz w:val="17"/>
              </w:rPr>
              <w:t>(</w:t>
            </w:r>
            <w:r>
              <w:rPr>
                <w:rFonts w:ascii="Times New Roman"/>
                <w:spacing w:val="-4"/>
                <w:sz w:val="17"/>
              </w:rPr>
              <w:t>CEDAW/C/MDA/1</w:t>
            </w:r>
            <w:r>
              <w:rPr>
                <w:rFonts w:ascii="Times New Roman" w:hint="eastAsia"/>
                <w:spacing w:val="-4"/>
                <w:sz w:val="17"/>
              </w:rPr>
              <w:t>)</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第二十三届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罗马尼亚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14</w:t>
            </w:r>
            <w:r>
              <w:rPr>
                <w:rFonts w:ascii="Times New Roman" w:hint="eastAsia"/>
                <w:spacing w:val="-4"/>
                <w:sz w:val="17"/>
              </w:rPr>
              <w:t>日</w:t>
            </w:r>
            <w:r>
              <w:rPr>
                <w:rFonts w:ascii="Times New Roman"/>
                <w:spacing w:val="-4"/>
                <w:sz w:val="17"/>
              </w:rPr>
              <w:br/>
              <w:t>(CEDAW/C/5/Add.45)</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俄罗斯联邦</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(CEDAW/C/5/Add.12)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第二届</w:t>
            </w:r>
            <w:r>
              <w:rPr>
                <w:rFonts w:ascii="Times New Roman"/>
                <w:spacing w:val="-4"/>
                <w:sz w:val="17"/>
              </w:rPr>
              <w:t>(1983)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卢旺达</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24</w:t>
            </w:r>
            <w:r>
              <w:rPr>
                <w:rFonts w:ascii="Times New Roman" w:hint="eastAsia"/>
                <w:spacing w:val="-4"/>
                <w:sz w:val="17"/>
              </w:rPr>
              <w:t>日</w:t>
            </w:r>
            <w:r>
              <w:rPr>
                <w:rFonts w:ascii="Times New Roman"/>
                <w:spacing w:val="-4"/>
                <w:sz w:val="17"/>
              </w:rPr>
              <w:br/>
              <w:t>(CEDAW/C/5/Add.13)</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第三届</w:t>
            </w:r>
            <w:r>
              <w:rPr>
                <w:rFonts w:ascii="Times New Roman"/>
                <w:spacing w:val="-4"/>
                <w:sz w:val="17"/>
              </w:rPr>
              <w:t>(1984)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圣基茨和尼维斯</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18</w:t>
            </w:r>
            <w:r>
              <w:rPr>
                <w:rFonts w:ascii="Times New Roman" w:hint="eastAsia"/>
                <w:spacing w:val="-4"/>
                <w:sz w:val="17"/>
              </w:rPr>
              <w:t>日</w:t>
            </w:r>
            <w:r>
              <w:rPr>
                <w:rFonts w:ascii="Times New Roman"/>
                <w:spacing w:val="-4"/>
                <w:sz w:val="17"/>
              </w:rPr>
              <w:br/>
              <w:t>(CEDAW/C/</w:t>
            </w:r>
            <w:r>
              <w:rPr>
                <w:rFonts w:ascii="Times New Roman" w:hint="eastAsia"/>
                <w:spacing w:val="-4"/>
                <w:sz w:val="17"/>
              </w:rPr>
              <w:t>KNA/1-4</w:t>
            </w:r>
            <w:r>
              <w:rPr>
                <w:rFonts w:ascii="Times New Roman"/>
                <w:spacing w:val="-4"/>
                <w:sz w:val="17"/>
              </w:rPr>
              <w:t>)</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第二十七届</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圣卢西亚</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p>
        </w:tc>
        <w:tc>
          <w:tcPr>
            <w:tcW w:w="1575" w:type="dxa"/>
          </w:tcPr>
          <w:p w:rsidR="00F24106" w:rsidRDefault="00F24106">
            <w:pPr>
              <w:spacing w:before="6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圣文森特和格林纳丁斯</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27</w:t>
            </w:r>
            <w:r>
              <w:rPr>
                <w:rFonts w:ascii="Times New Roman" w:hint="eastAsia"/>
                <w:spacing w:val="-4"/>
                <w:sz w:val="17"/>
              </w:rPr>
              <w:t>日</w:t>
            </w:r>
            <w:r>
              <w:rPr>
                <w:rFonts w:ascii="Times New Roman"/>
                <w:spacing w:val="-4"/>
                <w:sz w:val="17"/>
              </w:rPr>
              <w:br/>
              <w:t>(CEDAW/C/STV/1-3)</w:t>
            </w:r>
          </w:p>
        </w:tc>
        <w:tc>
          <w:tcPr>
            <w:tcW w:w="1575" w:type="dxa"/>
          </w:tcPr>
          <w:p w:rsidR="00F24106" w:rsidRDefault="00F24106">
            <w:pPr>
              <w:spacing w:before="60" w:after="60" w:line="280" w:lineRule="exact"/>
              <w:ind w:right="28"/>
              <w:rPr>
                <w:rFonts w:ascii="Times New Roman"/>
                <w:spacing w:val="-4"/>
                <w:sz w:val="17"/>
              </w:rPr>
            </w:pPr>
            <w:r>
              <w:rPr>
                <w:rFonts w:ascii="Times New Roman" w:hint="eastAsia"/>
                <w:spacing w:val="-4"/>
                <w:sz w:val="17"/>
              </w:rPr>
              <w:t>第十六届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p>
        </w:tc>
        <w:tc>
          <w:tcPr>
            <w:tcW w:w="1579" w:type="dxa"/>
            <w:gridSpan w:val="2"/>
          </w:tcPr>
          <w:p w:rsidR="00F24106" w:rsidRDefault="00F24106">
            <w:pPr>
              <w:spacing w:before="60" w:after="60" w:line="280" w:lineRule="exact"/>
              <w:ind w:right="28"/>
              <w:rPr>
                <w:rFonts w:ascii="Times New Roman"/>
                <w:spacing w:val="-4"/>
                <w:sz w:val="17"/>
              </w:rPr>
            </w:pPr>
          </w:p>
        </w:tc>
        <w:tc>
          <w:tcPr>
            <w:tcW w:w="1995" w:type="dxa"/>
          </w:tcPr>
          <w:p w:rsidR="00F24106" w:rsidRDefault="00F24106">
            <w:pPr>
              <w:spacing w:before="6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28</w:t>
            </w:r>
            <w:r>
              <w:rPr>
                <w:rFonts w:ascii="Times New Roman" w:hint="eastAsia"/>
                <w:spacing w:val="-4"/>
                <w:sz w:val="17"/>
              </w:rPr>
              <w:t>日</w:t>
            </w:r>
            <w:r>
              <w:rPr>
                <w:rFonts w:ascii="Times New Roman"/>
                <w:spacing w:val="-4"/>
                <w:sz w:val="17"/>
              </w:rPr>
              <w:br/>
              <w:t>(CEDAW/C/STV/1-3/Add.1)</w:t>
            </w:r>
          </w:p>
        </w:tc>
        <w:tc>
          <w:tcPr>
            <w:tcW w:w="1575" w:type="dxa"/>
          </w:tcPr>
          <w:p w:rsidR="00F24106" w:rsidRDefault="00F24106">
            <w:pPr>
              <w:spacing w:before="6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萨摩亚</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5</w:t>
            </w:r>
            <w:r>
              <w:rPr>
                <w:rFonts w:ascii="Times New Roman" w:hint="eastAsia"/>
                <w:spacing w:val="-4"/>
                <w:sz w:val="17"/>
              </w:rPr>
              <w:t>月</w:t>
            </w:r>
            <w:r>
              <w:rPr>
                <w:rFonts w:ascii="Times New Roman" w:hint="eastAsia"/>
                <w:spacing w:val="-4"/>
                <w:sz w:val="17"/>
              </w:rPr>
              <w:t>2</w:t>
            </w:r>
            <w:r>
              <w:rPr>
                <w:rFonts w:ascii="Times New Roman" w:hint="eastAsia"/>
                <w:spacing w:val="-4"/>
                <w:sz w:val="17"/>
              </w:rPr>
              <w:t>日</w:t>
            </w:r>
            <w:r>
              <w:rPr>
                <w:rFonts w:ascii="Times New Roman"/>
                <w:spacing w:val="-4"/>
                <w:sz w:val="17"/>
              </w:rPr>
              <w:br/>
              <w:t>(CEDAW/C/WSM/1-3)</w:t>
            </w:r>
          </w:p>
        </w:tc>
        <w:tc>
          <w:tcPr>
            <w:tcW w:w="1575" w:type="dxa"/>
          </w:tcPr>
          <w:p w:rsidR="00F24106" w:rsidRDefault="00F24106">
            <w:pPr>
              <w:spacing w:before="6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沙特阿拉伯</w:t>
            </w:r>
          </w:p>
        </w:tc>
        <w:tc>
          <w:tcPr>
            <w:tcW w:w="1579" w:type="dxa"/>
            <w:gridSpan w:val="2"/>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7</w:t>
            </w:r>
            <w:r>
              <w:rPr>
                <w:rFonts w:ascii="Times New Roman" w:hint="eastAsia"/>
                <w:spacing w:val="-4"/>
                <w:sz w:val="17"/>
              </w:rPr>
              <w:t>月</w:t>
            </w:r>
            <w:r>
              <w:rPr>
                <w:rFonts w:ascii="Times New Roman" w:hint="eastAsia"/>
                <w:spacing w:val="-4"/>
                <w:sz w:val="17"/>
              </w:rPr>
              <w:t>7</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p>
        </w:tc>
        <w:tc>
          <w:tcPr>
            <w:tcW w:w="1575" w:type="dxa"/>
          </w:tcPr>
          <w:p w:rsidR="00F24106" w:rsidRDefault="00F24106">
            <w:pPr>
              <w:spacing w:before="6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塞内加尔</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5</w:t>
            </w:r>
            <w:r>
              <w:rPr>
                <w:rFonts w:ascii="Times New Roman" w:hint="eastAsia"/>
                <w:spacing w:val="-4"/>
                <w:sz w:val="17"/>
              </w:rPr>
              <w:t>日</w:t>
            </w:r>
            <w:r>
              <w:rPr>
                <w:rFonts w:ascii="Times New Roman"/>
                <w:spacing w:val="-4"/>
                <w:sz w:val="17"/>
              </w:rPr>
              <w:br/>
              <w:t>(CEDAW/C/5/Add.42)</w:t>
            </w:r>
          </w:p>
        </w:tc>
        <w:tc>
          <w:tcPr>
            <w:tcW w:w="1575" w:type="dxa"/>
          </w:tcPr>
          <w:p w:rsidR="00F24106" w:rsidRDefault="00F24106">
            <w:pPr>
              <w:spacing w:before="60" w:after="60" w:line="280"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塞尔维亚和黑山</w:t>
            </w:r>
          </w:p>
        </w:tc>
        <w:tc>
          <w:tcPr>
            <w:tcW w:w="1579" w:type="dxa"/>
            <w:gridSpan w:val="2"/>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11</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p>
        </w:tc>
        <w:tc>
          <w:tcPr>
            <w:tcW w:w="1575" w:type="dxa"/>
          </w:tcPr>
          <w:p w:rsidR="00F24106" w:rsidRDefault="00F24106">
            <w:pPr>
              <w:spacing w:before="6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塞舌尔</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p>
        </w:tc>
        <w:tc>
          <w:tcPr>
            <w:tcW w:w="1575" w:type="dxa"/>
          </w:tcPr>
          <w:p w:rsidR="00F24106" w:rsidRDefault="00F24106">
            <w:pPr>
              <w:spacing w:before="6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塞拉利昂</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p>
        </w:tc>
        <w:tc>
          <w:tcPr>
            <w:tcW w:w="1575" w:type="dxa"/>
          </w:tcPr>
          <w:p w:rsidR="00F24106" w:rsidRDefault="00F24106">
            <w:pPr>
              <w:spacing w:before="6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新加坡</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12</w:t>
            </w:r>
            <w:r>
              <w:rPr>
                <w:rFonts w:ascii="Times New Roman" w:hint="eastAsia"/>
                <w:spacing w:val="-4"/>
                <w:sz w:val="17"/>
              </w:rPr>
              <w:t>月</w:t>
            </w:r>
            <w:r>
              <w:rPr>
                <w:rFonts w:ascii="Times New Roman" w:hint="eastAsia"/>
                <w:spacing w:val="-4"/>
                <w:sz w:val="17"/>
              </w:rPr>
              <w:t>1</w:t>
            </w:r>
            <w:r>
              <w:rPr>
                <w:rFonts w:ascii="Times New Roman" w:hint="eastAsia"/>
                <w:spacing w:val="-4"/>
                <w:sz w:val="17"/>
              </w:rPr>
              <w:t>日</w:t>
            </w:r>
            <w:r>
              <w:rPr>
                <w:rFonts w:ascii="Times New Roman"/>
                <w:spacing w:val="-4"/>
                <w:sz w:val="17"/>
              </w:rPr>
              <w:br/>
            </w:r>
            <w:r>
              <w:rPr>
                <w:rFonts w:ascii="Times New Roman" w:hint="eastAsia"/>
                <w:spacing w:val="-4"/>
                <w:sz w:val="17"/>
              </w:rPr>
              <w:t>(CEDAW/C/SGP/1)</w:t>
            </w:r>
          </w:p>
        </w:tc>
        <w:tc>
          <w:tcPr>
            <w:tcW w:w="1575" w:type="dxa"/>
          </w:tcPr>
          <w:p w:rsidR="00F24106" w:rsidRDefault="00F24106">
            <w:pPr>
              <w:spacing w:before="60" w:after="60" w:line="280" w:lineRule="exact"/>
              <w:ind w:right="28"/>
              <w:rPr>
                <w:rFonts w:ascii="Times New Roman"/>
                <w:spacing w:val="-4"/>
                <w:sz w:val="17"/>
              </w:rPr>
            </w:pPr>
            <w:r>
              <w:rPr>
                <w:rFonts w:ascii="Times New Roman" w:hint="eastAsia"/>
                <w:spacing w:val="-4"/>
                <w:sz w:val="17"/>
              </w:rPr>
              <w:t>第二十五届</w:t>
            </w:r>
            <w:r>
              <w:rPr>
                <w:rFonts w:ascii="Times New Roman"/>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斯洛伐克</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27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29</w:t>
            </w:r>
            <w:r>
              <w:rPr>
                <w:rFonts w:ascii="Times New Roman" w:hint="eastAsia"/>
                <w:spacing w:val="-4"/>
                <w:sz w:val="17"/>
              </w:rPr>
              <w:t>日</w:t>
            </w:r>
            <w:r>
              <w:rPr>
                <w:rFonts w:ascii="Times New Roman"/>
                <w:spacing w:val="-4"/>
                <w:sz w:val="17"/>
              </w:rPr>
              <w:br/>
              <w:t>(CEDAW/C/SVK/1)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第十九届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11</w:t>
            </w:r>
            <w:r>
              <w:rPr>
                <w:rFonts w:ascii="Times New Roman" w:hint="eastAsia"/>
                <w:spacing w:val="-4"/>
                <w:sz w:val="17"/>
              </w:rPr>
              <w:t>日</w:t>
            </w:r>
            <w:r>
              <w:rPr>
                <w:rFonts w:ascii="Times New Roman"/>
                <w:spacing w:val="-4"/>
                <w:sz w:val="17"/>
              </w:rPr>
              <w:br/>
              <w:t>(CEDAW/C/SVK/1/Add.1)</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斯洛文尼亚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5</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(CEDAW/C/SVN/1)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第十六届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所罗门群岛</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南非</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5</w:t>
            </w:r>
            <w:r>
              <w:rPr>
                <w:rFonts w:ascii="Times New Roman" w:hint="eastAsia"/>
                <w:spacing w:val="-4"/>
                <w:sz w:val="17"/>
              </w:rPr>
              <w:t>日</w:t>
            </w:r>
            <w:r>
              <w:rPr>
                <w:rFonts w:ascii="Times New Roman"/>
                <w:spacing w:val="-4"/>
                <w:sz w:val="17"/>
              </w:rPr>
              <w:br/>
              <w:t>(CEDAW/C/ZAF/1)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第十九届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西班牙</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20</w:t>
            </w:r>
            <w:r>
              <w:rPr>
                <w:rFonts w:ascii="Times New Roman" w:hint="eastAsia"/>
                <w:spacing w:val="-4"/>
                <w:sz w:val="17"/>
              </w:rPr>
              <w:t>日</w:t>
            </w:r>
            <w:r>
              <w:rPr>
                <w:rFonts w:ascii="Times New Roman"/>
                <w:spacing w:val="-4"/>
                <w:sz w:val="17"/>
              </w:rPr>
              <w:br/>
              <w:t>(CEDAW/C/5/Add.30)</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第六届</w:t>
            </w:r>
            <w:r>
              <w:rPr>
                <w:rFonts w:ascii="Times New Roman"/>
                <w:spacing w:val="-4"/>
                <w:sz w:val="17"/>
              </w:rPr>
              <w:t>(1987)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斯里兰卡</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7</w:t>
            </w:r>
            <w:r>
              <w:rPr>
                <w:rFonts w:ascii="Times New Roman" w:hint="eastAsia"/>
                <w:spacing w:val="-4"/>
                <w:sz w:val="17"/>
              </w:rPr>
              <w:t>日</w:t>
            </w:r>
            <w:r>
              <w:rPr>
                <w:rFonts w:ascii="Times New Roman"/>
                <w:spacing w:val="-4"/>
                <w:sz w:val="17"/>
              </w:rPr>
              <w:br/>
              <w:t>(CEDAW/C/5/Add.29)</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第六届</w:t>
            </w:r>
            <w:r>
              <w:rPr>
                <w:rFonts w:ascii="Times New Roman"/>
                <w:spacing w:val="-4"/>
                <w:sz w:val="17"/>
              </w:rPr>
              <w:t>(1987)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苏里南</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31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13</w:t>
            </w:r>
            <w:r>
              <w:rPr>
                <w:rFonts w:ascii="Times New Roman" w:hint="eastAsia"/>
                <w:spacing w:val="-4"/>
                <w:sz w:val="17"/>
              </w:rPr>
              <w:t>日</w:t>
            </w:r>
            <w:r>
              <w:rPr>
                <w:rFonts w:ascii="Times New Roman"/>
                <w:spacing w:val="-4"/>
                <w:sz w:val="17"/>
              </w:rPr>
              <w:br/>
              <w:t>(</w:t>
            </w:r>
            <w:r>
              <w:rPr>
                <w:rFonts w:ascii="Times New Roman" w:hint="eastAsia"/>
                <w:spacing w:val="-4"/>
                <w:sz w:val="17"/>
              </w:rPr>
              <w:t>CEDAW/C/SUR/1-2)</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第二十七届</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瑞典</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22</w:t>
            </w:r>
            <w:r>
              <w:rPr>
                <w:rFonts w:ascii="Times New Roman" w:hint="eastAsia"/>
                <w:spacing w:val="-4"/>
                <w:sz w:val="17"/>
              </w:rPr>
              <w:t>日</w:t>
            </w:r>
            <w:r>
              <w:rPr>
                <w:rFonts w:ascii="Times New Roman"/>
                <w:spacing w:val="-4"/>
                <w:sz w:val="17"/>
              </w:rPr>
              <w:br/>
              <w:t>(CEDAW/C/5/Add.8)</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第二届</w:t>
            </w:r>
            <w:r>
              <w:rPr>
                <w:rFonts w:ascii="Times New Roman"/>
                <w:spacing w:val="-4"/>
                <w:sz w:val="17"/>
              </w:rPr>
              <w:t>(1983)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瑞士</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spacing w:val="-4"/>
                <w:sz w:val="17"/>
              </w:rPr>
              <w:t>2</w:t>
            </w:r>
            <w:r>
              <w:rPr>
                <w:rFonts w:ascii="Times New Roman" w:hint="eastAsia"/>
                <w:spacing w:val="-4"/>
                <w:sz w:val="17"/>
              </w:rPr>
              <w:t>002</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20</w:t>
            </w:r>
            <w:r>
              <w:rPr>
                <w:rFonts w:ascii="Times New Roman" w:hint="eastAsia"/>
                <w:spacing w:val="-4"/>
                <w:sz w:val="17"/>
              </w:rPr>
              <w:t>日</w:t>
            </w:r>
            <w:r>
              <w:rPr>
                <w:rFonts w:ascii="Times New Roman"/>
                <w:spacing w:val="-4"/>
                <w:sz w:val="17"/>
              </w:rPr>
              <w:br/>
              <w:t>(CEDAW/C/</w:t>
            </w:r>
            <w:r>
              <w:rPr>
                <w:rFonts w:ascii="Times New Roman" w:hint="eastAsia"/>
                <w:spacing w:val="-4"/>
                <w:sz w:val="17"/>
              </w:rPr>
              <w:t>CHE</w:t>
            </w:r>
            <w:r>
              <w:rPr>
                <w:rFonts w:ascii="Times New Roman"/>
                <w:spacing w:val="-4"/>
                <w:sz w:val="17"/>
              </w:rPr>
              <w:t>/</w:t>
            </w:r>
            <w:r>
              <w:rPr>
                <w:rFonts w:ascii="Times New Roman" w:hint="eastAsia"/>
                <w:spacing w:val="-4"/>
                <w:sz w:val="17"/>
              </w:rPr>
              <w:t>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第二十八届</w:t>
            </w:r>
            <w:r>
              <w:rPr>
                <w:rFonts w:ascii="Times New Roman" w:hint="eastAsia"/>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塔吉克斯坦</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泰国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w:t>
            </w:r>
            <w:r>
              <w:rPr>
                <w:rFonts w:ascii="Times New Roman" w:hint="eastAsia"/>
                <w:spacing w:val="-4"/>
                <w:sz w:val="17"/>
              </w:rPr>
              <w:t>日</w:t>
            </w:r>
            <w:r>
              <w:rPr>
                <w:rFonts w:ascii="Times New Roman"/>
                <w:spacing w:val="-4"/>
                <w:sz w:val="17"/>
              </w:rPr>
              <w:br/>
              <w:t>(CEDAW/C/5/Add.51)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前南斯拉夫的马其顿共和国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多哥</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特立尼达和多巴哥</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23</w:t>
            </w:r>
            <w:r>
              <w:rPr>
                <w:rFonts w:ascii="Times New Roman" w:hint="eastAsia"/>
                <w:spacing w:val="-4"/>
                <w:sz w:val="17"/>
              </w:rPr>
              <w:t>日</w:t>
            </w:r>
            <w:r>
              <w:rPr>
                <w:rFonts w:ascii="Times New Roman"/>
                <w:spacing w:val="-4"/>
                <w:sz w:val="17"/>
              </w:rPr>
              <w:br/>
              <w:t>(CEDAW/C/</w:t>
            </w:r>
            <w:r>
              <w:rPr>
                <w:rFonts w:ascii="Times New Roman" w:hint="eastAsia"/>
                <w:spacing w:val="-4"/>
                <w:sz w:val="17"/>
              </w:rPr>
              <w:t>TTO/1-3</w:t>
            </w:r>
            <w:r>
              <w:rPr>
                <w:rFonts w:ascii="Times New Roman"/>
                <w:spacing w:val="-4"/>
                <w:sz w:val="17"/>
              </w:rPr>
              <w:t>)</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第二十六届</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突尼斯</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17</w:t>
            </w:r>
            <w:r>
              <w:rPr>
                <w:rFonts w:ascii="Times New Roman" w:hint="eastAsia"/>
                <w:spacing w:val="-4"/>
                <w:sz w:val="17"/>
              </w:rPr>
              <w:t>日</w:t>
            </w:r>
            <w:r>
              <w:rPr>
                <w:rFonts w:ascii="Times New Roman"/>
                <w:spacing w:val="-4"/>
                <w:sz w:val="17"/>
              </w:rPr>
              <w:br/>
              <w:t>(CEDAW/C/TUN/1-2)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第十四届</w:t>
            </w:r>
            <w:r>
              <w:rPr>
                <w:rFonts w:ascii="Times New Roman"/>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土耳其</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27</w:t>
            </w:r>
            <w:r>
              <w:rPr>
                <w:rFonts w:ascii="Times New Roman" w:hint="eastAsia"/>
                <w:spacing w:val="-4"/>
                <w:sz w:val="17"/>
              </w:rPr>
              <w:t>日</w:t>
            </w:r>
            <w:r>
              <w:rPr>
                <w:rFonts w:ascii="Times New Roman"/>
                <w:spacing w:val="-4"/>
                <w:sz w:val="17"/>
              </w:rPr>
              <w:br/>
              <w:t>(CEDAW/C/5/Add.46)</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土库曼斯坦</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31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图瓦卢</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乌干达</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w:t>
            </w:r>
            <w:r>
              <w:rPr>
                <w:rFonts w:ascii="Times New Roman" w:hint="eastAsia"/>
                <w:spacing w:val="-4"/>
                <w:sz w:val="17"/>
              </w:rPr>
              <w:t>日</w:t>
            </w:r>
            <w:r>
              <w:rPr>
                <w:rFonts w:ascii="Times New Roman"/>
                <w:spacing w:val="-4"/>
                <w:sz w:val="17"/>
              </w:rPr>
              <w:br/>
              <w:t>(CEDAW/C/UGA/1-2)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第十四届</w:t>
            </w:r>
            <w:r>
              <w:rPr>
                <w:rFonts w:ascii="Times New Roman"/>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乌克兰</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(CEDAW/C/5/Add.11)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第二届</w:t>
            </w:r>
            <w:r>
              <w:rPr>
                <w:rFonts w:ascii="Times New Roman"/>
                <w:spacing w:val="-4"/>
                <w:sz w:val="17"/>
              </w:rPr>
              <w:t>(1983)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大不列颠及北爱尔兰联合王国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25</w:t>
            </w:r>
            <w:r>
              <w:rPr>
                <w:rFonts w:ascii="Times New Roman" w:hint="eastAsia"/>
                <w:spacing w:val="-4"/>
                <w:sz w:val="17"/>
              </w:rPr>
              <w:t>日</w:t>
            </w:r>
            <w:r>
              <w:rPr>
                <w:rFonts w:ascii="Times New Roman"/>
                <w:spacing w:val="-4"/>
                <w:sz w:val="17"/>
              </w:rPr>
              <w:br/>
              <w:t>(CEDAW/C/5/Add.52)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坦桑尼亚联合共和国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9</w:t>
            </w:r>
            <w:r>
              <w:rPr>
                <w:rFonts w:ascii="Times New Roman" w:hint="eastAsia"/>
                <w:spacing w:val="-4"/>
                <w:sz w:val="17"/>
              </w:rPr>
              <w:t>日</w:t>
            </w:r>
            <w:r>
              <w:rPr>
                <w:rFonts w:ascii="Times New Roman"/>
                <w:spacing w:val="-4"/>
                <w:sz w:val="17"/>
              </w:rPr>
              <w:br/>
              <w:t>(CEDAW/C/5/Add.57)</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乌拉圭</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(CEDAW/C/5/Add.27)</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乌兹别克斯坦</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19</w:t>
            </w:r>
            <w:r>
              <w:rPr>
                <w:rFonts w:ascii="Times New Roman" w:hint="eastAsia"/>
                <w:spacing w:val="-4"/>
                <w:sz w:val="17"/>
              </w:rPr>
              <w:t>日</w:t>
            </w:r>
            <w:r>
              <w:rPr>
                <w:rFonts w:ascii="Times New Roman"/>
                <w:spacing w:val="-4"/>
                <w:sz w:val="17"/>
              </w:rPr>
              <w:br/>
              <w:t>(CEDAW/C/UZB/1)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第二十四届</w:t>
            </w:r>
            <w:r>
              <w:rPr>
                <w:rFonts w:ascii="Times New Roman"/>
                <w:spacing w:val="-4"/>
                <w:sz w:val="17"/>
              </w:rPr>
              <w:t>(</w:t>
            </w:r>
            <w:r>
              <w:rPr>
                <w:rFonts w:ascii="Times New Roman" w:hint="eastAsia"/>
                <w:spacing w:val="-4"/>
                <w:sz w:val="17"/>
              </w:rPr>
              <w:t>2001</w:t>
            </w:r>
            <w:r>
              <w:rPr>
                <w:rFonts w:ascii="Times New Roman"/>
                <w:spacing w:val="-4"/>
                <w:sz w:val="17"/>
              </w:rPr>
              <w:t>)</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瓦努阿图</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委内瑞拉</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27</w:t>
            </w:r>
            <w:r>
              <w:rPr>
                <w:rFonts w:ascii="Times New Roman" w:hint="eastAsia"/>
                <w:spacing w:val="-4"/>
                <w:sz w:val="17"/>
              </w:rPr>
              <w:t>日</w:t>
            </w:r>
            <w:r>
              <w:rPr>
                <w:rFonts w:ascii="Times New Roman"/>
                <w:spacing w:val="-4"/>
                <w:sz w:val="17"/>
              </w:rPr>
              <w:br/>
              <w:t>(CEDAW/C/5/Add.24)</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第五届</w:t>
            </w:r>
            <w:r>
              <w:rPr>
                <w:rFonts w:ascii="Times New Roman"/>
                <w:spacing w:val="-4"/>
                <w:sz w:val="17"/>
              </w:rPr>
              <w:t>(1986)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越南</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1983</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1984</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(CEDAW/C/5/Add.25)</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第五届</w:t>
            </w:r>
            <w:r>
              <w:rPr>
                <w:rFonts w:ascii="Times New Roman"/>
                <w:spacing w:val="-4"/>
                <w:sz w:val="17"/>
              </w:rPr>
              <w:t>(1986)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也门</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1985</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29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(CEDAW/C/5/Add.61)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赞比亚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6</w:t>
            </w:r>
            <w:r>
              <w:rPr>
                <w:rFonts w:ascii="Times New Roman" w:hint="eastAsia"/>
                <w:spacing w:val="-4"/>
                <w:sz w:val="17"/>
              </w:rPr>
              <w:t>日</w:t>
            </w:r>
            <w:r>
              <w:rPr>
                <w:rFonts w:ascii="Times New Roman"/>
                <w:spacing w:val="-4"/>
                <w:sz w:val="17"/>
              </w:rPr>
              <w:br/>
              <w:t>(CEDAW/C/ZAM/1-2)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津巴布韦</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28</w:t>
            </w:r>
            <w:r>
              <w:rPr>
                <w:rFonts w:ascii="Times New Roman" w:hint="eastAsia"/>
                <w:spacing w:val="-4"/>
                <w:sz w:val="17"/>
              </w:rPr>
              <w:t>日</w:t>
            </w:r>
            <w:r>
              <w:rPr>
                <w:rFonts w:ascii="Times New Roman"/>
                <w:spacing w:val="-4"/>
                <w:sz w:val="17"/>
              </w:rPr>
              <w:br/>
              <w:t>(CEDAW/C/ZWE/1)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第十八届</w:t>
            </w:r>
            <w:r>
              <w:rPr>
                <w:rFonts w:ascii="Times New Roman"/>
                <w:spacing w:val="-4"/>
                <w:sz w:val="17"/>
              </w:rPr>
              <w:t>(1998)</w:t>
            </w:r>
          </w:p>
        </w:tc>
      </w:tr>
      <w:tr w:rsidR="00F24106">
        <w:tblPrEx>
          <w:tblCellMar>
            <w:top w:w="0" w:type="dxa"/>
            <w:left w:w="0" w:type="dxa"/>
            <w:bottom w:w="0" w:type="dxa"/>
            <w:right w:w="0" w:type="dxa"/>
          </w:tblCellMar>
        </w:tblPrEx>
        <w:tc>
          <w:tcPr>
            <w:tcW w:w="2691" w:type="dxa"/>
            <w:gridSpan w:val="4"/>
          </w:tcPr>
          <w:p w:rsidR="00F24106" w:rsidRDefault="00F24106">
            <w:pPr>
              <w:pStyle w:val="H1"/>
              <w:spacing w:after="80"/>
              <w:ind w:right="28"/>
              <w:rPr>
                <w:rFonts w:eastAsia="SimSun"/>
                <w:spacing w:val="-4"/>
              </w:rPr>
            </w:pPr>
            <w:r>
              <w:rPr>
                <w:spacing w:val="-4"/>
              </w:rPr>
              <w:t>B.</w:t>
            </w:r>
            <w:r>
              <w:rPr>
                <w:spacing w:val="-4"/>
              </w:rPr>
              <w:tab/>
            </w:r>
            <w:r>
              <w:rPr>
                <w:rFonts w:hint="eastAsia"/>
                <w:spacing w:val="-4"/>
              </w:rPr>
              <w:t>第二次定期报告</w:t>
            </w:r>
          </w:p>
        </w:tc>
        <w:tc>
          <w:tcPr>
            <w:tcW w:w="1579" w:type="dxa"/>
            <w:gridSpan w:val="2"/>
          </w:tcPr>
          <w:p w:rsidR="00F24106" w:rsidRDefault="00F24106">
            <w:pPr>
              <w:pStyle w:val="H1"/>
              <w:spacing w:after="80"/>
              <w:ind w:right="28"/>
              <w:rPr>
                <w:rFonts w:ascii="Times New Roman"/>
                <w:spacing w:val="-4"/>
              </w:rPr>
            </w:pPr>
          </w:p>
        </w:tc>
        <w:tc>
          <w:tcPr>
            <w:tcW w:w="1995" w:type="dxa"/>
          </w:tcPr>
          <w:p w:rsidR="00F24106" w:rsidRDefault="00F24106">
            <w:pPr>
              <w:pStyle w:val="H1"/>
              <w:spacing w:after="80"/>
              <w:ind w:right="28"/>
              <w:rPr>
                <w:rFonts w:ascii="Times New Roman"/>
                <w:spacing w:val="-4"/>
              </w:rPr>
            </w:pPr>
          </w:p>
        </w:tc>
        <w:tc>
          <w:tcPr>
            <w:tcW w:w="1575" w:type="dxa"/>
          </w:tcPr>
          <w:p w:rsidR="00F24106" w:rsidRDefault="00F24106">
            <w:pPr>
              <w:pStyle w:val="H1"/>
              <w:spacing w:after="80"/>
              <w:ind w:right="28"/>
              <w:rPr>
                <w:rFonts w:ascii="Times New Roman"/>
                <w:spacing w:val="-4"/>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阿尔巴尼亚</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10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5</w:t>
            </w:r>
            <w:r>
              <w:rPr>
                <w:rFonts w:ascii="Times New Roman" w:hint="eastAsia"/>
                <w:spacing w:val="-4"/>
                <w:sz w:val="17"/>
              </w:rPr>
              <w:t>月</w:t>
            </w:r>
            <w:r>
              <w:rPr>
                <w:rFonts w:ascii="Times New Roman" w:hint="eastAsia"/>
                <w:spacing w:val="-4"/>
                <w:sz w:val="17"/>
              </w:rPr>
              <w:t>20</w:t>
            </w:r>
            <w:r>
              <w:rPr>
                <w:rFonts w:ascii="Times New Roman" w:hint="eastAsia"/>
                <w:spacing w:val="-4"/>
                <w:sz w:val="17"/>
              </w:rPr>
              <w:t>日</w:t>
            </w:r>
            <w:r>
              <w:rPr>
                <w:rFonts w:ascii="Times New Roman"/>
                <w:spacing w:val="-4"/>
                <w:sz w:val="17"/>
              </w:rPr>
              <w:br/>
              <w:t>(CEDAW/C/ALB/1-2)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第二十八届</w:t>
            </w:r>
            <w:r>
              <w:rPr>
                <w:rFonts w:ascii="Times New Roman"/>
                <w:spacing w:val="-4"/>
                <w:sz w:val="17"/>
              </w:rPr>
              <w:t>(</w:t>
            </w:r>
            <w:r>
              <w:rPr>
                <w:rFonts w:ascii="Times New Roman" w:hint="eastAsia"/>
                <w:spacing w:val="-4"/>
                <w:sz w:val="17"/>
              </w:rPr>
              <w:t>2003</w:t>
            </w:r>
            <w:r>
              <w:rPr>
                <w:rFonts w:ascii="Times New Roman"/>
                <w:spacing w:val="-4"/>
                <w:sz w:val="17"/>
              </w:rPr>
              <w:t>)</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阿尔及利亚</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2003</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29</w:t>
            </w:r>
            <w:r>
              <w:rPr>
                <w:rFonts w:ascii="Times New Roman" w:hint="eastAsia"/>
                <w:spacing w:val="-4"/>
                <w:sz w:val="17"/>
              </w:rPr>
              <w:t>日</w:t>
            </w:r>
            <w:r>
              <w:rPr>
                <w:rFonts w:ascii="Times New Roman"/>
                <w:spacing w:val="-4"/>
                <w:sz w:val="17"/>
              </w:rPr>
              <w:br/>
              <w:t>(CEDAW/C/DZA/2)</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安道尔</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14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14</w:t>
            </w:r>
            <w:r>
              <w:rPr>
                <w:rFonts w:ascii="Times New Roman" w:hint="eastAsia"/>
                <w:spacing w:val="-4"/>
                <w:sz w:val="17"/>
              </w:rPr>
              <w:t>日</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安哥拉</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5</w:t>
            </w:r>
            <w:r>
              <w:rPr>
                <w:rFonts w:ascii="Times New Roman" w:hint="eastAsia"/>
                <w:spacing w:val="-4"/>
                <w:sz w:val="17"/>
              </w:rPr>
              <w:t>月</w:t>
            </w:r>
            <w:r>
              <w:rPr>
                <w:rFonts w:ascii="Times New Roman" w:hint="eastAsia"/>
                <w:spacing w:val="-4"/>
                <w:sz w:val="17"/>
              </w:rPr>
              <w:t>2</w:t>
            </w:r>
            <w:r>
              <w:rPr>
                <w:rFonts w:ascii="Times New Roman" w:hint="eastAsia"/>
                <w:spacing w:val="-4"/>
                <w:sz w:val="17"/>
              </w:rPr>
              <w:t>日</w:t>
            </w:r>
            <w:r>
              <w:rPr>
                <w:rFonts w:ascii="Times New Roman"/>
                <w:spacing w:val="-4"/>
                <w:sz w:val="17"/>
              </w:rPr>
              <w:br/>
              <w:t>(CEDAW/C/AGO/1-3)</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安提瓜和巴布达</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31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21</w:t>
            </w:r>
            <w:r>
              <w:rPr>
                <w:rFonts w:ascii="Times New Roman" w:hint="eastAsia"/>
                <w:spacing w:val="-4"/>
                <w:sz w:val="17"/>
              </w:rPr>
              <w:t>日</w:t>
            </w:r>
            <w:r>
              <w:rPr>
                <w:rFonts w:ascii="Times New Roman"/>
                <w:spacing w:val="-4"/>
                <w:sz w:val="17"/>
              </w:rPr>
              <w:br/>
              <w:t>(CEDAW/C/ANT/1-3)</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阿根廷</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14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13</w:t>
            </w:r>
            <w:r>
              <w:rPr>
                <w:rFonts w:ascii="Times New Roman" w:hint="eastAsia"/>
                <w:spacing w:val="-4"/>
                <w:sz w:val="17"/>
              </w:rPr>
              <w:t>日</w:t>
            </w:r>
            <w:r>
              <w:rPr>
                <w:rFonts w:ascii="Times New Roman"/>
                <w:spacing w:val="-4"/>
                <w:sz w:val="17"/>
              </w:rPr>
              <w:br/>
              <w:t>(CEDAW/C/ARG/2)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27</w:t>
            </w:r>
            <w:r>
              <w:rPr>
                <w:rFonts w:ascii="Times New Roman" w:hint="eastAsia"/>
                <w:spacing w:val="-4"/>
                <w:sz w:val="17"/>
              </w:rPr>
              <w:t>日</w:t>
            </w:r>
            <w:r>
              <w:rPr>
                <w:rFonts w:ascii="Times New Roman"/>
                <w:spacing w:val="-4"/>
                <w:sz w:val="17"/>
              </w:rPr>
              <w:br/>
              <w:t>(CEDAW/C/ARG/2/Add.1)</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19</w:t>
            </w:r>
            <w:r>
              <w:rPr>
                <w:rFonts w:ascii="Times New Roman" w:hint="eastAsia"/>
                <w:spacing w:val="-4"/>
                <w:sz w:val="17"/>
              </w:rPr>
              <w:t>日</w:t>
            </w:r>
            <w:r>
              <w:rPr>
                <w:rFonts w:ascii="Times New Roman"/>
                <w:spacing w:val="-4"/>
                <w:sz w:val="17"/>
              </w:rPr>
              <w:br/>
              <w:t>(CEDAW/C/ARG/2/Add.2)</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亚美尼亚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23</w:t>
            </w:r>
            <w:r>
              <w:rPr>
                <w:rFonts w:ascii="Times New Roman" w:hint="eastAsia"/>
                <w:spacing w:val="-4"/>
                <w:sz w:val="17"/>
              </w:rPr>
              <w:t>日</w:t>
            </w:r>
            <w:r>
              <w:rPr>
                <w:rFonts w:ascii="Times New Roman"/>
                <w:spacing w:val="-4"/>
                <w:sz w:val="17"/>
              </w:rPr>
              <w:br/>
              <w:t>(CEDAW/C/ARM/2)</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特别会议</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澳大利亚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24</w:t>
            </w:r>
            <w:r>
              <w:rPr>
                <w:rFonts w:ascii="Times New Roman" w:hint="eastAsia"/>
                <w:spacing w:val="-4"/>
                <w:sz w:val="17"/>
              </w:rPr>
              <w:t>日</w:t>
            </w:r>
            <w:r>
              <w:rPr>
                <w:rFonts w:ascii="Times New Roman"/>
                <w:spacing w:val="-4"/>
                <w:sz w:val="17"/>
              </w:rPr>
              <w:br/>
              <w:t>(CEDAW/C/AUL/2)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奥地利</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30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18</w:t>
            </w:r>
            <w:r>
              <w:rPr>
                <w:rFonts w:ascii="Times New Roman" w:hint="eastAsia"/>
                <w:spacing w:val="-4"/>
                <w:sz w:val="17"/>
              </w:rPr>
              <w:t>日</w:t>
            </w:r>
            <w:r>
              <w:rPr>
                <w:rFonts w:ascii="Times New Roman"/>
                <w:spacing w:val="-4"/>
                <w:sz w:val="17"/>
              </w:rPr>
              <w:br/>
              <w:t>(CEDAW/C/13/Add.27)</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第十届</w:t>
            </w:r>
            <w:r>
              <w:rPr>
                <w:rFonts w:ascii="Times New Roman"/>
                <w:spacing w:val="-4"/>
                <w:sz w:val="17"/>
              </w:rPr>
              <w:t>(1991)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阿塞拜疆</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巴哈马</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5</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孟加拉国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(CEDAW/C/13/Add.30)</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巴巴多斯</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(CEDAW/C/BAR/2-3)</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白俄罗斯</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3</w:t>
            </w:r>
            <w:r>
              <w:rPr>
                <w:rFonts w:ascii="Times New Roman" w:hint="eastAsia"/>
                <w:spacing w:val="-4"/>
                <w:sz w:val="17"/>
              </w:rPr>
              <w:t>日</w:t>
            </w:r>
            <w:r>
              <w:rPr>
                <w:rFonts w:ascii="Times New Roman"/>
                <w:spacing w:val="-4"/>
                <w:sz w:val="17"/>
              </w:rPr>
              <w:br/>
              <w:t>(CEDAW/C/13/Add.5)</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第八届</w:t>
            </w:r>
            <w:r>
              <w:rPr>
                <w:rFonts w:ascii="Times New Roman"/>
                <w:spacing w:val="-4"/>
                <w:sz w:val="17"/>
              </w:rPr>
              <w:t>(1989)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比利时</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9</w:t>
            </w:r>
            <w:r>
              <w:rPr>
                <w:rFonts w:ascii="Times New Roman" w:hint="eastAsia"/>
                <w:spacing w:val="-4"/>
                <w:sz w:val="17"/>
              </w:rPr>
              <w:t>日</w:t>
            </w:r>
            <w:r>
              <w:rPr>
                <w:rFonts w:ascii="Times New Roman"/>
                <w:spacing w:val="-4"/>
                <w:sz w:val="17"/>
              </w:rPr>
              <w:br/>
              <w:t>(CEDAW/C/BEL/2)</w:t>
            </w:r>
          </w:p>
        </w:tc>
        <w:tc>
          <w:tcPr>
            <w:tcW w:w="1575" w:type="dxa"/>
          </w:tcPr>
          <w:p w:rsidR="00F24106" w:rsidRDefault="00F24106">
            <w:pPr>
              <w:spacing w:before="20" w:after="60" w:line="284"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伯利兹</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15</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19</w:t>
            </w:r>
            <w:r>
              <w:rPr>
                <w:rFonts w:ascii="Times New Roman" w:hint="eastAsia"/>
                <w:spacing w:val="-4"/>
                <w:sz w:val="17"/>
              </w:rPr>
              <w:t>日</w:t>
            </w:r>
            <w:r>
              <w:rPr>
                <w:rFonts w:ascii="Times New Roman"/>
                <w:spacing w:val="-4"/>
                <w:sz w:val="17"/>
              </w:rPr>
              <w:br/>
              <w:t>(CEDAW/C/BLZ/1-2)</w:t>
            </w:r>
          </w:p>
        </w:tc>
        <w:tc>
          <w:tcPr>
            <w:tcW w:w="1575" w:type="dxa"/>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第二十一届</w:t>
            </w:r>
            <w:r>
              <w:rPr>
                <w:rFonts w:ascii="Times New Roman" w:hint="eastAsia"/>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贝宁</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27</w:t>
            </w:r>
            <w:r>
              <w:rPr>
                <w:rFonts w:ascii="Times New Roman" w:hint="eastAsia"/>
                <w:spacing w:val="-4"/>
                <w:sz w:val="17"/>
              </w:rPr>
              <w:t>日</w:t>
            </w:r>
            <w:r>
              <w:rPr>
                <w:rFonts w:ascii="Times New Roman"/>
                <w:spacing w:val="-4"/>
                <w:sz w:val="17"/>
              </w:rPr>
              <w:br/>
              <w:t>(CEDAW/C/BEN/1-3)</w:t>
            </w: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不丹</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30</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2003</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2</w:t>
            </w:r>
            <w:r>
              <w:rPr>
                <w:rFonts w:ascii="Times New Roman" w:hint="eastAsia"/>
                <w:spacing w:val="-4"/>
                <w:sz w:val="17"/>
              </w:rPr>
              <w:t>日</w:t>
            </w:r>
            <w:r>
              <w:rPr>
                <w:rFonts w:ascii="Times New Roman"/>
                <w:spacing w:val="-4"/>
                <w:sz w:val="17"/>
              </w:rPr>
              <w:br/>
              <w:t>(CEDAW/C/BTN/1-6)</w:t>
            </w:r>
            <w:r>
              <w:rPr>
                <w:rFonts w:ascii="Times New Roman"/>
                <w:spacing w:val="-4"/>
                <w:sz w:val="17"/>
              </w:rPr>
              <w:br/>
              <w:t>(CEDAW/C/BTN/1-6/Corr.1)</w:t>
            </w: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玻利维亚</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波斯尼亚和塞哥维那</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博茨瓦纳</w:t>
            </w:r>
          </w:p>
        </w:tc>
        <w:tc>
          <w:tcPr>
            <w:tcW w:w="1579"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12</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巴西</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2</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2002</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7</w:t>
            </w:r>
            <w:r>
              <w:rPr>
                <w:rFonts w:ascii="Times New Roman" w:hint="eastAsia"/>
                <w:spacing w:val="-4"/>
                <w:sz w:val="17"/>
              </w:rPr>
              <w:t>日</w:t>
            </w:r>
            <w:r>
              <w:rPr>
                <w:rFonts w:ascii="Times New Roman"/>
                <w:spacing w:val="-4"/>
                <w:sz w:val="17"/>
              </w:rPr>
              <w:br/>
              <w:t>(CEDAW/C/BRA/1-5)</w:t>
            </w:r>
          </w:p>
        </w:tc>
        <w:tc>
          <w:tcPr>
            <w:tcW w:w="1575" w:type="dxa"/>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第二十九届</w:t>
            </w:r>
            <w:r>
              <w:rPr>
                <w:rFonts w:ascii="Times New Roman" w:hint="eastAsia"/>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保加利亚</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10</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6</w:t>
            </w:r>
            <w:r>
              <w:rPr>
                <w:rFonts w:ascii="Times New Roman" w:hint="eastAsia"/>
                <w:spacing w:val="-4"/>
                <w:sz w:val="17"/>
              </w:rPr>
              <w:t>日</w:t>
            </w:r>
            <w:r>
              <w:rPr>
                <w:rFonts w:ascii="Times New Roman"/>
                <w:spacing w:val="-4"/>
                <w:sz w:val="17"/>
              </w:rPr>
              <w:br/>
              <w:t>(CEDAW/C/BGR/2-3)</w:t>
            </w:r>
          </w:p>
        </w:tc>
        <w:tc>
          <w:tcPr>
            <w:tcW w:w="1575" w:type="dxa"/>
          </w:tcPr>
          <w:p w:rsidR="00F24106" w:rsidRDefault="00F24106">
            <w:pPr>
              <w:spacing w:before="20" w:after="60" w:line="284" w:lineRule="exact"/>
              <w:ind w:right="28"/>
              <w:rPr>
                <w:rFonts w:ascii="Times New Roman"/>
                <w:spacing w:val="-4"/>
                <w:sz w:val="17"/>
              </w:rPr>
            </w:pPr>
            <w:r>
              <w:rPr>
                <w:rFonts w:ascii="Times New Roman" w:hint="eastAsia"/>
                <w:spacing w:val="-4"/>
                <w:sz w:val="17"/>
              </w:rPr>
              <w:t>第十八届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布基纳法索</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11</w:t>
            </w:r>
            <w:r>
              <w:rPr>
                <w:rFonts w:ascii="Times New Roman" w:hint="eastAsia"/>
                <w:spacing w:val="-4"/>
                <w:sz w:val="17"/>
              </w:rPr>
              <w:t>日</w:t>
            </w:r>
            <w:r>
              <w:rPr>
                <w:rFonts w:ascii="Times New Roman"/>
                <w:spacing w:val="-4"/>
                <w:sz w:val="17"/>
              </w:rPr>
              <w:br/>
              <w:t>(CEDAW/C/BFA/2-3)</w:t>
            </w:r>
          </w:p>
        </w:tc>
        <w:tc>
          <w:tcPr>
            <w:tcW w:w="1575" w:type="dxa"/>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第二十二届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布隆迪</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柬埔寨</w:t>
            </w:r>
          </w:p>
        </w:tc>
        <w:tc>
          <w:tcPr>
            <w:tcW w:w="1579"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1997</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14</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喀麦隆</w:t>
            </w:r>
          </w:p>
        </w:tc>
        <w:tc>
          <w:tcPr>
            <w:tcW w:w="1579"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22</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加拿大</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20</w:t>
            </w:r>
            <w:r>
              <w:rPr>
                <w:rFonts w:ascii="Times New Roman" w:hint="eastAsia"/>
                <w:spacing w:val="-4"/>
                <w:sz w:val="17"/>
              </w:rPr>
              <w:t>日</w:t>
            </w:r>
            <w:r>
              <w:rPr>
                <w:rFonts w:ascii="Times New Roman"/>
                <w:spacing w:val="-4"/>
                <w:sz w:val="17"/>
              </w:rPr>
              <w:br/>
              <w:t>(CEDAW/C/13/Add.11)</w:t>
            </w:r>
          </w:p>
        </w:tc>
        <w:tc>
          <w:tcPr>
            <w:tcW w:w="1575" w:type="dxa"/>
          </w:tcPr>
          <w:p w:rsidR="00F24106" w:rsidRDefault="00F24106">
            <w:pPr>
              <w:spacing w:before="20" w:after="60" w:line="284"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佛得角</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中非共和国</w:t>
            </w:r>
          </w:p>
        </w:tc>
        <w:tc>
          <w:tcPr>
            <w:tcW w:w="1579"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1996</w:t>
            </w:r>
            <w:r>
              <w:rPr>
                <w:rFonts w:ascii="Times New Roman" w:hint="eastAsia"/>
                <w:spacing w:val="-4"/>
                <w:sz w:val="17"/>
              </w:rPr>
              <w:t>年</w:t>
            </w:r>
            <w:r>
              <w:rPr>
                <w:rFonts w:ascii="Times New Roman" w:hint="eastAsia"/>
                <w:spacing w:val="-4"/>
                <w:sz w:val="17"/>
              </w:rPr>
              <w:t>7</w:t>
            </w:r>
            <w:r>
              <w:rPr>
                <w:rFonts w:ascii="Times New Roman" w:hint="eastAsia"/>
                <w:spacing w:val="-4"/>
                <w:sz w:val="17"/>
              </w:rPr>
              <w:t>月</w:t>
            </w:r>
            <w:r>
              <w:rPr>
                <w:rFonts w:ascii="Times New Roman" w:hint="eastAsia"/>
                <w:spacing w:val="-4"/>
                <w:sz w:val="17"/>
              </w:rPr>
              <w:t>21</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乍得</w:t>
            </w:r>
          </w:p>
        </w:tc>
        <w:tc>
          <w:tcPr>
            <w:tcW w:w="1579" w:type="dxa"/>
            <w:gridSpan w:val="2"/>
          </w:tcPr>
          <w:p w:rsidR="00F24106" w:rsidRDefault="00F24106">
            <w:pPr>
              <w:spacing w:before="20" w:after="60" w:line="284"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7</w:t>
            </w:r>
            <w:r>
              <w:rPr>
                <w:rFonts w:ascii="Times New Roman" w:hint="eastAsia"/>
                <w:spacing w:val="-4"/>
                <w:sz w:val="17"/>
              </w:rPr>
              <w:t>月</w:t>
            </w:r>
            <w:r>
              <w:rPr>
                <w:rFonts w:ascii="Times New Roman" w:hint="eastAsia"/>
                <w:spacing w:val="-4"/>
                <w:sz w:val="17"/>
              </w:rPr>
              <w:t>9</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智利</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6</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9</w:t>
            </w:r>
            <w:r>
              <w:rPr>
                <w:rFonts w:ascii="Times New Roman" w:hint="eastAsia"/>
                <w:spacing w:val="-4"/>
                <w:sz w:val="17"/>
              </w:rPr>
              <w:t>日</w:t>
            </w:r>
            <w:r>
              <w:rPr>
                <w:rFonts w:ascii="Times New Roman"/>
                <w:spacing w:val="-4"/>
                <w:sz w:val="17"/>
              </w:rPr>
              <w:br/>
              <w:t>(CEDAW/C/CHI/2)</w:t>
            </w:r>
          </w:p>
        </w:tc>
        <w:tc>
          <w:tcPr>
            <w:tcW w:w="1575" w:type="dxa"/>
          </w:tcPr>
          <w:p w:rsidR="00F24106" w:rsidRDefault="00F24106">
            <w:pPr>
              <w:spacing w:before="20" w:after="60" w:line="284" w:lineRule="exact"/>
              <w:ind w:right="28"/>
              <w:rPr>
                <w:rFonts w:ascii="Times New Roman"/>
                <w:spacing w:val="-4"/>
                <w:sz w:val="17"/>
              </w:rPr>
            </w:pPr>
            <w:r>
              <w:rPr>
                <w:rFonts w:ascii="Times New Roman" w:hint="eastAsia"/>
                <w:spacing w:val="-4"/>
                <w:sz w:val="17"/>
              </w:rPr>
              <w:t>第二十一届</w:t>
            </w:r>
            <w:r>
              <w:rPr>
                <w:rFonts w:ascii="Times New Roman"/>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中国</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22</w:t>
            </w:r>
            <w:r>
              <w:rPr>
                <w:rFonts w:ascii="Times New Roman" w:hint="eastAsia"/>
                <w:spacing w:val="-4"/>
                <w:sz w:val="17"/>
              </w:rPr>
              <w:t>日</w:t>
            </w:r>
            <w:r>
              <w:rPr>
                <w:rFonts w:ascii="Times New Roman"/>
                <w:spacing w:val="-4"/>
                <w:sz w:val="17"/>
              </w:rPr>
              <w:br/>
              <w:t>(CEDAW/C/13/Add.26)</w:t>
            </w:r>
          </w:p>
        </w:tc>
        <w:tc>
          <w:tcPr>
            <w:tcW w:w="1575" w:type="dxa"/>
          </w:tcPr>
          <w:p w:rsidR="00F24106" w:rsidRDefault="00F24106">
            <w:pPr>
              <w:spacing w:before="20" w:after="60" w:line="284" w:lineRule="exact"/>
              <w:ind w:right="28"/>
              <w:rPr>
                <w:rFonts w:ascii="Times New Roman"/>
                <w:spacing w:val="-4"/>
                <w:sz w:val="17"/>
              </w:rPr>
            </w:pPr>
            <w:r>
              <w:rPr>
                <w:rFonts w:ascii="Times New Roman" w:hint="eastAsia"/>
                <w:spacing w:val="-4"/>
                <w:sz w:val="17"/>
              </w:rPr>
              <w:t>第十一届</w:t>
            </w:r>
            <w:r>
              <w:rPr>
                <w:rFonts w:ascii="Times New Roman"/>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r>
              <w:rPr>
                <w:rFonts w:ascii="Times New Roman" w:hint="eastAsia"/>
                <w:spacing w:val="-4"/>
                <w:sz w:val="17"/>
              </w:rPr>
              <w:t>哥伦比亚</w:t>
            </w:r>
          </w:p>
        </w:tc>
        <w:tc>
          <w:tcPr>
            <w:tcW w:w="1579" w:type="dxa"/>
            <w:gridSpan w:val="2"/>
          </w:tcPr>
          <w:p w:rsidR="00F24106" w:rsidRDefault="00F24106">
            <w:pPr>
              <w:spacing w:before="20" w:after="60" w:line="284"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14</w:t>
            </w:r>
            <w:r>
              <w:rPr>
                <w:rFonts w:ascii="Times New Roman" w:hint="eastAsia"/>
                <w:spacing w:val="-4"/>
                <w:sz w:val="17"/>
              </w:rPr>
              <w:t>日</w:t>
            </w:r>
            <w:r>
              <w:rPr>
                <w:rFonts w:ascii="Times New Roman"/>
                <w:spacing w:val="-4"/>
                <w:sz w:val="17"/>
              </w:rPr>
              <w:br/>
              <w:t>(CEDAW/C/COL/2-3)</w:t>
            </w:r>
          </w:p>
        </w:tc>
        <w:tc>
          <w:tcPr>
            <w:tcW w:w="1575" w:type="dxa"/>
          </w:tcPr>
          <w:p w:rsidR="00F24106" w:rsidRDefault="00F24106">
            <w:pPr>
              <w:spacing w:before="20" w:after="60" w:line="284"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4" w:lineRule="exact"/>
              <w:ind w:right="28"/>
              <w:rPr>
                <w:rFonts w:ascii="Times New Roman"/>
                <w:spacing w:val="-4"/>
                <w:sz w:val="17"/>
              </w:rPr>
            </w:pPr>
          </w:p>
        </w:tc>
        <w:tc>
          <w:tcPr>
            <w:tcW w:w="1579" w:type="dxa"/>
            <w:gridSpan w:val="2"/>
          </w:tcPr>
          <w:p w:rsidR="00F24106" w:rsidRDefault="00F24106">
            <w:pPr>
              <w:spacing w:before="20" w:after="60" w:line="284" w:lineRule="exact"/>
              <w:ind w:right="28"/>
              <w:rPr>
                <w:rFonts w:ascii="Times New Roman"/>
                <w:spacing w:val="-4"/>
                <w:sz w:val="17"/>
              </w:rPr>
            </w:pPr>
          </w:p>
        </w:tc>
        <w:tc>
          <w:tcPr>
            <w:tcW w:w="1995" w:type="dxa"/>
          </w:tcPr>
          <w:p w:rsidR="00F24106" w:rsidRDefault="00F24106">
            <w:pPr>
              <w:spacing w:before="20" w:after="60" w:line="284"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(CEDAW/C/COL/2-3/Rev.1)</w:t>
            </w:r>
          </w:p>
        </w:tc>
        <w:tc>
          <w:tcPr>
            <w:tcW w:w="1575" w:type="dxa"/>
          </w:tcPr>
          <w:p w:rsidR="00F24106" w:rsidRDefault="00F24106">
            <w:pPr>
              <w:spacing w:before="20" w:after="60" w:line="284"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科摩罗</w:t>
            </w:r>
          </w:p>
        </w:tc>
        <w:tc>
          <w:tcPr>
            <w:tcW w:w="1579" w:type="dxa"/>
            <w:gridSpan w:val="2"/>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30</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p>
        </w:tc>
        <w:tc>
          <w:tcPr>
            <w:tcW w:w="1575" w:type="dxa"/>
          </w:tcPr>
          <w:p w:rsidR="00F24106" w:rsidRDefault="00F24106">
            <w:pPr>
              <w:spacing w:before="6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刚果</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8</w:t>
            </w:r>
            <w:r>
              <w:rPr>
                <w:rFonts w:ascii="Times New Roman" w:hint="eastAsia"/>
                <w:spacing w:val="-4"/>
                <w:sz w:val="17"/>
              </w:rPr>
              <w:t>日</w:t>
            </w:r>
            <w:r>
              <w:rPr>
                <w:rFonts w:ascii="Times New Roman"/>
                <w:spacing w:val="-4"/>
                <w:sz w:val="17"/>
              </w:rPr>
              <w:br/>
              <w:t>(CEDAW/C/COG/1-5)</w:t>
            </w:r>
          </w:p>
        </w:tc>
        <w:tc>
          <w:tcPr>
            <w:tcW w:w="1575" w:type="dxa"/>
          </w:tcPr>
          <w:p w:rsidR="00F24106" w:rsidRDefault="00F24106">
            <w:pPr>
              <w:spacing w:before="60" w:after="60" w:line="280" w:lineRule="exact"/>
              <w:ind w:right="28"/>
              <w:rPr>
                <w:rFonts w:ascii="Times New Roman"/>
                <w:spacing w:val="-4"/>
                <w:sz w:val="17"/>
              </w:rPr>
            </w:pPr>
            <w:r>
              <w:rPr>
                <w:rFonts w:ascii="Times New Roman" w:hint="eastAsia"/>
                <w:spacing w:val="-4"/>
                <w:sz w:val="17"/>
              </w:rPr>
              <w:t>第二十八届</w:t>
            </w:r>
            <w:r>
              <w:rPr>
                <w:rFonts w:ascii="Times New Roman"/>
                <w:spacing w:val="-4"/>
                <w:sz w:val="17"/>
              </w:rPr>
              <w:t>(</w:t>
            </w:r>
            <w:r>
              <w:rPr>
                <w:rFonts w:ascii="Times New Roman" w:hint="eastAsia"/>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哥斯达黎加</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r>
              <w:rPr>
                <w:rFonts w:ascii="Times New Roman"/>
                <w:spacing w:val="-4"/>
                <w:sz w:val="17"/>
              </w:rPr>
              <w:t>20</w:t>
            </w:r>
            <w:r>
              <w:rPr>
                <w:rFonts w:ascii="Times New Roman" w:hint="eastAsia"/>
                <w:spacing w:val="-4"/>
                <w:sz w:val="17"/>
              </w:rPr>
              <w:t>01</w:t>
            </w:r>
            <w:r>
              <w:rPr>
                <w:rFonts w:ascii="Times New Roman" w:hint="eastAsia"/>
                <w:spacing w:val="-4"/>
                <w:sz w:val="17"/>
              </w:rPr>
              <w:t>年</w:t>
            </w:r>
            <w:r>
              <w:rPr>
                <w:rFonts w:ascii="Times New Roman" w:hint="eastAsia"/>
                <w:spacing w:val="-4"/>
                <w:sz w:val="17"/>
              </w:rPr>
              <w:t>7</w:t>
            </w:r>
            <w:r>
              <w:rPr>
                <w:rFonts w:ascii="Times New Roman" w:hint="eastAsia"/>
                <w:spacing w:val="-4"/>
                <w:sz w:val="17"/>
              </w:rPr>
              <w:t>月</w:t>
            </w:r>
            <w:r>
              <w:rPr>
                <w:rFonts w:ascii="Times New Roman" w:hint="eastAsia"/>
                <w:spacing w:val="-4"/>
                <w:sz w:val="17"/>
              </w:rPr>
              <w:t>10</w:t>
            </w:r>
            <w:r>
              <w:rPr>
                <w:rFonts w:ascii="Times New Roman" w:hint="eastAsia"/>
                <w:spacing w:val="-4"/>
                <w:sz w:val="17"/>
              </w:rPr>
              <w:t>日</w:t>
            </w:r>
            <w:r>
              <w:rPr>
                <w:rFonts w:ascii="Times New Roman"/>
                <w:spacing w:val="-4"/>
                <w:sz w:val="17"/>
              </w:rPr>
              <w:br/>
              <w:t>(CEDAW/C/CRI/1-3)</w:t>
            </w:r>
          </w:p>
        </w:tc>
        <w:tc>
          <w:tcPr>
            <w:tcW w:w="1575" w:type="dxa"/>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第二十九届</w:t>
            </w:r>
            <w:r>
              <w:rPr>
                <w:rFonts w:ascii="Times New Roman"/>
                <w:spacing w:val="-4"/>
                <w:sz w:val="17"/>
              </w:rPr>
              <w:t>(</w:t>
            </w:r>
            <w:r>
              <w:rPr>
                <w:rFonts w:ascii="Times New Roman" w:hint="eastAsia"/>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科特迪瓦</w:t>
            </w:r>
          </w:p>
        </w:tc>
        <w:tc>
          <w:tcPr>
            <w:tcW w:w="1579" w:type="dxa"/>
            <w:gridSpan w:val="2"/>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7</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p>
        </w:tc>
        <w:tc>
          <w:tcPr>
            <w:tcW w:w="1575" w:type="dxa"/>
          </w:tcPr>
          <w:p w:rsidR="00F24106" w:rsidRDefault="00F24106">
            <w:pPr>
              <w:spacing w:before="6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克罗地亚</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p>
        </w:tc>
        <w:tc>
          <w:tcPr>
            <w:tcW w:w="1575" w:type="dxa"/>
          </w:tcPr>
          <w:p w:rsidR="00F24106" w:rsidRDefault="00F24106">
            <w:pPr>
              <w:spacing w:before="6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古巴</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13</w:t>
            </w:r>
            <w:r>
              <w:rPr>
                <w:rFonts w:ascii="Times New Roman" w:hint="eastAsia"/>
                <w:spacing w:val="-4"/>
                <w:sz w:val="17"/>
              </w:rPr>
              <w:t>日</w:t>
            </w:r>
            <w:r>
              <w:rPr>
                <w:rFonts w:ascii="Times New Roman"/>
                <w:spacing w:val="-4"/>
                <w:sz w:val="17"/>
              </w:rPr>
              <w:br/>
              <w:t>(CEDAW/C/CUB/2-3)</w:t>
            </w:r>
          </w:p>
        </w:tc>
        <w:tc>
          <w:tcPr>
            <w:tcW w:w="1575" w:type="dxa"/>
          </w:tcPr>
          <w:p w:rsidR="00F24106" w:rsidRDefault="00F24106">
            <w:pPr>
              <w:spacing w:before="60" w:after="60" w:line="280"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p>
        </w:tc>
        <w:tc>
          <w:tcPr>
            <w:tcW w:w="1579" w:type="dxa"/>
            <w:gridSpan w:val="2"/>
          </w:tcPr>
          <w:p w:rsidR="00F24106" w:rsidRDefault="00F24106">
            <w:pPr>
              <w:spacing w:before="60" w:after="60" w:line="280" w:lineRule="exact"/>
              <w:ind w:right="28"/>
              <w:rPr>
                <w:rFonts w:ascii="Times New Roman"/>
                <w:spacing w:val="-4"/>
                <w:sz w:val="17"/>
              </w:rPr>
            </w:pPr>
          </w:p>
        </w:tc>
        <w:tc>
          <w:tcPr>
            <w:tcW w:w="1995" w:type="dxa"/>
          </w:tcPr>
          <w:p w:rsidR="00F24106" w:rsidRDefault="00F24106">
            <w:pPr>
              <w:spacing w:before="6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30</w:t>
            </w:r>
            <w:r>
              <w:rPr>
                <w:rFonts w:ascii="Times New Roman" w:hint="eastAsia"/>
                <w:spacing w:val="-4"/>
                <w:sz w:val="17"/>
              </w:rPr>
              <w:t>日</w:t>
            </w:r>
            <w:r>
              <w:rPr>
                <w:rFonts w:ascii="Times New Roman"/>
                <w:spacing w:val="-4"/>
                <w:sz w:val="17"/>
              </w:rPr>
              <w:br/>
              <w:t>(CEDAW/C/CUB/2-3/Add.1)</w:t>
            </w:r>
          </w:p>
        </w:tc>
        <w:tc>
          <w:tcPr>
            <w:tcW w:w="1575" w:type="dxa"/>
          </w:tcPr>
          <w:p w:rsidR="00F24106" w:rsidRDefault="00F24106">
            <w:pPr>
              <w:spacing w:before="6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塞浦路斯</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(CEDAW/C/CYP/1-2)</w:t>
            </w:r>
          </w:p>
        </w:tc>
        <w:tc>
          <w:tcPr>
            <w:tcW w:w="1575" w:type="dxa"/>
          </w:tcPr>
          <w:p w:rsidR="00F24106" w:rsidRDefault="00F24106">
            <w:pPr>
              <w:spacing w:before="60" w:after="60" w:line="280"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捷克共和国</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24</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3</w:t>
            </w:r>
            <w:r>
              <w:rPr>
                <w:rFonts w:ascii="Times New Roman" w:hint="eastAsia"/>
                <w:spacing w:val="-4"/>
                <w:sz w:val="17"/>
              </w:rPr>
              <w:t>月</w:t>
            </w:r>
            <w:r>
              <w:rPr>
                <w:rFonts w:ascii="Times New Roman" w:hint="eastAsia"/>
                <w:spacing w:val="-4"/>
                <w:sz w:val="17"/>
              </w:rPr>
              <w:t>10</w:t>
            </w:r>
            <w:r>
              <w:rPr>
                <w:rFonts w:ascii="Times New Roman" w:hint="eastAsia"/>
                <w:spacing w:val="-4"/>
                <w:sz w:val="17"/>
              </w:rPr>
              <w:t>日</w:t>
            </w:r>
            <w:r>
              <w:rPr>
                <w:rFonts w:ascii="Times New Roman"/>
                <w:spacing w:val="-4"/>
                <w:sz w:val="17"/>
              </w:rPr>
              <w:br/>
              <w:t>(CEDAW/C/CZE/2)</w:t>
            </w:r>
          </w:p>
        </w:tc>
        <w:tc>
          <w:tcPr>
            <w:tcW w:w="1575" w:type="dxa"/>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特别会议</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60" w:after="60" w:line="280" w:lineRule="exact"/>
              <w:ind w:right="28"/>
              <w:rPr>
                <w:rFonts w:ascii="Times New Roman"/>
                <w:spacing w:val="-4"/>
                <w:sz w:val="17"/>
              </w:rPr>
            </w:pPr>
            <w:r>
              <w:rPr>
                <w:rFonts w:ascii="Times New Roman" w:hint="eastAsia"/>
                <w:spacing w:val="-4"/>
                <w:sz w:val="17"/>
              </w:rPr>
              <w:t>刚果民主共和国</w:t>
            </w:r>
            <w:r>
              <w:rPr>
                <w:rFonts w:ascii="Times New Roman"/>
                <w:spacing w:val="-4"/>
                <w:sz w:val="17"/>
                <w:vertAlign w:val="superscript"/>
              </w:rPr>
              <w:t>b</w:t>
            </w:r>
          </w:p>
        </w:tc>
        <w:tc>
          <w:tcPr>
            <w:tcW w:w="1579" w:type="dxa"/>
            <w:gridSpan w:val="2"/>
          </w:tcPr>
          <w:p w:rsidR="00F24106" w:rsidRDefault="00F24106">
            <w:pPr>
              <w:spacing w:before="6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16</w:t>
            </w:r>
            <w:r>
              <w:rPr>
                <w:rFonts w:ascii="Times New Roman" w:hint="eastAsia"/>
                <w:spacing w:val="-4"/>
                <w:sz w:val="17"/>
              </w:rPr>
              <w:t>日</w:t>
            </w:r>
          </w:p>
        </w:tc>
        <w:tc>
          <w:tcPr>
            <w:tcW w:w="1995" w:type="dxa"/>
          </w:tcPr>
          <w:p w:rsidR="00F24106" w:rsidRDefault="00F24106">
            <w:pPr>
              <w:spacing w:before="60" w:after="60" w:line="280" w:lineRule="exact"/>
              <w:ind w:right="28"/>
              <w:rPr>
                <w:rFonts w:ascii="Times New Roman" w:hint="eastAsia"/>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24</w:t>
            </w:r>
            <w:r>
              <w:rPr>
                <w:rFonts w:ascii="Times New Roman" w:hint="eastAsia"/>
                <w:spacing w:val="-4"/>
                <w:sz w:val="17"/>
              </w:rPr>
              <w:t>日</w:t>
            </w:r>
            <w:r>
              <w:rPr>
                <w:rFonts w:ascii="Times New Roman"/>
                <w:spacing w:val="-4"/>
                <w:sz w:val="17"/>
              </w:rPr>
              <w:br/>
              <w:t>(CEDAW/C/ZAR/2)</w:t>
            </w:r>
          </w:p>
          <w:p w:rsidR="00F24106" w:rsidRDefault="00F24106">
            <w:pPr>
              <w:spacing w:before="60" w:after="60" w:line="280" w:lineRule="exact"/>
              <w:ind w:right="28"/>
              <w:rPr>
                <w:rFonts w:ascii="Times New Roman"/>
                <w:spacing w:val="-4"/>
                <w:sz w:val="17"/>
              </w:rPr>
            </w:pPr>
            <w:r>
              <w:rPr>
                <w:rFonts w:ascii="Times New Roman" w:hint="eastAsia"/>
                <w:spacing w:val="-4"/>
                <w:sz w:val="17"/>
              </w:rPr>
              <w:t>1998</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27</w:t>
            </w:r>
            <w:r>
              <w:rPr>
                <w:rFonts w:ascii="Times New Roman" w:hint="eastAsia"/>
                <w:spacing w:val="-4"/>
                <w:sz w:val="17"/>
              </w:rPr>
              <w:t>日</w:t>
            </w:r>
            <w:r>
              <w:rPr>
                <w:rFonts w:ascii="Times New Roman"/>
                <w:spacing w:val="-4"/>
                <w:sz w:val="17"/>
              </w:rPr>
              <w:br/>
            </w:r>
            <w:r>
              <w:rPr>
                <w:rFonts w:ascii="Times New Roman" w:hint="eastAsia"/>
                <w:spacing w:val="-4"/>
                <w:sz w:val="17"/>
              </w:rPr>
              <w:t>(CEDAW/C/ZAR/2/A</w:t>
            </w:r>
            <w:r>
              <w:rPr>
                <w:rFonts w:ascii="Times New Roman"/>
                <w:spacing w:val="-4"/>
                <w:sz w:val="17"/>
              </w:rPr>
              <w:t>dd.</w:t>
            </w:r>
            <w:r>
              <w:rPr>
                <w:rFonts w:ascii="Times New Roman" w:hint="eastAsia"/>
                <w:spacing w:val="-4"/>
                <w:sz w:val="17"/>
              </w:rPr>
              <w:t>1</w:t>
            </w:r>
            <w:r>
              <w:rPr>
                <w:rFonts w:ascii="Times New Roman"/>
                <w:spacing w:val="-4"/>
                <w:sz w:val="17"/>
              </w:rPr>
              <w:br/>
            </w:r>
            <w:r>
              <w:rPr>
                <w:rFonts w:ascii="Times New Roman" w:hint="eastAsia"/>
                <w:spacing w:val="-4"/>
                <w:sz w:val="17"/>
              </w:rPr>
              <w:t>和</w:t>
            </w:r>
            <w:r>
              <w:rPr>
                <w:rFonts w:ascii="Times New Roman" w:hint="eastAsia"/>
                <w:spacing w:val="-4"/>
                <w:sz w:val="17"/>
              </w:rPr>
              <w:t>C</w:t>
            </w:r>
            <w:r>
              <w:rPr>
                <w:rFonts w:ascii="Times New Roman"/>
                <w:spacing w:val="-4"/>
                <w:sz w:val="17"/>
              </w:rPr>
              <w:t>orr.1</w:t>
            </w:r>
            <w:r>
              <w:rPr>
                <w:rFonts w:ascii="Times New Roman" w:hint="eastAsia"/>
                <w:spacing w:val="-4"/>
                <w:sz w:val="17"/>
              </w:rPr>
              <w:t>)</w:t>
            </w:r>
          </w:p>
        </w:tc>
        <w:tc>
          <w:tcPr>
            <w:tcW w:w="1575" w:type="dxa"/>
          </w:tcPr>
          <w:p w:rsidR="00F24106" w:rsidRDefault="00F24106">
            <w:pPr>
              <w:spacing w:before="60" w:after="60" w:line="280" w:lineRule="exact"/>
              <w:ind w:right="28"/>
              <w:rPr>
                <w:rFonts w:ascii="Times New Roman" w:hint="eastAsia"/>
                <w:spacing w:val="-4"/>
                <w:sz w:val="17"/>
              </w:rPr>
            </w:pPr>
            <w:r>
              <w:rPr>
                <w:rFonts w:ascii="Times New Roman" w:hint="eastAsia"/>
                <w:spacing w:val="-4"/>
                <w:sz w:val="17"/>
              </w:rPr>
              <w:t>第二十二届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丹麦</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(CEDAW/C/13/Add.14)</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第十届</w:t>
            </w:r>
            <w:r>
              <w:rPr>
                <w:rFonts w:ascii="Times New Roman"/>
                <w:spacing w:val="-4"/>
                <w:sz w:val="17"/>
              </w:rPr>
              <w:t>(1991)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多米尼克</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多米尼加共和国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26</w:t>
            </w:r>
            <w:r>
              <w:rPr>
                <w:rFonts w:ascii="Times New Roman" w:hint="eastAsia"/>
                <w:spacing w:val="-4"/>
                <w:sz w:val="17"/>
              </w:rPr>
              <w:t>日</w:t>
            </w:r>
            <w:r>
              <w:rPr>
                <w:rFonts w:ascii="Times New Roman"/>
                <w:spacing w:val="-4"/>
                <w:sz w:val="17"/>
              </w:rPr>
              <w:br/>
              <w:t>(CEDAW/C/DOM/2-3)</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第十八届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厄瓜多尔</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28</w:t>
            </w:r>
            <w:r>
              <w:rPr>
                <w:rFonts w:ascii="Times New Roman" w:hint="eastAsia"/>
                <w:spacing w:val="-4"/>
                <w:sz w:val="17"/>
              </w:rPr>
              <w:t>日</w:t>
            </w:r>
            <w:r>
              <w:rPr>
                <w:rFonts w:ascii="Times New Roman"/>
                <w:spacing w:val="-4"/>
                <w:sz w:val="17"/>
              </w:rPr>
              <w:br/>
              <w:t>(CEDAW/C/13/Add.31)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埃及</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19</w:t>
            </w:r>
            <w:r>
              <w:rPr>
                <w:rFonts w:ascii="Times New Roman" w:hint="eastAsia"/>
                <w:spacing w:val="-4"/>
                <w:sz w:val="17"/>
              </w:rPr>
              <w:t>日</w:t>
            </w:r>
            <w:r>
              <w:rPr>
                <w:rFonts w:ascii="Times New Roman"/>
                <w:spacing w:val="-4"/>
                <w:sz w:val="17"/>
              </w:rPr>
              <w:br/>
              <w:t>(CEDAW/C/13/Add.2)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萨尔瓦多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18</w:t>
            </w:r>
            <w:r>
              <w:rPr>
                <w:rFonts w:ascii="Times New Roman" w:hint="eastAsia"/>
                <w:spacing w:val="-4"/>
                <w:sz w:val="17"/>
              </w:rPr>
              <w:t>日</w:t>
            </w:r>
            <w:r>
              <w:rPr>
                <w:rFonts w:ascii="Times New Roman"/>
                <w:spacing w:val="-4"/>
                <w:sz w:val="17"/>
              </w:rPr>
              <w:br/>
              <w:t>(CEDAW/C/13/Add.12)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第十一届</w:t>
            </w:r>
            <w:r>
              <w:rPr>
                <w:rFonts w:ascii="Times New Roman"/>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赤道几内亚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6</w:t>
            </w:r>
            <w:r>
              <w:rPr>
                <w:rFonts w:ascii="Times New Roman" w:hint="eastAsia"/>
                <w:spacing w:val="-4"/>
                <w:sz w:val="17"/>
              </w:rPr>
              <w:t>日</w:t>
            </w:r>
            <w:r>
              <w:rPr>
                <w:rFonts w:ascii="Times New Roman"/>
                <w:spacing w:val="-4"/>
                <w:sz w:val="17"/>
              </w:rPr>
              <w:br/>
              <w:t>(CEDAW/C/GNQ/2-3)</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厄立特里亚</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10</w:t>
            </w:r>
            <w:r>
              <w:rPr>
                <w:rFonts w:ascii="Times New Roman" w:hint="eastAsia"/>
                <w:spacing w:val="-4"/>
                <w:sz w:val="17"/>
              </w:rPr>
              <w:t>月</w:t>
            </w:r>
            <w:r>
              <w:rPr>
                <w:rFonts w:ascii="Times New Roman" w:hint="eastAsia"/>
                <w:spacing w:val="-4"/>
                <w:sz w:val="17"/>
              </w:rPr>
              <w:t>5</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爱沙尼亚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14</w:t>
            </w:r>
            <w:r>
              <w:rPr>
                <w:rFonts w:ascii="Times New Roman" w:hint="eastAsia"/>
                <w:spacing w:val="-4"/>
                <w:sz w:val="17"/>
              </w:rPr>
              <w:t>日</w:t>
            </w:r>
            <w:r>
              <w:rPr>
                <w:rFonts w:ascii="Times New Roman"/>
                <w:spacing w:val="-4"/>
                <w:sz w:val="17"/>
              </w:rPr>
              <w:br/>
              <w:t>(CEDAW/C/EST/1-3)</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第二十六届</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埃塞俄比亚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22</w:t>
            </w:r>
            <w:r>
              <w:rPr>
                <w:rFonts w:ascii="Times New Roman" w:hint="eastAsia"/>
                <w:spacing w:val="-4"/>
                <w:sz w:val="17"/>
              </w:rPr>
              <w:t>日</w:t>
            </w:r>
            <w:r>
              <w:rPr>
                <w:rFonts w:ascii="Times New Roman"/>
                <w:spacing w:val="-4"/>
                <w:sz w:val="17"/>
              </w:rPr>
              <w:br/>
              <w:t>(CEDAW/C/ETH/1-3)</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16</w:t>
            </w:r>
            <w:r>
              <w:rPr>
                <w:rFonts w:ascii="Times New Roman" w:hint="eastAsia"/>
                <w:spacing w:val="-4"/>
                <w:sz w:val="17"/>
              </w:rPr>
              <w:t>日</w:t>
            </w:r>
            <w:r>
              <w:rPr>
                <w:rFonts w:ascii="Times New Roman"/>
                <w:spacing w:val="-4"/>
                <w:sz w:val="17"/>
              </w:rPr>
              <w:br/>
              <w:t>(CEDAW/C/ETH/1-3/Add.1)</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斐济</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27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芬兰</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9</w:t>
            </w:r>
            <w:r>
              <w:rPr>
                <w:rFonts w:ascii="Times New Roman" w:hint="eastAsia"/>
                <w:spacing w:val="-4"/>
                <w:sz w:val="17"/>
              </w:rPr>
              <w:t>日</w:t>
            </w:r>
            <w:r>
              <w:rPr>
                <w:rFonts w:ascii="Times New Roman"/>
                <w:spacing w:val="-4"/>
                <w:sz w:val="17"/>
              </w:rPr>
              <w:br/>
              <w:t>(CEDAW/C/FIN/2)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第十四届</w:t>
            </w:r>
            <w:r>
              <w:rPr>
                <w:rFonts w:ascii="Times New Roman"/>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法国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10</w:t>
            </w:r>
            <w:r>
              <w:rPr>
                <w:rFonts w:ascii="Times New Roman" w:hint="eastAsia"/>
                <w:spacing w:val="-4"/>
                <w:sz w:val="17"/>
              </w:rPr>
              <w:t>日</w:t>
            </w:r>
            <w:r>
              <w:rPr>
                <w:rFonts w:ascii="Times New Roman"/>
                <w:spacing w:val="-4"/>
                <w:sz w:val="17"/>
              </w:rPr>
              <w:br/>
              <w:t>(CEDAW/C/FRA/2</w:t>
            </w:r>
            <w:r>
              <w:rPr>
                <w:rFonts w:ascii="Times New Roman" w:hint="eastAsia"/>
                <w:spacing w:val="-4"/>
                <w:sz w:val="17"/>
              </w:rPr>
              <w:t>和</w:t>
            </w:r>
            <w:r>
              <w:rPr>
                <w:rFonts w:ascii="Times New Roman"/>
                <w:spacing w:val="-4"/>
                <w:sz w:val="17"/>
              </w:rPr>
              <w:t>Rev.1)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加蓬</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20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4</w:t>
            </w:r>
            <w:r>
              <w:rPr>
                <w:rFonts w:ascii="Times New Roman" w:hint="eastAsia"/>
                <w:spacing w:val="-4"/>
                <w:sz w:val="17"/>
              </w:rPr>
              <w:t>日</w:t>
            </w:r>
            <w:r>
              <w:rPr>
                <w:rFonts w:ascii="Times New Roman"/>
                <w:spacing w:val="-4"/>
                <w:sz w:val="17"/>
              </w:rPr>
              <w:br/>
              <w:t>(CEDAW/C/GAB/2-5)</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冈比亚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16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4</w:t>
            </w:r>
            <w:r>
              <w:rPr>
                <w:rFonts w:ascii="Times New Roman" w:hint="eastAsia"/>
                <w:spacing w:val="-4"/>
                <w:sz w:val="17"/>
              </w:rPr>
              <w:t>日</w:t>
            </w:r>
            <w:r>
              <w:rPr>
                <w:rFonts w:ascii="Times New Roman"/>
                <w:spacing w:val="-4"/>
                <w:sz w:val="17"/>
              </w:rPr>
              <w:br/>
              <w:t>(CEDAW/C/GMB/1-3)</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格鲁吉亚</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25</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德国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8</w:t>
            </w:r>
            <w:r>
              <w:rPr>
                <w:rFonts w:ascii="Times New Roman" w:hint="eastAsia"/>
                <w:spacing w:val="-4"/>
                <w:sz w:val="17"/>
              </w:rPr>
              <w:t>日</w:t>
            </w:r>
            <w:r>
              <w:rPr>
                <w:rFonts w:ascii="Times New Roman"/>
                <w:spacing w:val="-4"/>
                <w:sz w:val="17"/>
              </w:rPr>
              <w:br/>
              <w:t>(CEDAW/C/DEU/2-3)</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第二十二届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加纳</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29</w:t>
            </w:r>
            <w:r>
              <w:rPr>
                <w:rFonts w:ascii="Times New Roman" w:hint="eastAsia"/>
                <w:spacing w:val="-4"/>
                <w:sz w:val="17"/>
              </w:rPr>
              <w:t>日</w:t>
            </w:r>
            <w:r>
              <w:rPr>
                <w:rFonts w:ascii="Times New Roman"/>
                <w:spacing w:val="-4"/>
                <w:sz w:val="17"/>
              </w:rPr>
              <w:br/>
              <w:t>(CEDAW/C/GHA/1-2)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第十一届</w:t>
            </w:r>
            <w:r>
              <w:rPr>
                <w:rFonts w:ascii="Times New Roman"/>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希腊</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w:t>
            </w:r>
            <w:r>
              <w:rPr>
                <w:rFonts w:ascii="Times New Roman" w:hint="eastAsia"/>
                <w:spacing w:val="-4"/>
                <w:sz w:val="17"/>
              </w:rPr>
              <w:t>日</w:t>
            </w:r>
            <w:r>
              <w:rPr>
                <w:rFonts w:ascii="Times New Roman"/>
                <w:spacing w:val="-4"/>
                <w:sz w:val="17"/>
              </w:rPr>
              <w:br/>
              <w:t>(CEDAW/C/GRC/2-3)</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第二十届</w:t>
            </w:r>
            <w:r>
              <w:rPr>
                <w:rFonts w:ascii="Times New Roman" w:hint="eastAsia"/>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格林纳达</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29</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危地马拉</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w:t>
            </w:r>
            <w:r>
              <w:rPr>
                <w:rFonts w:ascii="Times New Roman" w:hint="eastAsia"/>
                <w:spacing w:val="-4"/>
                <w:sz w:val="17"/>
              </w:rPr>
              <w:t>日</w:t>
            </w:r>
            <w:r>
              <w:rPr>
                <w:rFonts w:ascii="Times New Roman"/>
                <w:spacing w:val="-4"/>
                <w:sz w:val="17"/>
              </w:rPr>
              <w:br/>
              <w:t>(CEDAW/C/GUA/1-2</w:t>
            </w:r>
            <w:r>
              <w:rPr>
                <w:rFonts w:ascii="Times New Roman" w:hint="eastAsia"/>
                <w:spacing w:val="-4"/>
                <w:sz w:val="17"/>
              </w:rPr>
              <w:t>和</w:t>
            </w:r>
            <w:r>
              <w:rPr>
                <w:rFonts w:ascii="Times New Roman"/>
                <w:spacing w:val="-4"/>
                <w:sz w:val="17"/>
              </w:rPr>
              <w:br/>
              <w:t>Corr.1)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p>
        </w:tc>
        <w:tc>
          <w:tcPr>
            <w:tcW w:w="1579" w:type="dxa"/>
            <w:gridSpan w:val="2"/>
          </w:tcPr>
          <w:p w:rsidR="00F24106" w:rsidRDefault="00F24106">
            <w:pPr>
              <w:spacing w:before="40" w:after="60" w:line="280" w:lineRule="exact"/>
              <w:ind w:right="28"/>
              <w:rPr>
                <w:rFonts w:ascii="Times New Roman"/>
                <w:spacing w:val="-4"/>
                <w:sz w:val="17"/>
              </w:rPr>
            </w:pP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7</w:t>
            </w:r>
            <w:r>
              <w:rPr>
                <w:rFonts w:ascii="Times New Roman" w:hint="eastAsia"/>
                <w:spacing w:val="-4"/>
                <w:sz w:val="17"/>
              </w:rPr>
              <w:t>日</w:t>
            </w:r>
            <w:r>
              <w:rPr>
                <w:rFonts w:ascii="Times New Roman"/>
                <w:spacing w:val="-4"/>
                <w:sz w:val="17"/>
              </w:rPr>
              <w:br/>
              <w:t>(CEDAW/C/GUA/1-2/</w:t>
            </w:r>
            <w:r>
              <w:rPr>
                <w:rFonts w:ascii="Times New Roman"/>
                <w:spacing w:val="-4"/>
                <w:sz w:val="17"/>
              </w:rPr>
              <w:br/>
              <w:t>Amend.1)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几内亚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2</w:t>
            </w:r>
            <w:r>
              <w:rPr>
                <w:rFonts w:ascii="Times New Roman" w:hint="eastAsia"/>
                <w:spacing w:val="-4"/>
                <w:sz w:val="17"/>
              </w:rPr>
              <w:t>日</w:t>
            </w:r>
            <w:r>
              <w:rPr>
                <w:rFonts w:ascii="Times New Roman"/>
                <w:spacing w:val="-4"/>
                <w:sz w:val="17"/>
              </w:rPr>
              <w:br/>
              <w:t>(CEDAW/C/</w:t>
            </w:r>
            <w:r>
              <w:rPr>
                <w:rFonts w:ascii="Times New Roman" w:hint="eastAsia"/>
                <w:spacing w:val="-4"/>
                <w:sz w:val="17"/>
              </w:rPr>
              <w:t>GIN/1-3</w:t>
            </w:r>
            <w:r>
              <w:rPr>
                <w:rFonts w:ascii="Times New Roman" w:hint="eastAsia"/>
                <w:spacing w:val="-4"/>
                <w:sz w:val="17"/>
              </w:rPr>
              <w:t>和</w:t>
            </w:r>
            <w:r>
              <w:rPr>
                <w:rFonts w:ascii="Times New Roman" w:hint="eastAsia"/>
                <w:spacing w:val="-4"/>
                <w:sz w:val="17"/>
              </w:rPr>
              <w:t>C</w:t>
            </w:r>
            <w:r>
              <w:rPr>
                <w:rFonts w:ascii="Times New Roman"/>
                <w:spacing w:val="-4"/>
                <w:sz w:val="17"/>
              </w:rPr>
              <w:t>orr.1)</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第二十五届</w:t>
            </w:r>
            <w:r>
              <w:rPr>
                <w:rFonts w:ascii="Times New Roman"/>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几内亚比绍</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圭亚那</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20</w:t>
            </w:r>
            <w:r>
              <w:rPr>
                <w:rFonts w:ascii="Times New Roman" w:hint="eastAsia"/>
                <w:spacing w:val="-4"/>
                <w:sz w:val="17"/>
              </w:rPr>
              <w:t>日</w:t>
            </w:r>
            <w:r>
              <w:rPr>
                <w:rFonts w:ascii="Times New Roman"/>
                <w:spacing w:val="-4"/>
                <w:sz w:val="17"/>
              </w:rPr>
              <w:br/>
              <w:t>(CEDAW/C/GUY/2)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第二十五届</w:t>
            </w:r>
            <w:r>
              <w:rPr>
                <w:rFonts w:ascii="Times New Roman"/>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海地</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洪都拉斯</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28</w:t>
            </w:r>
            <w:r>
              <w:rPr>
                <w:rFonts w:ascii="Times New Roman" w:hint="eastAsia"/>
                <w:spacing w:val="-4"/>
                <w:sz w:val="17"/>
              </w:rPr>
              <w:t>日</w:t>
            </w:r>
            <w:r>
              <w:rPr>
                <w:rFonts w:ascii="Times New Roman"/>
                <w:spacing w:val="-4"/>
                <w:sz w:val="17"/>
              </w:rPr>
              <w:br/>
              <w:t>(CEDAW/C/13/Add.9)</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第十一届</w:t>
            </w:r>
            <w:r>
              <w:rPr>
                <w:rFonts w:ascii="Times New Roman"/>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匈牙利</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29</w:t>
            </w:r>
            <w:r>
              <w:rPr>
                <w:rFonts w:ascii="Times New Roman" w:hint="eastAsia"/>
                <w:spacing w:val="-4"/>
                <w:sz w:val="17"/>
              </w:rPr>
              <w:t>日</w:t>
            </w:r>
            <w:r>
              <w:rPr>
                <w:rFonts w:ascii="Times New Roman"/>
                <w:spacing w:val="-4"/>
                <w:sz w:val="17"/>
              </w:rPr>
              <w:br/>
              <w:t>(CEDAW/C/13/Add.1)</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冰岛</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5</w:t>
            </w:r>
            <w:r>
              <w:rPr>
                <w:rFonts w:ascii="Times New Roman" w:hint="eastAsia"/>
                <w:spacing w:val="-4"/>
                <w:sz w:val="17"/>
              </w:rPr>
              <w:t>日</w:t>
            </w:r>
            <w:r>
              <w:rPr>
                <w:rFonts w:ascii="Times New Roman"/>
                <w:spacing w:val="-4"/>
                <w:sz w:val="17"/>
              </w:rPr>
              <w:br/>
              <w:t>(CEDAW/C/ICE/1-2)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印度</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pStyle w:val="H56"/>
              <w:keepNext w:val="0"/>
              <w:keepLines w:val="0"/>
              <w:tabs>
                <w:tab w:val="clear" w:pos="360"/>
              </w:tabs>
              <w:suppressAutoHyphens w:val="0"/>
              <w:spacing w:before="20" w:after="60" w:line="280" w:lineRule="exact"/>
              <w:ind w:right="28"/>
              <w:outlineLvl w:val="9"/>
              <w:rPr>
                <w:rFonts w:ascii="Times New Roman"/>
                <w:noProof w:val="0"/>
                <w:spacing w:val="-4"/>
                <w:w w:val="100"/>
                <w:sz w:val="17"/>
              </w:rPr>
            </w:pPr>
            <w:r>
              <w:rPr>
                <w:rFonts w:ascii="Times New Roman" w:hint="eastAsia"/>
                <w:noProof w:val="0"/>
                <w:spacing w:val="-4"/>
                <w:w w:val="100"/>
                <w:sz w:val="17"/>
              </w:rPr>
              <w:t>印度尼西亚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6</w:t>
            </w:r>
            <w:r>
              <w:rPr>
                <w:rFonts w:ascii="Times New Roman" w:hint="eastAsia"/>
                <w:spacing w:val="-4"/>
                <w:sz w:val="17"/>
              </w:rPr>
              <w:t>日</w:t>
            </w:r>
            <w:r>
              <w:rPr>
                <w:rFonts w:ascii="Times New Roman"/>
                <w:spacing w:val="-4"/>
                <w:sz w:val="17"/>
              </w:rPr>
              <w:br/>
              <w:t>(CEDAW/C/IDN/2-3)</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第十八届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伊拉克</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1998</w:t>
            </w:r>
            <w:r>
              <w:rPr>
                <w:rFonts w:ascii="Times New Roman" w:hint="eastAsia"/>
                <w:spacing w:val="-4"/>
                <w:sz w:val="17"/>
              </w:rPr>
              <w:t>年</w:t>
            </w:r>
            <w:r>
              <w:rPr>
                <w:rFonts w:ascii="Times New Roman" w:hint="eastAsia"/>
                <w:spacing w:val="-4"/>
                <w:sz w:val="17"/>
              </w:rPr>
              <w:t>10</w:t>
            </w:r>
            <w:r>
              <w:rPr>
                <w:rFonts w:ascii="Times New Roman" w:hint="eastAsia"/>
                <w:spacing w:val="-4"/>
                <w:sz w:val="17"/>
              </w:rPr>
              <w:t>月</w:t>
            </w:r>
            <w:r>
              <w:rPr>
                <w:rFonts w:ascii="Times New Roman" w:hint="eastAsia"/>
                <w:spacing w:val="-4"/>
                <w:sz w:val="17"/>
              </w:rPr>
              <w:t>13</w:t>
            </w:r>
            <w:r>
              <w:rPr>
                <w:rFonts w:ascii="Times New Roman" w:hint="eastAsia"/>
                <w:spacing w:val="-4"/>
                <w:sz w:val="17"/>
              </w:rPr>
              <w:t>日</w:t>
            </w:r>
            <w:r>
              <w:rPr>
                <w:rFonts w:ascii="Times New Roman"/>
                <w:spacing w:val="-4"/>
                <w:sz w:val="17"/>
              </w:rPr>
              <w:br/>
            </w:r>
            <w:r>
              <w:rPr>
                <w:rFonts w:ascii="Times New Roman" w:hint="eastAsia"/>
                <w:spacing w:val="-4"/>
                <w:sz w:val="17"/>
              </w:rPr>
              <w:t>(</w:t>
            </w:r>
            <w:r>
              <w:rPr>
                <w:rFonts w:ascii="Times New Roman"/>
                <w:spacing w:val="-4"/>
                <w:sz w:val="17"/>
              </w:rPr>
              <w:t>CEDAW</w:t>
            </w:r>
            <w:r>
              <w:rPr>
                <w:rFonts w:ascii="Times New Roman" w:hint="eastAsia"/>
                <w:spacing w:val="-4"/>
                <w:sz w:val="17"/>
              </w:rPr>
              <w:t>/C/IRQ/2-3)</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第二十三届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爱尔兰</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6</w:t>
            </w:r>
            <w:r>
              <w:rPr>
                <w:rFonts w:ascii="Times New Roman" w:hint="eastAsia"/>
                <w:spacing w:val="-4"/>
                <w:sz w:val="17"/>
              </w:rPr>
              <w:t>日</w:t>
            </w:r>
            <w:r>
              <w:rPr>
                <w:rFonts w:ascii="Times New Roman"/>
                <w:spacing w:val="-4"/>
                <w:sz w:val="17"/>
              </w:rPr>
              <w:br/>
              <w:t>(CEDAW/C/IRL/2-3)</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第二十一届</w:t>
            </w:r>
            <w:r>
              <w:rPr>
                <w:rFonts w:ascii="Times New Roman"/>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以色列</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7</w:t>
            </w:r>
            <w:r>
              <w:rPr>
                <w:rFonts w:ascii="Times New Roman" w:hint="eastAsia"/>
                <w:spacing w:val="-4"/>
                <w:sz w:val="17"/>
              </w:rPr>
              <w:t>日</w:t>
            </w:r>
            <w:r>
              <w:rPr>
                <w:rFonts w:ascii="Times New Roman"/>
                <w:spacing w:val="-4"/>
                <w:sz w:val="17"/>
              </w:rPr>
              <w:br/>
              <w:t>(CEDAW/C/ISR/1-2)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意大利</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10</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w:t>
            </w:r>
            <w:r>
              <w:rPr>
                <w:rFonts w:ascii="Times New Roman" w:hint="eastAsia"/>
                <w:spacing w:val="-4"/>
                <w:sz w:val="17"/>
              </w:rPr>
              <w:t>日</w:t>
            </w:r>
            <w:r>
              <w:rPr>
                <w:rFonts w:ascii="Times New Roman"/>
                <w:spacing w:val="-4"/>
                <w:sz w:val="17"/>
              </w:rPr>
              <w:br/>
              <w:t>(CEDAW/C/ITA/2)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牙买加</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18</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17</w:t>
            </w:r>
            <w:r>
              <w:rPr>
                <w:rFonts w:ascii="Times New Roman" w:hint="eastAsia"/>
                <w:spacing w:val="-4"/>
                <w:sz w:val="17"/>
              </w:rPr>
              <w:t>日</w:t>
            </w:r>
            <w:r>
              <w:rPr>
                <w:rFonts w:ascii="Times New Roman"/>
                <w:spacing w:val="-4"/>
                <w:sz w:val="17"/>
              </w:rPr>
              <w:br/>
              <w:t>(CEDAW/C/JAM/2-4)</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第二十四届</w:t>
            </w:r>
            <w:r>
              <w:rPr>
                <w:rFonts w:ascii="Times New Roman"/>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日本</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21</w:t>
            </w:r>
            <w:r>
              <w:rPr>
                <w:rFonts w:ascii="Times New Roman" w:hint="eastAsia"/>
                <w:spacing w:val="-4"/>
                <w:sz w:val="17"/>
              </w:rPr>
              <w:t>日</w:t>
            </w:r>
            <w:r>
              <w:rPr>
                <w:rFonts w:ascii="Times New Roman"/>
                <w:spacing w:val="-4"/>
                <w:sz w:val="17"/>
              </w:rPr>
              <w:br/>
              <w:t>(CEDAW/C/JPN/2)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约旦</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31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19</w:t>
            </w:r>
            <w:r>
              <w:rPr>
                <w:rFonts w:ascii="Times New Roman" w:hint="eastAsia"/>
                <w:spacing w:val="-4"/>
                <w:sz w:val="17"/>
              </w:rPr>
              <w:t>日</w:t>
            </w:r>
            <w:r>
              <w:rPr>
                <w:rFonts w:ascii="Times New Roman"/>
                <w:spacing w:val="-4"/>
                <w:sz w:val="17"/>
              </w:rPr>
              <w:br/>
            </w:r>
            <w:r>
              <w:rPr>
                <w:rFonts w:ascii="Times New Roman" w:hint="eastAsia"/>
                <w:spacing w:val="-4"/>
                <w:sz w:val="17"/>
              </w:rPr>
              <w:t>(CEDAW/C/JOR/2)</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第二十二届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肯尼亚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(CEDAW/C/KEN/1-2)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科威特</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10</w:t>
            </w:r>
            <w:r>
              <w:rPr>
                <w:rFonts w:ascii="Times New Roman" w:hint="eastAsia"/>
                <w:spacing w:val="-4"/>
                <w:sz w:val="17"/>
              </w:rPr>
              <w:t>月</w:t>
            </w:r>
            <w:r>
              <w:rPr>
                <w:rFonts w:ascii="Times New Roman" w:hint="eastAsia"/>
                <w:spacing w:val="-4"/>
                <w:sz w:val="17"/>
              </w:rPr>
              <w:t>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29</w:t>
            </w:r>
            <w:r>
              <w:rPr>
                <w:rFonts w:ascii="Times New Roman" w:hint="eastAsia"/>
                <w:spacing w:val="-4"/>
                <w:sz w:val="17"/>
              </w:rPr>
              <w:t>日</w:t>
            </w:r>
            <w:r>
              <w:rPr>
                <w:rFonts w:ascii="Times New Roman"/>
                <w:spacing w:val="-4"/>
                <w:sz w:val="17"/>
              </w:rPr>
              <w:br/>
              <w:t>(CEDAW/C/KWT/1-2)</w:t>
            </w:r>
          </w:p>
        </w:tc>
        <w:tc>
          <w:tcPr>
            <w:tcW w:w="1575" w:type="dxa"/>
          </w:tcPr>
          <w:p w:rsidR="00F24106" w:rsidRDefault="00F24106">
            <w:pPr>
              <w:spacing w:before="2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吉尔吉斯斯坦</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3</w:t>
            </w:r>
            <w:r>
              <w:rPr>
                <w:rFonts w:ascii="Times New Roman" w:hint="eastAsia"/>
                <w:spacing w:val="-4"/>
                <w:sz w:val="17"/>
              </w:rPr>
              <w:t>月</w:t>
            </w:r>
            <w:r>
              <w:rPr>
                <w:rFonts w:ascii="Times New Roman" w:hint="eastAsia"/>
                <w:spacing w:val="-4"/>
                <w:sz w:val="17"/>
              </w:rPr>
              <w:t>12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2002</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25</w:t>
            </w:r>
            <w:r>
              <w:rPr>
                <w:rFonts w:ascii="Times New Roman"/>
                <w:spacing w:val="-4"/>
                <w:sz w:val="17"/>
              </w:rPr>
              <w:br/>
              <w:t>(CEDAW/C/KGZ/2)</w:t>
            </w:r>
          </w:p>
        </w:tc>
        <w:tc>
          <w:tcPr>
            <w:tcW w:w="1575" w:type="dxa"/>
          </w:tcPr>
          <w:p w:rsidR="00F24106" w:rsidRDefault="00F24106">
            <w:pPr>
              <w:spacing w:before="2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p>
        </w:tc>
        <w:tc>
          <w:tcPr>
            <w:tcW w:w="1579" w:type="dxa"/>
            <w:gridSpan w:val="2"/>
          </w:tcPr>
          <w:p w:rsidR="00F24106" w:rsidRDefault="00F24106">
            <w:pPr>
              <w:spacing w:before="20" w:after="60" w:line="280" w:lineRule="exact"/>
              <w:ind w:right="28"/>
              <w:rPr>
                <w:rFonts w:ascii="Times New Roman"/>
                <w:spacing w:val="-4"/>
                <w:sz w:val="17"/>
              </w:rPr>
            </w:pPr>
          </w:p>
        </w:tc>
        <w:tc>
          <w:tcPr>
            <w:tcW w:w="1995" w:type="dxa"/>
          </w:tcPr>
          <w:p w:rsidR="00F24106" w:rsidRDefault="00F24106">
            <w:pPr>
              <w:spacing w:before="20" w:after="60" w:line="280" w:lineRule="exact"/>
              <w:ind w:right="28"/>
              <w:rPr>
                <w:rFonts w:ascii="Times New Roman" w:hint="eastAsia"/>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老挝人民民主共和国</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3</w:t>
            </w:r>
            <w:r>
              <w:rPr>
                <w:rFonts w:ascii="Times New Roman" w:hint="eastAsia"/>
                <w:spacing w:val="-4"/>
                <w:sz w:val="17"/>
              </w:rPr>
              <w:t>日</w:t>
            </w:r>
            <w:r>
              <w:rPr>
                <w:rFonts w:ascii="Times New Roman"/>
                <w:spacing w:val="-4"/>
                <w:sz w:val="17"/>
              </w:rPr>
              <w:br/>
              <w:t>(CEDAW/C/LAO/1-5)</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拉脱维亚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14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2003</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13</w:t>
            </w:r>
            <w:r>
              <w:rPr>
                <w:rFonts w:ascii="Times New Roman" w:hint="eastAsia"/>
                <w:spacing w:val="-4"/>
                <w:sz w:val="17"/>
              </w:rPr>
              <w:t>日</w:t>
            </w:r>
            <w:r>
              <w:rPr>
                <w:rFonts w:ascii="Times New Roman"/>
                <w:spacing w:val="-4"/>
                <w:sz w:val="17"/>
              </w:rPr>
              <w:br/>
              <w:t>(CEDAW/C/LVA/1-3)</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黎巴嫩</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5</w:t>
            </w:r>
            <w:r>
              <w:rPr>
                <w:rFonts w:ascii="Times New Roman" w:hint="eastAsia"/>
                <w:spacing w:val="-4"/>
                <w:sz w:val="17"/>
              </w:rPr>
              <w:t>月</w:t>
            </w:r>
            <w:r>
              <w:rPr>
                <w:rFonts w:ascii="Times New Roman" w:hint="eastAsia"/>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莱索托</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9</w:t>
            </w:r>
            <w:r>
              <w:rPr>
                <w:rFonts w:ascii="Times New Roman" w:hint="eastAsia"/>
                <w:spacing w:val="-4"/>
                <w:sz w:val="17"/>
              </w:rPr>
              <w:t>月</w:t>
            </w:r>
            <w:r>
              <w:rPr>
                <w:rFonts w:ascii="Times New Roman" w:hint="eastAsia"/>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利比里亚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16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阿拉伯利比亚民众国</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15</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1998</w:t>
            </w:r>
            <w:r>
              <w:rPr>
                <w:rFonts w:ascii="Times New Roman" w:hint="eastAsia"/>
                <w:spacing w:val="-4"/>
                <w:sz w:val="17"/>
              </w:rPr>
              <w:t>年</w:t>
            </w:r>
            <w:r>
              <w:rPr>
                <w:rFonts w:ascii="Times New Roman" w:hint="eastAsia"/>
                <w:spacing w:val="-4"/>
                <w:sz w:val="17"/>
              </w:rPr>
              <w:t>12</w:t>
            </w:r>
            <w:r>
              <w:rPr>
                <w:rFonts w:ascii="Times New Roman" w:hint="eastAsia"/>
                <w:spacing w:val="-4"/>
                <w:sz w:val="17"/>
              </w:rPr>
              <w:t>月</w:t>
            </w:r>
            <w:r>
              <w:rPr>
                <w:rFonts w:ascii="Times New Roman" w:hint="eastAsia"/>
                <w:spacing w:val="-4"/>
                <w:sz w:val="17"/>
              </w:rPr>
              <w:t>14</w:t>
            </w:r>
            <w:r>
              <w:rPr>
                <w:rFonts w:ascii="Times New Roman" w:hint="eastAsia"/>
                <w:spacing w:val="-4"/>
                <w:sz w:val="17"/>
              </w:rPr>
              <w:t>日</w:t>
            </w:r>
          </w:p>
          <w:p w:rsidR="00F24106" w:rsidRDefault="00F24106">
            <w:pPr>
              <w:spacing w:before="40" w:after="60" w:line="280" w:lineRule="exact"/>
              <w:ind w:right="28"/>
              <w:rPr>
                <w:rFonts w:ascii="Times New Roman"/>
                <w:spacing w:val="-4"/>
                <w:sz w:val="17"/>
              </w:rPr>
            </w:pPr>
            <w:r>
              <w:rPr>
                <w:rFonts w:ascii="Times New Roman" w:hint="eastAsia"/>
                <w:spacing w:val="-4"/>
                <w:sz w:val="17"/>
              </w:rPr>
              <w:t>(CEDAW/C/LBY/2)</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列支敦士登</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6</w:t>
            </w:r>
            <w:r>
              <w:rPr>
                <w:rFonts w:ascii="Times New Roman" w:hint="eastAsia"/>
                <w:spacing w:val="-4"/>
                <w:sz w:val="17"/>
              </w:rPr>
              <w:t>月</w:t>
            </w:r>
            <w:r>
              <w:rPr>
                <w:rFonts w:ascii="Times New Roman" w:hint="eastAsia"/>
                <w:spacing w:val="-4"/>
                <w:sz w:val="17"/>
              </w:rPr>
              <w:t>10</w:t>
            </w:r>
            <w:r>
              <w:rPr>
                <w:rFonts w:ascii="Times New Roman" w:hint="eastAsia"/>
                <w:spacing w:val="-4"/>
                <w:sz w:val="17"/>
              </w:rPr>
              <w:t>日</w:t>
            </w:r>
            <w:r>
              <w:rPr>
                <w:rFonts w:ascii="Times New Roman"/>
                <w:spacing w:val="-4"/>
                <w:sz w:val="17"/>
              </w:rPr>
              <w:br/>
              <w:t>(</w:t>
            </w:r>
            <w:r>
              <w:rPr>
                <w:rFonts w:ascii="Times New Roman" w:hint="eastAsia"/>
                <w:spacing w:val="-4"/>
                <w:sz w:val="17"/>
              </w:rPr>
              <w:t>CEDAW/C/LIE/2</w:t>
            </w:r>
            <w:r>
              <w:rPr>
                <w:rFonts w:ascii="Times New Roman"/>
                <w:spacing w:val="-4"/>
                <w:sz w:val="17"/>
              </w:rPr>
              <w:t>)</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立陶宛</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1999</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4</w:t>
            </w:r>
            <w:r>
              <w:rPr>
                <w:rFonts w:ascii="Times New Roman" w:hint="eastAsia"/>
                <w:spacing w:val="-4"/>
                <w:sz w:val="17"/>
              </w:rPr>
              <w:t>日</w:t>
            </w:r>
            <w:r>
              <w:rPr>
                <w:rFonts w:ascii="Times New Roman"/>
                <w:spacing w:val="-4"/>
                <w:sz w:val="17"/>
              </w:rPr>
              <w:br/>
            </w:r>
            <w:r>
              <w:rPr>
                <w:rFonts w:ascii="Times New Roman" w:hint="eastAsia"/>
                <w:spacing w:val="-4"/>
                <w:sz w:val="17"/>
              </w:rPr>
              <w:t>(CEDAW/C/LTU/2)</w:t>
            </w:r>
          </w:p>
        </w:tc>
        <w:tc>
          <w:tcPr>
            <w:tcW w:w="1575" w:type="dxa"/>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第二十三届</w:t>
            </w:r>
            <w:r>
              <w:rPr>
                <w:rFonts w:ascii="Times New Roman" w:hint="eastAsia"/>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卢森堡</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8</w:t>
            </w:r>
            <w:r>
              <w:rPr>
                <w:rFonts w:ascii="Times New Roman" w:hint="eastAsia"/>
                <w:spacing w:val="-4"/>
                <w:sz w:val="17"/>
              </w:rPr>
              <w:t>日</w:t>
            </w:r>
            <w:r>
              <w:rPr>
                <w:rFonts w:ascii="Times New Roman"/>
                <w:spacing w:val="-4"/>
                <w:sz w:val="17"/>
              </w:rPr>
              <w:br/>
              <w:t>(CEDAW/C/LUX/2)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第十七届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马达加斯加</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16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马拉维</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马来西亚</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4</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马尔代夫</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马里</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10</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pStyle w:val="H56"/>
              <w:keepNext w:val="0"/>
              <w:keepLines w:val="0"/>
              <w:tabs>
                <w:tab w:val="clear" w:pos="360"/>
              </w:tabs>
              <w:suppressAutoHyphens w:val="0"/>
              <w:spacing w:before="40" w:after="60" w:line="280" w:lineRule="exact"/>
              <w:ind w:right="28"/>
              <w:outlineLvl w:val="9"/>
              <w:rPr>
                <w:rFonts w:ascii="Times New Roman"/>
                <w:noProof w:val="0"/>
                <w:spacing w:val="-4"/>
                <w:w w:val="100"/>
                <w:sz w:val="17"/>
              </w:rPr>
            </w:pPr>
            <w:r>
              <w:rPr>
                <w:rFonts w:ascii="Times New Roman" w:hint="eastAsia"/>
                <w:noProof w:val="0"/>
                <w:spacing w:val="-4"/>
                <w:w w:val="100"/>
                <w:sz w:val="17"/>
              </w:rPr>
              <w:t>马耳他</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1</w:t>
            </w:r>
            <w:r>
              <w:rPr>
                <w:rFonts w:ascii="Times New Roman" w:hint="eastAsia"/>
                <w:spacing w:val="-4"/>
                <w:sz w:val="17"/>
              </w:rPr>
              <w:t>日</w:t>
            </w:r>
            <w:r>
              <w:rPr>
                <w:rFonts w:ascii="Times New Roman"/>
                <w:spacing w:val="-4"/>
                <w:sz w:val="17"/>
              </w:rPr>
              <w:br/>
              <w:t>(CEDAW/C/MLT/1-3)</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毛里求斯</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(CEDAW/C/MAR/1-2)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第十四届</w:t>
            </w:r>
            <w:r>
              <w:rPr>
                <w:rFonts w:ascii="Times New Roman"/>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墨西哥</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3</w:t>
            </w:r>
            <w:r>
              <w:rPr>
                <w:rFonts w:ascii="Times New Roman" w:hint="eastAsia"/>
                <w:spacing w:val="-4"/>
                <w:sz w:val="17"/>
              </w:rPr>
              <w:t>日</w:t>
            </w:r>
            <w:r>
              <w:rPr>
                <w:rFonts w:ascii="Times New Roman"/>
                <w:spacing w:val="-4"/>
                <w:sz w:val="17"/>
              </w:rPr>
              <w:br/>
              <w:t>(CEDAW/C/13/Add.10)</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蒙古</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17</w:t>
            </w:r>
            <w:r>
              <w:rPr>
                <w:rFonts w:ascii="Times New Roman" w:hint="eastAsia"/>
                <w:spacing w:val="-4"/>
                <w:sz w:val="17"/>
              </w:rPr>
              <w:t>日</w:t>
            </w:r>
            <w:r>
              <w:rPr>
                <w:rFonts w:ascii="Times New Roman"/>
                <w:spacing w:val="-4"/>
                <w:sz w:val="17"/>
              </w:rPr>
              <w:br/>
              <w:t>(CEDAW/C/13/Add.7)</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第九届</w:t>
            </w:r>
            <w:r>
              <w:rPr>
                <w:rFonts w:ascii="Times New Roman"/>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摩洛哥</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hint="eastAsia"/>
                <w:spacing w:val="-4"/>
                <w:sz w:val="17"/>
              </w:rPr>
            </w:pPr>
            <w:r>
              <w:rPr>
                <w:rFonts w:ascii="Times New Roman"/>
                <w:spacing w:val="-4"/>
                <w:sz w:val="17"/>
              </w:rPr>
              <w:t>2000</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29</w:t>
            </w:r>
            <w:r>
              <w:rPr>
                <w:rFonts w:ascii="Times New Roman" w:hint="eastAsia"/>
                <w:spacing w:val="-4"/>
                <w:sz w:val="17"/>
              </w:rPr>
              <w:t>日</w:t>
            </w:r>
            <w:r>
              <w:rPr>
                <w:rFonts w:ascii="Times New Roman"/>
                <w:spacing w:val="-4"/>
                <w:sz w:val="17"/>
              </w:rPr>
              <w:br/>
              <w:t>(CEDAW/C/MOR/2)</w:t>
            </w:r>
          </w:p>
        </w:tc>
        <w:tc>
          <w:tcPr>
            <w:tcW w:w="157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第二十九届</w:t>
            </w:r>
            <w:r>
              <w:rPr>
                <w:rFonts w:ascii="Times New Roman"/>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莫桑比克</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5</w:t>
            </w:r>
            <w:r>
              <w:rPr>
                <w:rFonts w:ascii="Times New Roman" w:hint="eastAsia"/>
                <w:spacing w:val="-4"/>
                <w:sz w:val="17"/>
              </w:rPr>
              <w:t>月</w:t>
            </w:r>
            <w:r>
              <w:rPr>
                <w:rFonts w:ascii="Times New Roman" w:hint="eastAsia"/>
                <w:spacing w:val="-4"/>
                <w:sz w:val="17"/>
              </w:rPr>
              <w:t>16</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缅甸</w:t>
            </w:r>
          </w:p>
        </w:tc>
        <w:tc>
          <w:tcPr>
            <w:tcW w:w="1579" w:type="dxa"/>
            <w:gridSpan w:val="2"/>
          </w:tcPr>
          <w:p w:rsidR="00F24106" w:rsidRDefault="00F24106">
            <w:pPr>
              <w:spacing w:before="4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8</w:t>
            </w:r>
            <w:r>
              <w:rPr>
                <w:rFonts w:ascii="Times New Roman" w:hint="eastAsia"/>
                <w:spacing w:val="-4"/>
                <w:sz w:val="17"/>
              </w:rPr>
              <w:t>月</w:t>
            </w:r>
            <w:r>
              <w:rPr>
                <w:rFonts w:ascii="Times New Roman" w:hint="eastAsia"/>
                <w:spacing w:val="-4"/>
                <w:sz w:val="17"/>
              </w:rPr>
              <w:t>21</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纳米比亚</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23</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spacing w:val="-4"/>
                <w:sz w:val="17"/>
              </w:rPr>
            </w:pPr>
            <w:r>
              <w:rPr>
                <w:rFonts w:ascii="Times New Roman" w:hint="eastAsia"/>
                <w:spacing w:val="-4"/>
                <w:sz w:val="17"/>
              </w:rPr>
              <w:t>尼泊尔</w:t>
            </w:r>
          </w:p>
        </w:tc>
        <w:tc>
          <w:tcPr>
            <w:tcW w:w="1579" w:type="dxa"/>
            <w:gridSpan w:val="2"/>
          </w:tcPr>
          <w:p w:rsidR="00F24106" w:rsidRDefault="00F24106">
            <w:pPr>
              <w:spacing w:before="4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40" w:after="60" w:line="28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26</w:t>
            </w:r>
            <w:r>
              <w:rPr>
                <w:rFonts w:ascii="Times New Roman" w:hint="eastAsia"/>
                <w:spacing w:val="-4"/>
                <w:sz w:val="17"/>
              </w:rPr>
              <w:t>日</w:t>
            </w:r>
            <w:r>
              <w:rPr>
                <w:rFonts w:ascii="Times New Roman"/>
                <w:spacing w:val="-4"/>
                <w:sz w:val="17"/>
              </w:rPr>
              <w:br/>
              <w:t>(CEDAW/C/NPL/2-3)</w:t>
            </w:r>
          </w:p>
        </w:tc>
        <w:tc>
          <w:tcPr>
            <w:tcW w:w="1575" w:type="dxa"/>
          </w:tcPr>
          <w:p w:rsidR="00F24106" w:rsidRDefault="00F24106">
            <w:pPr>
              <w:spacing w:before="4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荷兰</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1996</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22</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10</w:t>
            </w:r>
            <w:r>
              <w:rPr>
                <w:rFonts w:ascii="Times New Roman" w:hint="eastAsia"/>
                <w:spacing w:val="-4"/>
                <w:sz w:val="17"/>
              </w:rPr>
              <w:t>日</w:t>
            </w:r>
            <w:r>
              <w:rPr>
                <w:rFonts w:ascii="Times New Roman"/>
                <w:spacing w:val="-4"/>
                <w:sz w:val="17"/>
              </w:rPr>
              <w:br/>
              <w:t>(CEDAW/C/NET/2)</w:t>
            </w:r>
          </w:p>
          <w:p w:rsidR="00F24106" w:rsidRDefault="00F24106">
            <w:pPr>
              <w:spacing w:before="20" w:after="60" w:line="280" w:lineRule="exact"/>
              <w:ind w:right="28"/>
              <w:rPr>
                <w:rFonts w:ascii="Times New Roman"/>
                <w:spacing w:val="-4"/>
                <w:sz w:val="17"/>
              </w:rPr>
            </w:pPr>
            <w:r>
              <w:rPr>
                <w:rFonts w:ascii="Times New Roman"/>
                <w:spacing w:val="-4"/>
                <w:sz w:val="17"/>
              </w:rPr>
              <w:t>(CEDAW/C/NET/2/Add.1)</w:t>
            </w:r>
            <w:r>
              <w:rPr>
                <w:rFonts w:ascii="Times New Roman"/>
                <w:spacing w:val="-4"/>
                <w:sz w:val="17"/>
              </w:rPr>
              <w:br/>
              <w:t>(CEDAW/C/NET/2/Add.2)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第二十五届</w:t>
            </w:r>
            <w:r>
              <w:rPr>
                <w:rFonts w:ascii="Times New Roman"/>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新西兰</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9</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3</w:t>
            </w:r>
            <w:r>
              <w:rPr>
                <w:rFonts w:ascii="Times New Roman" w:hint="eastAsia"/>
                <w:spacing w:val="-4"/>
                <w:sz w:val="17"/>
              </w:rPr>
              <w:t>日</w:t>
            </w:r>
            <w:r>
              <w:rPr>
                <w:rFonts w:ascii="Times New Roman"/>
                <w:spacing w:val="-4"/>
                <w:sz w:val="17"/>
              </w:rPr>
              <w:br/>
              <w:t>(CEDAW/C/NZE/2)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p>
        </w:tc>
        <w:tc>
          <w:tcPr>
            <w:tcW w:w="1579" w:type="dxa"/>
            <w:gridSpan w:val="2"/>
          </w:tcPr>
          <w:p w:rsidR="00F24106" w:rsidRDefault="00F24106">
            <w:pPr>
              <w:spacing w:before="20" w:after="60" w:line="280" w:lineRule="exact"/>
              <w:ind w:right="28"/>
              <w:rPr>
                <w:rFonts w:ascii="Times New Roman"/>
                <w:spacing w:val="-4"/>
                <w:sz w:val="17"/>
              </w:rPr>
            </w:pP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27</w:t>
            </w:r>
            <w:r>
              <w:rPr>
                <w:rFonts w:ascii="Times New Roman" w:hint="eastAsia"/>
                <w:spacing w:val="-4"/>
                <w:sz w:val="17"/>
              </w:rPr>
              <w:t>日</w:t>
            </w:r>
            <w:r>
              <w:rPr>
                <w:rFonts w:ascii="Times New Roman"/>
                <w:spacing w:val="-4"/>
                <w:sz w:val="17"/>
              </w:rPr>
              <w:br/>
              <w:t>(CEDAW/C/NZE/2/Add.1)</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尼加拉瓜</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16</w:t>
            </w:r>
            <w:r>
              <w:rPr>
                <w:rFonts w:ascii="Times New Roman" w:hint="eastAsia"/>
                <w:spacing w:val="-4"/>
                <w:sz w:val="17"/>
              </w:rPr>
              <w:t>日</w:t>
            </w:r>
            <w:r>
              <w:rPr>
                <w:rFonts w:ascii="Times New Roman"/>
                <w:spacing w:val="-4"/>
                <w:sz w:val="17"/>
              </w:rPr>
              <w:br/>
              <w:t>(CEDAW/C/13/Add.20)</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尼日利亚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13</w:t>
            </w:r>
            <w:r>
              <w:rPr>
                <w:rFonts w:ascii="Times New Roman" w:hint="eastAsia"/>
                <w:spacing w:val="-4"/>
                <w:sz w:val="17"/>
              </w:rPr>
              <w:t>日</w:t>
            </w:r>
            <w:r>
              <w:rPr>
                <w:rFonts w:ascii="Times New Roman"/>
                <w:spacing w:val="-4"/>
                <w:sz w:val="17"/>
              </w:rPr>
              <w:br/>
              <w:t>(CEDAW/C/NGA/2-3)</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第十九届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挪威</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(CEDAW/C/13/Add.15)</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第十届</w:t>
            </w:r>
            <w:r>
              <w:rPr>
                <w:rFonts w:ascii="Times New Roman"/>
                <w:spacing w:val="-4"/>
                <w:sz w:val="17"/>
              </w:rPr>
              <w:t>(1991)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巴基斯坦</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11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巴拿马</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28</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17</w:t>
            </w:r>
            <w:r>
              <w:rPr>
                <w:rFonts w:ascii="Times New Roman" w:hint="eastAsia"/>
                <w:spacing w:val="-4"/>
                <w:sz w:val="17"/>
              </w:rPr>
              <w:t>日</w:t>
            </w:r>
            <w:r>
              <w:rPr>
                <w:rFonts w:ascii="Times New Roman"/>
                <w:spacing w:val="-4"/>
                <w:sz w:val="17"/>
              </w:rPr>
              <w:br/>
              <w:t>(CEDAW/C/PAN/2-3)</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第十九届</w:t>
            </w:r>
            <w:r>
              <w:rPr>
                <w:rFonts w:ascii="Times New Roman"/>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巴布亚新几内亚</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2000</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11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巴拉圭</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4</w:t>
            </w:r>
            <w:r>
              <w:rPr>
                <w:rFonts w:ascii="Times New Roman" w:hint="eastAsia"/>
                <w:spacing w:val="-4"/>
                <w:sz w:val="17"/>
              </w:rPr>
              <w:t>日</w:t>
            </w:r>
            <w:r>
              <w:rPr>
                <w:rFonts w:ascii="Times New Roman"/>
                <w:spacing w:val="-4"/>
                <w:sz w:val="17"/>
              </w:rPr>
              <w:br/>
              <w:t>(CEDAW/C/PAR/1-2)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第十五届</w:t>
            </w:r>
            <w:r>
              <w:rPr>
                <w:rFonts w:ascii="Times New Roman"/>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p>
        </w:tc>
        <w:tc>
          <w:tcPr>
            <w:tcW w:w="1579" w:type="dxa"/>
            <w:gridSpan w:val="2"/>
          </w:tcPr>
          <w:p w:rsidR="00F24106" w:rsidRDefault="00F24106">
            <w:pPr>
              <w:spacing w:before="20" w:after="60" w:line="280" w:lineRule="exact"/>
              <w:ind w:right="28"/>
              <w:rPr>
                <w:rFonts w:ascii="Times New Roman"/>
                <w:spacing w:val="-4"/>
                <w:sz w:val="17"/>
              </w:rPr>
            </w:pP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(CEDAW/C/PAR/1-2/Add.1)</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p>
        </w:tc>
        <w:tc>
          <w:tcPr>
            <w:tcW w:w="1579" w:type="dxa"/>
            <w:gridSpan w:val="2"/>
          </w:tcPr>
          <w:p w:rsidR="00F24106" w:rsidRDefault="00F24106">
            <w:pPr>
              <w:spacing w:before="20" w:after="60" w:line="280" w:lineRule="exact"/>
              <w:ind w:right="28"/>
              <w:rPr>
                <w:rFonts w:ascii="Times New Roman"/>
                <w:spacing w:val="-4"/>
                <w:sz w:val="17"/>
              </w:rPr>
            </w:pP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20</w:t>
            </w:r>
            <w:r>
              <w:rPr>
                <w:rFonts w:ascii="Times New Roman" w:hint="eastAsia"/>
                <w:spacing w:val="-4"/>
                <w:sz w:val="17"/>
              </w:rPr>
              <w:t>日</w:t>
            </w:r>
            <w:r>
              <w:rPr>
                <w:rFonts w:ascii="Times New Roman"/>
                <w:spacing w:val="-4"/>
                <w:sz w:val="17"/>
              </w:rPr>
              <w:br/>
              <w:t>(CEDAW/C/PAR/1-2/Add.2)</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秘鲁</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13</w:t>
            </w:r>
            <w:r>
              <w:rPr>
                <w:rFonts w:ascii="Times New Roman" w:hint="eastAsia"/>
                <w:spacing w:val="-4"/>
                <w:sz w:val="17"/>
              </w:rPr>
              <w:t>日</w:t>
            </w:r>
            <w:r>
              <w:rPr>
                <w:rFonts w:ascii="Times New Roman"/>
                <w:spacing w:val="-4"/>
                <w:sz w:val="17"/>
              </w:rPr>
              <w:br/>
              <w:t>(CEDAW/C/13/Add.29)</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第十四届</w:t>
            </w:r>
            <w:r>
              <w:rPr>
                <w:rFonts w:ascii="Times New Roman"/>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菲律宾</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12</w:t>
            </w:r>
            <w:r>
              <w:rPr>
                <w:rFonts w:ascii="Times New Roman" w:hint="eastAsia"/>
                <w:spacing w:val="-4"/>
                <w:sz w:val="17"/>
              </w:rPr>
              <w:t>日</w:t>
            </w:r>
            <w:r>
              <w:rPr>
                <w:rFonts w:ascii="Times New Roman"/>
                <w:spacing w:val="-4"/>
                <w:sz w:val="17"/>
              </w:rPr>
              <w:br/>
              <w:t>(CEDAW/C/13/Add.17)</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第十届</w:t>
            </w:r>
            <w:r>
              <w:rPr>
                <w:rFonts w:ascii="Times New Roman"/>
                <w:spacing w:val="-4"/>
                <w:sz w:val="17"/>
              </w:rPr>
              <w:t>(1991)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波兰</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17</w:t>
            </w:r>
            <w:r>
              <w:rPr>
                <w:rFonts w:ascii="Times New Roman" w:hint="eastAsia"/>
                <w:spacing w:val="-4"/>
                <w:sz w:val="17"/>
              </w:rPr>
              <w:t>日</w:t>
            </w:r>
            <w:r>
              <w:rPr>
                <w:rFonts w:ascii="Times New Roman"/>
                <w:spacing w:val="-4"/>
                <w:sz w:val="17"/>
              </w:rPr>
              <w:br/>
              <w:t>(CEDAW/C/13/Add.16)</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第十届</w:t>
            </w:r>
            <w:r>
              <w:rPr>
                <w:rFonts w:ascii="Times New Roman"/>
                <w:spacing w:val="-4"/>
                <w:sz w:val="17"/>
              </w:rPr>
              <w:t>(1991)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葡萄牙</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18</w:t>
            </w:r>
            <w:r>
              <w:rPr>
                <w:rFonts w:ascii="Times New Roman" w:hint="eastAsia"/>
                <w:spacing w:val="-4"/>
                <w:sz w:val="17"/>
              </w:rPr>
              <w:t>日</w:t>
            </w:r>
            <w:r>
              <w:rPr>
                <w:rFonts w:ascii="Times New Roman"/>
                <w:spacing w:val="-4"/>
                <w:sz w:val="17"/>
              </w:rPr>
              <w:br/>
              <w:t>(CEDAW/C/13/Add.22)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第十届</w:t>
            </w:r>
            <w:r>
              <w:rPr>
                <w:rFonts w:ascii="Times New Roman"/>
                <w:spacing w:val="-4"/>
                <w:sz w:val="17"/>
              </w:rPr>
              <w:t>(1991)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p>
        </w:tc>
        <w:tc>
          <w:tcPr>
            <w:tcW w:w="1579" w:type="dxa"/>
            <w:gridSpan w:val="2"/>
          </w:tcPr>
          <w:p w:rsidR="00F24106" w:rsidRDefault="00F24106">
            <w:pPr>
              <w:spacing w:before="20" w:after="60" w:line="280" w:lineRule="exact"/>
              <w:ind w:right="28"/>
              <w:rPr>
                <w:rFonts w:ascii="Times New Roman"/>
                <w:spacing w:val="-4"/>
                <w:sz w:val="17"/>
              </w:rPr>
            </w:pP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大韩民国</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1</w:t>
            </w:r>
            <w:r>
              <w:rPr>
                <w:rFonts w:ascii="Times New Roman" w:hint="eastAsia"/>
                <w:spacing w:val="-4"/>
                <w:sz w:val="17"/>
              </w:rPr>
              <w:t>月</w:t>
            </w:r>
            <w:r>
              <w:rPr>
                <w:rFonts w:ascii="Times New Roman"/>
                <w:spacing w:val="-4"/>
                <w:sz w:val="17"/>
              </w:rPr>
              <w:t>26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19</w:t>
            </w:r>
            <w:r>
              <w:rPr>
                <w:rFonts w:ascii="Times New Roman" w:hint="eastAsia"/>
                <w:spacing w:val="-4"/>
                <w:sz w:val="17"/>
              </w:rPr>
              <w:t>日</w:t>
            </w:r>
            <w:r>
              <w:rPr>
                <w:rFonts w:ascii="Times New Roman"/>
                <w:spacing w:val="-4"/>
                <w:sz w:val="17"/>
              </w:rPr>
              <w:br/>
            </w:r>
            <w:r>
              <w:rPr>
                <w:rFonts w:ascii="Times New Roman"/>
                <w:spacing w:val="-8"/>
                <w:sz w:val="17"/>
              </w:rPr>
              <w:t>(CEDAW/C/13/Add.28</w:t>
            </w:r>
            <w:r>
              <w:rPr>
                <w:rFonts w:ascii="Times New Roman" w:hint="eastAsia"/>
                <w:spacing w:val="-8"/>
                <w:sz w:val="17"/>
              </w:rPr>
              <w:t>和</w:t>
            </w:r>
            <w:r>
              <w:rPr>
                <w:rFonts w:ascii="Times New Roman"/>
                <w:spacing w:val="-8"/>
                <w:sz w:val="17"/>
              </w:rPr>
              <w:br/>
            </w:r>
            <w:r>
              <w:rPr>
                <w:rFonts w:ascii="Times New Roman"/>
                <w:spacing w:val="-4"/>
                <w:sz w:val="17"/>
              </w:rPr>
              <w:t>Corr.1)</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摩尔多瓦共和国</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1999</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31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罗马尼亚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1992</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19</w:t>
            </w:r>
            <w:r>
              <w:rPr>
                <w:rFonts w:ascii="Times New Roman" w:hint="eastAsia"/>
                <w:spacing w:val="-4"/>
                <w:sz w:val="17"/>
              </w:rPr>
              <w:t>日</w:t>
            </w:r>
            <w:r>
              <w:rPr>
                <w:rFonts w:ascii="Times New Roman"/>
                <w:spacing w:val="-4"/>
                <w:sz w:val="17"/>
              </w:rPr>
              <w:br/>
              <w:t>(CEDAW/C/ROM/2-3)</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第十二届</w:t>
            </w:r>
            <w:r>
              <w:rPr>
                <w:rFonts w:ascii="Times New Roman"/>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俄罗斯联邦</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10</w:t>
            </w:r>
            <w:r>
              <w:rPr>
                <w:rFonts w:ascii="Times New Roman" w:hint="eastAsia"/>
                <w:spacing w:val="-4"/>
                <w:sz w:val="17"/>
              </w:rPr>
              <w:t>日</w:t>
            </w:r>
            <w:r>
              <w:rPr>
                <w:rFonts w:ascii="Times New Roman"/>
                <w:spacing w:val="-4"/>
                <w:sz w:val="17"/>
              </w:rPr>
              <w:br/>
              <w:t>(CEDAW/C/13/Add.4)</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第八届</w:t>
            </w:r>
            <w:r>
              <w:rPr>
                <w:rFonts w:ascii="Times New Roman"/>
                <w:spacing w:val="-4"/>
                <w:sz w:val="17"/>
              </w:rPr>
              <w:t>(1989)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卢旺达</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7</w:t>
            </w:r>
            <w:r>
              <w:rPr>
                <w:rFonts w:ascii="Times New Roman" w:hint="eastAsia"/>
                <w:spacing w:val="-4"/>
                <w:sz w:val="17"/>
              </w:rPr>
              <w:t>日</w:t>
            </w:r>
            <w:r>
              <w:rPr>
                <w:rFonts w:ascii="Times New Roman"/>
                <w:spacing w:val="-4"/>
                <w:sz w:val="17"/>
              </w:rPr>
              <w:br/>
              <w:t>(CEDAW/C/13/Add.13)</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第十届</w:t>
            </w:r>
            <w:r>
              <w:rPr>
                <w:rFonts w:ascii="Times New Roman"/>
                <w:spacing w:val="-4"/>
                <w:sz w:val="17"/>
              </w:rPr>
              <w:t>(1991)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圣基茨和尼维斯</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5</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18</w:t>
            </w:r>
            <w:r>
              <w:rPr>
                <w:rFonts w:ascii="Times New Roman" w:hint="eastAsia"/>
                <w:spacing w:val="-4"/>
                <w:sz w:val="17"/>
              </w:rPr>
              <w:t>日</w:t>
            </w:r>
            <w:r>
              <w:rPr>
                <w:rFonts w:ascii="Times New Roman"/>
                <w:spacing w:val="-4"/>
                <w:sz w:val="17"/>
              </w:rPr>
              <w:br/>
              <w:t>(CEDAW/C/KNA/1-4)</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第二十七届</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圣卢西亚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圣文森特和格林纳丁斯</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27</w:t>
            </w:r>
            <w:r>
              <w:rPr>
                <w:rFonts w:ascii="Times New Roman" w:hint="eastAsia"/>
                <w:spacing w:val="-4"/>
                <w:sz w:val="17"/>
              </w:rPr>
              <w:t>日</w:t>
            </w:r>
            <w:r>
              <w:rPr>
                <w:rFonts w:ascii="Times New Roman"/>
                <w:spacing w:val="-4"/>
                <w:sz w:val="17"/>
              </w:rPr>
              <w:br/>
              <w:t>(CEDAW/C/STV/1-3)</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第十六届</w:t>
            </w:r>
            <w:r>
              <w:rPr>
                <w:rFonts w:ascii="Times New Roman"/>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p>
        </w:tc>
        <w:tc>
          <w:tcPr>
            <w:tcW w:w="1579" w:type="dxa"/>
            <w:gridSpan w:val="2"/>
          </w:tcPr>
          <w:p w:rsidR="00F24106" w:rsidRDefault="00F24106">
            <w:pPr>
              <w:spacing w:before="20" w:after="60" w:line="280" w:lineRule="exact"/>
              <w:ind w:right="28"/>
              <w:rPr>
                <w:rFonts w:ascii="Times New Roman"/>
                <w:spacing w:val="-4"/>
                <w:sz w:val="17"/>
              </w:rPr>
            </w:pP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1994</w:t>
            </w:r>
            <w:r>
              <w:rPr>
                <w:rFonts w:ascii="Times New Roman" w:hint="eastAsia"/>
                <w:spacing w:val="-4"/>
                <w:sz w:val="17"/>
              </w:rPr>
              <w:t>年</w:t>
            </w:r>
            <w:r>
              <w:rPr>
                <w:rFonts w:ascii="Times New Roman"/>
                <w:spacing w:val="-4"/>
                <w:sz w:val="17"/>
              </w:rPr>
              <w:t>7</w:t>
            </w:r>
            <w:r>
              <w:rPr>
                <w:rFonts w:ascii="Times New Roman" w:hint="eastAsia"/>
                <w:spacing w:val="-4"/>
                <w:sz w:val="17"/>
              </w:rPr>
              <w:t>月</w:t>
            </w:r>
            <w:r>
              <w:rPr>
                <w:rFonts w:ascii="Times New Roman"/>
                <w:spacing w:val="-4"/>
                <w:sz w:val="17"/>
              </w:rPr>
              <w:t>28</w:t>
            </w:r>
            <w:r>
              <w:rPr>
                <w:rFonts w:ascii="Times New Roman" w:hint="eastAsia"/>
                <w:spacing w:val="-4"/>
                <w:sz w:val="17"/>
              </w:rPr>
              <w:t>日</w:t>
            </w:r>
            <w:r>
              <w:rPr>
                <w:rFonts w:ascii="Times New Roman"/>
                <w:spacing w:val="-4"/>
                <w:sz w:val="17"/>
              </w:rPr>
              <w:br/>
              <w:t>(CEDAW/C/STV/1-3/Add.1)</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萨摩亚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25</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 </w:t>
            </w:r>
            <w:r>
              <w:rPr>
                <w:rFonts w:ascii="Times New Roman" w:hint="eastAsia"/>
                <w:spacing w:val="-4"/>
                <w:sz w:val="17"/>
              </w:rPr>
              <w:t>2003</w:t>
            </w:r>
            <w:r>
              <w:rPr>
                <w:rFonts w:ascii="Times New Roman" w:hint="eastAsia"/>
                <w:spacing w:val="-4"/>
                <w:sz w:val="17"/>
              </w:rPr>
              <w:t>年</w:t>
            </w:r>
            <w:r>
              <w:rPr>
                <w:rFonts w:ascii="Times New Roman" w:hint="eastAsia"/>
                <w:spacing w:val="-4"/>
                <w:sz w:val="17"/>
              </w:rPr>
              <w:t>5</w:t>
            </w:r>
            <w:r>
              <w:rPr>
                <w:rFonts w:ascii="Times New Roman" w:hint="eastAsia"/>
                <w:spacing w:val="-4"/>
                <w:sz w:val="17"/>
              </w:rPr>
              <w:t>月</w:t>
            </w:r>
            <w:r>
              <w:rPr>
                <w:rFonts w:ascii="Times New Roman" w:hint="eastAsia"/>
                <w:spacing w:val="-4"/>
                <w:sz w:val="17"/>
              </w:rPr>
              <w:t>2</w:t>
            </w:r>
            <w:r>
              <w:rPr>
                <w:rFonts w:ascii="Times New Roman" w:hint="eastAsia"/>
                <w:spacing w:val="-4"/>
                <w:sz w:val="17"/>
              </w:rPr>
              <w:t>日</w:t>
            </w:r>
            <w:r>
              <w:rPr>
                <w:rFonts w:ascii="Times New Roman"/>
                <w:spacing w:val="-4"/>
                <w:sz w:val="17"/>
              </w:rPr>
              <w:br/>
              <w:t>(CEDAW/C/WSM/1-3)</w:t>
            </w: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塞内加尔</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7</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1991</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23</w:t>
            </w:r>
            <w:r>
              <w:rPr>
                <w:rFonts w:ascii="Times New Roman" w:hint="eastAsia"/>
                <w:spacing w:val="-4"/>
                <w:sz w:val="17"/>
              </w:rPr>
              <w:t>日</w:t>
            </w:r>
            <w:r>
              <w:rPr>
                <w:rFonts w:ascii="Times New Roman"/>
                <w:spacing w:val="-4"/>
                <w:sz w:val="17"/>
              </w:rPr>
              <w:br/>
              <w:t>(CEDAW/C/SEN/2</w:t>
            </w:r>
            <w:r>
              <w:rPr>
                <w:rFonts w:ascii="Times New Roman" w:hint="eastAsia"/>
                <w:spacing w:val="-4"/>
                <w:sz w:val="17"/>
              </w:rPr>
              <w:t>和</w:t>
            </w:r>
            <w:r>
              <w:rPr>
                <w:rFonts w:ascii="Times New Roman"/>
                <w:spacing w:val="-4"/>
                <w:sz w:val="17"/>
              </w:rPr>
              <w:t>Amend.1)</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第十三届</w:t>
            </w:r>
            <w:r>
              <w:rPr>
                <w:rFonts w:ascii="Times New Roman"/>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塞舌尔</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塞拉利昂</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1993</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新加坡</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w:t>
            </w:r>
            <w:r>
              <w:rPr>
                <w:rFonts w:ascii="Times New Roman"/>
                <w:spacing w:val="-4"/>
                <w:sz w:val="17"/>
              </w:rPr>
              <w:t>0</w:t>
            </w:r>
            <w:r>
              <w:rPr>
                <w:rFonts w:ascii="Times New Roman" w:hint="eastAsia"/>
                <w:spacing w:val="-4"/>
                <w:sz w:val="17"/>
              </w:rPr>
              <w:t>年</w:t>
            </w:r>
            <w:r>
              <w:rPr>
                <w:rFonts w:ascii="Times New Roman" w:hint="eastAsia"/>
                <w:spacing w:val="-4"/>
                <w:sz w:val="17"/>
              </w:rPr>
              <w:t>11</w:t>
            </w:r>
            <w:r>
              <w:rPr>
                <w:rFonts w:ascii="Times New Roman" w:hint="eastAsia"/>
                <w:spacing w:val="-4"/>
                <w:sz w:val="17"/>
              </w:rPr>
              <w:t>月</w:t>
            </w:r>
            <w:r>
              <w:rPr>
                <w:rFonts w:ascii="Times New Roman" w:hint="eastAsia"/>
                <w:spacing w:val="-4"/>
                <w:sz w:val="17"/>
              </w:rPr>
              <w:t>4</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16</w:t>
            </w:r>
            <w:r>
              <w:rPr>
                <w:rFonts w:ascii="Times New Roman" w:hint="eastAsia"/>
                <w:spacing w:val="-4"/>
                <w:sz w:val="17"/>
              </w:rPr>
              <w:t>日</w:t>
            </w:r>
            <w:r>
              <w:rPr>
                <w:rFonts w:ascii="Times New Roman"/>
                <w:spacing w:val="-4"/>
                <w:sz w:val="17"/>
              </w:rPr>
              <w:br/>
              <w:t>(CEDAW/C/</w:t>
            </w:r>
            <w:r>
              <w:rPr>
                <w:rFonts w:ascii="Times New Roman" w:hint="eastAsia"/>
                <w:spacing w:val="-4"/>
                <w:sz w:val="17"/>
              </w:rPr>
              <w:t>SGP/2)</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第二十五届</w:t>
            </w:r>
            <w:r>
              <w:rPr>
                <w:rFonts w:ascii="Times New Roman"/>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斯洛伐克</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6</w:t>
            </w:r>
            <w:r>
              <w:rPr>
                <w:rFonts w:ascii="Times New Roman" w:hint="eastAsia"/>
                <w:spacing w:val="-4"/>
                <w:sz w:val="17"/>
              </w:rPr>
              <w:t>月</w:t>
            </w:r>
            <w:r>
              <w:rPr>
                <w:rFonts w:ascii="Times New Roman"/>
                <w:spacing w:val="-4"/>
                <w:sz w:val="17"/>
              </w:rPr>
              <w:t>27</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斯洛文尼亚</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8</w:t>
            </w:r>
            <w:r>
              <w:rPr>
                <w:rFonts w:ascii="Times New Roman" w:hint="eastAsia"/>
                <w:spacing w:val="-4"/>
                <w:sz w:val="17"/>
              </w:rPr>
              <w:t>月</w:t>
            </w:r>
            <w:r>
              <w:rPr>
                <w:rFonts w:ascii="Times New Roman"/>
                <w:spacing w:val="-4"/>
                <w:sz w:val="17"/>
              </w:rPr>
              <w:t>5</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1999</w:t>
            </w:r>
            <w:r>
              <w:rPr>
                <w:rFonts w:ascii="Times New Roman" w:hint="eastAsia"/>
                <w:spacing w:val="-4"/>
                <w:sz w:val="17"/>
              </w:rPr>
              <w:t>年</w:t>
            </w:r>
            <w:r>
              <w:rPr>
                <w:rFonts w:ascii="Times New Roman"/>
                <w:spacing w:val="-4"/>
                <w:sz w:val="17"/>
              </w:rPr>
              <w:t>4</w:t>
            </w:r>
            <w:r>
              <w:rPr>
                <w:rFonts w:ascii="Times New Roman" w:hint="eastAsia"/>
                <w:spacing w:val="-4"/>
                <w:sz w:val="17"/>
              </w:rPr>
              <w:t>月</w:t>
            </w:r>
            <w:r>
              <w:rPr>
                <w:rFonts w:ascii="Times New Roman"/>
                <w:spacing w:val="-4"/>
                <w:sz w:val="17"/>
              </w:rPr>
              <w:t>26</w:t>
            </w:r>
            <w:r>
              <w:rPr>
                <w:rFonts w:ascii="Times New Roman" w:hint="eastAsia"/>
                <w:spacing w:val="-4"/>
                <w:sz w:val="17"/>
              </w:rPr>
              <w:t>日</w:t>
            </w:r>
            <w:r>
              <w:rPr>
                <w:rFonts w:ascii="Times New Roman"/>
                <w:spacing w:val="-4"/>
                <w:sz w:val="17"/>
              </w:rPr>
              <w:br/>
              <w:t>(CEDAW/C/SVN/2)</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第二十九届</w:t>
            </w:r>
            <w:r>
              <w:rPr>
                <w:rFonts w:ascii="Times New Roman"/>
                <w:spacing w:val="-4"/>
                <w:sz w:val="17"/>
              </w:rPr>
              <w:t>(</w:t>
            </w:r>
            <w:r>
              <w:rPr>
                <w:rFonts w:ascii="Times New Roman" w:hint="eastAsia"/>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南非</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14</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西班牙</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1989</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9</w:t>
            </w:r>
            <w:r>
              <w:rPr>
                <w:rFonts w:ascii="Times New Roman" w:hint="eastAsia"/>
                <w:spacing w:val="-4"/>
                <w:sz w:val="17"/>
              </w:rPr>
              <w:t>日</w:t>
            </w:r>
            <w:r>
              <w:rPr>
                <w:rFonts w:ascii="Times New Roman"/>
                <w:spacing w:val="-4"/>
                <w:sz w:val="17"/>
              </w:rPr>
              <w:br/>
              <w:t>(CEDAW/C/13/Add.19)</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第十一届</w:t>
            </w:r>
            <w:r>
              <w:rPr>
                <w:rFonts w:ascii="Times New Roman"/>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斯里兰卡</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11</w:t>
            </w:r>
            <w:r>
              <w:rPr>
                <w:rFonts w:ascii="Times New Roman" w:hint="eastAsia"/>
                <w:spacing w:val="-4"/>
                <w:sz w:val="17"/>
              </w:rPr>
              <w:t>月</w:t>
            </w:r>
            <w:r>
              <w:rPr>
                <w:rFonts w:ascii="Times New Roman"/>
                <w:spacing w:val="-4"/>
                <w:sz w:val="17"/>
              </w:rPr>
              <w:t>4</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12</w:t>
            </w:r>
            <w:r>
              <w:rPr>
                <w:rFonts w:ascii="Times New Roman" w:hint="eastAsia"/>
                <w:spacing w:val="-4"/>
                <w:sz w:val="17"/>
              </w:rPr>
              <w:t>月</w:t>
            </w:r>
            <w:r>
              <w:rPr>
                <w:rFonts w:ascii="Times New Roman"/>
                <w:spacing w:val="-4"/>
                <w:sz w:val="17"/>
              </w:rPr>
              <w:t>29</w:t>
            </w:r>
            <w:r>
              <w:rPr>
                <w:rFonts w:ascii="Times New Roman" w:hint="eastAsia"/>
                <w:spacing w:val="-4"/>
                <w:sz w:val="17"/>
              </w:rPr>
              <w:t>日</w:t>
            </w:r>
            <w:r>
              <w:rPr>
                <w:rFonts w:ascii="Times New Roman"/>
                <w:spacing w:val="-4"/>
                <w:sz w:val="17"/>
              </w:rPr>
              <w:br/>
              <w:t>(CEDAW/C/13/Add.18)</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第十一届</w:t>
            </w:r>
            <w:r>
              <w:rPr>
                <w:rFonts w:ascii="Times New Roman"/>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苏里南</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1998</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31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200</w:t>
            </w:r>
            <w:r>
              <w:rPr>
                <w:rFonts w:ascii="Times New Roman" w:hint="eastAsia"/>
                <w:spacing w:val="-4"/>
                <w:sz w:val="17"/>
              </w:rPr>
              <w:t>2</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13</w:t>
            </w:r>
            <w:r>
              <w:rPr>
                <w:rFonts w:ascii="Times New Roman" w:hint="eastAsia"/>
                <w:spacing w:val="-4"/>
                <w:sz w:val="17"/>
              </w:rPr>
              <w:t>日</w:t>
            </w:r>
            <w:r>
              <w:rPr>
                <w:rFonts w:ascii="Times New Roman"/>
                <w:spacing w:val="-4"/>
                <w:sz w:val="17"/>
              </w:rPr>
              <w:br/>
              <w:t>(CEDAW/C/SUR/1-2)</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第二十七届</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瑞典</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1986</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3</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1987</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10</w:t>
            </w:r>
            <w:r>
              <w:rPr>
                <w:rFonts w:ascii="Times New Roman" w:hint="eastAsia"/>
                <w:spacing w:val="-4"/>
                <w:sz w:val="17"/>
              </w:rPr>
              <w:t>日</w:t>
            </w:r>
            <w:r>
              <w:rPr>
                <w:rFonts w:ascii="Times New Roman"/>
                <w:spacing w:val="-4"/>
                <w:sz w:val="17"/>
              </w:rPr>
              <w:br/>
              <w:t>(CEDAW/C/13/Add.6)</w:t>
            </w:r>
          </w:p>
        </w:tc>
        <w:tc>
          <w:tcPr>
            <w:tcW w:w="157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第七届</w:t>
            </w:r>
            <w:r>
              <w:rPr>
                <w:rFonts w:ascii="Times New Roman"/>
                <w:spacing w:val="-4"/>
                <w:sz w:val="17"/>
              </w:rPr>
              <w:t>(1988)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瑞士</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4</w:t>
            </w:r>
            <w:r>
              <w:rPr>
                <w:rFonts w:ascii="Times New Roman" w:hint="eastAsia"/>
                <w:spacing w:val="-4"/>
                <w:sz w:val="17"/>
              </w:rPr>
              <w:t>月</w:t>
            </w:r>
            <w:r>
              <w:rPr>
                <w:rFonts w:ascii="Times New Roman" w:hint="eastAsia"/>
                <w:spacing w:val="-4"/>
                <w:sz w:val="17"/>
              </w:rPr>
              <w:t>26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2002</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20</w:t>
            </w:r>
            <w:r>
              <w:rPr>
                <w:rFonts w:ascii="Times New Roman" w:hint="eastAsia"/>
                <w:spacing w:val="-4"/>
                <w:sz w:val="17"/>
              </w:rPr>
              <w:t>日</w:t>
            </w:r>
            <w:r>
              <w:rPr>
                <w:rFonts w:ascii="Times New Roman"/>
                <w:spacing w:val="-4"/>
                <w:sz w:val="17"/>
              </w:rPr>
              <w:br/>
              <w:t>(CEDAW/C/CHE/1-2)</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第二十八届</w:t>
            </w:r>
            <w:r>
              <w:rPr>
                <w:rFonts w:ascii="Times New Roman"/>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塔吉克斯坦</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1998</w:t>
            </w:r>
            <w:r>
              <w:rPr>
                <w:rFonts w:ascii="Times New Roman" w:hint="eastAsia"/>
                <w:spacing w:val="-4"/>
                <w:sz w:val="17"/>
              </w:rPr>
              <w:t>年</w:t>
            </w:r>
            <w:r>
              <w:rPr>
                <w:rFonts w:ascii="Times New Roman" w:hint="eastAsia"/>
                <w:spacing w:val="-4"/>
                <w:sz w:val="17"/>
              </w:rPr>
              <w:t>10</w:t>
            </w:r>
            <w:r>
              <w:rPr>
                <w:rFonts w:ascii="Times New Roman" w:hint="eastAsia"/>
                <w:spacing w:val="-4"/>
                <w:sz w:val="17"/>
              </w:rPr>
              <w:t>月</w:t>
            </w:r>
            <w:r>
              <w:rPr>
                <w:rFonts w:ascii="Times New Roman" w:hint="eastAsia"/>
                <w:spacing w:val="-4"/>
                <w:sz w:val="17"/>
              </w:rPr>
              <w:t>25</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泰国</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1990</w:t>
            </w:r>
            <w:r>
              <w:rPr>
                <w:rFonts w:ascii="Times New Roman" w:hint="eastAsia"/>
                <w:spacing w:val="-4"/>
                <w:sz w:val="17"/>
              </w:rPr>
              <w:t>年</w:t>
            </w:r>
            <w:r>
              <w:rPr>
                <w:rFonts w:ascii="Times New Roman"/>
                <w:spacing w:val="-4"/>
                <w:sz w:val="17"/>
              </w:rPr>
              <w:t>9</w:t>
            </w:r>
            <w:r>
              <w:rPr>
                <w:rFonts w:ascii="Times New Roman" w:hint="eastAsia"/>
                <w:spacing w:val="-4"/>
                <w:sz w:val="17"/>
              </w:rPr>
              <w:t>月</w:t>
            </w:r>
            <w:r>
              <w:rPr>
                <w:rFonts w:ascii="Times New Roman"/>
                <w:spacing w:val="-4"/>
                <w:sz w:val="17"/>
              </w:rPr>
              <w:t>8</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spacing w:val="-4"/>
                <w:sz w:val="17"/>
              </w:rPr>
              <w:t>1997</w:t>
            </w:r>
            <w:r>
              <w:rPr>
                <w:rFonts w:ascii="Times New Roman" w:hint="eastAsia"/>
                <w:spacing w:val="-4"/>
                <w:sz w:val="17"/>
              </w:rPr>
              <w:t>年</w:t>
            </w:r>
            <w:r>
              <w:rPr>
                <w:rFonts w:ascii="Times New Roman"/>
                <w:spacing w:val="-4"/>
                <w:sz w:val="17"/>
              </w:rPr>
              <w:t>3</w:t>
            </w:r>
            <w:r>
              <w:rPr>
                <w:rFonts w:ascii="Times New Roman" w:hint="eastAsia"/>
                <w:spacing w:val="-4"/>
                <w:sz w:val="17"/>
              </w:rPr>
              <w:t>月</w:t>
            </w:r>
            <w:r>
              <w:rPr>
                <w:rFonts w:ascii="Times New Roman"/>
                <w:spacing w:val="-4"/>
                <w:sz w:val="17"/>
              </w:rPr>
              <w:t>3</w:t>
            </w:r>
            <w:r>
              <w:rPr>
                <w:rFonts w:ascii="Times New Roman" w:hint="eastAsia"/>
                <w:spacing w:val="-4"/>
                <w:sz w:val="17"/>
              </w:rPr>
              <w:t>日</w:t>
            </w:r>
            <w:r>
              <w:rPr>
                <w:rFonts w:ascii="Times New Roman"/>
                <w:spacing w:val="-4"/>
                <w:sz w:val="17"/>
              </w:rPr>
              <w:br/>
              <w:t>(CEDAW/C/THA/2-3)</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第二十届</w:t>
            </w:r>
            <w:r>
              <w:rPr>
                <w:rFonts w:ascii="Times New Roman" w:hint="eastAsia"/>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前南斯拉夫的马其顿共和国</w:t>
            </w:r>
          </w:p>
        </w:tc>
        <w:tc>
          <w:tcPr>
            <w:tcW w:w="1579" w:type="dxa"/>
            <w:gridSpan w:val="2"/>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1999</w:t>
            </w:r>
            <w:r>
              <w:rPr>
                <w:rFonts w:ascii="Times New Roman" w:hint="eastAsia"/>
                <w:spacing w:val="-4"/>
                <w:sz w:val="17"/>
              </w:rPr>
              <w:t>年</w:t>
            </w:r>
            <w:r>
              <w:rPr>
                <w:rFonts w:ascii="Times New Roman" w:hint="eastAsia"/>
                <w:spacing w:val="-4"/>
                <w:sz w:val="17"/>
              </w:rPr>
              <w:t>2</w:t>
            </w:r>
            <w:r>
              <w:rPr>
                <w:rFonts w:ascii="Times New Roman" w:hint="eastAsia"/>
                <w:spacing w:val="-4"/>
                <w:sz w:val="17"/>
              </w:rPr>
              <w:t>月</w:t>
            </w:r>
            <w:r>
              <w:rPr>
                <w:rFonts w:ascii="Times New Roman" w:hint="eastAsia"/>
                <w:spacing w:val="-4"/>
                <w:sz w:val="17"/>
              </w:rPr>
              <w:t>17</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hint="eastAsia"/>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多哥</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1988</w:t>
            </w:r>
            <w:r>
              <w:rPr>
                <w:rFonts w:ascii="Times New Roman" w:hint="eastAsia"/>
                <w:spacing w:val="-4"/>
                <w:sz w:val="17"/>
              </w:rPr>
              <w:t>年</w:t>
            </w:r>
            <w:r>
              <w:rPr>
                <w:rFonts w:ascii="Times New Roman"/>
                <w:spacing w:val="-4"/>
                <w:sz w:val="17"/>
              </w:rPr>
              <w:t>10</w:t>
            </w:r>
            <w:r>
              <w:rPr>
                <w:rFonts w:ascii="Times New Roman" w:hint="eastAsia"/>
                <w:spacing w:val="-4"/>
                <w:sz w:val="17"/>
              </w:rPr>
              <w:t>月</w:t>
            </w:r>
            <w:r>
              <w:rPr>
                <w:rFonts w:ascii="Times New Roman"/>
                <w:spacing w:val="-4"/>
                <w:sz w:val="17"/>
              </w:rPr>
              <w:t>26</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p>
        </w:tc>
        <w:tc>
          <w:tcPr>
            <w:tcW w:w="1575" w:type="dxa"/>
          </w:tcPr>
          <w:p w:rsidR="00F24106" w:rsidRDefault="00F24106">
            <w:pPr>
              <w:spacing w:before="20" w:after="60" w:line="280" w:lineRule="exact"/>
              <w:ind w:right="28"/>
              <w:rPr>
                <w:rFonts w:ascii="Times New Roman"/>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spacing w:val="-4"/>
                <w:sz w:val="17"/>
              </w:rPr>
            </w:pPr>
            <w:r>
              <w:rPr>
                <w:rFonts w:ascii="Times New Roman" w:hint="eastAsia"/>
                <w:spacing w:val="-4"/>
                <w:sz w:val="17"/>
              </w:rPr>
              <w:t>特立尼达和多巴哥</w:t>
            </w:r>
          </w:p>
        </w:tc>
        <w:tc>
          <w:tcPr>
            <w:tcW w:w="1579" w:type="dxa"/>
            <w:gridSpan w:val="2"/>
          </w:tcPr>
          <w:p w:rsidR="00F24106" w:rsidRDefault="00F24106">
            <w:pPr>
              <w:spacing w:before="20" w:after="60" w:line="280" w:lineRule="exact"/>
              <w:ind w:right="28"/>
              <w:rPr>
                <w:rFonts w:ascii="Times New Roman"/>
                <w:spacing w:val="-4"/>
                <w:sz w:val="17"/>
              </w:rPr>
            </w:pPr>
            <w:r>
              <w:rPr>
                <w:rFonts w:ascii="Times New Roman"/>
                <w:spacing w:val="-4"/>
                <w:sz w:val="17"/>
              </w:rPr>
              <w:t>1995</w:t>
            </w:r>
            <w:r>
              <w:rPr>
                <w:rFonts w:ascii="Times New Roman" w:hint="eastAsia"/>
                <w:spacing w:val="-4"/>
                <w:sz w:val="17"/>
              </w:rPr>
              <w:t>年</w:t>
            </w:r>
            <w:r>
              <w:rPr>
                <w:rFonts w:ascii="Times New Roman"/>
                <w:spacing w:val="-4"/>
                <w:sz w:val="17"/>
              </w:rPr>
              <w:t>2</w:t>
            </w:r>
            <w:r>
              <w:rPr>
                <w:rFonts w:ascii="Times New Roman" w:hint="eastAsia"/>
                <w:spacing w:val="-4"/>
                <w:sz w:val="17"/>
              </w:rPr>
              <w:t>月</w:t>
            </w:r>
            <w:r>
              <w:rPr>
                <w:rFonts w:ascii="Times New Roman"/>
                <w:spacing w:val="-4"/>
                <w:sz w:val="17"/>
              </w:rPr>
              <w:t>11</w:t>
            </w:r>
            <w:r>
              <w:rPr>
                <w:rFonts w:ascii="Times New Roman" w:hint="eastAsia"/>
                <w:spacing w:val="-4"/>
                <w:sz w:val="17"/>
              </w:rPr>
              <w:t>日</w:t>
            </w:r>
          </w:p>
        </w:tc>
        <w:tc>
          <w:tcPr>
            <w:tcW w:w="1995" w:type="dxa"/>
          </w:tcPr>
          <w:p w:rsidR="00F24106" w:rsidRDefault="00F24106">
            <w:pPr>
              <w:spacing w:before="20" w:after="60" w:line="280" w:lineRule="exact"/>
              <w:ind w:right="28"/>
              <w:rPr>
                <w:rFonts w:ascii="Times New Roman"/>
                <w:spacing w:val="-4"/>
                <w:sz w:val="17"/>
              </w:rPr>
            </w:pPr>
            <w:r>
              <w:rPr>
                <w:rFonts w:ascii="Times New Roman" w:hint="eastAsia"/>
                <w:spacing w:val="-4"/>
                <w:sz w:val="17"/>
              </w:rPr>
              <w:t>2001</w:t>
            </w:r>
            <w:r>
              <w:rPr>
                <w:rFonts w:ascii="Times New Roman" w:hint="eastAsia"/>
                <w:spacing w:val="-4"/>
                <w:sz w:val="17"/>
              </w:rPr>
              <w:t>年</w:t>
            </w:r>
            <w:r>
              <w:rPr>
                <w:rFonts w:ascii="Times New Roman" w:hint="eastAsia"/>
                <w:spacing w:val="-4"/>
                <w:sz w:val="17"/>
              </w:rPr>
              <w:t>1</w:t>
            </w:r>
            <w:r>
              <w:rPr>
                <w:rFonts w:ascii="Times New Roman" w:hint="eastAsia"/>
                <w:spacing w:val="-4"/>
                <w:sz w:val="17"/>
              </w:rPr>
              <w:t>月</w:t>
            </w:r>
            <w:r>
              <w:rPr>
                <w:rFonts w:ascii="Times New Roman" w:hint="eastAsia"/>
                <w:spacing w:val="-4"/>
                <w:sz w:val="17"/>
              </w:rPr>
              <w:t>23</w:t>
            </w:r>
            <w:r>
              <w:rPr>
                <w:rFonts w:ascii="Times New Roman" w:hint="eastAsia"/>
                <w:spacing w:val="-4"/>
                <w:sz w:val="17"/>
              </w:rPr>
              <w:t>日</w:t>
            </w:r>
            <w:r>
              <w:rPr>
                <w:rFonts w:ascii="Times New Roman"/>
                <w:spacing w:val="-4"/>
                <w:sz w:val="17"/>
              </w:rPr>
              <w:br/>
              <w:t>(CEDAW/C/TTO/1-2)</w:t>
            </w:r>
          </w:p>
        </w:tc>
        <w:tc>
          <w:tcPr>
            <w:tcW w:w="1575" w:type="dxa"/>
          </w:tcPr>
          <w:p w:rsidR="00F24106" w:rsidRDefault="00F24106">
            <w:pPr>
              <w:spacing w:before="20" w:after="60" w:line="280" w:lineRule="exact"/>
              <w:ind w:right="28"/>
              <w:rPr>
                <w:rFonts w:ascii="Times New Roman" w:hint="eastAsia"/>
                <w:spacing w:val="-4"/>
                <w:sz w:val="17"/>
              </w:rPr>
            </w:pPr>
            <w:r>
              <w:rPr>
                <w:rFonts w:ascii="Times New Roman" w:hint="eastAsia"/>
                <w:spacing w:val="-4"/>
                <w:sz w:val="17"/>
              </w:rPr>
              <w:t>第二十六届</w:t>
            </w:r>
            <w:r>
              <w:rPr>
                <w:rFonts w:ascii="Times New Roman" w:hint="eastAsia"/>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突尼斯</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10</w:t>
            </w:r>
            <w:r>
              <w:rPr>
                <w:rFonts w:ascii="Times New Roman" w:hint="eastAsia"/>
                <w:color w:val="000000"/>
                <w:spacing w:val="-4"/>
                <w:sz w:val="17"/>
              </w:rPr>
              <w:t>月</w:t>
            </w:r>
            <w:r>
              <w:rPr>
                <w:rFonts w:ascii="Times New Roman"/>
                <w:color w:val="000000"/>
                <w:spacing w:val="-4"/>
                <w:sz w:val="17"/>
              </w:rPr>
              <w:t>20</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1993</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17</w:t>
            </w:r>
            <w:r>
              <w:rPr>
                <w:rFonts w:ascii="Times New Roman" w:hint="eastAsia"/>
                <w:color w:val="000000"/>
                <w:spacing w:val="-4"/>
                <w:sz w:val="17"/>
              </w:rPr>
              <w:t>日</w:t>
            </w:r>
            <w:r>
              <w:rPr>
                <w:rFonts w:ascii="Times New Roman"/>
                <w:color w:val="000000"/>
                <w:spacing w:val="-4"/>
                <w:sz w:val="17"/>
              </w:rPr>
              <w:br/>
              <w:t>(CEDAW/C/TUN/1-2)</w:t>
            </w:r>
          </w:p>
        </w:tc>
        <w:tc>
          <w:tcPr>
            <w:tcW w:w="1575" w:type="dxa"/>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第十四届</w:t>
            </w:r>
            <w:r>
              <w:rPr>
                <w:rFonts w:ascii="Times New Roman"/>
                <w:color w:val="000000"/>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土耳其</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1</w:t>
            </w:r>
            <w:r>
              <w:rPr>
                <w:rFonts w:ascii="Times New Roman" w:hint="eastAsia"/>
                <w:color w:val="000000"/>
                <w:spacing w:val="-4"/>
                <w:sz w:val="17"/>
              </w:rPr>
              <w:t>月</w:t>
            </w:r>
            <w:r>
              <w:rPr>
                <w:rFonts w:ascii="Times New Roman"/>
                <w:color w:val="000000"/>
                <w:spacing w:val="-4"/>
                <w:sz w:val="17"/>
              </w:rPr>
              <w:t>19</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1994</w:t>
            </w:r>
            <w:r>
              <w:rPr>
                <w:rFonts w:ascii="Times New Roman" w:hint="eastAsia"/>
                <w:color w:val="000000"/>
                <w:spacing w:val="-4"/>
                <w:sz w:val="17"/>
              </w:rPr>
              <w:t>年</w:t>
            </w:r>
            <w:r>
              <w:rPr>
                <w:rFonts w:ascii="Times New Roman"/>
                <w:color w:val="000000"/>
                <w:spacing w:val="-4"/>
                <w:sz w:val="17"/>
              </w:rPr>
              <w:t>2</w:t>
            </w:r>
            <w:r>
              <w:rPr>
                <w:rFonts w:ascii="Times New Roman" w:hint="eastAsia"/>
                <w:color w:val="000000"/>
                <w:spacing w:val="-4"/>
                <w:sz w:val="17"/>
              </w:rPr>
              <w:t>月</w:t>
            </w:r>
            <w:r>
              <w:rPr>
                <w:rFonts w:ascii="Times New Roman"/>
                <w:color w:val="000000"/>
                <w:spacing w:val="-4"/>
                <w:sz w:val="17"/>
              </w:rPr>
              <w:t>7</w:t>
            </w:r>
            <w:r>
              <w:rPr>
                <w:rFonts w:ascii="Times New Roman" w:hint="eastAsia"/>
                <w:color w:val="000000"/>
                <w:spacing w:val="-4"/>
                <w:sz w:val="17"/>
              </w:rPr>
              <w:t>日</w:t>
            </w:r>
            <w:r>
              <w:rPr>
                <w:rFonts w:ascii="Times New Roman"/>
                <w:color w:val="000000"/>
                <w:spacing w:val="-4"/>
                <w:sz w:val="17"/>
                <w:vertAlign w:val="superscript"/>
              </w:rPr>
              <w:t>c</w:t>
            </w:r>
          </w:p>
        </w:tc>
        <w:tc>
          <w:tcPr>
            <w:tcW w:w="1575" w:type="dxa"/>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第十六届</w:t>
            </w:r>
            <w:r>
              <w:rPr>
                <w:rFonts w:ascii="Times New Roman"/>
                <w:color w:val="000000"/>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p>
        </w:tc>
        <w:tc>
          <w:tcPr>
            <w:tcW w:w="1579" w:type="dxa"/>
            <w:gridSpan w:val="2"/>
          </w:tcPr>
          <w:p w:rsidR="00F24106" w:rsidRDefault="00F24106">
            <w:pPr>
              <w:spacing w:before="20" w:after="60" w:line="280" w:lineRule="exact"/>
              <w:ind w:right="28"/>
              <w:rPr>
                <w:rFonts w:ascii="Times New Roman"/>
                <w:color w:val="000000"/>
                <w:spacing w:val="-4"/>
                <w:sz w:val="17"/>
              </w:rPr>
            </w:pP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1996</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3</w:t>
            </w:r>
            <w:r>
              <w:rPr>
                <w:rFonts w:ascii="Times New Roman" w:hint="eastAsia"/>
                <w:color w:val="000000"/>
                <w:spacing w:val="-4"/>
                <w:sz w:val="17"/>
              </w:rPr>
              <w:t>日</w:t>
            </w:r>
            <w:r>
              <w:rPr>
                <w:rFonts w:ascii="Times New Roman"/>
                <w:color w:val="000000"/>
                <w:spacing w:val="-4"/>
                <w:sz w:val="17"/>
              </w:rPr>
              <w:br/>
              <w:t>(CEDAW/C/TUR/2-3)</w:t>
            </w:r>
          </w:p>
        </w:tc>
        <w:tc>
          <w:tcPr>
            <w:tcW w:w="1575" w:type="dxa"/>
          </w:tcPr>
          <w:p w:rsidR="00F24106" w:rsidRDefault="00F24106">
            <w:pPr>
              <w:spacing w:before="2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color w:val="000000"/>
                <w:spacing w:val="-4"/>
                <w:sz w:val="17"/>
              </w:rPr>
            </w:pPr>
            <w:r>
              <w:rPr>
                <w:rFonts w:ascii="Times New Roman" w:hint="eastAsia"/>
                <w:color w:val="000000"/>
                <w:spacing w:val="-4"/>
                <w:sz w:val="17"/>
              </w:rPr>
              <w:t>土库曼斯坦</w:t>
            </w:r>
          </w:p>
        </w:tc>
        <w:tc>
          <w:tcPr>
            <w:tcW w:w="1579" w:type="dxa"/>
            <w:gridSpan w:val="2"/>
          </w:tcPr>
          <w:p w:rsidR="00F24106" w:rsidRDefault="00F24106">
            <w:pPr>
              <w:spacing w:before="2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5</w:t>
            </w:r>
            <w:r>
              <w:rPr>
                <w:rFonts w:ascii="Times New Roman" w:hint="eastAsia"/>
                <w:color w:val="000000"/>
                <w:spacing w:val="-4"/>
                <w:sz w:val="17"/>
              </w:rPr>
              <w:t>月</w:t>
            </w:r>
            <w:r>
              <w:rPr>
                <w:rFonts w:ascii="Times New Roman" w:hint="eastAsia"/>
                <w:color w:val="000000"/>
                <w:spacing w:val="-4"/>
                <w:sz w:val="17"/>
              </w:rPr>
              <w:t>31</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p>
        </w:tc>
        <w:tc>
          <w:tcPr>
            <w:tcW w:w="1575" w:type="dxa"/>
          </w:tcPr>
          <w:p w:rsidR="00F24106" w:rsidRDefault="00F24106">
            <w:pPr>
              <w:spacing w:before="20" w:after="60" w:line="280" w:lineRule="exact"/>
              <w:ind w:right="28"/>
              <w:rPr>
                <w:rFonts w:ascii="Times New Roman" w:hint="eastAsia"/>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乌干达</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8</w:t>
            </w:r>
            <w:r>
              <w:rPr>
                <w:rFonts w:ascii="Times New Roman" w:hint="eastAsia"/>
                <w:color w:val="000000"/>
                <w:spacing w:val="-4"/>
                <w:sz w:val="17"/>
              </w:rPr>
              <w:t>月</w:t>
            </w:r>
            <w:r>
              <w:rPr>
                <w:rFonts w:ascii="Times New Roman"/>
                <w:color w:val="000000"/>
                <w:spacing w:val="-4"/>
                <w:sz w:val="17"/>
              </w:rPr>
              <w:t>21</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1992</w:t>
            </w:r>
            <w:r>
              <w:rPr>
                <w:rFonts w:ascii="Times New Roman" w:hint="eastAsia"/>
                <w:color w:val="000000"/>
                <w:spacing w:val="-4"/>
                <w:sz w:val="17"/>
              </w:rPr>
              <w:t>年</w:t>
            </w:r>
            <w:r>
              <w:rPr>
                <w:rFonts w:ascii="Times New Roman"/>
                <w:color w:val="000000"/>
                <w:spacing w:val="-4"/>
                <w:sz w:val="17"/>
              </w:rPr>
              <w:t>6</w:t>
            </w:r>
            <w:r>
              <w:rPr>
                <w:rFonts w:ascii="Times New Roman" w:hint="eastAsia"/>
                <w:color w:val="000000"/>
                <w:spacing w:val="-4"/>
                <w:sz w:val="17"/>
              </w:rPr>
              <w:t>月</w:t>
            </w:r>
            <w:r>
              <w:rPr>
                <w:rFonts w:ascii="Times New Roman"/>
                <w:color w:val="000000"/>
                <w:spacing w:val="-4"/>
                <w:sz w:val="17"/>
              </w:rPr>
              <w:t>1</w:t>
            </w:r>
            <w:r>
              <w:rPr>
                <w:rFonts w:ascii="Times New Roman" w:hint="eastAsia"/>
                <w:color w:val="000000"/>
                <w:spacing w:val="-4"/>
                <w:sz w:val="17"/>
              </w:rPr>
              <w:t>日</w:t>
            </w:r>
            <w:r>
              <w:rPr>
                <w:rFonts w:ascii="Times New Roman"/>
                <w:color w:val="000000"/>
                <w:spacing w:val="-4"/>
                <w:sz w:val="17"/>
              </w:rPr>
              <w:br/>
              <w:t>(CEDAW/C/UGA/1-2)</w:t>
            </w:r>
          </w:p>
        </w:tc>
        <w:tc>
          <w:tcPr>
            <w:tcW w:w="1575" w:type="dxa"/>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第十四届</w:t>
            </w:r>
            <w:r>
              <w:rPr>
                <w:rFonts w:ascii="Times New Roman"/>
                <w:color w:val="000000"/>
                <w:spacing w:val="-4"/>
                <w:sz w:val="17"/>
              </w:rPr>
              <w:t>(1995)</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乌克兰</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1986</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3</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1987</w:t>
            </w:r>
            <w:r>
              <w:rPr>
                <w:rFonts w:ascii="Times New Roman" w:hint="eastAsia"/>
                <w:color w:val="000000"/>
                <w:spacing w:val="-4"/>
                <w:sz w:val="17"/>
              </w:rPr>
              <w:t>年</w:t>
            </w:r>
            <w:r>
              <w:rPr>
                <w:rFonts w:ascii="Times New Roman"/>
                <w:color w:val="000000"/>
                <w:spacing w:val="-4"/>
                <w:sz w:val="17"/>
              </w:rPr>
              <w:t>8</w:t>
            </w:r>
            <w:r>
              <w:rPr>
                <w:rFonts w:ascii="Times New Roman" w:hint="eastAsia"/>
                <w:color w:val="000000"/>
                <w:spacing w:val="-4"/>
                <w:sz w:val="17"/>
              </w:rPr>
              <w:t>月</w:t>
            </w:r>
            <w:r>
              <w:rPr>
                <w:rFonts w:ascii="Times New Roman"/>
                <w:color w:val="000000"/>
                <w:spacing w:val="-4"/>
                <w:sz w:val="17"/>
              </w:rPr>
              <w:t>13</w:t>
            </w:r>
            <w:r>
              <w:rPr>
                <w:rFonts w:ascii="Times New Roman" w:hint="eastAsia"/>
                <w:color w:val="000000"/>
                <w:spacing w:val="-4"/>
                <w:sz w:val="17"/>
              </w:rPr>
              <w:t>日</w:t>
            </w:r>
            <w:r>
              <w:rPr>
                <w:rFonts w:ascii="Times New Roman"/>
                <w:color w:val="000000"/>
                <w:spacing w:val="-4"/>
                <w:sz w:val="17"/>
              </w:rPr>
              <w:br/>
              <w:t>(CEDAW/C/13/Add.8)</w:t>
            </w:r>
          </w:p>
        </w:tc>
        <w:tc>
          <w:tcPr>
            <w:tcW w:w="1575" w:type="dxa"/>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第九届</w:t>
            </w:r>
            <w:r>
              <w:rPr>
                <w:rFonts w:ascii="Times New Roman"/>
                <w:color w:val="000000"/>
                <w:spacing w:val="-4"/>
                <w:sz w:val="17"/>
              </w:rPr>
              <w:t>(1990)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大不列颠及北爱尔兰联合王国</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5</w:t>
            </w:r>
            <w:r>
              <w:rPr>
                <w:rFonts w:ascii="Times New Roman" w:hint="eastAsia"/>
                <w:color w:val="000000"/>
                <w:spacing w:val="-4"/>
                <w:sz w:val="17"/>
              </w:rPr>
              <w:t>月</w:t>
            </w:r>
            <w:r>
              <w:rPr>
                <w:rFonts w:ascii="Times New Roman"/>
                <w:color w:val="000000"/>
                <w:spacing w:val="-4"/>
                <w:sz w:val="17"/>
              </w:rPr>
              <w:t>7</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5</w:t>
            </w:r>
            <w:r>
              <w:rPr>
                <w:rFonts w:ascii="Times New Roman" w:hint="eastAsia"/>
                <w:color w:val="000000"/>
                <w:spacing w:val="-4"/>
                <w:sz w:val="17"/>
              </w:rPr>
              <w:t>月</w:t>
            </w:r>
            <w:r>
              <w:rPr>
                <w:rFonts w:ascii="Times New Roman"/>
                <w:color w:val="000000"/>
                <w:spacing w:val="-4"/>
                <w:sz w:val="17"/>
              </w:rPr>
              <w:t>11</w:t>
            </w:r>
            <w:r>
              <w:rPr>
                <w:rFonts w:ascii="Times New Roman" w:hint="eastAsia"/>
                <w:color w:val="000000"/>
                <w:spacing w:val="-4"/>
                <w:sz w:val="17"/>
              </w:rPr>
              <w:t>日</w:t>
            </w:r>
            <w:r>
              <w:rPr>
                <w:rFonts w:ascii="Times New Roman"/>
                <w:color w:val="000000"/>
                <w:spacing w:val="-4"/>
                <w:sz w:val="17"/>
              </w:rPr>
              <w:br/>
              <w:t>(CEDAW/C/UK/2</w:t>
            </w:r>
            <w:r>
              <w:rPr>
                <w:rFonts w:ascii="Times New Roman" w:hint="eastAsia"/>
                <w:color w:val="000000"/>
                <w:spacing w:val="-4"/>
                <w:sz w:val="17"/>
              </w:rPr>
              <w:t>和</w:t>
            </w:r>
            <w:r>
              <w:rPr>
                <w:rFonts w:ascii="Times New Roman"/>
                <w:color w:val="000000"/>
                <w:spacing w:val="-4"/>
                <w:sz w:val="17"/>
              </w:rPr>
              <w:br/>
              <w:t>Amend.1)</w:t>
            </w:r>
          </w:p>
        </w:tc>
        <w:tc>
          <w:tcPr>
            <w:tcW w:w="1575" w:type="dxa"/>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第十二届</w:t>
            </w:r>
            <w:r>
              <w:rPr>
                <w:rFonts w:ascii="Times New Roman"/>
                <w:color w:val="000000"/>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坦桑尼亚联合共和国</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19</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1996</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25</w:t>
            </w:r>
            <w:r>
              <w:rPr>
                <w:rFonts w:ascii="Times New Roman" w:hint="eastAsia"/>
                <w:color w:val="000000"/>
                <w:spacing w:val="-4"/>
                <w:sz w:val="17"/>
              </w:rPr>
              <w:t>日</w:t>
            </w:r>
            <w:r>
              <w:rPr>
                <w:rFonts w:ascii="Times New Roman"/>
                <w:color w:val="000000"/>
                <w:spacing w:val="-4"/>
                <w:sz w:val="17"/>
              </w:rPr>
              <w:br/>
              <w:t>(CEDAW/C/TZA/2-3)</w:t>
            </w:r>
          </w:p>
        </w:tc>
        <w:tc>
          <w:tcPr>
            <w:tcW w:w="1575" w:type="dxa"/>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第十九届</w:t>
            </w:r>
            <w:r>
              <w:rPr>
                <w:rFonts w:ascii="Times New Roman"/>
                <w:color w:val="000000"/>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乌拉圭</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1986</w:t>
            </w:r>
            <w:r>
              <w:rPr>
                <w:rFonts w:ascii="Times New Roman" w:hint="eastAsia"/>
                <w:color w:val="000000"/>
                <w:spacing w:val="-4"/>
                <w:sz w:val="17"/>
              </w:rPr>
              <w:t>年</w:t>
            </w:r>
            <w:r>
              <w:rPr>
                <w:rFonts w:ascii="Times New Roman"/>
                <w:color w:val="000000"/>
                <w:spacing w:val="-4"/>
                <w:sz w:val="17"/>
              </w:rPr>
              <w:t>11</w:t>
            </w:r>
            <w:r>
              <w:rPr>
                <w:rFonts w:ascii="Times New Roman" w:hint="eastAsia"/>
                <w:color w:val="000000"/>
                <w:spacing w:val="-4"/>
                <w:sz w:val="17"/>
              </w:rPr>
              <w:t>月</w:t>
            </w:r>
            <w:r>
              <w:rPr>
                <w:rFonts w:ascii="Times New Roman"/>
                <w:color w:val="000000"/>
                <w:spacing w:val="-4"/>
                <w:sz w:val="17"/>
              </w:rPr>
              <w:t>8</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1999</w:t>
            </w:r>
            <w:r>
              <w:rPr>
                <w:rFonts w:ascii="Times New Roman" w:hint="eastAsia"/>
                <w:color w:val="000000"/>
                <w:spacing w:val="-4"/>
                <w:sz w:val="17"/>
              </w:rPr>
              <w:t>年</w:t>
            </w:r>
            <w:r>
              <w:rPr>
                <w:rFonts w:ascii="Times New Roman"/>
                <w:color w:val="000000"/>
                <w:spacing w:val="-4"/>
                <w:sz w:val="17"/>
              </w:rPr>
              <w:t>2</w:t>
            </w:r>
            <w:r>
              <w:rPr>
                <w:rFonts w:ascii="Times New Roman" w:hint="eastAsia"/>
                <w:color w:val="000000"/>
                <w:spacing w:val="-4"/>
                <w:sz w:val="17"/>
              </w:rPr>
              <w:t>月</w:t>
            </w:r>
            <w:r>
              <w:rPr>
                <w:rFonts w:ascii="Times New Roman"/>
                <w:color w:val="000000"/>
                <w:spacing w:val="-4"/>
                <w:sz w:val="17"/>
              </w:rPr>
              <w:t>8</w:t>
            </w:r>
            <w:r>
              <w:rPr>
                <w:rFonts w:ascii="Times New Roman" w:hint="eastAsia"/>
                <w:color w:val="000000"/>
                <w:spacing w:val="-4"/>
                <w:sz w:val="17"/>
              </w:rPr>
              <w:t>日</w:t>
            </w:r>
            <w:r>
              <w:rPr>
                <w:rFonts w:ascii="Times New Roman"/>
                <w:color w:val="000000"/>
                <w:spacing w:val="-4"/>
                <w:sz w:val="17"/>
              </w:rPr>
              <w:br/>
              <w:t>(CEDAW/C/URY/2-3)</w:t>
            </w:r>
          </w:p>
        </w:tc>
        <w:tc>
          <w:tcPr>
            <w:tcW w:w="1575" w:type="dxa"/>
          </w:tcPr>
          <w:p w:rsidR="00F24106" w:rsidRDefault="00F24106">
            <w:pPr>
              <w:spacing w:before="20" w:after="60" w:line="280" w:lineRule="exact"/>
              <w:ind w:right="28"/>
              <w:rPr>
                <w:rFonts w:ascii="Times New Roman" w:hint="eastAsia"/>
                <w:color w:val="000000"/>
                <w:spacing w:val="-4"/>
                <w:sz w:val="17"/>
              </w:rPr>
            </w:pPr>
            <w:r>
              <w:rPr>
                <w:rFonts w:ascii="Times New Roman" w:hint="eastAsia"/>
                <w:color w:val="000000"/>
                <w:spacing w:val="-4"/>
                <w:sz w:val="17"/>
              </w:rPr>
              <w:t>第二十六届</w:t>
            </w:r>
            <w:r>
              <w:rPr>
                <w:rFonts w:ascii="Times New Roman" w:hint="eastAsia"/>
                <w:color w:val="000000"/>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color w:val="000000"/>
                <w:spacing w:val="-4"/>
                <w:sz w:val="17"/>
              </w:rPr>
            </w:pPr>
            <w:r>
              <w:rPr>
                <w:rFonts w:ascii="Times New Roman" w:hint="eastAsia"/>
                <w:color w:val="000000"/>
                <w:spacing w:val="-4"/>
                <w:sz w:val="17"/>
              </w:rPr>
              <w:t>乌兹别克斯坦</w:t>
            </w:r>
          </w:p>
        </w:tc>
        <w:tc>
          <w:tcPr>
            <w:tcW w:w="1579" w:type="dxa"/>
            <w:gridSpan w:val="2"/>
          </w:tcPr>
          <w:p w:rsidR="00F24106" w:rsidRDefault="00F24106">
            <w:pPr>
              <w:spacing w:before="20" w:after="60" w:line="280" w:lineRule="exact"/>
              <w:ind w:right="28"/>
              <w:rPr>
                <w:rFonts w:ascii="Times New Roman" w:hint="eastAsia"/>
                <w:color w:val="000000"/>
                <w:spacing w:val="-4"/>
                <w:sz w:val="17"/>
              </w:rPr>
            </w:pPr>
            <w:r>
              <w:rPr>
                <w:rFonts w:ascii="Times New Roman" w:hint="eastAsia"/>
                <w:color w:val="000000"/>
                <w:spacing w:val="-4"/>
                <w:sz w:val="17"/>
              </w:rPr>
              <w:t>2000</w:t>
            </w:r>
            <w:r>
              <w:rPr>
                <w:rFonts w:ascii="Times New Roman" w:hint="eastAsia"/>
                <w:color w:val="000000"/>
                <w:spacing w:val="-4"/>
                <w:sz w:val="17"/>
              </w:rPr>
              <w:t>年</w:t>
            </w:r>
            <w:r>
              <w:rPr>
                <w:rFonts w:ascii="Times New Roman" w:hint="eastAsia"/>
                <w:color w:val="000000"/>
                <w:spacing w:val="-4"/>
                <w:sz w:val="17"/>
              </w:rPr>
              <w:t>8</w:t>
            </w:r>
            <w:r>
              <w:rPr>
                <w:rFonts w:ascii="Times New Roman" w:hint="eastAsia"/>
                <w:color w:val="000000"/>
                <w:spacing w:val="-4"/>
                <w:sz w:val="17"/>
              </w:rPr>
              <w:t>月</w:t>
            </w:r>
            <w:r>
              <w:rPr>
                <w:rFonts w:ascii="Times New Roman" w:hint="eastAsia"/>
                <w:color w:val="000000"/>
                <w:spacing w:val="-4"/>
                <w:sz w:val="17"/>
              </w:rPr>
              <w:t>18</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p>
        </w:tc>
        <w:tc>
          <w:tcPr>
            <w:tcW w:w="1575" w:type="dxa"/>
          </w:tcPr>
          <w:p w:rsidR="00F24106" w:rsidRDefault="00F24106">
            <w:pPr>
              <w:spacing w:before="20" w:after="60" w:line="280" w:lineRule="exact"/>
              <w:ind w:right="28"/>
              <w:rPr>
                <w:rFonts w:ascii="Times New Roman" w:hint="eastAsia"/>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hint="eastAsia"/>
                <w:color w:val="000000"/>
                <w:spacing w:val="-4"/>
                <w:sz w:val="17"/>
              </w:rPr>
            </w:pPr>
            <w:r>
              <w:rPr>
                <w:rFonts w:ascii="Times New Roman" w:hint="eastAsia"/>
                <w:color w:val="000000"/>
                <w:spacing w:val="-4"/>
                <w:sz w:val="17"/>
              </w:rPr>
              <w:t>瓦努阿图</w:t>
            </w:r>
          </w:p>
        </w:tc>
        <w:tc>
          <w:tcPr>
            <w:tcW w:w="1579" w:type="dxa"/>
            <w:gridSpan w:val="2"/>
          </w:tcPr>
          <w:p w:rsidR="00F24106" w:rsidRDefault="00F24106">
            <w:pPr>
              <w:spacing w:before="20" w:after="60" w:line="280" w:lineRule="exact"/>
              <w:ind w:right="28"/>
              <w:rPr>
                <w:rFonts w:ascii="Times New Roman" w:hint="eastAsia"/>
                <w:color w:val="000000"/>
                <w:spacing w:val="-4"/>
                <w:sz w:val="17"/>
              </w:rPr>
            </w:pPr>
            <w:r>
              <w:rPr>
                <w:rFonts w:ascii="Times New Roman" w:hint="eastAsia"/>
                <w:color w:val="000000"/>
                <w:spacing w:val="-4"/>
                <w:sz w:val="17"/>
              </w:rPr>
              <w:t>2000</w:t>
            </w:r>
            <w:r>
              <w:rPr>
                <w:rFonts w:ascii="Times New Roman" w:hint="eastAsia"/>
                <w:color w:val="000000"/>
                <w:spacing w:val="-4"/>
                <w:sz w:val="17"/>
              </w:rPr>
              <w:t>年</w:t>
            </w:r>
            <w:r>
              <w:rPr>
                <w:rFonts w:ascii="Times New Roman" w:hint="eastAsia"/>
                <w:color w:val="000000"/>
                <w:spacing w:val="-4"/>
                <w:sz w:val="17"/>
              </w:rPr>
              <w:t>10</w:t>
            </w:r>
            <w:r>
              <w:rPr>
                <w:rFonts w:ascii="Times New Roman" w:hint="eastAsia"/>
                <w:color w:val="000000"/>
                <w:spacing w:val="-4"/>
                <w:sz w:val="17"/>
              </w:rPr>
              <w:t>月</w:t>
            </w:r>
            <w:r>
              <w:rPr>
                <w:rFonts w:ascii="Times New Roman" w:hint="eastAsia"/>
                <w:color w:val="000000"/>
                <w:spacing w:val="-4"/>
                <w:sz w:val="17"/>
              </w:rPr>
              <w:t>8</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p>
        </w:tc>
        <w:tc>
          <w:tcPr>
            <w:tcW w:w="1575" w:type="dxa"/>
          </w:tcPr>
          <w:p w:rsidR="00F24106" w:rsidRDefault="00F24106">
            <w:pPr>
              <w:spacing w:before="20" w:after="60" w:line="280" w:lineRule="exact"/>
              <w:ind w:right="28"/>
              <w:rPr>
                <w:rFonts w:ascii="Times New Roman" w:hint="eastAsia"/>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委内瑞拉</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1988</w:t>
            </w:r>
            <w:r>
              <w:rPr>
                <w:rFonts w:ascii="Times New Roman" w:hint="eastAsia"/>
                <w:color w:val="000000"/>
                <w:spacing w:val="-4"/>
                <w:sz w:val="17"/>
              </w:rPr>
              <w:t>年</w:t>
            </w:r>
            <w:r>
              <w:rPr>
                <w:rFonts w:ascii="Times New Roman"/>
                <w:color w:val="000000"/>
                <w:spacing w:val="-4"/>
                <w:sz w:val="17"/>
              </w:rPr>
              <w:t>6</w:t>
            </w:r>
            <w:r>
              <w:rPr>
                <w:rFonts w:ascii="Times New Roman" w:hint="eastAsia"/>
                <w:color w:val="000000"/>
                <w:spacing w:val="-4"/>
                <w:sz w:val="17"/>
              </w:rPr>
              <w:t>月</w:t>
            </w:r>
            <w:r>
              <w:rPr>
                <w:rFonts w:ascii="Times New Roman"/>
                <w:color w:val="000000"/>
                <w:spacing w:val="-4"/>
                <w:sz w:val="17"/>
              </w:rPr>
              <w:t>1</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1989</w:t>
            </w:r>
            <w:r>
              <w:rPr>
                <w:rFonts w:ascii="Times New Roman" w:hint="eastAsia"/>
                <w:color w:val="000000"/>
                <w:spacing w:val="-4"/>
                <w:sz w:val="17"/>
              </w:rPr>
              <w:t>年</w:t>
            </w:r>
            <w:r>
              <w:rPr>
                <w:rFonts w:ascii="Times New Roman"/>
                <w:color w:val="000000"/>
                <w:spacing w:val="-4"/>
                <w:sz w:val="17"/>
              </w:rPr>
              <w:t>4</w:t>
            </w:r>
            <w:r>
              <w:rPr>
                <w:rFonts w:ascii="Times New Roman" w:hint="eastAsia"/>
                <w:color w:val="000000"/>
                <w:spacing w:val="-4"/>
                <w:sz w:val="17"/>
              </w:rPr>
              <w:t>月</w:t>
            </w:r>
            <w:r>
              <w:rPr>
                <w:rFonts w:ascii="Times New Roman"/>
                <w:color w:val="000000"/>
                <w:spacing w:val="-4"/>
                <w:sz w:val="17"/>
              </w:rPr>
              <w:t>18</w:t>
            </w:r>
            <w:r>
              <w:rPr>
                <w:rFonts w:ascii="Times New Roman" w:hint="eastAsia"/>
                <w:color w:val="000000"/>
                <w:spacing w:val="-4"/>
                <w:sz w:val="17"/>
              </w:rPr>
              <w:t>日</w:t>
            </w:r>
            <w:r>
              <w:rPr>
                <w:rFonts w:ascii="Times New Roman"/>
                <w:color w:val="000000"/>
                <w:spacing w:val="-4"/>
                <w:sz w:val="17"/>
              </w:rPr>
              <w:br/>
              <w:t>(CEDAW/C/13/Add.21)</w:t>
            </w:r>
          </w:p>
        </w:tc>
        <w:tc>
          <w:tcPr>
            <w:tcW w:w="1575" w:type="dxa"/>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第十一届</w:t>
            </w:r>
            <w:r>
              <w:rPr>
                <w:rFonts w:ascii="Times New Roman"/>
                <w:color w:val="000000"/>
                <w:spacing w:val="-4"/>
                <w:sz w:val="17"/>
              </w:rPr>
              <w:t>(1992)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越南</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1987</w:t>
            </w:r>
            <w:r>
              <w:rPr>
                <w:rFonts w:ascii="Times New Roman" w:hint="eastAsia"/>
                <w:color w:val="000000"/>
                <w:spacing w:val="-4"/>
                <w:sz w:val="17"/>
              </w:rPr>
              <w:t>年</w:t>
            </w:r>
            <w:r>
              <w:rPr>
                <w:rFonts w:ascii="Times New Roman"/>
                <w:color w:val="000000"/>
                <w:spacing w:val="-4"/>
                <w:sz w:val="17"/>
              </w:rPr>
              <w:t>3</w:t>
            </w:r>
            <w:r>
              <w:rPr>
                <w:rFonts w:ascii="Times New Roman" w:hint="eastAsia"/>
                <w:color w:val="000000"/>
                <w:spacing w:val="-4"/>
                <w:sz w:val="17"/>
              </w:rPr>
              <w:t>月</w:t>
            </w:r>
            <w:r>
              <w:rPr>
                <w:rFonts w:ascii="Times New Roman"/>
                <w:color w:val="000000"/>
                <w:spacing w:val="-4"/>
                <w:sz w:val="17"/>
              </w:rPr>
              <w:t>19</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hint="eastAsia"/>
                <w:color w:val="000000"/>
                <w:spacing w:val="-4"/>
                <w:sz w:val="17"/>
              </w:rPr>
            </w:pPr>
            <w:r>
              <w:rPr>
                <w:rFonts w:ascii="Times New Roman"/>
                <w:color w:val="000000"/>
                <w:spacing w:val="-4"/>
                <w:sz w:val="17"/>
              </w:rPr>
              <w:t>1999</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2</w:t>
            </w:r>
            <w:r>
              <w:rPr>
                <w:rFonts w:ascii="Times New Roman" w:hint="eastAsia"/>
                <w:color w:val="000000"/>
                <w:spacing w:val="-4"/>
                <w:sz w:val="17"/>
              </w:rPr>
              <w:t>日</w:t>
            </w:r>
            <w:r>
              <w:rPr>
                <w:rFonts w:ascii="Times New Roman"/>
                <w:color w:val="000000"/>
                <w:spacing w:val="-4"/>
                <w:sz w:val="17"/>
              </w:rPr>
              <w:br/>
            </w:r>
            <w:r>
              <w:rPr>
                <w:rFonts w:ascii="Times New Roman" w:hint="eastAsia"/>
                <w:color w:val="000000"/>
                <w:spacing w:val="-4"/>
                <w:sz w:val="17"/>
              </w:rPr>
              <w:t>(CEDAW/C/VNM/2)</w:t>
            </w:r>
          </w:p>
        </w:tc>
        <w:tc>
          <w:tcPr>
            <w:tcW w:w="1575" w:type="dxa"/>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第二十五届</w:t>
            </w:r>
            <w:r>
              <w:rPr>
                <w:rFonts w:ascii="Times New Roman"/>
                <w:color w:val="000000"/>
                <w:spacing w:val="-4"/>
                <w:sz w:val="17"/>
              </w:rPr>
              <w:t>(2001)</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也门</w:t>
            </w:r>
          </w:p>
        </w:tc>
        <w:tc>
          <w:tcPr>
            <w:tcW w:w="1579" w:type="dxa"/>
            <w:gridSpan w:val="2"/>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1989</w:t>
            </w:r>
            <w:r>
              <w:rPr>
                <w:rFonts w:ascii="Times New Roman" w:hint="eastAsia"/>
                <w:color w:val="000000"/>
                <w:spacing w:val="-4"/>
                <w:sz w:val="17"/>
              </w:rPr>
              <w:t>年</w:t>
            </w:r>
            <w:r>
              <w:rPr>
                <w:rFonts w:ascii="Times New Roman"/>
                <w:color w:val="000000"/>
                <w:spacing w:val="-4"/>
                <w:sz w:val="17"/>
              </w:rPr>
              <w:t>6</w:t>
            </w:r>
            <w:r>
              <w:rPr>
                <w:rFonts w:ascii="Times New Roman" w:hint="eastAsia"/>
                <w:color w:val="000000"/>
                <w:spacing w:val="-4"/>
                <w:sz w:val="17"/>
              </w:rPr>
              <w:t>月</w:t>
            </w:r>
            <w:r>
              <w:rPr>
                <w:rFonts w:ascii="Times New Roman"/>
                <w:color w:val="000000"/>
                <w:spacing w:val="-4"/>
                <w:sz w:val="17"/>
              </w:rPr>
              <w:t>29</w:t>
            </w:r>
            <w:r>
              <w:rPr>
                <w:rFonts w:ascii="Times New Roman" w:hint="eastAsia"/>
                <w:color w:val="000000"/>
                <w:spacing w:val="-4"/>
                <w:sz w:val="17"/>
              </w:rPr>
              <w:t>日</w:t>
            </w:r>
          </w:p>
        </w:tc>
        <w:tc>
          <w:tcPr>
            <w:tcW w:w="1995" w:type="dxa"/>
          </w:tcPr>
          <w:p w:rsidR="00F24106" w:rsidRDefault="00F24106">
            <w:pPr>
              <w:spacing w:before="20" w:after="60" w:line="280" w:lineRule="exact"/>
              <w:ind w:right="28"/>
              <w:rPr>
                <w:rFonts w:ascii="Times New Roman"/>
                <w:color w:val="000000"/>
                <w:spacing w:val="-4"/>
                <w:sz w:val="17"/>
              </w:rPr>
            </w:pPr>
            <w:r>
              <w:rPr>
                <w:rFonts w:ascii="Times New Roman"/>
                <w:color w:val="000000"/>
                <w:spacing w:val="-4"/>
                <w:sz w:val="17"/>
              </w:rPr>
              <w:t>1989</w:t>
            </w:r>
            <w:r>
              <w:rPr>
                <w:rFonts w:ascii="Times New Roman" w:hint="eastAsia"/>
                <w:color w:val="000000"/>
                <w:spacing w:val="-4"/>
                <w:sz w:val="17"/>
              </w:rPr>
              <w:t>年</w:t>
            </w:r>
            <w:r>
              <w:rPr>
                <w:rFonts w:ascii="Times New Roman"/>
                <w:color w:val="000000"/>
                <w:spacing w:val="-4"/>
                <w:sz w:val="17"/>
              </w:rPr>
              <w:t>6</w:t>
            </w:r>
            <w:r>
              <w:rPr>
                <w:rFonts w:ascii="Times New Roman" w:hint="eastAsia"/>
                <w:color w:val="000000"/>
                <w:spacing w:val="-4"/>
                <w:sz w:val="17"/>
              </w:rPr>
              <w:t>月</w:t>
            </w:r>
            <w:r>
              <w:rPr>
                <w:rFonts w:ascii="Times New Roman"/>
                <w:color w:val="000000"/>
                <w:spacing w:val="-4"/>
                <w:sz w:val="17"/>
              </w:rPr>
              <w:t>8</w:t>
            </w:r>
            <w:r>
              <w:rPr>
                <w:rFonts w:ascii="Times New Roman" w:hint="eastAsia"/>
                <w:color w:val="000000"/>
                <w:spacing w:val="-4"/>
                <w:sz w:val="17"/>
              </w:rPr>
              <w:t>日</w:t>
            </w:r>
            <w:r>
              <w:rPr>
                <w:rFonts w:ascii="Times New Roman"/>
                <w:color w:val="000000"/>
                <w:spacing w:val="-4"/>
                <w:sz w:val="17"/>
              </w:rPr>
              <w:br/>
              <w:t>(CEDAW/C/13/Add.24</w:t>
            </w:r>
            <w:r>
              <w:rPr>
                <w:rFonts w:ascii="Times New Roman" w:hint="eastAsia"/>
                <w:color w:val="000000"/>
                <w:spacing w:val="-4"/>
                <w:sz w:val="17"/>
              </w:rPr>
              <w:t>和</w:t>
            </w:r>
            <w:r>
              <w:rPr>
                <w:rFonts w:ascii="Times New Roman"/>
                <w:color w:val="000000"/>
                <w:spacing w:val="-4"/>
                <w:sz w:val="17"/>
              </w:rPr>
              <w:br/>
              <w:t>Amend.1)</w:t>
            </w:r>
          </w:p>
        </w:tc>
        <w:tc>
          <w:tcPr>
            <w:tcW w:w="1575" w:type="dxa"/>
          </w:tcPr>
          <w:p w:rsidR="00F24106" w:rsidRDefault="00F24106">
            <w:pPr>
              <w:spacing w:before="20" w:after="60" w:line="280" w:lineRule="exact"/>
              <w:ind w:right="28"/>
              <w:rPr>
                <w:rFonts w:ascii="Times New Roman"/>
                <w:color w:val="000000"/>
                <w:spacing w:val="-4"/>
                <w:sz w:val="17"/>
              </w:rPr>
            </w:pPr>
            <w:r>
              <w:rPr>
                <w:rFonts w:ascii="Times New Roman" w:hint="eastAsia"/>
                <w:color w:val="000000"/>
                <w:spacing w:val="-4"/>
                <w:sz w:val="17"/>
              </w:rPr>
              <w:t>第十二届</w:t>
            </w:r>
            <w:r>
              <w:rPr>
                <w:rFonts w:ascii="Times New Roman"/>
                <w:color w:val="000000"/>
                <w:spacing w:val="-4"/>
                <w:sz w:val="17"/>
              </w:rPr>
              <w:t>(1993)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赞比亚</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7</w:t>
            </w:r>
            <w:r>
              <w:rPr>
                <w:rFonts w:ascii="Times New Roman" w:hint="eastAsia"/>
                <w:color w:val="000000"/>
                <w:spacing w:val="-4"/>
                <w:sz w:val="17"/>
              </w:rPr>
              <w:t>月</w:t>
            </w:r>
            <w:r>
              <w:rPr>
                <w:rFonts w:ascii="Times New Roman"/>
                <w:color w:val="000000"/>
                <w:spacing w:val="-4"/>
                <w:sz w:val="17"/>
              </w:rPr>
              <w:t>21</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3</w:t>
            </w:r>
            <w:r>
              <w:rPr>
                <w:rFonts w:ascii="Times New Roman" w:hint="eastAsia"/>
                <w:color w:val="000000"/>
                <w:spacing w:val="-4"/>
                <w:sz w:val="17"/>
              </w:rPr>
              <w:t>月</w:t>
            </w:r>
            <w:r>
              <w:rPr>
                <w:rFonts w:ascii="Times New Roman"/>
                <w:color w:val="000000"/>
                <w:spacing w:val="-4"/>
                <w:sz w:val="17"/>
              </w:rPr>
              <w:t>6</w:t>
            </w:r>
            <w:r>
              <w:rPr>
                <w:rFonts w:ascii="Times New Roman" w:hint="eastAsia"/>
                <w:color w:val="000000"/>
                <w:spacing w:val="-4"/>
                <w:sz w:val="17"/>
              </w:rPr>
              <w:t>日</w:t>
            </w:r>
            <w:r>
              <w:rPr>
                <w:rFonts w:ascii="Times New Roman"/>
                <w:color w:val="000000"/>
                <w:spacing w:val="-4"/>
                <w:sz w:val="17"/>
              </w:rPr>
              <w:br/>
              <w:t>(CEDAW/C/ZAM/1-2)</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第十三届</w:t>
            </w:r>
            <w:r>
              <w:rPr>
                <w:rFonts w:ascii="Times New Roman"/>
                <w:color w:val="000000"/>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120" w:line="280" w:lineRule="exact"/>
              <w:ind w:right="28"/>
              <w:rPr>
                <w:rFonts w:ascii="Times New Roman"/>
                <w:color w:val="000000"/>
                <w:spacing w:val="-4"/>
                <w:sz w:val="17"/>
              </w:rPr>
            </w:pPr>
            <w:r>
              <w:rPr>
                <w:rFonts w:ascii="Times New Roman" w:hint="eastAsia"/>
                <w:color w:val="000000"/>
                <w:spacing w:val="-4"/>
                <w:sz w:val="17"/>
              </w:rPr>
              <w:t>津巴布韦</w:t>
            </w:r>
          </w:p>
        </w:tc>
        <w:tc>
          <w:tcPr>
            <w:tcW w:w="1579" w:type="dxa"/>
            <w:gridSpan w:val="2"/>
          </w:tcPr>
          <w:p w:rsidR="00F24106" w:rsidRDefault="00F24106">
            <w:pPr>
              <w:spacing w:before="40" w:after="120" w:line="280" w:lineRule="exact"/>
              <w:ind w:right="28"/>
              <w:rPr>
                <w:rFonts w:ascii="Times New Roman"/>
                <w:color w:val="000000"/>
                <w:spacing w:val="-4"/>
                <w:sz w:val="17"/>
              </w:rPr>
            </w:pPr>
            <w:r>
              <w:rPr>
                <w:rFonts w:ascii="Times New Roman"/>
                <w:color w:val="000000"/>
                <w:spacing w:val="-4"/>
                <w:sz w:val="17"/>
              </w:rPr>
              <w:t>1996</w:t>
            </w:r>
            <w:r>
              <w:rPr>
                <w:rFonts w:ascii="Times New Roman" w:hint="eastAsia"/>
                <w:color w:val="000000"/>
                <w:spacing w:val="-4"/>
                <w:sz w:val="17"/>
              </w:rPr>
              <w:t>年</w:t>
            </w:r>
            <w:r>
              <w:rPr>
                <w:rFonts w:ascii="Times New Roman"/>
                <w:color w:val="000000"/>
                <w:spacing w:val="-4"/>
                <w:sz w:val="17"/>
              </w:rPr>
              <w:t>6</w:t>
            </w:r>
            <w:r>
              <w:rPr>
                <w:rFonts w:ascii="Times New Roman" w:hint="eastAsia"/>
                <w:color w:val="000000"/>
                <w:spacing w:val="-4"/>
                <w:sz w:val="17"/>
              </w:rPr>
              <w:t>月</w:t>
            </w:r>
            <w:r>
              <w:rPr>
                <w:rFonts w:ascii="Times New Roman"/>
                <w:color w:val="000000"/>
                <w:spacing w:val="-4"/>
                <w:sz w:val="17"/>
              </w:rPr>
              <w:t>12</w:t>
            </w:r>
            <w:r>
              <w:rPr>
                <w:rFonts w:ascii="Times New Roman" w:hint="eastAsia"/>
                <w:color w:val="000000"/>
                <w:spacing w:val="-4"/>
                <w:sz w:val="17"/>
              </w:rPr>
              <w:t>日</w:t>
            </w:r>
          </w:p>
        </w:tc>
        <w:tc>
          <w:tcPr>
            <w:tcW w:w="1995" w:type="dxa"/>
          </w:tcPr>
          <w:p w:rsidR="00F24106" w:rsidRDefault="00F24106">
            <w:pPr>
              <w:spacing w:before="40" w:after="120" w:line="280" w:lineRule="exact"/>
              <w:ind w:right="28"/>
              <w:rPr>
                <w:rFonts w:ascii="Times New Roman"/>
                <w:color w:val="000000"/>
                <w:spacing w:val="-4"/>
                <w:sz w:val="17"/>
              </w:rPr>
            </w:pPr>
          </w:p>
        </w:tc>
        <w:tc>
          <w:tcPr>
            <w:tcW w:w="1575" w:type="dxa"/>
          </w:tcPr>
          <w:p w:rsidR="00F24106" w:rsidRDefault="00F24106">
            <w:pPr>
              <w:spacing w:before="40" w:after="12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1"/>
          <w:wBefore w:w="14" w:type="dxa"/>
        </w:trPr>
        <w:tc>
          <w:tcPr>
            <w:tcW w:w="2677" w:type="dxa"/>
            <w:gridSpan w:val="3"/>
          </w:tcPr>
          <w:p w:rsidR="00F24106" w:rsidRDefault="00F24106">
            <w:pPr>
              <w:pStyle w:val="H10"/>
              <w:ind w:right="28"/>
              <w:rPr>
                <w:spacing w:val="-4"/>
              </w:rPr>
            </w:pPr>
            <w:r>
              <w:rPr>
                <w:spacing w:val="-4"/>
              </w:rPr>
              <w:t>C.</w:t>
            </w:r>
            <w:r>
              <w:rPr>
                <w:spacing w:val="-4"/>
              </w:rPr>
              <w:tab/>
            </w:r>
            <w:r>
              <w:rPr>
                <w:rFonts w:hint="eastAsia"/>
                <w:spacing w:val="-4"/>
              </w:rPr>
              <w:t>第三次定期报告</w:t>
            </w:r>
          </w:p>
        </w:tc>
        <w:tc>
          <w:tcPr>
            <w:tcW w:w="1579" w:type="dxa"/>
            <w:gridSpan w:val="2"/>
          </w:tcPr>
          <w:p w:rsidR="00F24106" w:rsidRDefault="00F24106">
            <w:pPr>
              <w:spacing w:before="40" w:after="60" w:line="280" w:lineRule="exact"/>
              <w:ind w:right="28"/>
              <w:rPr>
                <w:rFonts w:ascii="Times New Roman"/>
                <w:color w:val="FF0000"/>
                <w:spacing w:val="-4"/>
                <w:sz w:val="17"/>
              </w:rPr>
            </w:pPr>
          </w:p>
        </w:tc>
        <w:tc>
          <w:tcPr>
            <w:tcW w:w="1995" w:type="dxa"/>
          </w:tcPr>
          <w:p w:rsidR="00F24106" w:rsidRDefault="00F24106">
            <w:pPr>
              <w:spacing w:before="40" w:after="60" w:line="280" w:lineRule="exact"/>
              <w:ind w:right="28"/>
              <w:rPr>
                <w:rFonts w:ascii="Times New Roman"/>
                <w:color w:val="FF0000"/>
                <w:spacing w:val="-4"/>
                <w:sz w:val="17"/>
              </w:rPr>
            </w:pPr>
          </w:p>
        </w:tc>
        <w:tc>
          <w:tcPr>
            <w:tcW w:w="1575" w:type="dxa"/>
          </w:tcPr>
          <w:p w:rsidR="00F24106" w:rsidRDefault="00F24106">
            <w:pPr>
              <w:spacing w:before="40" w:after="60" w:line="280" w:lineRule="exact"/>
              <w:ind w:right="28"/>
              <w:rPr>
                <w:rFonts w:ascii="Times New Roman"/>
                <w:color w:val="FF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阿尔巴尼亚</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6</w:t>
            </w:r>
            <w:r>
              <w:rPr>
                <w:rFonts w:ascii="Times New Roman" w:hint="eastAsia"/>
                <w:color w:val="000000"/>
                <w:spacing w:val="-4"/>
                <w:sz w:val="17"/>
              </w:rPr>
              <w:t>月</w:t>
            </w:r>
            <w:r>
              <w:rPr>
                <w:rFonts w:ascii="Times New Roman" w:hint="eastAsia"/>
                <w:color w:val="000000"/>
                <w:spacing w:val="-4"/>
                <w:sz w:val="17"/>
              </w:rPr>
              <w:t>10</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w:t>
            </w:r>
            <w:r>
              <w:rPr>
                <w:rFonts w:ascii="Times New Roman" w:hint="eastAsia"/>
                <w:color w:val="000000"/>
                <w:spacing w:val="-4"/>
                <w:sz w:val="17"/>
              </w:rPr>
              <w:t>CEDAW/C/ALB/3</w:t>
            </w:r>
            <w:r>
              <w:rPr>
                <w:rFonts w:ascii="Times New Roman"/>
                <w:color w:val="000000"/>
                <w:spacing w:val="-4"/>
                <w:sz w:val="17"/>
              </w:rPr>
              <w:t>)</w:t>
            </w: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安哥拉</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1995</w:t>
            </w:r>
            <w:r>
              <w:rPr>
                <w:rFonts w:ascii="Times New Roman" w:hint="eastAsia"/>
                <w:color w:val="000000"/>
                <w:spacing w:val="-4"/>
                <w:sz w:val="17"/>
              </w:rPr>
              <w:t>年</w:t>
            </w:r>
            <w:r>
              <w:rPr>
                <w:rFonts w:ascii="Times New Roman"/>
                <w:color w:val="000000"/>
                <w:spacing w:val="-4"/>
                <w:sz w:val="17"/>
              </w:rPr>
              <w:t>10</w:t>
            </w:r>
            <w:r>
              <w:rPr>
                <w:rFonts w:ascii="Times New Roman" w:hint="eastAsia"/>
                <w:color w:val="000000"/>
                <w:spacing w:val="-4"/>
                <w:sz w:val="17"/>
              </w:rPr>
              <w:t>月</w:t>
            </w:r>
            <w:r>
              <w:rPr>
                <w:rFonts w:ascii="Times New Roman"/>
                <w:color w:val="000000"/>
                <w:spacing w:val="-4"/>
                <w:sz w:val="17"/>
              </w:rPr>
              <w:t>17</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5</w:t>
            </w:r>
            <w:r>
              <w:rPr>
                <w:rFonts w:ascii="Times New Roman" w:hint="eastAsia"/>
                <w:color w:val="000000"/>
                <w:spacing w:val="-4"/>
                <w:sz w:val="17"/>
              </w:rPr>
              <w:t>月</w:t>
            </w:r>
            <w:r>
              <w:rPr>
                <w:rFonts w:ascii="Times New Roman" w:hint="eastAsia"/>
                <w:color w:val="000000"/>
                <w:spacing w:val="-4"/>
                <w:sz w:val="17"/>
              </w:rPr>
              <w:t>2</w:t>
            </w:r>
            <w:r>
              <w:rPr>
                <w:rFonts w:ascii="Times New Roman" w:hint="eastAsia"/>
                <w:color w:val="000000"/>
                <w:spacing w:val="-4"/>
                <w:sz w:val="17"/>
              </w:rPr>
              <w:t>日</w:t>
            </w:r>
            <w:r>
              <w:rPr>
                <w:rFonts w:ascii="Times New Roman"/>
                <w:color w:val="000000"/>
                <w:spacing w:val="-4"/>
                <w:sz w:val="17"/>
              </w:rPr>
              <w:br/>
              <w:t>(CEDAW/C/AGO/1-3)</w:t>
            </w: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安提瓜和巴布达</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hint="eastAsia"/>
                <w:color w:val="000000"/>
                <w:spacing w:val="-4"/>
                <w:sz w:val="17"/>
              </w:rPr>
              <w:t>年</w:t>
            </w:r>
            <w:r>
              <w:rPr>
                <w:rFonts w:ascii="Times New Roman"/>
                <w:color w:val="000000"/>
                <w:spacing w:val="-4"/>
                <w:sz w:val="17"/>
              </w:rPr>
              <w:t>8</w:t>
            </w:r>
            <w:r>
              <w:rPr>
                <w:rFonts w:ascii="Times New Roman" w:hint="eastAsia"/>
                <w:color w:val="000000"/>
                <w:spacing w:val="-4"/>
                <w:sz w:val="17"/>
              </w:rPr>
              <w:t>月</w:t>
            </w:r>
            <w:r>
              <w:rPr>
                <w:rFonts w:ascii="Times New Roman"/>
                <w:color w:val="000000"/>
                <w:spacing w:val="-4"/>
                <w:sz w:val="17"/>
              </w:rPr>
              <w:t>31</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1994</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21</w:t>
            </w:r>
            <w:r>
              <w:rPr>
                <w:rFonts w:ascii="Times New Roman" w:hint="eastAsia"/>
                <w:color w:val="000000"/>
                <w:spacing w:val="-4"/>
                <w:sz w:val="17"/>
              </w:rPr>
              <w:t>日</w:t>
            </w:r>
            <w:r>
              <w:rPr>
                <w:rFonts w:ascii="Times New Roman"/>
                <w:color w:val="000000"/>
                <w:spacing w:val="-4"/>
                <w:sz w:val="17"/>
              </w:rPr>
              <w:br/>
              <w:t>(CEDAW/C/ANT/1-3)</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第十七届</w:t>
            </w:r>
            <w:r>
              <w:rPr>
                <w:rFonts w:ascii="Times New Roman"/>
                <w:color w:val="000000"/>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阿根廷</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1994</w:t>
            </w:r>
            <w:r>
              <w:rPr>
                <w:rFonts w:ascii="Times New Roman" w:hint="eastAsia"/>
                <w:color w:val="000000"/>
                <w:spacing w:val="-4"/>
                <w:sz w:val="17"/>
              </w:rPr>
              <w:t>年</w:t>
            </w:r>
            <w:r>
              <w:rPr>
                <w:rFonts w:ascii="Times New Roman"/>
                <w:color w:val="000000"/>
                <w:spacing w:val="-4"/>
                <w:sz w:val="17"/>
              </w:rPr>
              <w:t>8</w:t>
            </w:r>
            <w:r>
              <w:rPr>
                <w:rFonts w:ascii="Times New Roman" w:hint="eastAsia"/>
                <w:color w:val="000000"/>
                <w:spacing w:val="-4"/>
                <w:sz w:val="17"/>
              </w:rPr>
              <w:t>月</w:t>
            </w:r>
            <w:r>
              <w:rPr>
                <w:rFonts w:ascii="Times New Roman"/>
                <w:color w:val="000000"/>
                <w:spacing w:val="-4"/>
                <w:sz w:val="17"/>
              </w:rPr>
              <w:t>14</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1996</w:t>
            </w:r>
            <w:r>
              <w:rPr>
                <w:rFonts w:ascii="Times New Roman" w:hint="eastAsia"/>
                <w:color w:val="000000"/>
                <w:spacing w:val="-4"/>
                <w:sz w:val="17"/>
              </w:rPr>
              <w:t>年</w:t>
            </w:r>
            <w:r>
              <w:rPr>
                <w:rFonts w:ascii="Times New Roman"/>
                <w:color w:val="000000"/>
                <w:spacing w:val="-4"/>
                <w:sz w:val="17"/>
              </w:rPr>
              <w:t>10</w:t>
            </w:r>
            <w:r>
              <w:rPr>
                <w:rFonts w:ascii="Times New Roman" w:hint="eastAsia"/>
                <w:color w:val="000000"/>
                <w:spacing w:val="-4"/>
                <w:sz w:val="17"/>
              </w:rPr>
              <w:t>月</w:t>
            </w:r>
            <w:r>
              <w:rPr>
                <w:rFonts w:ascii="Times New Roman"/>
                <w:color w:val="000000"/>
                <w:spacing w:val="-4"/>
                <w:sz w:val="17"/>
              </w:rPr>
              <w:t>1</w:t>
            </w:r>
            <w:r>
              <w:rPr>
                <w:rFonts w:ascii="Times New Roman" w:hint="eastAsia"/>
                <w:color w:val="000000"/>
                <w:spacing w:val="-4"/>
                <w:sz w:val="17"/>
              </w:rPr>
              <w:t>日</w:t>
            </w:r>
            <w:r>
              <w:rPr>
                <w:rFonts w:ascii="Times New Roman"/>
                <w:color w:val="000000"/>
                <w:spacing w:val="-4"/>
                <w:sz w:val="17"/>
              </w:rPr>
              <w:br/>
              <w:t>(CEDAW/C/ARG/3)</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第十七届</w:t>
            </w:r>
            <w:r>
              <w:rPr>
                <w:rFonts w:ascii="Times New Roman"/>
                <w:color w:val="000000"/>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亚美尼亚</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10</w:t>
            </w:r>
            <w:r>
              <w:rPr>
                <w:rFonts w:ascii="Times New Roman" w:hint="eastAsia"/>
                <w:color w:val="000000"/>
                <w:spacing w:val="-4"/>
                <w:sz w:val="17"/>
              </w:rPr>
              <w:t>月</w:t>
            </w:r>
            <w:r>
              <w:rPr>
                <w:rFonts w:ascii="Times New Roman" w:hint="eastAsia"/>
                <w:color w:val="000000"/>
                <w:spacing w:val="-4"/>
                <w:sz w:val="17"/>
              </w:rPr>
              <w:t>13</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hint="eastAsia"/>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澳大利亚</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1992</w:t>
            </w:r>
            <w:r>
              <w:rPr>
                <w:rFonts w:ascii="Times New Roman" w:hint="eastAsia"/>
                <w:color w:val="000000"/>
                <w:spacing w:val="-4"/>
                <w:sz w:val="17"/>
              </w:rPr>
              <w:t>年</w:t>
            </w:r>
            <w:r>
              <w:rPr>
                <w:rFonts w:ascii="Times New Roman"/>
                <w:color w:val="000000"/>
                <w:spacing w:val="-4"/>
                <w:sz w:val="17"/>
              </w:rPr>
              <w:t>8</w:t>
            </w:r>
            <w:r>
              <w:rPr>
                <w:rFonts w:ascii="Times New Roman" w:hint="eastAsia"/>
                <w:color w:val="000000"/>
                <w:spacing w:val="-4"/>
                <w:sz w:val="17"/>
              </w:rPr>
              <w:t>月</w:t>
            </w:r>
            <w:r>
              <w:rPr>
                <w:rFonts w:ascii="Times New Roman"/>
                <w:color w:val="000000"/>
                <w:spacing w:val="-4"/>
                <w:sz w:val="17"/>
              </w:rPr>
              <w:t>27</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1995</w:t>
            </w:r>
            <w:r>
              <w:rPr>
                <w:rFonts w:ascii="Times New Roman" w:hint="eastAsia"/>
                <w:color w:val="000000"/>
                <w:spacing w:val="-4"/>
                <w:sz w:val="17"/>
              </w:rPr>
              <w:t>年</w:t>
            </w:r>
            <w:r>
              <w:rPr>
                <w:rFonts w:ascii="Times New Roman"/>
                <w:color w:val="000000"/>
                <w:spacing w:val="-4"/>
                <w:sz w:val="17"/>
              </w:rPr>
              <w:t>3</w:t>
            </w:r>
            <w:r>
              <w:rPr>
                <w:rFonts w:ascii="Times New Roman" w:hint="eastAsia"/>
                <w:color w:val="000000"/>
                <w:spacing w:val="-4"/>
                <w:sz w:val="17"/>
              </w:rPr>
              <w:t>月</w:t>
            </w:r>
            <w:r>
              <w:rPr>
                <w:rFonts w:ascii="Times New Roman"/>
                <w:color w:val="000000"/>
                <w:spacing w:val="-4"/>
                <w:sz w:val="17"/>
              </w:rPr>
              <w:t>1</w:t>
            </w:r>
            <w:r>
              <w:rPr>
                <w:rFonts w:ascii="Times New Roman" w:hint="eastAsia"/>
                <w:color w:val="000000"/>
                <w:spacing w:val="-4"/>
                <w:sz w:val="17"/>
              </w:rPr>
              <w:t>日</w:t>
            </w:r>
            <w:r>
              <w:rPr>
                <w:rFonts w:ascii="Times New Roman"/>
                <w:color w:val="000000"/>
                <w:spacing w:val="-4"/>
                <w:sz w:val="17"/>
              </w:rPr>
              <w:br/>
              <w:t>(CEDAW/C/AUL/3)</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第十七届</w:t>
            </w:r>
            <w:r>
              <w:rPr>
                <w:rFonts w:ascii="Times New Roman"/>
                <w:color w:val="000000"/>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奥地利</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4</w:t>
            </w:r>
            <w:r>
              <w:rPr>
                <w:rFonts w:ascii="Times New Roman" w:hint="eastAsia"/>
                <w:color w:val="000000"/>
                <w:spacing w:val="-4"/>
                <w:sz w:val="17"/>
              </w:rPr>
              <w:t>月</w:t>
            </w:r>
            <w:r>
              <w:rPr>
                <w:rFonts w:ascii="Times New Roman"/>
                <w:color w:val="000000"/>
                <w:spacing w:val="-4"/>
                <w:sz w:val="17"/>
              </w:rPr>
              <w:t>30</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1997</w:t>
            </w:r>
            <w:r>
              <w:rPr>
                <w:rFonts w:ascii="Times New Roman" w:hint="eastAsia"/>
                <w:color w:val="000000"/>
                <w:spacing w:val="-4"/>
                <w:sz w:val="17"/>
              </w:rPr>
              <w:t>年</w:t>
            </w:r>
            <w:r>
              <w:rPr>
                <w:rFonts w:ascii="Times New Roman"/>
                <w:color w:val="000000"/>
                <w:spacing w:val="-4"/>
                <w:sz w:val="17"/>
              </w:rPr>
              <w:t>4</w:t>
            </w:r>
            <w:r>
              <w:rPr>
                <w:rFonts w:ascii="Times New Roman" w:hint="eastAsia"/>
                <w:color w:val="000000"/>
                <w:spacing w:val="-4"/>
                <w:sz w:val="17"/>
              </w:rPr>
              <w:t>月</w:t>
            </w:r>
            <w:r>
              <w:rPr>
                <w:rFonts w:ascii="Times New Roman"/>
                <w:color w:val="000000"/>
                <w:spacing w:val="-4"/>
                <w:sz w:val="17"/>
              </w:rPr>
              <w:t>25</w:t>
            </w:r>
            <w:r>
              <w:rPr>
                <w:rFonts w:ascii="Times New Roman" w:hint="eastAsia"/>
                <w:color w:val="000000"/>
                <w:spacing w:val="-4"/>
                <w:sz w:val="17"/>
              </w:rPr>
              <w:t>日</w:t>
            </w:r>
            <w:r>
              <w:rPr>
                <w:rFonts w:ascii="Times New Roman"/>
                <w:color w:val="000000"/>
                <w:spacing w:val="-4"/>
                <w:sz w:val="17"/>
              </w:rPr>
              <w:br/>
              <w:t>(CEDAW/C/AUT/3-4)</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第二十三届</w:t>
            </w:r>
            <w:r>
              <w:rPr>
                <w:rFonts w:ascii="Times New Roman" w:hint="eastAsia"/>
                <w:color w:val="000000"/>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巴哈马</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5</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hint="eastAsia"/>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孟加拉国</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1993</w:t>
            </w:r>
            <w:r>
              <w:rPr>
                <w:rFonts w:ascii="Times New Roman" w:hint="eastAsia"/>
                <w:color w:val="000000"/>
                <w:spacing w:val="-4"/>
                <w:sz w:val="17"/>
              </w:rPr>
              <w:t>年</w:t>
            </w:r>
            <w:r>
              <w:rPr>
                <w:rFonts w:ascii="Times New Roman"/>
                <w:color w:val="000000"/>
                <w:spacing w:val="-4"/>
                <w:sz w:val="17"/>
              </w:rPr>
              <w:t>12</w:t>
            </w:r>
            <w:r>
              <w:rPr>
                <w:rFonts w:ascii="Times New Roman" w:hint="eastAsia"/>
                <w:color w:val="000000"/>
                <w:spacing w:val="-4"/>
                <w:sz w:val="17"/>
              </w:rPr>
              <w:t>月</w:t>
            </w:r>
            <w:r>
              <w:rPr>
                <w:rFonts w:ascii="Times New Roman"/>
                <w:color w:val="000000"/>
                <w:spacing w:val="-4"/>
                <w:sz w:val="17"/>
              </w:rPr>
              <w:t>6</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1993</w:t>
            </w:r>
            <w:r>
              <w:rPr>
                <w:rFonts w:ascii="Times New Roman" w:hint="eastAsia"/>
                <w:color w:val="000000"/>
                <w:spacing w:val="-4"/>
                <w:sz w:val="17"/>
              </w:rPr>
              <w:t>年</w:t>
            </w:r>
            <w:r>
              <w:rPr>
                <w:rFonts w:ascii="Times New Roman"/>
                <w:color w:val="000000"/>
                <w:spacing w:val="-4"/>
                <w:sz w:val="17"/>
              </w:rPr>
              <w:t>1</w:t>
            </w:r>
            <w:r>
              <w:rPr>
                <w:rFonts w:ascii="Times New Roman" w:hint="eastAsia"/>
                <w:color w:val="000000"/>
                <w:spacing w:val="-4"/>
                <w:sz w:val="17"/>
              </w:rPr>
              <w:t>月</w:t>
            </w:r>
            <w:r>
              <w:rPr>
                <w:rFonts w:ascii="Times New Roman"/>
                <w:color w:val="000000"/>
                <w:spacing w:val="-4"/>
                <w:sz w:val="17"/>
              </w:rPr>
              <w:t>26</w:t>
            </w:r>
            <w:r>
              <w:rPr>
                <w:rFonts w:ascii="Times New Roman" w:hint="eastAsia"/>
                <w:color w:val="000000"/>
                <w:spacing w:val="-4"/>
                <w:sz w:val="17"/>
              </w:rPr>
              <w:t>日</w:t>
            </w:r>
            <w:r>
              <w:rPr>
                <w:rFonts w:ascii="Times New Roman"/>
                <w:color w:val="000000"/>
                <w:spacing w:val="-4"/>
                <w:sz w:val="17"/>
                <w:vertAlign w:val="superscript"/>
              </w:rPr>
              <w:t>c</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第十七届</w:t>
            </w:r>
            <w:r>
              <w:rPr>
                <w:rFonts w:ascii="Times New Roman"/>
                <w:color w:val="000000"/>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p>
        </w:tc>
        <w:tc>
          <w:tcPr>
            <w:tcW w:w="1579" w:type="dxa"/>
            <w:gridSpan w:val="2"/>
          </w:tcPr>
          <w:p w:rsidR="00F24106" w:rsidRDefault="00F24106">
            <w:pPr>
              <w:spacing w:before="40" w:after="60" w:line="280" w:lineRule="exact"/>
              <w:ind w:right="28"/>
              <w:rPr>
                <w:rFonts w:ascii="Times New Roman"/>
                <w:color w:val="000000"/>
                <w:spacing w:val="-4"/>
                <w:sz w:val="17"/>
              </w:rPr>
            </w:pP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1997</w:t>
            </w:r>
            <w:r>
              <w:rPr>
                <w:rFonts w:ascii="Times New Roman" w:hint="eastAsia"/>
                <w:color w:val="000000"/>
                <w:spacing w:val="-4"/>
                <w:sz w:val="17"/>
              </w:rPr>
              <w:t>年</w:t>
            </w:r>
            <w:r>
              <w:rPr>
                <w:rFonts w:ascii="Times New Roman"/>
                <w:color w:val="000000"/>
                <w:spacing w:val="-4"/>
                <w:sz w:val="17"/>
              </w:rPr>
              <w:t>3</w:t>
            </w:r>
            <w:r>
              <w:rPr>
                <w:rFonts w:ascii="Times New Roman" w:hint="eastAsia"/>
                <w:color w:val="000000"/>
                <w:spacing w:val="-4"/>
                <w:sz w:val="17"/>
              </w:rPr>
              <w:t>月</w:t>
            </w:r>
            <w:r>
              <w:rPr>
                <w:rFonts w:ascii="Times New Roman"/>
                <w:color w:val="000000"/>
                <w:spacing w:val="-4"/>
                <w:sz w:val="17"/>
              </w:rPr>
              <w:t>27</w:t>
            </w:r>
            <w:r>
              <w:rPr>
                <w:rFonts w:ascii="Times New Roman" w:hint="eastAsia"/>
                <w:color w:val="000000"/>
                <w:spacing w:val="-4"/>
                <w:sz w:val="17"/>
              </w:rPr>
              <w:t>日</w:t>
            </w:r>
            <w:r>
              <w:rPr>
                <w:rFonts w:ascii="Times New Roman"/>
                <w:color w:val="000000"/>
                <w:spacing w:val="-4"/>
                <w:sz w:val="17"/>
              </w:rPr>
              <w:br/>
              <w:t>(CEDAW/C/BGD/3-4)</w:t>
            </w: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60" w:lineRule="exact"/>
              <w:ind w:right="28"/>
              <w:rPr>
                <w:rFonts w:ascii="Times New Roman"/>
                <w:color w:val="000000"/>
                <w:spacing w:val="-4"/>
                <w:sz w:val="17"/>
              </w:rPr>
            </w:pPr>
            <w:r>
              <w:rPr>
                <w:rFonts w:ascii="Times New Roman" w:hint="eastAsia"/>
                <w:color w:val="000000"/>
                <w:spacing w:val="-4"/>
                <w:sz w:val="17"/>
              </w:rPr>
              <w:t>巴巴多斯</w:t>
            </w:r>
          </w:p>
        </w:tc>
        <w:tc>
          <w:tcPr>
            <w:tcW w:w="1579" w:type="dxa"/>
            <w:gridSpan w:val="2"/>
          </w:tcPr>
          <w:p w:rsidR="00F24106" w:rsidRDefault="00F24106">
            <w:pPr>
              <w:spacing w:before="40" w:after="60" w:line="26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3</w:t>
            </w:r>
            <w:r>
              <w:rPr>
                <w:rFonts w:ascii="Times New Roman" w:hint="eastAsia"/>
                <w:color w:val="000000"/>
                <w:spacing w:val="-4"/>
                <w:sz w:val="17"/>
              </w:rPr>
              <w:t>日</w:t>
            </w:r>
          </w:p>
        </w:tc>
        <w:tc>
          <w:tcPr>
            <w:tcW w:w="1995" w:type="dxa"/>
          </w:tcPr>
          <w:p w:rsidR="00F24106" w:rsidRDefault="00F24106">
            <w:pPr>
              <w:spacing w:before="40" w:after="60" w:line="26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12</w:t>
            </w:r>
            <w:r>
              <w:rPr>
                <w:rFonts w:ascii="Times New Roman" w:hint="eastAsia"/>
                <w:color w:val="000000"/>
                <w:spacing w:val="-4"/>
                <w:sz w:val="17"/>
              </w:rPr>
              <w:t>月</w:t>
            </w:r>
            <w:r>
              <w:rPr>
                <w:rFonts w:ascii="Times New Roman"/>
                <w:color w:val="000000"/>
                <w:spacing w:val="-4"/>
                <w:sz w:val="17"/>
              </w:rPr>
              <w:t>4</w:t>
            </w:r>
            <w:r>
              <w:rPr>
                <w:rFonts w:ascii="Times New Roman" w:hint="eastAsia"/>
                <w:color w:val="000000"/>
                <w:spacing w:val="-4"/>
                <w:sz w:val="17"/>
              </w:rPr>
              <w:t>日</w:t>
            </w:r>
            <w:r>
              <w:rPr>
                <w:rFonts w:ascii="Times New Roman"/>
                <w:color w:val="000000"/>
                <w:spacing w:val="-4"/>
                <w:sz w:val="17"/>
              </w:rPr>
              <w:br/>
              <w:t>(CEDAW/C/BAR/2-3)</w:t>
            </w:r>
          </w:p>
        </w:tc>
        <w:tc>
          <w:tcPr>
            <w:tcW w:w="1575" w:type="dxa"/>
          </w:tcPr>
          <w:p w:rsidR="00F24106" w:rsidRDefault="00F24106">
            <w:pPr>
              <w:spacing w:before="40" w:after="60" w:line="260" w:lineRule="exact"/>
              <w:ind w:right="28"/>
              <w:rPr>
                <w:rFonts w:ascii="Times New Roman"/>
                <w:color w:val="000000"/>
                <w:spacing w:val="-4"/>
                <w:sz w:val="17"/>
              </w:rPr>
            </w:pPr>
            <w:r>
              <w:rPr>
                <w:rFonts w:ascii="Times New Roman" w:hint="eastAsia"/>
                <w:color w:val="000000"/>
                <w:spacing w:val="-4"/>
                <w:sz w:val="17"/>
              </w:rPr>
              <w:t>第十三届</w:t>
            </w:r>
            <w:r>
              <w:rPr>
                <w:rFonts w:ascii="Times New Roman"/>
                <w:color w:val="000000"/>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60" w:lineRule="exact"/>
              <w:ind w:right="28"/>
              <w:rPr>
                <w:rFonts w:ascii="Times New Roman"/>
                <w:color w:val="000000"/>
                <w:spacing w:val="-4"/>
                <w:sz w:val="17"/>
              </w:rPr>
            </w:pPr>
            <w:r>
              <w:rPr>
                <w:rFonts w:ascii="Times New Roman" w:hint="eastAsia"/>
                <w:color w:val="000000"/>
                <w:spacing w:val="-4"/>
                <w:sz w:val="17"/>
              </w:rPr>
              <w:t>白俄罗斯</w:t>
            </w:r>
          </w:p>
        </w:tc>
        <w:tc>
          <w:tcPr>
            <w:tcW w:w="1579" w:type="dxa"/>
            <w:gridSpan w:val="2"/>
          </w:tcPr>
          <w:p w:rsidR="00F24106" w:rsidRDefault="00F24106">
            <w:pPr>
              <w:spacing w:before="40" w:after="60" w:line="26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3</w:t>
            </w:r>
            <w:r>
              <w:rPr>
                <w:rFonts w:ascii="Times New Roman" w:hint="eastAsia"/>
                <w:color w:val="000000"/>
                <w:spacing w:val="-4"/>
                <w:sz w:val="17"/>
              </w:rPr>
              <w:t>日</w:t>
            </w:r>
          </w:p>
        </w:tc>
        <w:tc>
          <w:tcPr>
            <w:tcW w:w="1995" w:type="dxa"/>
          </w:tcPr>
          <w:p w:rsidR="00F24106" w:rsidRDefault="00F24106">
            <w:pPr>
              <w:spacing w:before="40" w:after="60" w:line="260" w:lineRule="exact"/>
              <w:ind w:right="28"/>
              <w:rPr>
                <w:rFonts w:ascii="Times New Roman"/>
                <w:color w:val="000000"/>
                <w:spacing w:val="-4"/>
                <w:sz w:val="17"/>
              </w:rPr>
            </w:pPr>
            <w:r>
              <w:rPr>
                <w:rFonts w:ascii="Times New Roman"/>
                <w:color w:val="000000"/>
                <w:spacing w:val="-4"/>
                <w:sz w:val="17"/>
              </w:rPr>
              <w:t>1993</w:t>
            </w:r>
            <w:r>
              <w:rPr>
                <w:rFonts w:ascii="Times New Roman" w:hint="eastAsia"/>
                <w:color w:val="000000"/>
                <w:spacing w:val="-4"/>
                <w:sz w:val="17"/>
              </w:rPr>
              <w:t>年</w:t>
            </w:r>
            <w:r>
              <w:rPr>
                <w:rFonts w:ascii="Times New Roman"/>
                <w:color w:val="000000"/>
                <w:spacing w:val="-4"/>
                <w:sz w:val="17"/>
              </w:rPr>
              <w:t>7</w:t>
            </w:r>
            <w:r>
              <w:rPr>
                <w:rFonts w:ascii="Times New Roman" w:hint="eastAsia"/>
                <w:color w:val="000000"/>
                <w:spacing w:val="-4"/>
                <w:sz w:val="17"/>
              </w:rPr>
              <w:t>月</w:t>
            </w:r>
            <w:r>
              <w:rPr>
                <w:rFonts w:ascii="Times New Roman"/>
                <w:color w:val="000000"/>
                <w:spacing w:val="-4"/>
                <w:sz w:val="17"/>
              </w:rPr>
              <w:t>1</w:t>
            </w:r>
            <w:r>
              <w:rPr>
                <w:rFonts w:ascii="Times New Roman" w:hint="eastAsia"/>
                <w:color w:val="000000"/>
                <w:spacing w:val="-4"/>
                <w:sz w:val="17"/>
              </w:rPr>
              <w:t>日</w:t>
            </w:r>
            <w:r>
              <w:rPr>
                <w:rFonts w:ascii="Times New Roman"/>
                <w:color w:val="000000"/>
                <w:spacing w:val="-4"/>
                <w:sz w:val="17"/>
              </w:rPr>
              <w:br/>
              <w:t>(CEDAW/C/BLR/3)</w:t>
            </w:r>
          </w:p>
        </w:tc>
        <w:tc>
          <w:tcPr>
            <w:tcW w:w="1575" w:type="dxa"/>
          </w:tcPr>
          <w:p w:rsidR="00F24106" w:rsidRDefault="00F24106">
            <w:pPr>
              <w:spacing w:before="40" w:after="60" w:line="260" w:lineRule="exact"/>
              <w:ind w:right="28"/>
              <w:rPr>
                <w:rFonts w:ascii="Times New Roman"/>
                <w:color w:val="000000"/>
                <w:spacing w:val="-4"/>
                <w:sz w:val="17"/>
              </w:rPr>
            </w:pPr>
            <w:r>
              <w:rPr>
                <w:rFonts w:ascii="Times New Roman" w:hint="eastAsia"/>
                <w:color w:val="000000"/>
                <w:spacing w:val="-4"/>
                <w:sz w:val="17"/>
              </w:rPr>
              <w:t>第二十二届</w:t>
            </w:r>
            <w:r>
              <w:rPr>
                <w:rFonts w:ascii="Times New Roman" w:hint="eastAsia"/>
                <w:color w:val="000000"/>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60" w:lineRule="exact"/>
              <w:ind w:right="28"/>
              <w:rPr>
                <w:rFonts w:ascii="Times New Roman"/>
                <w:color w:val="000000"/>
                <w:spacing w:val="-4"/>
                <w:sz w:val="17"/>
              </w:rPr>
            </w:pPr>
            <w:r>
              <w:rPr>
                <w:rFonts w:ascii="Times New Roman" w:hint="eastAsia"/>
                <w:color w:val="000000"/>
                <w:spacing w:val="-4"/>
                <w:sz w:val="17"/>
              </w:rPr>
              <w:t>比利时</w:t>
            </w:r>
          </w:p>
        </w:tc>
        <w:tc>
          <w:tcPr>
            <w:tcW w:w="1579" w:type="dxa"/>
            <w:gridSpan w:val="2"/>
          </w:tcPr>
          <w:p w:rsidR="00F24106" w:rsidRDefault="00F24106">
            <w:pPr>
              <w:spacing w:before="40" w:after="60" w:line="260" w:lineRule="exact"/>
              <w:ind w:right="28"/>
              <w:rPr>
                <w:rFonts w:ascii="Times New Roman"/>
                <w:color w:val="000000"/>
                <w:spacing w:val="-4"/>
                <w:sz w:val="17"/>
              </w:rPr>
            </w:pPr>
            <w:r>
              <w:rPr>
                <w:rFonts w:ascii="Times New Roman"/>
                <w:color w:val="000000"/>
                <w:spacing w:val="-4"/>
                <w:sz w:val="17"/>
              </w:rPr>
              <w:t>1994</w:t>
            </w:r>
            <w:r>
              <w:rPr>
                <w:rFonts w:ascii="Times New Roman" w:hint="eastAsia"/>
                <w:color w:val="000000"/>
                <w:spacing w:val="-4"/>
                <w:sz w:val="17"/>
              </w:rPr>
              <w:t>年</w:t>
            </w:r>
            <w:r>
              <w:rPr>
                <w:rFonts w:ascii="Times New Roman"/>
                <w:color w:val="000000"/>
                <w:spacing w:val="-4"/>
                <w:sz w:val="17"/>
              </w:rPr>
              <w:t>8</w:t>
            </w:r>
            <w:r>
              <w:rPr>
                <w:rFonts w:ascii="Times New Roman" w:hint="eastAsia"/>
                <w:color w:val="000000"/>
                <w:spacing w:val="-4"/>
                <w:sz w:val="17"/>
              </w:rPr>
              <w:t>月</w:t>
            </w:r>
            <w:r>
              <w:rPr>
                <w:rFonts w:ascii="Times New Roman"/>
                <w:color w:val="000000"/>
                <w:spacing w:val="-4"/>
                <w:sz w:val="17"/>
              </w:rPr>
              <w:t>9</w:t>
            </w:r>
            <w:r>
              <w:rPr>
                <w:rFonts w:ascii="Times New Roman" w:hint="eastAsia"/>
                <w:color w:val="000000"/>
                <w:spacing w:val="-4"/>
                <w:sz w:val="17"/>
              </w:rPr>
              <w:t>日</w:t>
            </w:r>
          </w:p>
        </w:tc>
        <w:tc>
          <w:tcPr>
            <w:tcW w:w="1995" w:type="dxa"/>
          </w:tcPr>
          <w:p w:rsidR="00F24106" w:rsidRDefault="00F24106">
            <w:pPr>
              <w:spacing w:before="40" w:after="60" w:line="260" w:lineRule="exact"/>
              <w:ind w:right="28"/>
              <w:rPr>
                <w:rFonts w:ascii="Times New Roman" w:hint="eastAsia"/>
                <w:color w:val="000000"/>
                <w:spacing w:val="-4"/>
                <w:sz w:val="17"/>
              </w:rPr>
            </w:pPr>
            <w:r>
              <w:rPr>
                <w:rFonts w:ascii="Times New Roman"/>
                <w:color w:val="000000"/>
                <w:spacing w:val="-4"/>
                <w:sz w:val="17"/>
              </w:rPr>
              <w:t>1998</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29</w:t>
            </w:r>
            <w:r>
              <w:rPr>
                <w:rFonts w:ascii="Times New Roman" w:hint="eastAsia"/>
                <w:color w:val="000000"/>
                <w:spacing w:val="-4"/>
                <w:sz w:val="17"/>
              </w:rPr>
              <w:t>日</w:t>
            </w:r>
            <w:r>
              <w:rPr>
                <w:rFonts w:ascii="Times New Roman"/>
                <w:color w:val="000000"/>
                <w:spacing w:val="-4"/>
                <w:sz w:val="17"/>
              </w:rPr>
              <w:br/>
            </w:r>
            <w:r>
              <w:rPr>
                <w:rFonts w:ascii="Times New Roman" w:hint="eastAsia"/>
                <w:color w:val="000000"/>
                <w:spacing w:val="-4"/>
                <w:sz w:val="17"/>
              </w:rPr>
              <w:t>(</w:t>
            </w:r>
            <w:r>
              <w:rPr>
                <w:rFonts w:ascii="Times New Roman"/>
                <w:color w:val="000000"/>
                <w:spacing w:val="-4"/>
                <w:sz w:val="17"/>
              </w:rPr>
              <w:t>CEDAW/C/BEL/3-4</w:t>
            </w:r>
            <w:r>
              <w:rPr>
                <w:rFonts w:ascii="Times New Roman" w:hint="eastAsia"/>
                <w:color w:val="000000"/>
                <w:spacing w:val="-4"/>
                <w:sz w:val="17"/>
              </w:rPr>
              <w:t>)</w:t>
            </w:r>
          </w:p>
        </w:tc>
        <w:tc>
          <w:tcPr>
            <w:tcW w:w="1575" w:type="dxa"/>
          </w:tcPr>
          <w:p w:rsidR="00F24106" w:rsidRDefault="00F24106">
            <w:pPr>
              <w:spacing w:before="40" w:after="60" w:line="260" w:lineRule="exact"/>
              <w:ind w:right="28"/>
              <w:rPr>
                <w:rFonts w:ascii="Times New Roman" w:hint="eastAsia"/>
                <w:color w:val="000000"/>
                <w:spacing w:val="-4"/>
                <w:sz w:val="17"/>
              </w:rPr>
            </w:pPr>
            <w:r>
              <w:rPr>
                <w:rFonts w:ascii="Times New Roman" w:hint="eastAsia"/>
                <w:color w:val="000000"/>
                <w:spacing w:val="-4"/>
                <w:sz w:val="17"/>
              </w:rPr>
              <w:t>第二十七届</w:t>
            </w:r>
            <w:r>
              <w:rPr>
                <w:rFonts w:ascii="Times New Roman" w:hint="eastAsia"/>
                <w:color w:val="000000"/>
                <w:spacing w:val="-4"/>
                <w:sz w:val="17"/>
              </w:rPr>
              <w:t>(2002)</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60" w:lineRule="exact"/>
              <w:ind w:right="28"/>
              <w:rPr>
                <w:rFonts w:ascii="Times New Roman"/>
                <w:color w:val="000000"/>
                <w:spacing w:val="-4"/>
                <w:sz w:val="17"/>
              </w:rPr>
            </w:pPr>
            <w:r>
              <w:rPr>
                <w:rFonts w:ascii="Times New Roman" w:hint="eastAsia"/>
                <w:color w:val="000000"/>
                <w:spacing w:val="-4"/>
                <w:sz w:val="17"/>
              </w:rPr>
              <w:t>伯利兹</w:t>
            </w:r>
          </w:p>
        </w:tc>
        <w:tc>
          <w:tcPr>
            <w:tcW w:w="1579" w:type="dxa"/>
            <w:gridSpan w:val="2"/>
          </w:tcPr>
          <w:p w:rsidR="00F24106" w:rsidRDefault="00F24106">
            <w:pPr>
              <w:spacing w:before="40" w:after="60" w:line="260" w:lineRule="exact"/>
              <w:ind w:right="28"/>
              <w:rPr>
                <w:rFonts w:ascii="Times New Roman"/>
                <w:color w:val="000000"/>
                <w:spacing w:val="-4"/>
                <w:sz w:val="17"/>
              </w:rPr>
            </w:pPr>
            <w:r>
              <w:rPr>
                <w:rFonts w:ascii="Times New Roman"/>
                <w:color w:val="000000"/>
                <w:spacing w:val="-4"/>
                <w:sz w:val="17"/>
              </w:rPr>
              <w:t>1999</w:t>
            </w:r>
            <w:r>
              <w:rPr>
                <w:rFonts w:ascii="Times New Roman" w:hint="eastAsia"/>
                <w:color w:val="000000"/>
                <w:spacing w:val="-4"/>
                <w:sz w:val="17"/>
              </w:rPr>
              <w:t>年</w:t>
            </w:r>
            <w:r>
              <w:rPr>
                <w:rFonts w:ascii="Times New Roman"/>
                <w:color w:val="000000"/>
                <w:spacing w:val="-4"/>
                <w:sz w:val="17"/>
              </w:rPr>
              <w:t>6</w:t>
            </w:r>
            <w:r>
              <w:rPr>
                <w:rFonts w:ascii="Times New Roman" w:hint="eastAsia"/>
                <w:color w:val="000000"/>
                <w:spacing w:val="-4"/>
                <w:sz w:val="17"/>
              </w:rPr>
              <w:t>月</w:t>
            </w:r>
            <w:r>
              <w:rPr>
                <w:rFonts w:ascii="Times New Roman"/>
                <w:color w:val="000000"/>
                <w:spacing w:val="-4"/>
                <w:sz w:val="17"/>
              </w:rPr>
              <w:t>15</w:t>
            </w:r>
            <w:r>
              <w:rPr>
                <w:rFonts w:ascii="Times New Roman" w:hint="eastAsia"/>
                <w:color w:val="000000"/>
                <w:spacing w:val="-4"/>
                <w:sz w:val="17"/>
              </w:rPr>
              <w:t>日</w:t>
            </w:r>
          </w:p>
        </w:tc>
        <w:tc>
          <w:tcPr>
            <w:tcW w:w="1995" w:type="dxa"/>
          </w:tcPr>
          <w:p w:rsidR="00F24106" w:rsidRDefault="00F24106">
            <w:pPr>
              <w:spacing w:before="40" w:after="60" w:line="260" w:lineRule="exact"/>
              <w:ind w:right="28"/>
              <w:rPr>
                <w:rFonts w:ascii="Times New Roman"/>
                <w:color w:val="000000"/>
                <w:spacing w:val="-4"/>
                <w:sz w:val="17"/>
              </w:rPr>
            </w:pPr>
          </w:p>
        </w:tc>
        <w:tc>
          <w:tcPr>
            <w:tcW w:w="1575" w:type="dxa"/>
          </w:tcPr>
          <w:p w:rsidR="00F24106" w:rsidRDefault="00F24106">
            <w:pPr>
              <w:spacing w:before="40" w:after="60" w:line="26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60" w:lineRule="exact"/>
              <w:ind w:right="28"/>
              <w:rPr>
                <w:rFonts w:ascii="Times New Roman" w:hint="eastAsia"/>
                <w:color w:val="000000"/>
                <w:spacing w:val="-4"/>
                <w:sz w:val="17"/>
              </w:rPr>
            </w:pPr>
            <w:r>
              <w:rPr>
                <w:rFonts w:ascii="Times New Roman" w:hint="eastAsia"/>
                <w:color w:val="000000"/>
                <w:spacing w:val="-4"/>
                <w:sz w:val="17"/>
              </w:rPr>
              <w:t>贝宁</w:t>
            </w:r>
          </w:p>
        </w:tc>
        <w:tc>
          <w:tcPr>
            <w:tcW w:w="1579" w:type="dxa"/>
            <w:gridSpan w:val="2"/>
          </w:tcPr>
          <w:p w:rsidR="00F24106" w:rsidRDefault="00F24106">
            <w:pPr>
              <w:spacing w:before="40" w:after="60" w:line="26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4</w:t>
            </w:r>
            <w:r>
              <w:rPr>
                <w:rFonts w:ascii="Times New Roman" w:hint="eastAsia"/>
                <w:color w:val="000000"/>
                <w:spacing w:val="-4"/>
                <w:sz w:val="17"/>
              </w:rPr>
              <w:t>月</w:t>
            </w:r>
            <w:r>
              <w:rPr>
                <w:rFonts w:ascii="Times New Roman" w:hint="eastAsia"/>
                <w:color w:val="000000"/>
                <w:spacing w:val="-4"/>
                <w:sz w:val="17"/>
              </w:rPr>
              <w:t>11</w:t>
            </w:r>
            <w:r>
              <w:rPr>
                <w:rFonts w:ascii="Times New Roman" w:hint="eastAsia"/>
                <w:color w:val="000000"/>
                <w:spacing w:val="-4"/>
                <w:sz w:val="17"/>
              </w:rPr>
              <w:t>日</w:t>
            </w:r>
          </w:p>
        </w:tc>
        <w:tc>
          <w:tcPr>
            <w:tcW w:w="1995" w:type="dxa"/>
          </w:tcPr>
          <w:p w:rsidR="00F24106" w:rsidRDefault="00F24106">
            <w:pPr>
              <w:spacing w:before="40" w:after="60" w:line="26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6</w:t>
            </w:r>
            <w:r>
              <w:rPr>
                <w:rFonts w:ascii="Times New Roman" w:hint="eastAsia"/>
                <w:color w:val="000000"/>
                <w:spacing w:val="-4"/>
                <w:sz w:val="17"/>
              </w:rPr>
              <w:t>月</w:t>
            </w:r>
            <w:r>
              <w:rPr>
                <w:rFonts w:ascii="Times New Roman" w:hint="eastAsia"/>
                <w:color w:val="000000"/>
                <w:spacing w:val="-4"/>
                <w:sz w:val="17"/>
              </w:rPr>
              <w:t>27</w:t>
            </w:r>
            <w:r>
              <w:rPr>
                <w:rFonts w:ascii="Times New Roman" w:hint="eastAsia"/>
                <w:color w:val="000000"/>
                <w:spacing w:val="-4"/>
                <w:sz w:val="17"/>
              </w:rPr>
              <w:t>日</w:t>
            </w:r>
            <w:r>
              <w:rPr>
                <w:rFonts w:ascii="Times New Roman"/>
                <w:color w:val="000000"/>
                <w:spacing w:val="-4"/>
                <w:sz w:val="17"/>
              </w:rPr>
              <w:br/>
              <w:t>(CEDAW/C/BEN/1-3)</w:t>
            </w:r>
          </w:p>
        </w:tc>
        <w:tc>
          <w:tcPr>
            <w:tcW w:w="1575" w:type="dxa"/>
          </w:tcPr>
          <w:p w:rsidR="00F24106" w:rsidRDefault="00F24106">
            <w:pPr>
              <w:spacing w:before="40" w:after="60" w:line="26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60" w:lineRule="exact"/>
              <w:ind w:right="28"/>
              <w:rPr>
                <w:rFonts w:ascii="Times New Roman"/>
                <w:color w:val="000000"/>
                <w:spacing w:val="-4"/>
                <w:sz w:val="17"/>
              </w:rPr>
            </w:pPr>
            <w:r>
              <w:rPr>
                <w:rFonts w:ascii="Times New Roman" w:hint="eastAsia"/>
                <w:color w:val="000000"/>
                <w:spacing w:val="-4"/>
                <w:sz w:val="17"/>
              </w:rPr>
              <w:t>不丹</w:t>
            </w:r>
          </w:p>
        </w:tc>
        <w:tc>
          <w:tcPr>
            <w:tcW w:w="1579" w:type="dxa"/>
            <w:gridSpan w:val="2"/>
          </w:tcPr>
          <w:p w:rsidR="00F24106" w:rsidRDefault="00F24106">
            <w:pPr>
              <w:spacing w:before="40" w:after="60" w:line="26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30</w:t>
            </w:r>
            <w:r>
              <w:rPr>
                <w:rFonts w:ascii="Times New Roman" w:hint="eastAsia"/>
                <w:color w:val="000000"/>
                <w:spacing w:val="-4"/>
                <w:sz w:val="17"/>
              </w:rPr>
              <w:t>日</w:t>
            </w:r>
          </w:p>
        </w:tc>
        <w:tc>
          <w:tcPr>
            <w:tcW w:w="1995" w:type="dxa"/>
          </w:tcPr>
          <w:p w:rsidR="00F24106" w:rsidRDefault="00F24106">
            <w:pPr>
              <w:spacing w:before="40" w:after="60" w:line="260" w:lineRule="exact"/>
              <w:ind w:right="28"/>
              <w:rPr>
                <w:rFonts w:ascii="Times New Roman"/>
                <w:color w:val="000000"/>
                <w:spacing w:val="-4"/>
                <w:sz w:val="17"/>
              </w:rPr>
            </w:pPr>
            <w:r>
              <w:rPr>
                <w:rFonts w:ascii="Times New Roman"/>
                <w:color w:val="000000"/>
                <w:spacing w:val="-4"/>
                <w:sz w:val="17"/>
              </w:rPr>
              <w:t>200</w:t>
            </w:r>
            <w:r>
              <w:rPr>
                <w:rFonts w:ascii="Times New Roman" w:hint="eastAsia"/>
                <w:color w:val="000000"/>
                <w:spacing w:val="-4"/>
                <w:sz w:val="17"/>
              </w:rPr>
              <w:t>3</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2</w:t>
            </w:r>
            <w:r>
              <w:rPr>
                <w:rFonts w:ascii="Times New Roman" w:hint="eastAsia"/>
                <w:color w:val="000000"/>
                <w:spacing w:val="-4"/>
                <w:sz w:val="17"/>
              </w:rPr>
              <w:t>日</w:t>
            </w:r>
            <w:r>
              <w:rPr>
                <w:rFonts w:ascii="Times New Roman"/>
                <w:color w:val="000000"/>
                <w:spacing w:val="-4"/>
                <w:sz w:val="17"/>
              </w:rPr>
              <w:br/>
              <w:t>(CEDAW/C/BTN/1-6)</w:t>
            </w:r>
            <w:r>
              <w:rPr>
                <w:rFonts w:ascii="Times New Roman"/>
                <w:color w:val="000000"/>
                <w:spacing w:val="-4"/>
                <w:sz w:val="17"/>
              </w:rPr>
              <w:br/>
              <w:t>(CEDAW/C/BTN/1-6/Corr.1)</w:t>
            </w:r>
          </w:p>
        </w:tc>
        <w:tc>
          <w:tcPr>
            <w:tcW w:w="1575" w:type="dxa"/>
          </w:tcPr>
          <w:p w:rsidR="00F24106" w:rsidRDefault="00F24106">
            <w:pPr>
              <w:spacing w:before="40" w:after="60" w:line="26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60" w:lineRule="exact"/>
              <w:ind w:right="28"/>
              <w:rPr>
                <w:rFonts w:ascii="Times New Roman" w:hint="eastAsia"/>
                <w:color w:val="000000"/>
                <w:spacing w:val="-4"/>
                <w:sz w:val="17"/>
              </w:rPr>
            </w:pPr>
            <w:r>
              <w:rPr>
                <w:rFonts w:ascii="Times New Roman" w:hint="eastAsia"/>
                <w:color w:val="000000"/>
                <w:spacing w:val="-4"/>
                <w:sz w:val="17"/>
              </w:rPr>
              <w:t>玻利维亚</w:t>
            </w:r>
          </w:p>
        </w:tc>
        <w:tc>
          <w:tcPr>
            <w:tcW w:w="1579" w:type="dxa"/>
            <w:gridSpan w:val="2"/>
          </w:tcPr>
          <w:p w:rsidR="00F24106" w:rsidRDefault="00F24106">
            <w:pPr>
              <w:spacing w:before="40" w:after="60" w:line="260" w:lineRule="exact"/>
              <w:ind w:right="28"/>
              <w:rPr>
                <w:rFonts w:ascii="Times New Roman" w:hint="eastAsia"/>
                <w:color w:val="000000"/>
                <w:spacing w:val="-4"/>
                <w:sz w:val="17"/>
              </w:rPr>
            </w:pPr>
            <w:r>
              <w:rPr>
                <w:rFonts w:ascii="Times New Roman" w:hint="eastAsia"/>
                <w:color w:val="000000"/>
                <w:spacing w:val="-4"/>
                <w:sz w:val="17"/>
              </w:rPr>
              <w:t>1999</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6</w:t>
            </w:r>
            <w:r>
              <w:rPr>
                <w:rFonts w:ascii="Times New Roman" w:hint="eastAsia"/>
                <w:color w:val="000000"/>
                <w:spacing w:val="-4"/>
                <w:sz w:val="17"/>
              </w:rPr>
              <w:t>日</w:t>
            </w:r>
          </w:p>
        </w:tc>
        <w:tc>
          <w:tcPr>
            <w:tcW w:w="1995" w:type="dxa"/>
          </w:tcPr>
          <w:p w:rsidR="00F24106" w:rsidRDefault="00F24106">
            <w:pPr>
              <w:spacing w:before="40" w:after="60" w:line="260" w:lineRule="exact"/>
              <w:ind w:right="28"/>
              <w:rPr>
                <w:rFonts w:ascii="Times New Roman"/>
                <w:color w:val="000000"/>
                <w:spacing w:val="-4"/>
                <w:sz w:val="17"/>
              </w:rPr>
            </w:pPr>
          </w:p>
        </w:tc>
        <w:tc>
          <w:tcPr>
            <w:tcW w:w="1575" w:type="dxa"/>
          </w:tcPr>
          <w:p w:rsidR="00F24106" w:rsidRDefault="00F24106">
            <w:pPr>
              <w:spacing w:before="40" w:after="60" w:line="26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波斯尼亚和黑塞哥维那</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10</w:t>
            </w:r>
            <w:r>
              <w:rPr>
                <w:rFonts w:ascii="Times New Roman" w:hint="eastAsia"/>
                <w:color w:val="000000"/>
                <w:spacing w:val="-4"/>
                <w:sz w:val="17"/>
              </w:rPr>
              <w:t>月</w:t>
            </w:r>
            <w:r>
              <w:rPr>
                <w:rFonts w:ascii="Times New Roman" w:hint="eastAsia"/>
                <w:color w:val="000000"/>
                <w:spacing w:val="-4"/>
                <w:sz w:val="17"/>
              </w:rPr>
              <w:t>1</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巴西</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1993</w:t>
            </w:r>
            <w:r>
              <w:rPr>
                <w:rFonts w:ascii="Times New Roman" w:hint="eastAsia"/>
                <w:color w:val="000000"/>
                <w:spacing w:val="-4"/>
                <w:sz w:val="17"/>
              </w:rPr>
              <w:t>年</w:t>
            </w:r>
            <w:r>
              <w:rPr>
                <w:rFonts w:ascii="Times New Roman"/>
                <w:color w:val="000000"/>
                <w:spacing w:val="-4"/>
                <w:sz w:val="17"/>
              </w:rPr>
              <w:t>3</w:t>
            </w:r>
            <w:r>
              <w:rPr>
                <w:rFonts w:ascii="Times New Roman" w:hint="eastAsia"/>
                <w:color w:val="000000"/>
                <w:spacing w:val="-4"/>
                <w:sz w:val="17"/>
              </w:rPr>
              <w:t>月</w:t>
            </w:r>
            <w:r>
              <w:rPr>
                <w:rFonts w:ascii="Times New Roman"/>
                <w:color w:val="000000"/>
                <w:spacing w:val="-4"/>
                <w:sz w:val="17"/>
              </w:rPr>
              <w:t>2</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7</w:t>
            </w:r>
            <w:r>
              <w:rPr>
                <w:rFonts w:ascii="Times New Roman" w:hint="eastAsia"/>
                <w:color w:val="000000"/>
                <w:spacing w:val="-4"/>
                <w:sz w:val="17"/>
              </w:rPr>
              <w:t>日</w:t>
            </w:r>
            <w:r>
              <w:rPr>
                <w:rFonts w:ascii="Times New Roman"/>
                <w:color w:val="000000"/>
                <w:spacing w:val="-4"/>
                <w:sz w:val="17"/>
              </w:rPr>
              <w:br/>
              <w:t>(CEDAW/C/BRA/1-5)</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第二十九届</w:t>
            </w:r>
            <w:r>
              <w:rPr>
                <w:rFonts w:ascii="Times New Roman"/>
                <w:color w:val="000000"/>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保加利亚</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3</w:t>
            </w:r>
            <w:r>
              <w:rPr>
                <w:rFonts w:ascii="Times New Roman" w:hint="eastAsia"/>
                <w:color w:val="000000"/>
                <w:spacing w:val="-4"/>
                <w:sz w:val="17"/>
              </w:rPr>
              <w:t>月</w:t>
            </w:r>
            <w:r>
              <w:rPr>
                <w:rFonts w:ascii="Times New Roman"/>
                <w:color w:val="000000"/>
                <w:spacing w:val="-4"/>
                <w:sz w:val="17"/>
              </w:rPr>
              <w:t>10</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1994</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6</w:t>
            </w:r>
            <w:r>
              <w:rPr>
                <w:rFonts w:ascii="Times New Roman" w:hint="eastAsia"/>
                <w:color w:val="000000"/>
                <w:spacing w:val="-4"/>
                <w:sz w:val="17"/>
              </w:rPr>
              <w:t>日</w:t>
            </w:r>
            <w:r>
              <w:rPr>
                <w:rFonts w:ascii="Times New Roman"/>
                <w:color w:val="000000"/>
                <w:spacing w:val="-4"/>
                <w:sz w:val="17"/>
              </w:rPr>
              <w:br/>
              <w:t>(CEDAW/C/BGR/2-3)</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第十八届</w:t>
            </w:r>
            <w:r>
              <w:rPr>
                <w:rFonts w:ascii="Times New Roman"/>
                <w:color w:val="000000"/>
                <w:spacing w:val="-4"/>
                <w:sz w:val="17"/>
              </w:rPr>
              <w:t>(1998)</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布基纳法索</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1996</w:t>
            </w:r>
            <w:r>
              <w:rPr>
                <w:rFonts w:ascii="Times New Roman" w:hint="eastAsia"/>
                <w:color w:val="000000"/>
                <w:spacing w:val="-4"/>
                <w:sz w:val="17"/>
              </w:rPr>
              <w:t>年</w:t>
            </w:r>
            <w:r>
              <w:rPr>
                <w:rFonts w:ascii="Times New Roman"/>
                <w:color w:val="000000"/>
                <w:spacing w:val="-4"/>
                <w:sz w:val="17"/>
              </w:rPr>
              <w:t>11</w:t>
            </w:r>
            <w:r>
              <w:rPr>
                <w:rFonts w:ascii="Times New Roman" w:hint="eastAsia"/>
                <w:color w:val="000000"/>
                <w:spacing w:val="-4"/>
                <w:sz w:val="17"/>
              </w:rPr>
              <w:t>月</w:t>
            </w:r>
            <w:r>
              <w:rPr>
                <w:rFonts w:ascii="Times New Roman"/>
                <w:color w:val="000000"/>
                <w:spacing w:val="-4"/>
                <w:sz w:val="17"/>
              </w:rPr>
              <w:t>13</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1997</w:t>
            </w:r>
            <w:r>
              <w:rPr>
                <w:rFonts w:ascii="Times New Roman" w:hint="eastAsia"/>
                <w:color w:val="000000"/>
                <w:spacing w:val="-4"/>
                <w:sz w:val="17"/>
              </w:rPr>
              <w:t>年</w:t>
            </w:r>
            <w:r>
              <w:rPr>
                <w:rFonts w:ascii="Times New Roman"/>
                <w:color w:val="000000"/>
                <w:spacing w:val="-4"/>
                <w:sz w:val="17"/>
              </w:rPr>
              <w:t>12</w:t>
            </w:r>
            <w:r>
              <w:rPr>
                <w:rFonts w:ascii="Times New Roman" w:hint="eastAsia"/>
                <w:color w:val="000000"/>
                <w:spacing w:val="-4"/>
                <w:sz w:val="17"/>
              </w:rPr>
              <w:t>月</w:t>
            </w:r>
            <w:r>
              <w:rPr>
                <w:rFonts w:ascii="Times New Roman"/>
                <w:color w:val="000000"/>
                <w:spacing w:val="-4"/>
                <w:sz w:val="17"/>
              </w:rPr>
              <w:t>11</w:t>
            </w:r>
            <w:r>
              <w:rPr>
                <w:rFonts w:ascii="Times New Roman" w:hint="eastAsia"/>
                <w:color w:val="000000"/>
                <w:spacing w:val="-4"/>
                <w:sz w:val="17"/>
              </w:rPr>
              <w:t>日</w:t>
            </w:r>
            <w:r>
              <w:rPr>
                <w:rFonts w:ascii="Times New Roman"/>
                <w:color w:val="000000"/>
                <w:spacing w:val="-4"/>
                <w:sz w:val="17"/>
              </w:rPr>
              <w:br/>
              <w:t>(CEDAW/C/BFA/2-3)</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第二十二届</w:t>
            </w:r>
            <w:r>
              <w:rPr>
                <w:rFonts w:ascii="Times New Roman" w:hint="eastAsia"/>
                <w:color w:val="000000"/>
                <w:spacing w:val="-4"/>
                <w:sz w:val="17"/>
              </w:rPr>
              <w:t>(2000)</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布隆迪</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2</w:t>
            </w:r>
            <w:r>
              <w:rPr>
                <w:rFonts w:ascii="Times New Roman" w:hint="eastAsia"/>
                <w:color w:val="000000"/>
                <w:spacing w:val="-4"/>
                <w:sz w:val="17"/>
              </w:rPr>
              <w:t>月</w:t>
            </w:r>
            <w:r>
              <w:rPr>
                <w:rFonts w:ascii="Times New Roman" w:hint="eastAsia"/>
                <w:color w:val="000000"/>
                <w:spacing w:val="-4"/>
                <w:sz w:val="17"/>
              </w:rPr>
              <w:t>7</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hint="eastAsia"/>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喀麦隆</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23</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hint="eastAsia"/>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柬埔寨</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14</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hint="eastAsia"/>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加拿大</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1</w:t>
            </w:r>
            <w:r>
              <w:rPr>
                <w:rFonts w:ascii="Times New Roman" w:hint="eastAsia"/>
                <w:color w:val="000000"/>
                <w:spacing w:val="-4"/>
                <w:sz w:val="17"/>
              </w:rPr>
              <w:t>月</w:t>
            </w:r>
            <w:r>
              <w:rPr>
                <w:rFonts w:ascii="Times New Roman"/>
                <w:color w:val="000000"/>
                <w:spacing w:val="-4"/>
                <w:sz w:val="17"/>
              </w:rPr>
              <w:t>9</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1992</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9</w:t>
            </w:r>
            <w:r>
              <w:rPr>
                <w:rFonts w:ascii="Times New Roman" w:hint="eastAsia"/>
                <w:color w:val="000000"/>
                <w:spacing w:val="-4"/>
                <w:sz w:val="17"/>
              </w:rPr>
              <w:t>日</w:t>
            </w:r>
            <w:r>
              <w:rPr>
                <w:rFonts w:ascii="Times New Roman"/>
                <w:color w:val="000000"/>
                <w:spacing w:val="-4"/>
                <w:sz w:val="17"/>
              </w:rPr>
              <w:br/>
              <w:t>(CEDAW/C/CAN/3)</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第十六届</w:t>
            </w:r>
            <w:r>
              <w:rPr>
                <w:rFonts w:ascii="Times New Roman"/>
                <w:color w:val="000000"/>
                <w:spacing w:val="-4"/>
                <w:sz w:val="17"/>
              </w:rPr>
              <w:t>(1997)</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佛得角</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3</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中非共和国</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2000</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21</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智利</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1999</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6</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1999</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1</w:t>
            </w:r>
            <w:r>
              <w:rPr>
                <w:rFonts w:ascii="Times New Roman" w:hint="eastAsia"/>
                <w:color w:val="000000"/>
                <w:spacing w:val="-4"/>
                <w:sz w:val="17"/>
              </w:rPr>
              <w:t>日</w:t>
            </w:r>
            <w:r>
              <w:rPr>
                <w:rFonts w:ascii="Times New Roman"/>
                <w:color w:val="000000"/>
                <w:spacing w:val="-4"/>
                <w:sz w:val="17"/>
              </w:rPr>
              <w:br/>
            </w:r>
            <w:r>
              <w:rPr>
                <w:rFonts w:ascii="Times New Roman" w:hint="eastAsia"/>
                <w:color w:val="000000"/>
                <w:spacing w:val="-4"/>
                <w:sz w:val="17"/>
              </w:rPr>
              <w:t>(CEDAW/C/CHI/3)</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第二十一届</w:t>
            </w:r>
            <w:r>
              <w:rPr>
                <w:rFonts w:ascii="Times New Roman" w:hint="eastAsia"/>
                <w:color w:val="000000"/>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中国</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3</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1997</w:t>
            </w:r>
            <w:r>
              <w:rPr>
                <w:rFonts w:ascii="Times New Roman" w:hint="eastAsia"/>
                <w:color w:val="000000"/>
                <w:spacing w:val="-4"/>
                <w:sz w:val="17"/>
              </w:rPr>
              <w:t>年</w:t>
            </w:r>
            <w:r>
              <w:rPr>
                <w:rFonts w:ascii="Times New Roman"/>
                <w:color w:val="000000"/>
                <w:spacing w:val="-4"/>
                <w:sz w:val="17"/>
              </w:rPr>
              <w:t>5</w:t>
            </w:r>
            <w:r>
              <w:rPr>
                <w:rFonts w:ascii="Times New Roman" w:hint="eastAsia"/>
                <w:color w:val="000000"/>
                <w:spacing w:val="-4"/>
                <w:sz w:val="17"/>
              </w:rPr>
              <w:t>月</w:t>
            </w:r>
            <w:r>
              <w:rPr>
                <w:rFonts w:ascii="Times New Roman"/>
                <w:color w:val="000000"/>
                <w:spacing w:val="-4"/>
                <w:sz w:val="17"/>
              </w:rPr>
              <w:t>29</w:t>
            </w:r>
            <w:r>
              <w:rPr>
                <w:rFonts w:ascii="Times New Roman" w:hint="eastAsia"/>
                <w:color w:val="000000"/>
                <w:spacing w:val="-4"/>
                <w:sz w:val="17"/>
              </w:rPr>
              <w:t>日</w:t>
            </w:r>
            <w:r>
              <w:rPr>
                <w:rFonts w:ascii="Times New Roman"/>
                <w:color w:val="000000"/>
                <w:spacing w:val="-4"/>
                <w:sz w:val="17"/>
              </w:rPr>
              <w:br/>
              <w:t>(CEDAW/C/CHN/3-4)</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第二十届</w:t>
            </w:r>
            <w:r>
              <w:rPr>
                <w:rFonts w:ascii="Times New Roman" w:hint="eastAsia"/>
                <w:color w:val="000000"/>
                <w:spacing w:val="-4"/>
                <w:sz w:val="17"/>
              </w:rPr>
              <w:t>(1999)</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哥伦比亚</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2</w:t>
            </w:r>
            <w:r>
              <w:rPr>
                <w:rFonts w:ascii="Times New Roman" w:hint="eastAsia"/>
                <w:color w:val="000000"/>
                <w:spacing w:val="-4"/>
                <w:sz w:val="17"/>
              </w:rPr>
              <w:t>月</w:t>
            </w:r>
            <w:r>
              <w:rPr>
                <w:rFonts w:ascii="Times New Roman"/>
                <w:color w:val="000000"/>
                <w:spacing w:val="-4"/>
                <w:sz w:val="17"/>
              </w:rPr>
              <w:t>18</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1993</w:t>
            </w:r>
            <w:r>
              <w:rPr>
                <w:rFonts w:ascii="Times New Roman" w:hint="eastAsia"/>
                <w:color w:val="000000"/>
                <w:spacing w:val="-4"/>
                <w:sz w:val="17"/>
              </w:rPr>
              <w:t>年</w:t>
            </w:r>
            <w:r>
              <w:rPr>
                <w:rFonts w:ascii="Times New Roman"/>
                <w:color w:val="000000"/>
                <w:spacing w:val="-4"/>
                <w:sz w:val="17"/>
              </w:rPr>
              <w:t>1</w:t>
            </w:r>
            <w:r>
              <w:rPr>
                <w:rFonts w:ascii="Times New Roman" w:hint="eastAsia"/>
                <w:color w:val="000000"/>
                <w:spacing w:val="-4"/>
                <w:sz w:val="17"/>
              </w:rPr>
              <w:t>月</w:t>
            </w:r>
            <w:r>
              <w:rPr>
                <w:rFonts w:ascii="Times New Roman"/>
                <w:color w:val="000000"/>
                <w:spacing w:val="-4"/>
                <w:sz w:val="17"/>
              </w:rPr>
              <w:t>14</w:t>
            </w:r>
            <w:r>
              <w:rPr>
                <w:rFonts w:ascii="Times New Roman" w:hint="eastAsia"/>
                <w:color w:val="000000"/>
                <w:spacing w:val="-4"/>
                <w:sz w:val="17"/>
              </w:rPr>
              <w:t>日</w:t>
            </w:r>
            <w:r>
              <w:rPr>
                <w:rFonts w:ascii="Times New Roman"/>
                <w:color w:val="000000"/>
                <w:spacing w:val="-4"/>
                <w:sz w:val="17"/>
              </w:rPr>
              <w:br/>
              <w:t>(CEDAW/C/COL/2-3)</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第十三届</w:t>
            </w:r>
            <w:r>
              <w:rPr>
                <w:rFonts w:ascii="Times New Roman" w:hint="eastAsia"/>
                <w:color w:val="000000"/>
                <w:spacing w:val="-4"/>
                <w:sz w:val="17"/>
              </w:rPr>
              <w:t>(1994)</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p>
        </w:tc>
        <w:tc>
          <w:tcPr>
            <w:tcW w:w="1579" w:type="dxa"/>
            <w:gridSpan w:val="2"/>
          </w:tcPr>
          <w:p w:rsidR="00F24106" w:rsidRDefault="00F24106">
            <w:pPr>
              <w:spacing w:before="40" w:after="60" w:line="280" w:lineRule="exact"/>
              <w:ind w:right="28"/>
              <w:rPr>
                <w:rFonts w:ascii="Times New Roman"/>
                <w:color w:val="000000"/>
                <w:spacing w:val="-4"/>
                <w:sz w:val="17"/>
              </w:rPr>
            </w:pP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1993</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2</w:t>
            </w:r>
            <w:r>
              <w:rPr>
                <w:rFonts w:ascii="Times New Roman" w:hint="eastAsia"/>
                <w:color w:val="000000"/>
                <w:spacing w:val="-4"/>
                <w:sz w:val="17"/>
              </w:rPr>
              <w:t>日</w:t>
            </w:r>
            <w:r>
              <w:rPr>
                <w:rFonts w:ascii="Times New Roman"/>
                <w:color w:val="000000"/>
                <w:spacing w:val="-4"/>
                <w:sz w:val="17"/>
              </w:rPr>
              <w:br/>
              <w:t>(CEDAW/C/COL/2-3/Rev.1)</w:t>
            </w: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科摩罗</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30</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hint="eastAsia"/>
                <w:color w:val="000000"/>
                <w:spacing w:val="-4"/>
                <w:sz w:val="17"/>
              </w:rPr>
            </w:pP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刚果</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1991</w:t>
            </w:r>
            <w:r>
              <w:rPr>
                <w:rFonts w:ascii="Times New Roman" w:hint="eastAsia"/>
                <w:color w:val="000000"/>
                <w:spacing w:val="-4"/>
                <w:sz w:val="17"/>
              </w:rPr>
              <w:t>年</w:t>
            </w:r>
            <w:r>
              <w:rPr>
                <w:rFonts w:ascii="Times New Roman"/>
                <w:color w:val="000000"/>
                <w:spacing w:val="-4"/>
                <w:sz w:val="17"/>
              </w:rPr>
              <w:t>8</w:t>
            </w:r>
            <w:r>
              <w:rPr>
                <w:rFonts w:ascii="Times New Roman" w:hint="eastAsia"/>
                <w:color w:val="000000"/>
                <w:spacing w:val="-4"/>
                <w:sz w:val="17"/>
              </w:rPr>
              <w:t>月</w:t>
            </w:r>
            <w:r>
              <w:rPr>
                <w:rFonts w:ascii="Times New Roman"/>
                <w:color w:val="000000"/>
                <w:spacing w:val="-4"/>
                <w:sz w:val="17"/>
              </w:rPr>
              <w:t>25</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4</w:t>
            </w:r>
            <w:r>
              <w:rPr>
                <w:rFonts w:ascii="Times New Roman" w:hint="eastAsia"/>
                <w:color w:val="000000"/>
                <w:spacing w:val="-4"/>
                <w:sz w:val="17"/>
              </w:rPr>
              <w:t>月</w:t>
            </w:r>
            <w:r>
              <w:rPr>
                <w:rFonts w:ascii="Times New Roman" w:hint="eastAsia"/>
                <w:color w:val="000000"/>
                <w:spacing w:val="-4"/>
                <w:sz w:val="17"/>
              </w:rPr>
              <w:t>8</w:t>
            </w:r>
            <w:r>
              <w:rPr>
                <w:rFonts w:ascii="Times New Roman" w:hint="eastAsia"/>
                <w:color w:val="000000"/>
                <w:spacing w:val="-4"/>
                <w:sz w:val="17"/>
              </w:rPr>
              <w:t>日</w:t>
            </w:r>
            <w:r>
              <w:rPr>
                <w:rFonts w:ascii="Times New Roman"/>
                <w:color w:val="000000"/>
                <w:spacing w:val="-4"/>
                <w:sz w:val="17"/>
              </w:rPr>
              <w:br/>
              <w:t>(CEDAW/C/COG/1-5)</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第二十八届</w:t>
            </w:r>
            <w:r>
              <w:rPr>
                <w:rFonts w:ascii="Times New Roman"/>
                <w:color w:val="000000"/>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哥斯达黎加</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1995</w:t>
            </w:r>
            <w:r>
              <w:rPr>
                <w:rFonts w:ascii="Times New Roman" w:hint="eastAsia"/>
                <w:color w:val="000000"/>
                <w:spacing w:val="-4"/>
                <w:sz w:val="17"/>
              </w:rPr>
              <w:t>年</w:t>
            </w:r>
            <w:r>
              <w:rPr>
                <w:rFonts w:ascii="Times New Roman"/>
                <w:color w:val="000000"/>
                <w:spacing w:val="-4"/>
                <w:sz w:val="17"/>
              </w:rPr>
              <w:t>5</w:t>
            </w:r>
            <w:r>
              <w:rPr>
                <w:rFonts w:ascii="Times New Roman" w:hint="eastAsia"/>
                <w:color w:val="000000"/>
                <w:spacing w:val="-4"/>
                <w:sz w:val="17"/>
              </w:rPr>
              <w:t>月</w:t>
            </w:r>
            <w:r>
              <w:rPr>
                <w:rFonts w:ascii="Times New Roman"/>
                <w:color w:val="000000"/>
                <w:spacing w:val="-4"/>
                <w:sz w:val="17"/>
              </w:rPr>
              <w:t>4</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2001</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10</w:t>
            </w:r>
            <w:r>
              <w:rPr>
                <w:rFonts w:ascii="Times New Roman" w:hint="eastAsia"/>
                <w:color w:val="000000"/>
                <w:spacing w:val="-4"/>
                <w:sz w:val="17"/>
              </w:rPr>
              <w:t>日</w:t>
            </w:r>
            <w:r>
              <w:rPr>
                <w:rFonts w:ascii="Times New Roman"/>
                <w:color w:val="000000"/>
                <w:spacing w:val="-4"/>
                <w:sz w:val="17"/>
              </w:rPr>
              <w:br/>
              <w:t>(CEDAW/CRI/1-3)</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第二十九届</w:t>
            </w:r>
            <w:r>
              <w:rPr>
                <w:rFonts w:ascii="Times New Roman"/>
                <w:color w:val="000000"/>
                <w:spacing w:val="-4"/>
                <w:sz w:val="17"/>
              </w:rPr>
              <w:t>(2003)</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克罗地亚</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10</w:t>
            </w:r>
            <w:r>
              <w:rPr>
                <w:rFonts w:ascii="Times New Roman" w:hint="eastAsia"/>
                <w:color w:val="000000"/>
                <w:spacing w:val="-4"/>
                <w:sz w:val="17"/>
              </w:rPr>
              <w:t>月</w:t>
            </w:r>
            <w:r>
              <w:rPr>
                <w:rFonts w:ascii="Times New Roman" w:hint="eastAsia"/>
                <w:color w:val="000000"/>
                <w:spacing w:val="-4"/>
                <w:sz w:val="17"/>
              </w:rPr>
              <w:t>9</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古巴</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1990</w:t>
            </w:r>
            <w:r>
              <w:rPr>
                <w:rFonts w:ascii="Times New Roman" w:hint="eastAsia"/>
                <w:color w:val="000000"/>
                <w:spacing w:val="-4"/>
                <w:sz w:val="17"/>
              </w:rPr>
              <w:t>年</w:t>
            </w:r>
            <w:r>
              <w:rPr>
                <w:rFonts w:ascii="Times New Roman"/>
                <w:color w:val="000000"/>
                <w:spacing w:val="-4"/>
                <w:sz w:val="17"/>
              </w:rPr>
              <w:t>9</w:t>
            </w:r>
            <w:r>
              <w:rPr>
                <w:rFonts w:ascii="Times New Roman" w:hint="eastAsia"/>
                <w:color w:val="000000"/>
                <w:spacing w:val="-4"/>
                <w:sz w:val="17"/>
              </w:rPr>
              <w:t>月</w:t>
            </w:r>
            <w:r>
              <w:rPr>
                <w:rFonts w:ascii="Times New Roman"/>
                <w:color w:val="000000"/>
                <w:spacing w:val="-4"/>
                <w:sz w:val="17"/>
              </w:rPr>
              <w:t>3</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1992</w:t>
            </w:r>
            <w:r>
              <w:rPr>
                <w:rFonts w:ascii="Times New Roman" w:hint="eastAsia"/>
                <w:color w:val="000000"/>
                <w:spacing w:val="-4"/>
                <w:sz w:val="17"/>
              </w:rPr>
              <w:t>年</w:t>
            </w:r>
            <w:r>
              <w:rPr>
                <w:rFonts w:ascii="Times New Roman"/>
                <w:color w:val="000000"/>
                <w:spacing w:val="-4"/>
                <w:sz w:val="17"/>
              </w:rPr>
              <w:t>3</w:t>
            </w:r>
            <w:r>
              <w:rPr>
                <w:rFonts w:ascii="Times New Roman" w:hint="eastAsia"/>
                <w:color w:val="000000"/>
                <w:spacing w:val="-4"/>
                <w:sz w:val="17"/>
              </w:rPr>
              <w:t>月</w:t>
            </w:r>
            <w:r>
              <w:rPr>
                <w:rFonts w:ascii="Times New Roman"/>
                <w:color w:val="000000"/>
                <w:spacing w:val="-4"/>
                <w:sz w:val="17"/>
              </w:rPr>
              <w:t>13</w:t>
            </w:r>
            <w:r>
              <w:rPr>
                <w:rFonts w:ascii="Times New Roman" w:hint="eastAsia"/>
                <w:color w:val="000000"/>
                <w:spacing w:val="-4"/>
                <w:sz w:val="17"/>
              </w:rPr>
              <w:t>日</w:t>
            </w:r>
            <w:r>
              <w:rPr>
                <w:rFonts w:ascii="Times New Roman"/>
                <w:color w:val="000000"/>
                <w:spacing w:val="-4"/>
                <w:sz w:val="17"/>
              </w:rPr>
              <w:br/>
              <w:t>(CEDAW/C/CUB/2-3)</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第十五届</w:t>
            </w:r>
            <w:r>
              <w:rPr>
                <w:rFonts w:ascii="Times New Roman"/>
                <w:color w:val="000000"/>
                <w:spacing w:val="-4"/>
                <w:sz w:val="17"/>
              </w:rPr>
              <w:t>(1996)</w:t>
            </w: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p>
        </w:tc>
        <w:tc>
          <w:tcPr>
            <w:tcW w:w="1579" w:type="dxa"/>
            <w:gridSpan w:val="2"/>
          </w:tcPr>
          <w:p w:rsidR="00F24106" w:rsidRDefault="00F24106">
            <w:pPr>
              <w:spacing w:before="40" w:after="60" w:line="280" w:lineRule="exact"/>
              <w:ind w:right="28"/>
              <w:rPr>
                <w:rFonts w:ascii="Times New Roman"/>
                <w:color w:val="000000"/>
                <w:spacing w:val="-4"/>
                <w:sz w:val="17"/>
              </w:rPr>
            </w:pP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1995</w:t>
            </w:r>
            <w:r>
              <w:rPr>
                <w:rFonts w:ascii="Times New Roman" w:hint="eastAsia"/>
                <w:color w:val="000000"/>
                <w:spacing w:val="-4"/>
                <w:sz w:val="17"/>
              </w:rPr>
              <w:t>年</w:t>
            </w:r>
            <w:r>
              <w:rPr>
                <w:rFonts w:ascii="Times New Roman"/>
                <w:color w:val="000000"/>
                <w:spacing w:val="-4"/>
                <w:sz w:val="17"/>
              </w:rPr>
              <w:t>11</w:t>
            </w:r>
            <w:r>
              <w:rPr>
                <w:rFonts w:ascii="Times New Roman" w:hint="eastAsia"/>
                <w:color w:val="000000"/>
                <w:spacing w:val="-4"/>
                <w:sz w:val="17"/>
              </w:rPr>
              <w:t>月</w:t>
            </w:r>
            <w:r>
              <w:rPr>
                <w:rFonts w:ascii="Times New Roman"/>
                <w:color w:val="000000"/>
                <w:spacing w:val="-4"/>
                <w:sz w:val="17"/>
              </w:rPr>
              <w:t>30</w:t>
            </w:r>
            <w:r>
              <w:rPr>
                <w:rFonts w:ascii="Times New Roman" w:hint="eastAsia"/>
                <w:color w:val="000000"/>
                <w:spacing w:val="-4"/>
                <w:sz w:val="17"/>
              </w:rPr>
              <w:t>日</w:t>
            </w:r>
            <w:r>
              <w:rPr>
                <w:rFonts w:ascii="Times New Roman"/>
                <w:color w:val="000000"/>
                <w:spacing w:val="-4"/>
                <w:sz w:val="17"/>
              </w:rPr>
              <w:br/>
              <w:t>(CEDAW/C/CUB/2-3/Add.1)</w:t>
            </w: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塞浦路斯</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1994</w:t>
            </w:r>
            <w:r>
              <w:rPr>
                <w:rFonts w:ascii="Times New Roman" w:hint="eastAsia"/>
                <w:color w:val="000000"/>
                <w:spacing w:val="-4"/>
                <w:sz w:val="17"/>
              </w:rPr>
              <w:t>年</w:t>
            </w:r>
            <w:r>
              <w:rPr>
                <w:rFonts w:ascii="Times New Roman"/>
                <w:color w:val="000000"/>
                <w:spacing w:val="-4"/>
                <w:sz w:val="17"/>
              </w:rPr>
              <w:t>8</w:t>
            </w:r>
            <w:r>
              <w:rPr>
                <w:rFonts w:ascii="Times New Roman" w:hint="eastAsia"/>
                <w:color w:val="000000"/>
                <w:spacing w:val="-4"/>
                <w:sz w:val="17"/>
              </w:rPr>
              <w:t>月</w:t>
            </w:r>
            <w:r>
              <w:rPr>
                <w:rFonts w:ascii="Times New Roman"/>
                <w:color w:val="000000"/>
                <w:spacing w:val="-4"/>
                <w:sz w:val="17"/>
              </w:rPr>
              <w:t>22</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捷克共和国</w:t>
            </w:r>
          </w:p>
        </w:tc>
        <w:tc>
          <w:tcPr>
            <w:tcW w:w="1579"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3</w:t>
            </w:r>
            <w:r>
              <w:rPr>
                <w:rFonts w:ascii="Times New Roman" w:hint="eastAsia"/>
                <w:color w:val="000000"/>
                <w:spacing w:val="-4"/>
                <w:sz w:val="17"/>
              </w:rPr>
              <w:t>月</w:t>
            </w:r>
            <w:r>
              <w:rPr>
                <w:rFonts w:ascii="Times New Roman" w:hint="eastAsia"/>
                <w:color w:val="000000"/>
                <w:spacing w:val="-4"/>
                <w:sz w:val="17"/>
              </w:rPr>
              <w:t>24</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hint="eastAsia"/>
                <w:color w:val="000000"/>
                <w:spacing w:val="-4"/>
                <w:sz w:val="17"/>
              </w:rPr>
            </w:pPr>
          </w:p>
        </w:tc>
      </w:tr>
      <w:tr w:rsidR="00F24106">
        <w:tblPrEx>
          <w:tblCellMar>
            <w:top w:w="0" w:type="dxa"/>
            <w:left w:w="0" w:type="dxa"/>
            <w:bottom w:w="0" w:type="dxa"/>
            <w:right w:w="0" w:type="dxa"/>
          </w:tblCellMar>
        </w:tblPrEx>
        <w:trPr>
          <w:gridBefore w:val="2"/>
          <w:wBefore w:w="486" w:type="dxa"/>
        </w:trPr>
        <w:tc>
          <w:tcPr>
            <w:tcW w:w="2205"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刚果民主共和国</w:t>
            </w:r>
            <w:r>
              <w:rPr>
                <w:rFonts w:ascii="Times New Roman"/>
                <w:color w:val="000000"/>
                <w:spacing w:val="-4"/>
                <w:sz w:val="17"/>
                <w:vertAlign w:val="superscript"/>
              </w:rPr>
              <w:t>b</w:t>
            </w:r>
          </w:p>
        </w:tc>
        <w:tc>
          <w:tcPr>
            <w:tcW w:w="1579"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1995</w:t>
            </w:r>
            <w:r>
              <w:rPr>
                <w:rFonts w:ascii="Times New Roman" w:hint="eastAsia"/>
                <w:color w:val="000000"/>
                <w:spacing w:val="-4"/>
                <w:sz w:val="17"/>
              </w:rPr>
              <w:t>年</w:t>
            </w:r>
            <w:r>
              <w:rPr>
                <w:rFonts w:ascii="Times New Roman"/>
                <w:color w:val="000000"/>
                <w:spacing w:val="-4"/>
                <w:sz w:val="17"/>
              </w:rPr>
              <w:t>11</w:t>
            </w:r>
            <w:r>
              <w:rPr>
                <w:rFonts w:ascii="Times New Roman" w:hint="eastAsia"/>
                <w:color w:val="000000"/>
                <w:spacing w:val="-4"/>
                <w:sz w:val="17"/>
              </w:rPr>
              <w:t>月</w:t>
            </w:r>
            <w:r>
              <w:rPr>
                <w:rFonts w:ascii="Times New Roman"/>
                <w:color w:val="000000"/>
                <w:spacing w:val="-4"/>
                <w:sz w:val="17"/>
              </w:rPr>
              <w:t>16</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hint="eastAsia"/>
                <w:color w:val="000000"/>
                <w:spacing w:val="-4"/>
                <w:sz w:val="17"/>
              </w:rPr>
              <w:t>年</w:t>
            </w:r>
            <w:r>
              <w:rPr>
                <w:rFonts w:ascii="Times New Roman"/>
                <w:color w:val="000000"/>
                <w:spacing w:val="-4"/>
                <w:sz w:val="17"/>
              </w:rPr>
              <w:t>7</w:t>
            </w:r>
            <w:r>
              <w:rPr>
                <w:rFonts w:ascii="Times New Roman" w:hint="eastAsia"/>
                <w:color w:val="000000"/>
                <w:spacing w:val="-4"/>
                <w:sz w:val="17"/>
              </w:rPr>
              <w:t>月</w:t>
            </w:r>
            <w:r>
              <w:rPr>
                <w:rFonts w:ascii="Times New Roman"/>
                <w:color w:val="000000"/>
                <w:spacing w:val="-4"/>
                <w:sz w:val="17"/>
              </w:rPr>
              <w:t>2</w:t>
            </w:r>
            <w:r>
              <w:rPr>
                <w:rFonts w:ascii="Times New Roman" w:hint="eastAsia"/>
                <w:color w:val="000000"/>
                <w:spacing w:val="-4"/>
                <w:sz w:val="17"/>
              </w:rPr>
              <w:t>日</w:t>
            </w:r>
            <w:r>
              <w:rPr>
                <w:rFonts w:ascii="Times New Roman"/>
                <w:color w:val="000000"/>
                <w:spacing w:val="-4"/>
                <w:sz w:val="17"/>
              </w:rPr>
              <w:br/>
              <w:t>(CEDAW/C/COD/</w:t>
            </w:r>
            <w:r>
              <w:rPr>
                <w:rFonts w:ascii="Times New Roman" w:hint="eastAsia"/>
                <w:color w:val="000000"/>
                <w:spacing w:val="-4"/>
                <w:sz w:val="17"/>
              </w:rPr>
              <w:t>1</w:t>
            </w:r>
            <w:r>
              <w:rPr>
                <w:rFonts w:ascii="Times New Roman"/>
                <w:color w:val="000000"/>
                <w:spacing w:val="-4"/>
                <w:sz w:val="17"/>
              </w:rPr>
              <w:t>)</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第二十二届</w:t>
            </w:r>
            <w:r>
              <w:rPr>
                <w:rFonts w:ascii="Times New Roman" w:hint="eastAsia"/>
                <w:color w:val="000000"/>
                <w:spacing w:val="-4"/>
                <w:sz w:val="17"/>
              </w:rPr>
              <w:t>(2000)</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color w:val="000000"/>
                <w:spacing w:val="-4"/>
                <w:sz w:val="17"/>
              </w:rPr>
            </w:pPr>
            <w:r>
              <w:rPr>
                <w:color w:val="000000"/>
                <w:spacing w:val="-4"/>
                <w:sz w:val="17"/>
              </w:rPr>
              <w:t>丹麦</w:t>
            </w:r>
          </w:p>
        </w:tc>
        <w:tc>
          <w:tcPr>
            <w:tcW w:w="1575" w:type="dxa"/>
          </w:tcPr>
          <w:p w:rsidR="00F24106" w:rsidRDefault="00F24106">
            <w:pPr>
              <w:spacing w:before="40" w:after="60" w:line="280" w:lineRule="exact"/>
              <w:ind w:right="28"/>
              <w:rPr>
                <w:color w:val="000000"/>
                <w:spacing w:val="-4"/>
                <w:sz w:val="17"/>
              </w:rPr>
            </w:pPr>
            <w:r>
              <w:rPr>
                <w:color w:val="000000"/>
                <w:spacing w:val="-4"/>
                <w:sz w:val="17"/>
              </w:rPr>
              <w:t>1992年5月21日</w:t>
            </w:r>
          </w:p>
        </w:tc>
        <w:tc>
          <w:tcPr>
            <w:tcW w:w="1995" w:type="dxa"/>
          </w:tcPr>
          <w:p w:rsidR="00F24106" w:rsidRDefault="00F24106">
            <w:pPr>
              <w:spacing w:before="40" w:after="60" w:line="280" w:lineRule="exact"/>
              <w:ind w:right="28"/>
              <w:rPr>
                <w:color w:val="000000"/>
                <w:spacing w:val="-4"/>
                <w:sz w:val="17"/>
              </w:rPr>
            </w:pPr>
            <w:r>
              <w:rPr>
                <w:color w:val="000000"/>
                <w:spacing w:val="-4"/>
                <w:sz w:val="17"/>
              </w:rPr>
              <w:t>1993年5月7日</w:t>
            </w:r>
            <w:r>
              <w:rPr>
                <w:color w:val="000000"/>
                <w:spacing w:val="-4"/>
                <w:sz w:val="17"/>
              </w:rPr>
              <w:br/>
              <w:t>(CEDAW/C/DEN/3)</w:t>
            </w:r>
          </w:p>
        </w:tc>
        <w:tc>
          <w:tcPr>
            <w:tcW w:w="1575" w:type="dxa"/>
          </w:tcPr>
          <w:p w:rsidR="00F24106" w:rsidRDefault="00F24106">
            <w:pPr>
              <w:spacing w:before="40" w:after="60" w:line="280" w:lineRule="exact"/>
              <w:ind w:right="28"/>
              <w:rPr>
                <w:color w:val="000000"/>
                <w:sz w:val="17"/>
              </w:rPr>
            </w:pPr>
            <w:r>
              <w:rPr>
                <w:color w:val="000000"/>
                <w:sz w:val="17"/>
              </w:rPr>
              <w:t>第十六届(1997)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hint="eastAsia"/>
                <w:color w:val="000000"/>
                <w:spacing w:val="-4"/>
                <w:sz w:val="17"/>
              </w:rPr>
            </w:pPr>
            <w:r>
              <w:rPr>
                <w:color w:val="000000"/>
                <w:spacing w:val="-4"/>
                <w:sz w:val="17"/>
              </w:rPr>
              <w:t>多米尼</w:t>
            </w:r>
            <w:r>
              <w:rPr>
                <w:rFonts w:hint="eastAsia"/>
                <w:color w:val="000000"/>
                <w:spacing w:val="-4"/>
                <w:sz w:val="17"/>
              </w:rPr>
              <w:t>克</w:t>
            </w:r>
          </w:p>
        </w:tc>
        <w:tc>
          <w:tcPr>
            <w:tcW w:w="1575" w:type="dxa"/>
          </w:tcPr>
          <w:p w:rsidR="00F24106" w:rsidRDefault="00F24106">
            <w:pPr>
              <w:spacing w:before="4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40" w:after="60" w:line="280" w:lineRule="exact"/>
              <w:ind w:right="28"/>
              <w:rPr>
                <w:color w:val="000000"/>
                <w:spacing w:val="-4"/>
                <w:sz w:val="17"/>
              </w:rPr>
            </w:pPr>
          </w:p>
        </w:tc>
        <w:tc>
          <w:tcPr>
            <w:tcW w:w="1575" w:type="dxa"/>
          </w:tcPr>
          <w:p w:rsidR="00F24106" w:rsidRDefault="00F24106">
            <w:pPr>
              <w:spacing w:before="4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color w:val="000000"/>
                <w:spacing w:val="-4"/>
                <w:sz w:val="17"/>
              </w:rPr>
            </w:pPr>
            <w:r>
              <w:rPr>
                <w:color w:val="000000"/>
                <w:spacing w:val="-4"/>
                <w:sz w:val="17"/>
              </w:rPr>
              <w:t>多米尼加共和国</w:t>
            </w:r>
          </w:p>
        </w:tc>
        <w:tc>
          <w:tcPr>
            <w:tcW w:w="1575" w:type="dxa"/>
          </w:tcPr>
          <w:p w:rsidR="00F24106" w:rsidRDefault="00F24106">
            <w:pPr>
              <w:spacing w:before="40" w:after="60" w:line="280" w:lineRule="exact"/>
              <w:ind w:right="28"/>
              <w:rPr>
                <w:color w:val="000000"/>
                <w:spacing w:val="-4"/>
                <w:sz w:val="17"/>
              </w:rPr>
            </w:pPr>
            <w:r>
              <w:rPr>
                <w:color w:val="000000"/>
                <w:spacing w:val="-4"/>
                <w:sz w:val="17"/>
              </w:rPr>
              <w:t>1991年10月2日</w:t>
            </w:r>
          </w:p>
        </w:tc>
        <w:tc>
          <w:tcPr>
            <w:tcW w:w="1995" w:type="dxa"/>
          </w:tcPr>
          <w:p w:rsidR="00F24106" w:rsidRDefault="00F24106">
            <w:pPr>
              <w:spacing w:before="40" w:after="60" w:line="280" w:lineRule="exact"/>
              <w:ind w:right="28"/>
              <w:rPr>
                <w:color w:val="000000"/>
                <w:spacing w:val="-4"/>
                <w:sz w:val="17"/>
              </w:rPr>
            </w:pPr>
            <w:r>
              <w:rPr>
                <w:color w:val="000000"/>
                <w:spacing w:val="-4"/>
                <w:sz w:val="17"/>
              </w:rPr>
              <w:t>1993年4月26日</w:t>
            </w:r>
            <w:r>
              <w:rPr>
                <w:color w:val="000000"/>
                <w:spacing w:val="-4"/>
                <w:sz w:val="17"/>
              </w:rPr>
              <w:br/>
              <w:t>(CEDAW/C/DOM/2-3)</w:t>
            </w:r>
          </w:p>
        </w:tc>
        <w:tc>
          <w:tcPr>
            <w:tcW w:w="1575" w:type="dxa"/>
          </w:tcPr>
          <w:p w:rsidR="00F24106" w:rsidRDefault="00F24106">
            <w:pPr>
              <w:spacing w:before="40" w:after="60" w:line="280" w:lineRule="exact"/>
              <w:ind w:right="28"/>
              <w:rPr>
                <w:color w:val="000000"/>
                <w:sz w:val="17"/>
              </w:rPr>
            </w:pPr>
            <w:r>
              <w:rPr>
                <w:color w:val="000000"/>
                <w:sz w:val="17"/>
              </w:rPr>
              <w:t>第十八届(1998)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厄瓜多尔</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1990年12月9日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1991年12月23日</w:t>
            </w:r>
            <w:r>
              <w:rPr>
                <w:color w:val="000000"/>
                <w:spacing w:val="-4"/>
                <w:sz w:val="17"/>
              </w:rPr>
              <w:br/>
              <w:t>(CEDAW/C/ECU/3)</w:t>
            </w:r>
          </w:p>
        </w:tc>
        <w:tc>
          <w:tcPr>
            <w:tcW w:w="1575" w:type="dxa"/>
          </w:tcPr>
          <w:p w:rsidR="00F24106" w:rsidRDefault="00F24106">
            <w:pPr>
              <w:spacing w:before="60" w:after="60" w:line="280" w:lineRule="exact"/>
              <w:ind w:right="28"/>
              <w:rPr>
                <w:color w:val="000000"/>
                <w:sz w:val="17"/>
              </w:rPr>
            </w:pPr>
            <w:r>
              <w:rPr>
                <w:color w:val="000000"/>
                <w:sz w:val="17"/>
              </w:rPr>
              <w:t>第十三届(1994)</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埃及</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1990年10月18日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1996年1月30日</w:t>
            </w:r>
            <w:r>
              <w:rPr>
                <w:color w:val="000000"/>
                <w:spacing w:val="-4"/>
                <w:sz w:val="17"/>
              </w:rPr>
              <w:br/>
              <w:t>(CEDAW/C/EGY/3)</w:t>
            </w:r>
          </w:p>
        </w:tc>
        <w:tc>
          <w:tcPr>
            <w:tcW w:w="1575" w:type="dxa"/>
          </w:tcPr>
          <w:p w:rsidR="00F24106" w:rsidRDefault="00F24106">
            <w:pPr>
              <w:spacing w:before="60" w:after="60" w:line="280" w:lineRule="exact"/>
              <w:ind w:right="28"/>
              <w:rPr>
                <w:color w:val="000000"/>
                <w:sz w:val="17"/>
              </w:rPr>
            </w:pPr>
            <w:r>
              <w:rPr>
                <w:color w:val="000000"/>
                <w:sz w:val="17"/>
              </w:rPr>
              <w:t>第二十四届(2001)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萨尔瓦多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1990年9月18日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年7月26日</w:t>
            </w:r>
            <w:r>
              <w:rPr>
                <w:color w:val="000000"/>
                <w:spacing w:val="-4"/>
                <w:sz w:val="17"/>
              </w:rPr>
              <w:br/>
              <w:t>(CEDAW/C/SLV/3</w:t>
            </w:r>
            <w:r>
              <w:rPr>
                <w:rFonts w:hint="eastAsia"/>
                <w:color w:val="000000"/>
                <w:spacing w:val="-4"/>
                <w:sz w:val="17"/>
              </w:rPr>
              <w:t>-4</w:t>
            </w:r>
            <w:r>
              <w:rPr>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第二十八届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赤道几内亚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1993年11月22日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1994年1月6日</w:t>
            </w:r>
            <w:r>
              <w:rPr>
                <w:color w:val="000000"/>
                <w:spacing w:val="-4"/>
                <w:sz w:val="17"/>
              </w:rPr>
              <w:br/>
              <w:t>(CEDAW/C/GNQ/2-3)</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爱沙尼亚</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w:t>
            </w:r>
            <w:r>
              <w:rPr>
                <w:color w:val="000000"/>
                <w:spacing w:val="-4"/>
                <w:sz w:val="17"/>
              </w:rPr>
              <w:t>0年11月20日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2001年6月14日</w:t>
            </w:r>
            <w:r>
              <w:rPr>
                <w:color w:val="000000"/>
                <w:spacing w:val="-4"/>
                <w:sz w:val="17"/>
              </w:rPr>
              <w:br/>
              <w:t>(CEDAW/C/E</w:t>
            </w:r>
            <w:r>
              <w:rPr>
                <w:rFonts w:hint="eastAsia"/>
                <w:color w:val="000000"/>
                <w:spacing w:val="-4"/>
                <w:sz w:val="17"/>
              </w:rPr>
              <w:t>ST</w:t>
            </w:r>
            <w:r>
              <w:rPr>
                <w:color w:val="000000"/>
                <w:spacing w:val="-4"/>
                <w:sz w:val="17"/>
              </w:rPr>
              <w:t>/1-3)</w:t>
            </w:r>
          </w:p>
        </w:tc>
        <w:tc>
          <w:tcPr>
            <w:tcW w:w="1575" w:type="dxa"/>
          </w:tcPr>
          <w:p w:rsidR="00F24106" w:rsidRDefault="00F24106">
            <w:pPr>
              <w:spacing w:before="60" w:after="60" w:line="280" w:lineRule="exact"/>
              <w:ind w:right="28"/>
              <w:rPr>
                <w:color w:val="000000"/>
                <w:sz w:val="17"/>
              </w:rPr>
            </w:pPr>
            <w:r>
              <w:rPr>
                <w:color w:val="000000"/>
                <w:sz w:val="17"/>
              </w:rPr>
              <w:t>第</w:t>
            </w:r>
            <w:r>
              <w:rPr>
                <w:rFonts w:hint="eastAsia"/>
                <w:color w:val="000000"/>
                <w:sz w:val="17"/>
              </w:rPr>
              <w:t>二</w:t>
            </w:r>
            <w:r>
              <w:rPr>
                <w:color w:val="000000"/>
                <w:sz w:val="17"/>
              </w:rPr>
              <w:t>十</w:t>
            </w:r>
            <w:r>
              <w:rPr>
                <w:rFonts w:hint="eastAsia"/>
                <w:color w:val="000000"/>
                <w:sz w:val="17"/>
              </w:rPr>
              <w:t>六</w:t>
            </w:r>
            <w:r>
              <w:rPr>
                <w:color w:val="000000"/>
                <w:sz w:val="17"/>
              </w:rPr>
              <w:t>届(</w:t>
            </w:r>
            <w:r>
              <w:rPr>
                <w:rFonts w:hint="eastAsia"/>
                <w:color w:val="000000"/>
                <w:sz w:val="17"/>
              </w:rPr>
              <w:t>2002</w:t>
            </w:r>
            <w:r>
              <w:rPr>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埃塞俄比亚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1990年10月10日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1993年4月22日</w:t>
            </w:r>
            <w:r>
              <w:rPr>
                <w:color w:val="000000"/>
                <w:spacing w:val="-4"/>
                <w:sz w:val="17"/>
              </w:rPr>
              <w:br/>
              <w:t>(CEDAW/C/ETH/1-3)</w:t>
            </w:r>
          </w:p>
        </w:tc>
        <w:tc>
          <w:tcPr>
            <w:tcW w:w="1575" w:type="dxa"/>
          </w:tcPr>
          <w:p w:rsidR="00F24106" w:rsidRDefault="00F24106">
            <w:pPr>
              <w:spacing w:before="60" w:after="60" w:line="280" w:lineRule="exact"/>
              <w:ind w:right="28"/>
              <w:rPr>
                <w:color w:val="000000"/>
                <w:sz w:val="17"/>
              </w:rPr>
            </w:pPr>
            <w:r>
              <w:rPr>
                <w:color w:val="000000"/>
                <w:sz w:val="17"/>
              </w:rPr>
              <w:t>第十五届(1996)</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r>
              <w:rPr>
                <w:color w:val="000000"/>
                <w:spacing w:val="-4"/>
                <w:sz w:val="17"/>
              </w:rPr>
              <w:t>1995年10月16日</w:t>
            </w:r>
            <w:r>
              <w:rPr>
                <w:color w:val="000000"/>
                <w:spacing w:val="-4"/>
                <w:sz w:val="17"/>
              </w:rPr>
              <w:br/>
              <w:t>(CEDAW/C/ETH/1-3/Add.1)</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芬兰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1995年10月4日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1997年1月28日</w:t>
            </w:r>
            <w:r>
              <w:rPr>
                <w:color w:val="000000"/>
                <w:spacing w:val="-4"/>
                <w:sz w:val="17"/>
              </w:rPr>
              <w:br/>
              <w:t>(CEDAW/C/FIN/3)</w:t>
            </w:r>
          </w:p>
        </w:tc>
        <w:tc>
          <w:tcPr>
            <w:tcW w:w="1575" w:type="dxa"/>
          </w:tcPr>
          <w:p w:rsidR="00F24106" w:rsidRDefault="00F24106">
            <w:pPr>
              <w:spacing w:before="60" w:after="60" w:line="280" w:lineRule="exact"/>
              <w:ind w:right="28"/>
              <w:rPr>
                <w:color w:val="000000"/>
                <w:sz w:val="17"/>
              </w:rPr>
            </w:pPr>
            <w:r>
              <w:rPr>
                <w:color w:val="000000"/>
                <w:sz w:val="17"/>
              </w:rPr>
              <w:t>第二十四届(2001)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法国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1993年1月13日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1999年10月5日</w:t>
            </w:r>
            <w:r>
              <w:rPr>
                <w:color w:val="000000"/>
                <w:spacing w:val="-4"/>
                <w:sz w:val="17"/>
              </w:rPr>
              <w:br/>
              <w:t>(CEDAW/C/FRA/3</w:t>
            </w:r>
            <w:r>
              <w:rPr>
                <w:rFonts w:hint="eastAsia"/>
                <w:color w:val="000000"/>
                <w:spacing w:val="-4"/>
                <w:sz w:val="17"/>
              </w:rPr>
              <w:t>-4)</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第二十九届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加蓬</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1992年2月20日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2003</w:t>
            </w:r>
            <w:r>
              <w:rPr>
                <w:rFonts w:hint="eastAsia"/>
                <w:color w:val="000000"/>
                <w:spacing w:val="-4"/>
                <w:sz w:val="17"/>
              </w:rPr>
              <w:t>年6月4日</w:t>
            </w:r>
            <w:r>
              <w:rPr>
                <w:color w:val="000000"/>
                <w:spacing w:val="-4"/>
                <w:sz w:val="17"/>
              </w:rPr>
              <w:br/>
              <w:t>(CEDAW/C/GAB/2-5)</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冈比亚</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w:t>
            </w:r>
            <w:r>
              <w:rPr>
                <w:color w:val="000000"/>
                <w:spacing w:val="-4"/>
                <w:sz w:val="17"/>
              </w:rPr>
              <w:t>2年5月10日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2003年4月4日</w:t>
            </w:r>
            <w:r>
              <w:rPr>
                <w:color w:val="000000"/>
                <w:spacing w:val="-4"/>
                <w:sz w:val="17"/>
              </w:rPr>
              <w:br/>
              <w:t>(CEDAW/C/GMB/1-3)</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德国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1994年8月9日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1996年10月8日</w:t>
            </w:r>
            <w:r>
              <w:rPr>
                <w:color w:val="000000"/>
                <w:spacing w:val="-4"/>
                <w:sz w:val="17"/>
              </w:rPr>
              <w:br/>
              <w:t>(CEDAW/C/DEU/2-3)</w:t>
            </w:r>
          </w:p>
        </w:tc>
        <w:tc>
          <w:tcPr>
            <w:tcW w:w="1575" w:type="dxa"/>
          </w:tcPr>
          <w:p w:rsidR="00F24106" w:rsidRDefault="00F24106">
            <w:pPr>
              <w:spacing w:before="60" w:after="60" w:line="280" w:lineRule="exact"/>
              <w:ind w:right="28"/>
              <w:rPr>
                <w:color w:val="000000"/>
                <w:sz w:val="17"/>
              </w:rPr>
            </w:pPr>
            <w:r>
              <w:rPr>
                <w:color w:val="000000"/>
                <w:sz w:val="17"/>
              </w:rPr>
              <w:t>第二十二届(2000)</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加纳</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1995年2月1日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希腊</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1992年7月7日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1996年3月1日</w:t>
            </w:r>
            <w:r>
              <w:rPr>
                <w:color w:val="000000"/>
                <w:spacing w:val="-4"/>
                <w:sz w:val="17"/>
              </w:rPr>
              <w:br/>
              <w:t>(CEDAW/C/GRC/2-3)</w:t>
            </w:r>
          </w:p>
        </w:tc>
        <w:tc>
          <w:tcPr>
            <w:tcW w:w="1575" w:type="dxa"/>
          </w:tcPr>
          <w:p w:rsidR="00F24106" w:rsidRDefault="00F24106">
            <w:pPr>
              <w:spacing w:before="60" w:after="60" w:line="280" w:lineRule="exact"/>
              <w:ind w:right="28"/>
              <w:rPr>
                <w:color w:val="000000"/>
                <w:sz w:val="17"/>
              </w:rPr>
            </w:pPr>
            <w:r>
              <w:rPr>
                <w:color w:val="000000"/>
                <w:sz w:val="17"/>
              </w:rPr>
              <w:t>第二十届(1999</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格林纳达</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1999年9月2日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危地马拉</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1991年9月11日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2001年3月20日</w:t>
            </w:r>
            <w:r>
              <w:rPr>
                <w:color w:val="000000"/>
                <w:spacing w:val="-4"/>
                <w:sz w:val="17"/>
              </w:rPr>
              <w:br/>
            </w:r>
            <w:r>
              <w:rPr>
                <w:spacing w:val="-4"/>
                <w:sz w:val="17"/>
              </w:rPr>
              <w:t>(CEDAW/C/G</w:t>
            </w:r>
            <w:r>
              <w:rPr>
                <w:rFonts w:hint="eastAsia"/>
                <w:spacing w:val="-4"/>
                <w:sz w:val="17"/>
              </w:rPr>
              <w:t>UA</w:t>
            </w:r>
            <w:r>
              <w:rPr>
                <w:spacing w:val="-4"/>
                <w:sz w:val="17"/>
              </w:rPr>
              <w:t>/3</w:t>
            </w:r>
            <w:r>
              <w:rPr>
                <w:rFonts w:hint="eastAsia"/>
                <w:spacing w:val="-4"/>
                <w:sz w:val="17"/>
              </w:rPr>
              <w:t>-4</w:t>
            </w:r>
            <w:r>
              <w:rPr>
                <w:spacing w:val="-4"/>
                <w:sz w:val="17"/>
              </w:rPr>
              <w:t>)</w:t>
            </w:r>
          </w:p>
        </w:tc>
        <w:tc>
          <w:tcPr>
            <w:tcW w:w="1575" w:type="dxa"/>
          </w:tcPr>
          <w:p w:rsidR="00F24106" w:rsidRDefault="00F24106">
            <w:pPr>
              <w:spacing w:before="60" w:after="60" w:line="280" w:lineRule="exact"/>
              <w:ind w:right="28"/>
              <w:rPr>
                <w:rFonts w:hint="eastAsia"/>
                <w:color w:val="000000"/>
                <w:sz w:val="17"/>
              </w:rPr>
            </w:pPr>
            <w:r>
              <w:rPr>
                <w:rFonts w:hint="eastAsia"/>
                <w:color w:val="000000"/>
                <w:sz w:val="17"/>
              </w:rPr>
              <w:t>特别会议</w:t>
            </w:r>
            <w:r>
              <w:rPr>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几内亚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1991年9月8日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2000年8月4日</w:t>
            </w:r>
            <w:r>
              <w:rPr>
                <w:color w:val="000000"/>
                <w:spacing w:val="-4"/>
                <w:sz w:val="17"/>
              </w:rPr>
              <w:br/>
            </w:r>
            <w:r>
              <w:rPr>
                <w:spacing w:val="-4"/>
                <w:sz w:val="17"/>
              </w:rPr>
              <w:t>(CEDAW/C/GIN/1-3和Corr.1)</w:t>
            </w:r>
          </w:p>
        </w:tc>
        <w:tc>
          <w:tcPr>
            <w:tcW w:w="1575" w:type="dxa"/>
          </w:tcPr>
          <w:p w:rsidR="00F24106" w:rsidRDefault="00F24106">
            <w:pPr>
              <w:spacing w:before="60" w:after="60" w:line="280" w:lineRule="exact"/>
              <w:ind w:right="28"/>
              <w:rPr>
                <w:color w:val="000000"/>
                <w:sz w:val="17"/>
              </w:rPr>
            </w:pPr>
            <w:r>
              <w:rPr>
                <w:color w:val="000000"/>
                <w:sz w:val="17"/>
              </w:rPr>
              <w:t>第二十五届(2001)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几内亚比绍</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1994年9月22日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圭亚那</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2003年6月27日</w:t>
            </w:r>
            <w:r>
              <w:rPr>
                <w:color w:val="000000"/>
                <w:spacing w:val="-4"/>
                <w:sz w:val="17"/>
              </w:rPr>
              <w:br/>
              <w:t>(CEDAW/C/GUY/3-6)</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海地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洪都拉斯</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w:t>
            </w:r>
            <w:r>
              <w:rPr>
                <w:rFonts w:hint="eastAsia"/>
                <w:color w:val="000000"/>
                <w:spacing w:val="-4"/>
                <w:sz w:val="17"/>
              </w:rPr>
              <w:t>2</w:t>
            </w:r>
            <w:r>
              <w:rPr>
                <w:color w:val="000000"/>
                <w:spacing w:val="-4"/>
                <w:sz w:val="17"/>
              </w:rPr>
              <w:t>年4月2日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1991年5月31日</w:t>
            </w:r>
            <w:r>
              <w:rPr>
                <w:color w:val="000000"/>
                <w:spacing w:val="-4"/>
                <w:sz w:val="17"/>
              </w:rPr>
              <w:br/>
              <w:t>(CEDAW/C/HON/3)</w:t>
            </w:r>
          </w:p>
        </w:tc>
        <w:tc>
          <w:tcPr>
            <w:tcW w:w="1575" w:type="dxa"/>
          </w:tcPr>
          <w:p w:rsidR="00F24106" w:rsidRDefault="00F24106">
            <w:pPr>
              <w:spacing w:before="60" w:after="60" w:line="280" w:lineRule="exact"/>
              <w:ind w:right="28"/>
              <w:rPr>
                <w:color w:val="000000"/>
                <w:sz w:val="17"/>
              </w:rPr>
            </w:pPr>
            <w:r>
              <w:rPr>
                <w:color w:val="000000"/>
                <w:sz w:val="17"/>
              </w:rPr>
              <w:t>第十一届(1992)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匈牙利</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1991年4月4日</w:t>
            </w:r>
            <w:r>
              <w:rPr>
                <w:color w:val="000000"/>
                <w:spacing w:val="-4"/>
                <w:sz w:val="17"/>
              </w:rPr>
              <w:br/>
              <w:t>(CEDAW/C/HUN/3)</w:t>
            </w:r>
          </w:p>
        </w:tc>
        <w:tc>
          <w:tcPr>
            <w:tcW w:w="1575" w:type="dxa"/>
          </w:tcPr>
          <w:p w:rsidR="00F24106" w:rsidRDefault="00F24106">
            <w:pPr>
              <w:spacing w:before="60" w:after="60" w:line="280" w:lineRule="exact"/>
              <w:ind w:right="28"/>
              <w:rPr>
                <w:color w:val="000000"/>
                <w:sz w:val="17"/>
              </w:rPr>
            </w:pPr>
            <w:r>
              <w:rPr>
                <w:color w:val="000000"/>
                <w:sz w:val="17"/>
              </w:rPr>
              <w:t>第十五届(1996)</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r>
              <w:rPr>
                <w:color w:val="000000"/>
                <w:spacing w:val="-4"/>
                <w:sz w:val="17"/>
              </w:rPr>
              <w:t>1995年11月3日</w:t>
            </w:r>
            <w:r>
              <w:rPr>
                <w:color w:val="000000"/>
                <w:spacing w:val="-4"/>
                <w:sz w:val="17"/>
              </w:rPr>
              <w:br/>
              <w:t>(CEDAW/C/HUN/3/Add.1)</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冰岛</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1994年7月3日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1998年7月15日</w:t>
            </w:r>
            <w:r>
              <w:rPr>
                <w:color w:val="000000"/>
                <w:spacing w:val="-4"/>
                <w:sz w:val="17"/>
              </w:rPr>
              <w:br/>
              <w:t>(CEDAW/C/ICE/3-4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color w:val="000000"/>
                <w:sz w:val="17"/>
              </w:rPr>
              <w:t>第</w:t>
            </w:r>
            <w:r>
              <w:rPr>
                <w:rFonts w:hint="eastAsia"/>
                <w:color w:val="000000"/>
                <w:sz w:val="17"/>
              </w:rPr>
              <w:t>二</w:t>
            </w:r>
            <w:r>
              <w:rPr>
                <w:color w:val="000000"/>
                <w:sz w:val="17"/>
              </w:rPr>
              <w:t>十</w:t>
            </w:r>
            <w:r>
              <w:rPr>
                <w:rFonts w:hint="eastAsia"/>
                <w:color w:val="000000"/>
                <w:sz w:val="17"/>
              </w:rPr>
              <w:t>六</w:t>
            </w:r>
            <w:r>
              <w:rPr>
                <w:color w:val="000000"/>
                <w:sz w:val="17"/>
              </w:rPr>
              <w:t>届(2002)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印度</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年8月8日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印度尼西亚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1993年10月13日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1997年2月6日</w:t>
            </w:r>
            <w:r>
              <w:rPr>
                <w:color w:val="000000"/>
                <w:spacing w:val="-4"/>
                <w:sz w:val="17"/>
              </w:rPr>
              <w:br/>
              <w:t>(CEDAW/C/IDN/2-3)</w:t>
            </w:r>
          </w:p>
        </w:tc>
        <w:tc>
          <w:tcPr>
            <w:tcW w:w="1575" w:type="dxa"/>
          </w:tcPr>
          <w:p w:rsidR="00F24106" w:rsidRDefault="00F24106">
            <w:pPr>
              <w:spacing w:before="60" w:after="60" w:line="280" w:lineRule="exact"/>
              <w:ind w:right="28"/>
              <w:rPr>
                <w:color w:val="000000"/>
                <w:sz w:val="17"/>
              </w:rPr>
            </w:pPr>
            <w:r>
              <w:rPr>
                <w:color w:val="000000"/>
                <w:sz w:val="17"/>
              </w:rPr>
              <w:t>第十八届(1998)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伊拉克</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1995年9月12日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1998年10月13日</w:t>
            </w:r>
            <w:r>
              <w:rPr>
                <w:color w:val="000000"/>
                <w:spacing w:val="-4"/>
                <w:sz w:val="17"/>
              </w:rPr>
              <w:br/>
              <w:t>(CEDAW/C/IRQ/2-3)</w:t>
            </w:r>
          </w:p>
        </w:tc>
        <w:tc>
          <w:tcPr>
            <w:tcW w:w="1575" w:type="dxa"/>
          </w:tcPr>
          <w:p w:rsidR="00F24106" w:rsidRDefault="00F24106">
            <w:pPr>
              <w:spacing w:before="60" w:after="60" w:line="280" w:lineRule="exact"/>
              <w:ind w:right="28"/>
              <w:rPr>
                <w:color w:val="000000"/>
                <w:sz w:val="17"/>
              </w:rPr>
            </w:pPr>
            <w:r>
              <w:rPr>
                <w:color w:val="000000"/>
                <w:sz w:val="17"/>
              </w:rPr>
              <w:t>第二十三届(2000)</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爱尔兰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1995年1月22日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1997年8月7日</w:t>
            </w:r>
            <w:r>
              <w:rPr>
                <w:color w:val="000000"/>
                <w:spacing w:val="-4"/>
                <w:sz w:val="17"/>
              </w:rPr>
              <w:br/>
              <w:t>(CEDAW/C/IRL/2-3)</w:t>
            </w:r>
          </w:p>
        </w:tc>
        <w:tc>
          <w:tcPr>
            <w:tcW w:w="1575" w:type="dxa"/>
          </w:tcPr>
          <w:p w:rsidR="00F24106" w:rsidRDefault="00F24106">
            <w:pPr>
              <w:spacing w:before="60" w:after="60" w:line="280" w:lineRule="exact"/>
              <w:ind w:right="28"/>
              <w:rPr>
                <w:color w:val="000000"/>
                <w:sz w:val="17"/>
              </w:rPr>
            </w:pPr>
            <w:r>
              <w:rPr>
                <w:color w:val="000000"/>
                <w:sz w:val="17"/>
              </w:rPr>
              <w:t>第二十一届(1999</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以色列</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2000</w:t>
            </w:r>
            <w:r>
              <w:rPr>
                <w:color w:val="000000"/>
                <w:spacing w:val="-4"/>
                <w:sz w:val="17"/>
              </w:rPr>
              <w:t>年</w:t>
            </w:r>
            <w:r>
              <w:rPr>
                <w:rFonts w:hint="eastAsia"/>
                <w:color w:val="000000"/>
                <w:spacing w:val="-4"/>
                <w:sz w:val="17"/>
              </w:rPr>
              <w:t>1</w:t>
            </w:r>
            <w:r>
              <w:rPr>
                <w:color w:val="000000"/>
                <w:spacing w:val="-4"/>
                <w:sz w:val="17"/>
              </w:rPr>
              <w:t>1月2日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年10月22日</w:t>
            </w:r>
            <w:r>
              <w:rPr>
                <w:color w:val="000000"/>
                <w:spacing w:val="-4"/>
                <w:sz w:val="17"/>
              </w:rPr>
              <w:br/>
              <w:t>(CEDAW/C/I</w:t>
            </w:r>
            <w:r>
              <w:rPr>
                <w:rFonts w:hint="eastAsia"/>
                <w:color w:val="000000"/>
                <w:spacing w:val="-4"/>
                <w:sz w:val="17"/>
              </w:rPr>
              <w:t>S</w:t>
            </w:r>
            <w:r>
              <w:rPr>
                <w:color w:val="000000"/>
                <w:spacing w:val="-4"/>
                <w:sz w:val="17"/>
              </w:rPr>
              <w:t>R/3)</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意大利</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1994年7月10日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1997年6月21日</w:t>
            </w:r>
            <w:r>
              <w:rPr>
                <w:color w:val="000000"/>
                <w:spacing w:val="-4"/>
                <w:sz w:val="17"/>
              </w:rPr>
              <w:br/>
              <w:t>(CEDAW/C/ITA/3)</w:t>
            </w:r>
          </w:p>
        </w:tc>
        <w:tc>
          <w:tcPr>
            <w:tcW w:w="1575" w:type="dxa"/>
          </w:tcPr>
          <w:p w:rsidR="00F24106" w:rsidRDefault="00F24106">
            <w:pPr>
              <w:spacing w:before="60" w:after="60" w:line="280" w:lineRule="exact"/>
              <w:ind w:right="28"/>
              <w:rPr>
                <w:color w:val="000000"/>
                <w:sz w:val="17"/>
              </w:rPr>
            </w:pPr>
            <w:r>
              <w:rPr>
                <w:color w:val="000000"/>
                <w:sz w:val="17"/>
              </w:rPr>
              <w:t>第十七届(1997)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牙买加</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1993年11月18日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1998年2月17日</w:t>
            </w:r>
            <w:r>
              <w:rPr>
                <w:color w:val="000000"/>
                <w:spacing w:val="-4"/>
                <w:sz w:val="17"/>
              </w:rPr>
              <w:br/>
              <w:t>(CEDAW/C/JAM/2-4)</w:t>
            </w:r>
          </w:p>
        </w:tc>
        <w:tc>
          <w:tcPr>
            <w:tcW w:w="1575" w:type="dxa"/>
          </w:tcPr>
          <w:p w:rsidR="00F24106" w:rsidRDefault="00F24106">
            <w:pPr>
              <w:spacing w:before="60" w:after="60" w:line="280" w:lineRule="exact"/>
              <w:ind w:right="28"/>
              <w:rPr>
                <w:color w:val="000000"/>
                <w:sz w:val="17"/>
              </w:rPr>
            </w:pPr>
            <w:r>
              <w:rPr>
                <w:color w:val="000000"/>
                <w:sz w:val="17"/>
              </w:rPr>
              <w:t>第二十四届(2001)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日本</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1994年7月25日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1993年10月28日</w:t>
            </w:r>
            <w:r>
              <w:rPr>
                <w:color w:val="000000"/>
                <w:spacing w:val="-4"/>
                <w:sz w:val="17"/>
              </w:rPr>
              <w:br/>
              <w:t>(CEDAW/C/JPN/3)</w:t>
            </w:r>
          </w:p>
        </w:tc>
        <w:tc>
          <w:tcPr>
            <w:tcW w:w="1575" w:type="dxa"/>
          </w:tcPr>
          <w:p w:rsidR="00F24106" w:rsidRDefault="00F24106">
            <w:pPr>
              <w:spacing w:before="60" w:after="60" w:line="280" w:lineRule="exact"/>
              <w:ind w:right="28"/>
              <w:rPr>
                <w:color w:val="000000"/>
                <w:sz w:val="17"/>
              </w:rPr>
            </w:pPr>
            <w:r>
              <w:rPr>
                <w:color w:val="000000"/>
                <w:sz w:val="17"/>
              </w:rPr>
              <w:t>第十三届(1994)</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约旦</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年7月31日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肯尼亚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1993年4月8日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2000</w:t>
            </w:r>
            <w:r>
              <w:rPr>
                <w:color w:val="000000"/>
                <w:spacing w:val="-4"/>
                <w:sz w:val="17"/>
              </w:rPr>
              <w:t>年1月5日</w:t>
            </w:r>
            <w:r>
              <w:rPr>
                <w:color w:val="000000"/>
                <w:spacing w:val="-4"/>
                <w:sz w:val="17"/>
              </w:rPr>
              <w:br/>
              <w:t>(CEDAW/</w:t>
            </w:r>
            <w:r>
              <w:rPr>
                <w:rFonts w:hint="eastAsia"/>
                <w:color w:val="000000"/>
                <w:spacing w:val="-4"/>
                <w:sz w:val="17"/>
              </w:rPr>
              <w:t>KEN</w:t>
            </w:r>
            <w:r>
              <w:rPr>
                <w:color w:val="000000"/>
                <w:spacing w:val="-4"/>
                <w:sz w:val="17"/>
              </w:rPr>
              <w:t>/3</w:t>
            </w:r>
            <w:r>
              <w:rPr>
                <w:rFonts w:hint="eastAsia"/>
                <w:color w:val="000000"/>
                <w:spacing w:val="-4"/>
                <w:sz w:val="17"/>
              </w:rPr>
              <w:t>-4</w:t>
            </w:r>
            <w:r>
              <w:rPr>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第二十八届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老挝人民民主共和国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1990年9月13日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2003</w:t>
            </w:r>
            <w:r>
              <w:rPr>
                <w:rFonts w:hint="eastAsia"/>
                <w:color w:val="000000"/>
                <w:spacing w:val="-4"/>
                <w:sz w:val="17"/>
              </w:rPr>
              <w:t>年2月3日</w:t>
            </w:r>
            <w:r>
              <w:rPr>
                <w:color w:val="000000"/>
                <w:spacing w:val="-4"/>
                <w:sz w:val="17"/>
              </w:rPr>
              <w:br/>
              <w:t>(CEDAW/C/LAO/1-5)</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拉脱维亚</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年5月1</w:t>
            </w:r>
            <w:r>
              <w:rPr>
                <w:rFonts w:hint="eastAsia"/>
                <w:color w:val="000000"/>
                <w:spacing w:val="-4"/>
                <w:sz w:val="17"/>
              </w:rPr>
              <w:t>4</w:t>
            </w:r>
            <w:r>
              <w:rPr>
                <w:color w:val="000000"/>
                <w:spacing w:val="-4"/>
                <w:sz w:val="17"/>
              </w:rPr>
              <w:t>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2003</w:t>
            </w:r>
            <w:r>
              <w:rPr>
                <w:rFonts w:hint="eastAsia"/>
                <w:color w:val="000000"/>
                <w:spacing w:val="-4"/>
                <w:sz w:val="17"/>
              </w:rPr>
              <w:t>年6月13日</w:t>
            </w:r>
            <w:r>
              <w:rPr>
                <w:color w:val="000000"/>
                <w:spacing w:val="-4"/>
                <w:sz w:val="17"/>
              </w:rPr>
              <w:br/>
              <w:t>(CEDAW/C/LVA/1-3)</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利比里亚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1993年8月16日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阿拉伯利比里亚民众国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1998年6月15日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立陶宛</w:t>
            </w:r>
          </w:p>
        </w:tc>
        <w:tc>
          <w:tcPr>
            <w:tcW w:w="1575" w:type="dxa"/>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2003年2月17日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卢森堡</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1998年3月4日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1998年3月12日</w:t>
            </w:r>
            <w:r>
              <w:rPr>
                <w:color w:val="000000"/>
                <w:spacing w:val="-4"/>
                <w:sz w:val="17"/>
              </w:rPr>
              <w:br/>
              <w:t>(CEDAW/C/LUX/3)</w:t>
            </w:r>
          </w:p>
        </w:tc>
        <w:tc>
          <w:tcPr>
            <w:tcW w:w="1575" w:type="dxa"/>
          </w:tcPr>
          <w:p w:rsidR="00F24106" w:rsidRDefault="00F24106">
            <w:pPr>
              <w:spacing w:before="60" w:after="60" w:line="280" w:lineRule="exact"/>
              <w:ind w:right="28"/>
              <w:rPr>
                <w:color w:val="000000"/>
                <w:sz w:val="17"/>
              </w:rPr>
            </w:pPr>
            <w:r>
              <w:rPr>
                <w:color w:val="000000"/>
                <w:sz w:val="17"/>
              </w:rPr>
              <w:t>第二十二届(2000</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1998年6月17日</w:t>
            </w:r>
            <w:r>
              <w:rPr>
                <w:color w:val="000000"/>
                <w:spacing w:val="-4"/>
                <w:sz w:val="17"/>
              </w:rPr>
              <w:br/>
              <w:t>(CEDAW/C/LUX/3/Add.1)</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马达加斯加</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1998年4月16日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马拉维</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1996年4月11日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马尔代夫</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年7月1日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马里</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1994年10日10日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马耳他</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2000</w:t>
            </w:r>
            <w:r>
              <w:rPr>
                <w:color w:val="000000"/>
                <w:spacing w:val="-4"/>
                <w:sz w:val="17"/>
              </w:rPr>
              <w:t>年4月7日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年8月1日</w:t>
            </w:r>
            <w:r>
              <w:rPr>
                <w:color w:val="000000"/>
                <w:spacing w:val="-4"/>
                <w:sz w:val="17"/>
              </w:rPr>
              <w:br/>
              <w:t>(CEDAW/C/M</w:t>
            </w:r>
            <w:r>
              <w:rPr>
                <w:rFonts w:hint="eastAsia"/>
                <w:color w:val="000000"/>
                <w:spacing w:val="-4"/>
                <w:sz w:val="17"/>
              </w:rPr>
              <w:t>LT</w:t>
            </w:r>
            <w:r>
              <w:rPr>
                <w:color w:val="000000"/>
                <w:spacing w:val="-4"/>
                <w:sz w:val="17"/>
              </w:rPr>
              <w:t>/1-3)</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毛里求斯</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1993年8月8日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墨西哥</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1992年12月1日</w:t>
            </w:r>
            <w:r>
              <w:rPr>
                <w:rFonts w:hint="eastAsia"/>
                <w:color w:val="000000"/>
                <w:spacing w:val="-4"/>
                <w:sz w:val="17"/>
              </w:rPr>
              <w:br/>
            </w:r>
            <w:r>
              <w:rPr>
                <w:color w:val="000000"/>
                <w:spacing w:val="-4"/>
                <w:sz w:val="17"/>
              </w:rPr>
              <w:t>1997年</w:t>
            </w:r>
            <w:r>
              <w:rPr>
                <w:rFonts w:hint="eastAsia"/>
                <w:color w:val="000000"/>
                <w:spacing w:val="-4"/>
                <w:sz w:val="17"/>
              </w:rPr>
              <w:t>4</w:t>
            </w:r>
            <w:r>
              <w:rPr>
                <w:color w:val="000000"/>
                <w:spacing w:val="-4"/>
                <w:sz w:val="17"/>
              </w:rPr>
              <w:t>月7日</w:t>
            </w:r>
            <w:r>
              <w:rPr>
                <w:color w:val="000000"/>
                <w:spacing w:val="-4"/>
                <w:sz w:val="17"/>
              </w:rPr>
              <w:br/>
              <w:t>(CEDAW/C/MEX/3-4)</w:t>
            </w:r>
          </w:p>
        </w:tc>
        <w:tc>
          <w:tcPr>
            <w:tcW w:w="1575" w:type="dxa"/>
          </w:tcPr>
          <w:p w:rsidR="00F24106" w:rsidRDefault="00F24106">
            <w:pPr>
              <w:spacing w:before="60" w:after="60" w:line="280" w:lineRule="exact"/>
              <w:ind w:right="28"/>
              <w:rPr>
                <w:color w:val="000000"/>
                <w:sz w:val="17"/>
              </w:rPr>
            </w:pPr>
            <w:r>
              <w:rPr>
                <w:color w:val="000000"/>
                <w:sz w:val="17"/>
              </w:rPr>
              <w:t>第十八届(1998)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蒙古</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1998年12月8日</w:t>
            </w:r>
            <w:r>
              <w:rPr>
                <w:color w:val="000000"/>
                <w:spacing w:val="-4"/>
                <w:sz w:val="17"/>
              </w:rPr>
              <w:br/>
              <w:t>(CEDAW/C/MNG/3-4)</w:t>
            </w:r>
          </w:p>
        </w:tc>
        <w:tc>
          <w:tcPr>
            <w:tcW w:w="1575" w:type="dxa"/>
          </w:tcPr>
          <w:p w:rsidR="00F24106" w:rsidRDefault="00F24106">
            <w:pPr>
              <w:spacing w:before="60" w:after="60" w:line="280" w:lineRule="exact"/>
              <w:ind w:right="28"/>
              <w:rPr>
                <w:color w:val="000000"/>
                <w:sz w:val="17"/>
              </w:rPr>
            </w:pPr>
            <w:r>
              <w:rPr>
                <w:color w:val="000000"/>
                <w:sz w:val="17"/>
              </w:rPr>
              <w:t>第二十四届(2001)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摩洛哥</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年7月21日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纳米比亚</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年12月23日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尼泊尔</w:t>
            </w:r>
          </w:p>
        </w:tc>
        <w:tc>
          <w:tcPr>
            <w:tcW w:w="1575" w:type="dxa"/>
          </w:tcPr>
          <w:p w:rsidR="00F24106" w:rsidRDefault="00F24106">
            <w:pPr>
              <w:spacing w:before="60" w:after="60" w:line="280" w:lineRule="exact"/>
              <w:ind w:right="28"/>
              <w:rPr>
                <w:color w:val="000000"/>
                <w:spacing w:val="-4"/>
                <w:sz w:val="17"/>
              </w:rPr>
            </w:pPr>
            <w:r>
              <w:rPr>
                <w:color w:val="000000"/>
                <w:spacing w:val="-4"/>
                <w:sz w:val="17"/>
              </w:rPr>
              <w:t>2000年5月22日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2002年11月26日</w:t>
            </w:r>
            <w:r>
              <w:rPr>
                <w:color w:val="000000"/>
                <w:spacing w:val="-4"/>
                <w:sz w:val="17"/>
              </w:rPr>
              <w:br/>
              <w:t>(CEDAW/C/NPL/2-3)</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荷兰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2000年8月22日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2000年11日13日</w:t>
            </w:r>
            <w:r>
              <w:rPr>
                <w:color w:val="000000"/>
                <w:spacing w:val="-4"/>
                <w:sz w:val="17"/>
              </w:rPr>
              <w:br/>
            </w:r>
            <w:r>
              <w:rPr>
                <w:spacing w:val="-8"/>
                <w:sz w:val="17"/>
              </w:rPr>
              <w:t>(CEDAW/C/NET/3和Add.1-2)</w:t>
            </w:r>
          </w:p>
        </w:tc>
        <w:tc>
          <w:tcPr>
            <w:tcW w:w="1575" w:type="dxa"/>
          </w:tcPr>
          <w:p w:rsidR="00F24106" w:rsidRDefault="00F24106">
            <w:pPr>
              <w:spacing w:before="60" w:after="60" w:line="280" w:lineRule="exact"/>
              <w:ind w:right="28"/>
              <w:rPr>
                <w:color w:val="000000"/>
                <w:sz w:val="17"/>
              </w:rPr>
            </w:pPr>
            <w:r>
              <w:rPr>
                <w:color w:val="000000"/>
                <w:sz w:val="17"/>
              </w:rPr>
              <w:t>第二十五届(2001)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新西兰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1994年2月9日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1998年3月2日</w:t>
            </w:r>
            <w:r>
              <w:rPr>
                <w:color w:val="000000"/>
                <w:spacing w:val="-4"/>
                <w:sz w:val="17"/>
              </w:rPr>
              <w:br/>
              <w:t>(CEDAW/C/NZL/3-4)</w:t>
            </w:r>
          </w:p>
        </w:tc>
        <w:tc>
          <w:tcPr>
            <w:tcW w:w="1575" w:type="dxa"/>
          </w:tcPr>
          <w:p w:rsidR="00F24106" w:rsidRDefault="00F24106">
            <w:pPr>
              <w:spacing w:before="60" w:after="60" w:line="280" w:lineRule="exact"/>
              <w:ind w:right="28"/>
              <w:rPr>
                <w:color w:val="000000"/>
                <w:sz w:val="17"/>
              </w:rPr>
            </w:pPr>
            <w:r>
              <w:rPr>
                <w:color w:val="000000"/>
                <w:sz w:val="17"/>
              </w:rPr>
              <w:t>第十九届(1998)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1998年4月15日</w:t>
            </w:r>
            <w:r>
              <w:rPr>
                <w:color w:val="000000"/>
                <w:spacing w:val="-4"/>
                <w:sz w:val="17"/>
              </w:rPr>
              <w:br/>
              <w:t>(CEDAW/C/NZL/3-4/Add.1)</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尼加拉瓜</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1990年11月26日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1992年10月15日</w:t>
            </w:r>
            <w:r>
              <w:rPr>
                <w:color w:val="000000"/>
                <w:spacing w:val="-4"/>
                <w:sz w:val="17"/>
              </w:rPr>
              <w:br/>
              <w:t>(CEDAW/C/NIC/3)</w:t>
            </w:r>
          </w:p>
        </w:tc>
        <w:tc>
          <w:tcPr>
            <w:tcW w:w="1575" w:type="dxa"/>
          </w:tcPr>
          <w:p w:rsidR="00F24106" w:rsidRDefault="00F24106">
            <w:pPr>
              <w:spacing w:before="60" w:after="60" w:line="280" w:lineRule="exact"/>
              <w:ind w:right="28"/>
              <w:rPr>
                <w:color w:val="000000"/>
                <w:sz w:val="17"/>
              </w:rPr>
            </w:pPr>
            <w:r>
              <w:rPr>
                <w:color w:val="000000"/>
                <w:sz w:val="17"/>
              </w:rPr>
              <w:t>第十二届(1993)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尼日利亚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1994年7月13日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1997年2月13日</w:t>
            </w:r>
            <w:r>
              <w:rPr>
                <w:color w:val="000000"/>
                <w:spacing w:val="-4"/>
                <w:sz w:val="17"/>
              </w:rPr>
              <w:br/>
              <w:t>(CEDAW/C/NGA/2-3)</w:t>
            </w:r>
          </w:p>
        </w:tc>
        <w:tc>
          <w:tcPr>
            <w:tcW w:w="1575" w:type="dxa"/>
          </w:tcPr>
          <w:p w:rsidR="00F24106" w:rsidRDefault="00F24106">
            <w:pPr>
              <w:spacing w:before="60" w:after="60" w:line="280" w:lineRule="exact"/>
              <w:ind w:right="28"/>
              <w:rPr>
                <w:color w:val="000000"/>
                <w:sz w:val="17"/>
              </w:rPr>
            </w:pPr>
            <w:r>
              <w:rPr>
                <w:color w:val="000000"/>
                <w:sz w:val="17"/>
              </w:rPr>
              <w:t>第十九届(1998)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挪威</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1991年1月25日</w:t>
            </w:r>
            <w:r>
              <w:rPr>
                <w:color w:val="000000"/>
                <w:spacing w:val="-4"/>
                <w:sz w:val="17"/>
              </w:rPr>
              <w:br/>
              <w:t>(CEDAW/C/NOR/3)</w:t>
            </w:r>
          </w:p>
        </w:tc>
        <w:tc>
          <w:tcPr>
            <w:tcW w:w="1575" w:type="dxa"/>
          </w:tcPr>
          <w:p w:rsidR="00F24106" w:rsidRDefault="00F24106">
            <w:pPr>
              <w:spacing w:before="60" w:after="60" w:line="280" w:lineRule="exact"/>
              <w:ind w:right="28"/>
              <w:rPr>
                <w:color w:val="000000"/>
                <w:sz w:val="17"/>
              </w:rPr>
            </w:pPr>
            <w:r>
              <w:rPr>
                <w:color w:val="000000"/>
                <w:sz w:val="17"/>
              </w:rPr>
              <w:t>第十四届(1995)</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巴拿马</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1990年11月28日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1997年1月17日</w:t>
            </w:r>
            <w:r>
              <w:rPr>
                <w:color w:val="000000"/>
                <w:spacing w:val="-4"/>
                <w:sz w:val="17"/>
              </w:rPr>
              <w:br/>
              <w:t>(CEDAW/C/PAN/2-3)</w:t>
            </w:r>
          </w:p>
        </w:tc>
        <w:tc>
          <w:tcPr>
            <w:tcW w:w="1575" w:type="dxa"/>
          </w:tcPr>
          <w:p w:rsidR="00F24106" w:rsidRDefault="00F24106">
            <w:pPr>
              <w:spacing w:before="60" w:after="60" w:line="280" w:lineRule="exact"/>
              <w:ind w:right="28"/>
              <w:rPr>
                <w:color w:val="000000"/>
                <w:sz w:val="17"/>
              </w:rPr>
            </w:pPr>
            <w:r>
              <w:rPr>
                <w:color w:val="000000"/>
                <w:sz w:val="17"/>
              </w:rPr>
              <w:t>第十九届(1998)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巴拉圭</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1996年5月6日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秘鲁</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1991年10月13日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1994年11月25日</w:t>
            </w:r>
            <w:r>
              <w:rPr>
                <w:color w:val="000000"/>
                <w:spacing w:val="-4"/>
                <w:sz w:val="17"/>
              </w:rPr>
              <w:br/>
              <w:t>(CEDAW/C/PER/3-4)</w:t>
            </w:r>
          </w:p>
        </w:tc>
        <w:tc>
          <w:tcPr>
            <w:tcW w:w="1575" w:type="dxa"/>
          </w:tcPr>
          <w:p w:rsidR="00F24106" w:rsidRDefault="00F24106">
            <w:pPr>
              <w:spacing w:before="60" w:after="60" w:line="280" w:lineRule="exact"/>
              <w:ind w:right="28"/>
              <w:rPr>
                <w:color w:val="000000"/>
                <w:sz w:val="17"/>
              </w:rPr>
            </w:pPr>
            <w:r>
              <w:rPr>
                <w:color w:val="000000"/>
                <w:sz w:val="17"/>
              </w:rPr>
              <w:t>第十九届(1998)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菲律宾</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1990年9月4日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1993年1月20日</w:t>
            </w:r>
            <w:r>
              <w:rPr>
                <w:color w:val="000000"/>
                <w:spacing w:val="-4"/>
                <w:sz w:val="17"/>
              </w:rPr>
              <w:br/>
              <w:t>(CEDAW/C/PHI/3)</w:t>
            </w:r>
          </w:p>
        </w:tc>
        <w:tc>
          <w:tcPr>
            <w:tcW w:w="1575" w:type="dxa"/>
          </w:tcPr>
          <w:p w:rsidR="00F24106" w:rsidRDefault="00F24106">
            <w:pPr>
              <w:spacing w:before="60" w:after="60" w:line="280" w:lineRule="exact"/>
              <w:ind w:right="28"/>
              <w:rPr>
                <w:color w:val="000000"/>
                <w:sz w:val="17"/>
              </w:rPr>
            </w:pPr>
            <w:r>
              <w:rPr>
                <w:color w:val="000000"/>
                <w:sz w:val="17"/>
              </w:rPr>
              <w:t>第十六届(1997)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波兰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1990年11月22日</w:t>
            </w:r>
            <w:r>
              <w:rPr>
                <w:color w:val="000000"/>
                <w:spacing w:val="-4"/>
                <w:sz w:val="17"/>
              </w:rPr>
              <w:br/>
              <w:t>(CEDAW/C/18/Add.2)</w:t>
            </w:r>
          </w:p>
        </w:tc>
        <w:tc>
          <w:tcPr>
            <w:tcW w:w="1575" w:type="dxa"/>
          </w:tcPr>
          <w:p w:rsidR="00F24106" w:rsidRDefault="00F24106">
            <w:pPr>
              <w:spacing w:before="60" w:after="60" w:line="280" w:lineRule="exact"/>
              <w:ind w:right="28"/>
              <w:rPr>
                <w:color w:val="000000"/>
                <w:sz w:val="17"/>
              </w:rPr>
            </w:pPr>
            <w:r>
              <w:rPr>
                <w:color w:val="000000"/>
                <w:sz w:val="17"/>
              </w:rPr>
              <w:t>第十届(1991)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葡萄牙</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1990年12月10日</w:t>
            </w:r>
            <w:r>
              <w:rPr>
                <w:color w:val="000000"/>
                <w:spacing w:val="-4"/>
                <w:sz w:val="17"/>
              </w:rPr>
              <w:br/>
              <w:t>(CEDAW/C/18/Add.3)</w:t>
            </w:r>
          </w:p>
        </w:tc>
        <w:tc>
          <w:tcPr>
            <w:tcW w:w="1575" w:type="dxa"/>
          </w:tcPr>
          <w:p w:rsidR="00F24106" w:rsidRDefault="00F24106">
            <w:pPr>
              <w:spacing w:before="60" w:after="60" w:line="280" w:lineRule="exact"/>
              <w:ind w:right="28"/>
              <w:rPr>
                <w:color w:val="000000"/>
                <w:sz w:val="17"/>
              </w:rPr>
            </w:pPr>
            <w:r>
              <w:rPr>
                <w:color w:val="000000"/>
                <w:sz w:val="17"/>
              </w:rPr>
              <w:t>第十届(1991)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大韩民国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1994年1月26日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1994年9月8日</w:t>
            </w:r>
            <w:r>
              <w:rPr>
                <w:color w:val="000000"/>
                <w:spacing w:val="-4"/>
                <w:sz w:val="17"/>
              </w:rPr>
              <w:br/>
              <w:t>(CEDAW/C/KOR/3)</w:t>
            </w:r>
          </w:p>
        </w:tc>
        <w:tc>
          <w:tcPr>
            <w:tcW w:w="1575" w:type="dxa"/>
          </w:tcPr>
          <w:p w:rsidR="00F24106" w:rsidRDefault="00F24106">
            <w:pPr>
              <w:spacing w:before="60" w:after="60" w:line="280" w:lineRule="exact"/>
              <w:ind w:right="28"/>
              <w:rPr>
                <w:color w:val="000000"/>
                <w:sz w:val="17"/>
              </w:rPr>
            </w:pPr>
            <w:r>
              <w:rPr>
                <w:color w:val="000000"/>
                <w:sz w:val="17"/>
              </w:rPr>
              <w:t>第十九届(1998)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摩尔多瓦共和国</w:t>
            </w:r>
          </w:p>
        </w:tc>
        <w:tc>
          <w:tcPr>
            <w:tcW w:w="1575" w:type="dxa"/>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2003年7月31日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罗马尼亚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1991年2月6日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1992年10月19日</w:t>
            </w:r>
            <w:r>
              <w:rPr>
                <w:color w:val="000000"/>
                <w:spacing w:val="-4"/>
                <w:sz w:val="17"/>
              </w:rPr>
              <w:br/>
              <w:t>(CEDAW/C/ROM/2-3)</w:t>
            </w:r>
          </w:p>
        </w:tc>
        <w:tc>
          <w:tcPr>
            <w:tcW w:w="1575" w:type="dxa"/>
          </w:tcPr>
          <w:p w:rsidR="00F24106" w:rsidRDefault="00F24106">
            <w:pPr>
              <w:spacing w:before="60" w:after="60" w:line="280" w:lineRule="exact"/>
              <w:ind w:right="28"/>
              <w:rPr>
                <w:color w:val="000000"/>
                <w:sz w:val="17"/>
              </w:rPr>
            </w:pPr>
            <w:r>
              <w:rPr>
                <w:color w:val="000000"/>
                <w:sz w:val="17"/>
              </w:rPr>
              <w:t>第十二届(1993)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俄罗斯联邦</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1991年7月24日</w:t>
            </w:r>
            <w:r>
              <w:rPr>
                <w:color w:val="000000"/>
                <w:spacing w:val="-4"/>
                <w:sz w:val="17"/>
              </w:rPr>
              <w:br/>
              <w:t>(CEDAW/C/USR/3)</w:t>
            </w:r>
          </w:p>
        </w:tc>
        <w:tc>
          <w:tcPr>
            <w:tcW w:w="1575" w:type="dxa"/>
          </w:tcPr>
          <w:p w:rsidR="00F24106" w:rsidRDefault="00F24106">
            <w:pPr>
              <w:spacing w:before="60" w:after="60" w:line="280" w:lineRule="exact"/>
              <w:ind w:right="28"/>
              <w:rPr>
                <w:color w:val="000000"/>
                <w:sz w:val="17"/>
              </w:rPr>
            </w:pPr>
            <w:r>
              <w:rPr>
                <w:color w:val="000000"/>
                <w:sz w:val="17"/>
              </w:rPr>
              <w:t>第十四届(1995)</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卢旺达</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1991年1月18日</w:t>
            </w:r>
            <w:r>
              <w:rPr>
                <w:color w:val="000000"/>
                <w:spacing w:val="-4"/>
                <w:sz w:val="17"/>
              </w:rPr>
              <w:br/>
              <w:t>(CEDAW/C/RWA/3)</w:t>
            </w:r>
          </w:p>
        </w:tc>
        <w:tc>
          <w:tcPr>
            <w:tcW w:w="1575" w:type="dxa"/>
          </w:tcPr>
          <w:p w:rsidR="00F24106" w:rsidRDefault="00F24106">
            <w:pPr>
              <w:spacing w:before="60" w:after="60" w:line="280" w:lineRule="exact"/>
              <w:ind w:right="28"/>
              <w:rPr>
                <w:color w:val="000000"/>
                <w:sz w:val="17"/>
              </w:rPr>
            </w:pPr>
            <w:r>
              <w:rPr>
                <w:color w:val="000000"/>
                <w:sz w:val="17"/>
              </w:rPr>
              <w:t>第十二届(1993)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圣基茨和尼维斯</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1994年5月25日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2002年1月18日</w:t>
            </w:r>
            <w:r>
              <w:rPr>
                <w:color w:val="000000"/>
                <w:spacing w:val="-4"/>
                <w:sz w:val="17"/>
              </w:rPr>
              <w:br/>
              <w:t>(CEDAW/C/KNA/</w:t>
            </w:r>
            <w:r>
              <w:rPr>
                <w:rFonts w:hint="eastAsia"/>
                <w:color w:val="000000"/>
                <w:spacing w:val="-4"/>
                <w:sz w:val="17"/>
              </w:rPr>
              <w:t>1-4</w:t>
            </w:r>
            <w:r>
              <w:rPr>
                <w:color w:val="000000"/>
                <w:spacing w:val="-4"/>
                <w:sz w:val="17"/>
              </w:rPr>
              <w:t>)</w:t>
            </w:r>
          </w:p>
        </w:tc>
        <w:tc>
          <w:tcPr>
            <w:tcW w:w="1575" w:type="dxa"/>
          </w:tcPr>
          <w:p w:rsidR="00F24106" w:rsidRDefault="00F24106">
            <w:pPr>
              <w:spacing w:before="60" w:after="60" w:line="280" w:lineRule="exact"/>
              <w:ind w:right="28"/>
              <w:rPr>
                <w:color w:val="000000"/>
                <w:sz w:val="17"/>
              </w:rPr>
            </w:pPr>
            <w:r>
              <w:rPr>
                <w:color w:val="000000"/>
                <w:sz w:val="17"/>
              </w:rPr>
              <w:t>第二十</w:t>
            </w:r>
            <w:r>
              <w:rPr>
                <w:rFonts w:hint="eastAsia"/>
                <w:color w:val="000000"/>
                <w:sz w:val="17"/>
              </w:rPr>
              <w:t>七</w:t>
            </w:r>
            <w:r>
              <w:rPr>
                <w:color w:val="000000"/>
                <w:sz w:val="17"/>
              </w:rPr>
              <w:t>届(2002)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圣卢西亚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1991年11月7日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圣文森特和格林纳丁斯</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1991年9月27日</w:t>
            </w:r>
            <w:r>
              <w:rPr>
                <w:color w:val="000000"/>
                <w:spacing w:val="-4"/>
                <w:sz w:val="17"/>
              </w:rPr>
              <w:br/>
              <w:t>(CEDAW/C/STV/1-3)</w:t>
            </w:r>
          </w:p>
        </w:tc>
        <w:tc>
          <w:tcPr>
            <w:tcW w:w="1575" w:type="dxa"/>
          </w:tcPr>
          <w:p w:rsidR="00F24106" w:rsidRDefault="00F24106">
            <w:pPr>
              <w:spacing w:before="60" w:after="60" w:line="280" w:lineRule="exact"/>
              <w:ind w:right="28"/>
              <w:rPr>
                <w:color w:val="000000"/>
                <w:sz w:val="17"/>
              </w:rPr>
            </w:pPr>
            <w:r>
              <w:rPr>
                <w:color w:val="000000"/>
                <w:sz w:val="17"/>
              </w:rPr>
              <w:t>第十六届(1997)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r>
              <w:rPr>
                <w:color w:val="000000"/>
                <w:spacing w:val="-4"/>
                <w:sz w:val="17"/>
              </w:rPr>
              <w:t>1994年7月28日</w:t>
            </w:r>
            <w:r>
              <w:rPr>
                <w:color w:val="000000"/>
                <w:spacing w:val="-4"/>
                <w:sz w:val="17"/>
              </w:rPr>
              <w:br/>
              <w:t>(CEDAW/C/STV/1-3/Add.1)</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萨摩亚</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w:t>
            </w:r>
            <w:r>
              <w:rPr>
                <w:color w:val="000000"/>
                <w:spacing w:val="-4"/>
                <w:sz w:val="17"/>
              </w:rPr>
              <w:t>1年10月25日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2003年5月2日</w:t>
            </w:r>
            <w:r>
              <w:rPr>
                <w:color w:val="000000"/>
                <w:spacing w:val="-4"/>
                <w:sz w:val="17"/>
              </w:rPr>
              <w:br/>
              <w:t>(CEDAW/C/WSM/1-3)</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塞内加尔</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1994年3月7日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塞舌尔</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年6月4日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塞拉利昂</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1997年12月11日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斯洛伐克</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年6月27日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斯洛文尼亚</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年8月5日</w:t>
            </w:r>
          </w:p>
        </w:tc>
        <w:tc>
          <w:tcPr>
            <w:tcW w:w="1995" w:type="dxa"/>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2002年12月4日</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第二十九届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西班牙</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1993年2月4日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1996年5月20日</w:t>
            </w:r>
            <w:r>
              <w:rPr>
                <w:color w:val="000000"/>
                <w:spacing w:val="-4"/>
                <w:sz w:val="17"/>
              </w:rPr>
              <w:br/>
              <w:t>(CEDAW/C/ESP/3)</w:t>
            </w:r>
          </w:p>
        </w:tc>
        <w:tc>
          <w:tcPr>
            <w:tcW w:w="1575" w:type="dxa"/>
          </w:tcPr>
          <w:p w:rsidR="00F24106" w:rsidRDefault="00F24106">
            <w:pPr>
              <w:spacing w:before="60" w:after="60" w:line="280" w:lineRule="exact"/>
              <w:ind w:right="28"/>
              <w:rPr>
                <w:color w:val="000000"/>
                <w:sz w:val="17"/>
              </w:rPr>
            </w:pPr>
            <w:r>
              <w:rPr>
                <w:color w:val="000000"/>
                <w:sz w:val="17"/>
              </w:rPr>
              <w:t>第二十一届(1999)</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斯里兰卡</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1990年11月4日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1999年10月7日</w:t>
            </w:r>
            <w:r>
              <w:rPr>
                <w:color w:val="000000"/>
                <w:spacing w:val="-4"/>
                <w:sz w:val="17"/>
              </w:rPr>
              <w:br/>
              <w:t>(CEDAW/C/LKA/3-4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color w:val="000000"/>
                <w:sz w:val="17"/>
              </w:rPr>
              <w:t>第二十</w:t>
            </w:r>
            <w:r>
              <w:rPr>
                <w:rFonts w:hint="eastAsia"/>
                <w:color w:val="000000"/>
                <w:sz w:val="17"/>
              </w:rPr>
              <w:t>六</w:t>
            </w:r>
            <w:r>
              <w:rPr>
                <w:color w:val="000000"/>
                <w:sz w:val="17"/>
              </w:rPr>
              <w:t>届(2002</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苏里南</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年3月13日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瑞典</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1990年10月3日</w:t>
            </w:r>
            <w:r>
              <w:rPr>
                <w:color w:val="000000"/>
                <w:spacing w:val="-4"/>
                <w:sz w:val="17"/>
              </w:rPr>
              <w:br/>
              <w:t>(CEDAW/C/18/Add.1)</w:t>
            </w:r>
          </w:p>
        </w:tc>
        <w:tc>
          <w:tcPr>
            <w:tcW w:w="1575" w:type="dxa"/>
          </w:tcPr>
          <w:p w:rsidR="00F24106" w:rsidRDefault="00F24106">
            <w:pPr>
              <w:spacing w:before="60" w:after="60" w:line="280" w:lineRule="exact"/>
              <w:ind w:right="28"/>
              <w:rPr>
                <w:color w:val="000000"/>
                <w:sz w:val="17"/>
              </w:rPr>
            </w:pPr>
            <w:r>
              <w:rPr>
                <w:color w:val="000000"/>
                <w:sz w:val="17"/>
              </w:rPr>
              <w:t>第十二届(1993)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塔吉克斯坦</w:t>
            </w:r>
          </w:p>
        </w:tc>
        <w:tc>
          <w:tcPr>
            <w:tcW w:w="1575" w:type="dxa"/>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2002年10月25日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泰国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1997年3月3日</w:t>
            </w:r>
            <w:r>
              <w:rPr>
                <w:color w:val="000000"/>
                <w:spacing w:val="-4"/>
                <w:sz w:val="17"/>
              </w:rPr>
              <w:br/>
              <w:t>(CEDAW/C/THA/2-3)</w:t>
            </w:r>
          </w:p>
        </w:tc>
        <w:tc>
          <w:tcPr>
            <w:tcW w:w="1575" w:type="dxa"/>
          </w:tcPr>
          <w:p w:rsidR="00F24106" w:rsidRDefault="00F24106">
            <w:pPr>
              <w:spacing w:before="60" w:after="60" w:line="280" w:lineRule="exact"/>
              <w:ind w:right="28"/>
              <w:rPr>
                <w:color w:val="000000"/>
                <w:sz w:val="17"/>
              </w:rPr>
            </w:pPr>
            <w:r>
              <w:rPr>
                <w:color w:val="000000"/>
                <w:sz w:val="17"/>
              </w:rPr>
              <w:t>第二十届(1999</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前南斯拉夫的马其顿共和国</w:t>
            </w:r>
          </w:p>
        </w:tc>
        <w:tc>
          <w:tcPr>
            <w:tcW w:w="1575" w:type="dxa"/>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2003年2月17日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多哥</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1992年10月26日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特立尼达和多巴哥</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1999年2月11日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年1月</w:t>
            </w:r>
            <w:r>
              <w:rPr>
                <w:rFonts w:hint="eastAsia"/>
                <w:color w:val="000000"/>
                <w:spacing w:val="-4"/>
                <w:sz w:val="17"/>
              </w:rPr>
              <w:t>2</w:t>
            </w:r>
            <w:r>
              <w:rPr>
                <w:color w:val="000000"/>
                <w:spacing w:val="-4"/>
                <w:sz w:val="17"/>
              </w:rPr>
              <w:t>3日</w:t>
            </w:r>
            <w:r>
              <w:rPr>
                <w:color w:val="000000"/>
                <w:spacing w:val="-4"/>
                <w:sz w:val="17"/>
              </w:rPr>
              <w:br/>
              <w:t>(CEDAW/C/T</w:t>
            </w:r>
            <w:r>
              <w:rPr>
                <w:rFonts w:hint="eastAsia"/>
                <w:color w:val="000000"/>
                <w:spacing w:val="-4"/>
                <w:sz w:val="17"/>
              </w:rPr>
              <w:t>TO</w:t>
            </w:r>
            <w:r>
              <w:rPr>
                <w:color w:val="000000"/>
                <w:spacing w:val="-4"/>
                <w:sz w:val="17"/>
              </w:rPr>
              <w:t>/1-3)</w:t>
            </w:r>
          </w:p>
        </w:tc>
        <w:tc>
          <w:tcPr>
            <w:tcW w:w="1575" w:type="dxa"/>
          </w:tcPr>
          <w:p w:rsidR="00F24106" w:rsidRDefault="00F24106">
            <w:pPr>
              <w:spacing w:before="60" w:after="60" w:line="280" w:lineRule="exact"/>
              <w:ind w:right="28"/>
              <w:rPr>
                <w:color w:val="000000"/>
                <w:sz w:val="17"/>
              </w:rPr>
            </w:pPr>
            <w:r>
              <w:rPr>
                <w:color w:val="000000"/>
                <w:sz w:val="17"/>
              </w:rPr>
              <w:t>第二十</w:t>
            </w:r>
            <w:r>
              <w:rPr>
                <w:rFonts w:hint="eastAsia"/>
                <w:color w:val="000000"/>
                <w:sz w:val="17"/>
              </w:rPr>
              <w:t>六</w:t>
            </w:r>
            <w:r>
              <w:rPr>
                <w:color w:val="000000"/>
                <w:sz w:val="17"/>
              </w:rPr>
              <w:t>届(2002</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突尼斯</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1994年10月20日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2000年7月27日</w:t>
            </w:r>
            <w:r>
              <w:rPr>
                <w:color w:val="000000"/>
                <w:spacing w:val="-4"/>
                <w:sz w:val="17"/>
              </w:rPr>
              <w:br/>
              <w:t>(CEDAW/C/TUN/3-4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color w:val="000000"/>
                <w:sz w:val="17"/>
              </w:rPr>
              <w:t>第二十</w:t>
            </w:r>
            <w:r>
              <w:rPr>
                <w:rFonts w:hint="eastAsia"/>
                <w:color w:val="000000"/>
                <w:sz w:val="17"/>
              </w:rPr>
              <w:t>七</w:t>
            </w:r>
            <w:r>
              <w:rPr>
                <w:color w:val="000000"/>
                <w:sz w:val="17"/>
              </w:rPr>
              <w:t>届(2002</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土耳其</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1995年1月19日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1996年9月3日</w:t>
            </w:r>
            <w:r>
              <w:rPr>
                <w:color w:val="000000"/>
                <w:spacing w:val="-4"/>
                <w:sz w:val="17"/>
              </w:rPr>
              <w:br/>
              <w:t>(CEDAW/C/TUR/2-3)</w:t>
            </w:r>
          </w:p>
        </w:tc>
        <w:tc>
          <w:tcPr>
            <w:tcW w:w="1575" w:type="dxa"/>
          </w:tcPr>
          <w:p w:rsidR="00F24106" w:rsidRDefault="00F24106">
            <w:pPr>
              <w:spacing w:before="60" w:after="60" w:line="280" w:lineRule="exact"/>
              <w:ind w:right="28"/>
              <w:rPr>
                <w:color w:val="000000"/>
                <w:sz w:val="17"/>
              </w:rPr>
            </w:pPr>
            <w:r>
              <w:rPr>
                <w:color w:val="000000"/>
                <w:sz w:val="17"/>
              </w:rPr>
              <w:t>第十六届(1997)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乌干达</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1994年8月21日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2000年5月22日</w:t>
            </w:r>
            <w:r>
              <w:rPr>
                <w:color w:val="000000"/>
                <w:spacing w:val="-4"/>
                <w:sz w:val="17"/>
              </w:rPr>
              <w:br/>
              <w:t>(CEDAW/C/UGA/3</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特别会议</w:t>
            </w:r>
            <w:r>
              <w:rPr>
                <w:color w:val="000000"/>
                <w:sz w:val="17"/>
              </w:rPr>
              <w:t>(</w:t>
            </w:r>
            <w:r>
              <w:rPr>
                <w:rFonts w:hint="eastAsia"/>
                <w:color w:val="000000"/>
                <w:sz w:val="17"/>
              </w:rPr>
              <w:t>2002</w:t>
            </w:r>
            <w:r>
              <w:rPr>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乌克兰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1991年5月31日</w:t>
            </w:r>
            <w:r>
              <w:rPr>
                <w:color w:val="000000"/>
                <w:spacing w:val="-4"/>
                <w:sz w:val="17"/>
              </w:rPr>
              <w:br/>
              <w:t>(CEDAW/C/UKR/3)</w:t>
            </w:r>
          </w:p>
        </w:tc>
        <w:tc>
          <w:tcPr>
            <w:tcW w:w="1575" w:type="dxa"/>
          </w:tcPr>
          <w:p w:rsidR="00F24106" w:rsidRDefault="00F24106">
            <w:pPr>
              <w:spacing w:before="60" w:after="60" w:line="280" w:lineRule="exact"/>
              <w:ind w:right="28"/>
              <w:rPr>
                <w:color w:val="000000"/>
                <w:sz w:val="17"/>
              </w:rPr>
            </w:pPr>
            <w:r>
              <w:rPr>
                <w:color w:val="000000"/>
                <w:sz w:val="17"/>
              </w:rPr>
              <w:t>第十五届(1996)</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r>
              <w:rPr>
                <w:color w:val="000000"/>
                <w:spacing w:val="-4"/>
                <w:sz w:val="17"/>
              </w:rPr>
              <w:t>1995年11月21日</w:t>
            </w:r>
            <w:r>
              <w:rPr>
                <w:color w:val="000000"/>
                <w:spacing w:val="-4"/>
                <w:sz w:val="17"/>
              </w:rPr>
              <w:br/>
              <w:t>(CEDAW/C/UKR/3/Add.1)</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大不列颠及北爱尔兰联合王国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1995年5月7日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1995年8月16日</w:t>
            </w:r>
            <w:r>
              <w:rPr>
                <w:color w:val="000000"/>
                <w:spacing w:val="-4"/>
                <w:sz w:val="17"/>
              </w:rPr>
              <w:br/>
              <w:t>(CEDAW/C/UK/3)</w:t>
            </w:r>
          </w:p>
        </w:tc>
        <w:tc>
          <w:tcPr>
            <w:tcW w:w="1575" w:type="dxa"/>
          </w:tcPr>
          <w:p w:rsidR="00F24106" w:rsidRDefault="00F24106">
            <w:pPr>
              <w:spacing w:before="60" w:after="60" w:line="280" w:lineRule="exact"/>
              <w:ind w:right="28"/>
              <w:rPr>
                <w:color w:val="000000"/>
                <w:sz w:val="17"/>
              </w:rPr>
            </w:pPr>
            <w:r>
              <w:rPr>
                <w:color w:val="000000"/>
                <w:sz w:val="17"/>
              </w:rPr>
              <w:t>第二十一届(1999)</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1997年8月8日</w:t>
            </w:r>
            <w:r>
              <w:rPr>
                <w:color w:val="000000"/>
                <w:spacing w:val="-4"/>
                <w:sz w:val="17"/>
              </w:rPr>
              <w:br/>
              <w:t>(CEDAW/C/UK/3/Add.1)</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1998年7月14日</w:t>
            </w:r>
            <w:r>
              <w:rPr>
                <w:color w:val="000000"/>
                <w:spacing w:val="-4"/>
                <w:sz w:val="17"/>
              </w:rPr>
              <w:br/>
              <w:t>(CEDAW/C/UK/3/Add.2)</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坦桑尼亚联合共和国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1994年9月19日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1996年9月25日</w:t>
            </w:r>
            <w:r>
              <w:rPr>
                <w:color w:val="000000"/>
                <w:spacing w:val="-4"/>
                <w:sz w:val="17"/>
              </w:rPr>
              <w:br/>
              <w:t>(CEDAW/C/TZA/2-3)</w:t>
            </w:r>
          </w:p>
        </w:tc>
        <w:tc>
          <w:tcPr>
            <w:tcW w:w="1575" w:type="dxa"/>
          </w:tcPr>
          <w:p w:rsidR="00F24106" w:rsidRDefault="00F24106">
            <w:pPr>
              <w:spacing w:before="60" w:after="60" w:line="280" w:lineRule="exact"/>
              <w:ind w:right="28"/>
              <w:rPr>
                <w:color w:val="000000"/>
                <w:sz w:val="17"/>
              </w:rPr>
            </w:pPr>
            <w:r>
              <w:rPr>
                <w:color w:val="000000"/>
                <w:sz w:val="17"/>
              </w:rPr>
              <w:t>第十九届(1998)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乌拉圭</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1990年11月8日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1999年2月8日</w:t>
            </w:r>
            <w:r>
              <w:rPr>
                <w:color w:val="000000"/>
                <w:spacing w:val="-4"/>
                <w:sz w:val="17"/>
              </w:rPr>
              <w:br/>
              <w:t>(CEDAW/C/URY/2-3)</w:t>
            </w:r>
          </w:p>
        </w:tc>
        <w:tc>
          <w:tcPr>
            <w:tcW w:w="1575" w:type="dxa"/>
          </w:tcPr>
          <w:p w:rsidR="00F24106" w:rsidRDefault="00F24106">
            <w:pPr>
              <w:spacing w:before="60" w:after="60" w:line="280" w:lineRule="exact"/>
              <w:ind w:right="28"/>
              <w:rPr>
                <w:color w:val="000000"/>
                <w:sz w:val="17"/>
              </w:rPr>
            </w:pPr>
            <w:r>
              <w:rPr>
                <w:color w:val="000000"/>
                <w:sz w:val="17"/>
              </w:rPr>
              <w:t>第二十</w:t>
            </w:r>
            <w:r>
              <w:rPr>
                <w:rFonts w:hint="eastAsia"/>
                <w:color w:val="000000"/>
                <w:sz w:val="17"/>
              </w:rPr>
              <w:t>六</w:t>
            </w:r>
            <w:r>
              <w:rPr>
                <w:color w:val="000000"/>
                <w:sz w:val="17"/>
              </w:rPr>
              <w:t>届(2002)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委内瑞拉</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1992年6月1日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1995年2月8日</w:t>
            </w:r>
            <w:r>
              <w:rPr>
                <w:color w:val="000000"/>
                <w:spacing w:val="-4"/>
                <w:sz w:val="17"/>
              </w:rPr>
              <w:br/>
              <w:t>(CEDAW/C/VEN/3)</w:t>
            </w:r>
          </w:p>
        </w:tc>
        <w:tc>
          <w:tcPr>
            <w:tcW w:w="1575" w:type="dxa"/>
          </w:tcPr>
          <w:p w:rsidR="00F24106" w:rsidRDefault="00F24106">
            <w:pPr>
              <w:spacing w:before="60" w:after="60" w:line="280" w:lineRule="exact"/>
              <w:ind w:right="28"/>
              <w:rPr>
                <w:color w:val="000000"/>
                <w:sz w:val="17"/>
              </w:rPr>
            </w:pPr>
            <w:r>
              <w:rPr>
                <w:color w:val="000000"/>
                <w:sz w:val="17"/>
              </w:rPr>
              <w:t>第十六届(1997)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越南</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1991年3月19日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2000</w:t>
            </w:r>
            <w:r>
              <w:rPr>
                <w:color w:val="000000"/>
                <w:spacing w:val="-4"/>
                <w:sz w:val="17"/>
              </w:rPr>
              <w:t>年10月6日</w:t>
            </w:r>
            <w:r>
              <w:rPr>
                <w:color w:val="000000"/>
                <w:spacing w:val="-4"/>
                <w:sz w:val="17"/>
              </w:rPr>
              <w:br/>
              <w:t>(CEDAW/C/VN</w:t>
            </w:r>
            <w:r>
              <w:rPr>
                <w:rFonts w:hint="eastAsia"/>
                <w:color w:val="000000"/>
                <w:spacing w:val="-4"/>
                <w:sz w:val="17"/>
              </w:rPr>
              <w:t>M</w:t>
            </w:r>
            <w:r>
              <w:rPr>
                <w:color w:val="000000"/>
                <w:spacing w:val="-4"/>
                <w:sz w:val="17"/>
              </w:rPr>
              <w:t>/3</w:t>
            </w:r>
            <w:r>
              <w:rPr>
                <w:rFonts w:hint="eastAsia"/>
                <w:color w:val="000000"/>
                <w:spacing w:val="-4"/>
                <w:sz w:val="17"/>
              </w:rPr>
              <w:t>-4</w:t>
            </w:r>
            <w:r>
              <w:rPr>
                <w:color w:val="000000"/>
                <w:spacing w:val="-4"/>
                <w:sz w:val="17"/>
              </w:rPr>
              <w:t>)</w:t>
            </w:r>
          </w:p>
        </w:tc>
        <w:tc>
          <w:tcPr>
            <w:tcW w:w="1575" w:type="dxa"/>
          </w:tcPr>
          <w:p w:rsidR="00F24106" w:rsidRDefault="00F24106">
            <w:pPr>
              <w:spacing w:before="60" w:after="60" w:line="280" w:lineRule="exact"/>
              <w:ind w:right="28"/>
              <w:rPr>
                <w:color w:val="000000"/>
                <w:sz w:val="17"/>
              </w:rPr>
            </w:pPr>
            <w:r>
              <w:rPr>
                <w:color w:val="000000"/>
                <w:sz w:val="17"/>
              </w:rPr>
              <w:t>第二十五届(2001)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也门</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1993年6月29日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1992年11月13日</w:t>
            </w:r>
            <w:r>
              <w:rPr>
                <w:color w:val="000000"/>
                <w:spacing w:val="-4"/>
                <w:sz w:val="17"/>
              </w:rPr>
              <w:br/>
              <w:t>(CEDAW/C/YEM/3)</w:t>
            </w:r>
          </w:p>
        </w:tc>
        <w:tc>
          <w:tcPr>
            <w:tcW w:w="1575" w:type="dxa"/>
          </w:tcPr>
          <w:p w:rsidR="00F24106" w:rsidRDefault="00F24106">
            <w:pPr>
              <w:spacing w:before="60" w:after="60" w:line="280" w:lineRule="exact"/>
              <w:ind w:right="28"/>
              <w:rPr>
                <w:color w:val="000000"/>
                <w:sz w:val="17"/>
              </w:rPr>
            </w:pPr>
            <w:r>
              <w:rPr>
                <w:color w:val="000000"/>
                <w:sz w:val="17"/>
              </w:rPr>
              <w:t>第十二届(1993)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赞比亚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1994年7月21日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1999年8月12日</w:t>
            </w:r>
            <w:r>
              <w:rPr>
                <w:color w:val="000000"/>
                <w:spacing w:val="-4"/>
                <w:sz w:val="17"/>
              </w:rPr>
              <w:br/>
              <w:t>(CEDAW/C/ZAM/3-4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color w:val="000000"/>
                <w:sz w:val="17"/>
              </w:rPr>
              <w:t>第二十</w:t>
            </w:r>
            <w:r>
              <w:rPr>
                <w:rFonts w:hint="eastAsia"/>
                <w:color w:val="000000"/>
                <w:sz w:val="17"/>
              </w:rPr>
              <w:t>七</w:t>
            </w:r>
            <w:r>
              <w:rPr>
                <w:color w:val="000000"/>
                <w:sz w:val="17"/>
              </w:rPr>
              <w:t>届(2002)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津巴布韦</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2000</w:t>
            </w:r>
            <w:r>
              <w:rPr>
                <w:color w:val="000000"/>
                <w:spacing w:val="-4"/>
                <w:sz w:val="17"/>
              </w:rPr>
              <w:t>年6月1</w:t>
            </w:r>
            <w:r>
              <w:rPr>
                <w:rFonts w:hint="eastAsia"/>
                <w:color w:val="000000"/>
                <w:spacing w:val="-4"/>
                <w:sz w:val="17"/>
              </w:rPr>
              <w:t>2</w:t>
            </w:r>
            <w:r>
              <w:rPr>
                <w:color w:val="000000"/>
                <w:spacing w:val="-4"/>
                <w:sz w:val="17"/>
              </w:rPr>
              <w:t>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c>
          <w:tcPr>
            <w:tcW w:w="2695" w:type="dxa"/>
            <w:gridSpan w:val="5"/>
          </w:tcPr>
          <w:p w:rsidR="00F24106" w:rsidRDefault="00F24106">
            <w:pPr>
              <w:pStyle w:val="H10"/>
              <w:ind w:right="28"/>
              <w:rPr>
                <w:spacing w:val="-4"/>
              </w:rPr>
            </w:pPr>
            <w:r>
              <w:rPr>
                <w:spacing w:val="-4"/>
              </w:rPr>
              <w:t>D.</w:t>
            </w:r>
            <w:r>
              <w:rPr>
                <w:spacing w:val="-4"/>
              </w:rPr>
              <w:tab/>
            </w:r>
            <w:r>
              <w:rPr>
                <w:spacing w:val="-4"/>
              </w:rPr>
              <w:t>第四次定期报告</w:t>
            </w:r>
          </w:p>
        </w:tc>
        <w:tc>
          <w:tcPr>
            <w:tcW w:w="1575" w:type="dxa"/>
          </w:tcPr>
          <w:p w:rsidR="00F24106" w:rsidRDefault="00F24106">
            <w:pPr>
              <w:spacing w:before="60" w:after="60" w:line="280" w:lineRule="exact"/>
              <w:ind w:right="28"/>
              <w:rPr>
                <w:color w:val="FF0000"/>
                <w:spacing w:val="-4"/>
                <w:sz w:val="17"/>
              </w:rPr>
            </w:pPr>
          </w:p>
        </w:tc>
        <w:tc>
          <w:tcPr>
            <w:tcW w:w="1995" w:type="dxa"/>
          </w:tcPr>
          <w:p w:rsidR="00F24106" w:rsidRDefault="00F24106">
            <w:pPr>
              <w:spacing w:before="60" w:after="60" w:line="280" w:lineRule="exact"/>
              <w:ind w:right="28"/>
              <w:rPr>
                <w:color w:val="FF0000"/>
                <w:spacing w:val="-4"/>
                <w:sz w:val="17"/>
              </w:rPr>
            </w:pPr>
          </w:p>
        </w:tc>
        <w:tc>
          <w:tcPr>
            <w:tcW w:w="1575" w:type="dxa"/>
          </w:tcPr>
          <w:p w:rsidR="00F24106" w:rsidRDefault="00F24106">
            <w:pPr>
              <w:spacing w:before="60" w:after="60" w:line="280" w:lineRule="exact"/>
              <w:ind w:right="28"/>
              <w:rPr>
                <w:color w:val="FF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安哥拉</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1999年10月17日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安提瓜和巴布达</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年8月1</w:t>
            </w:r>
            <w:r>
              <w:rPr>
                <w:rFonts w:hint="eastAsia"/>
                <w:color w:val="000000"/>
                <w:spacing w:val="-4"/>
                <w:sz w:val="17"/>
              </w:rPr>
              <w:t>3</w:t>
            </w:r>
            <w:r>
              <w:rPr>
                <w:color w:val="000000"/>
                <w:spacing w:val="-4"/>
                <w:sz w:val="17"/>
              </w:rPr>
              <w:t>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阿根廷</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1998年8月14日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2000年1月18日</w:t>
            </w:r>
            <w:r>
              <w:rPr>
                <w:color w:val="000000"/>
                <w:spacing w:val="-4"/>
                <w:sz w:val="17"/>
              </w:rPr>
              <w:br/>
              <w:t>(CEDAW/C/ARG/4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特别会议</w:t>
            </w:r>
            <w:r>
              <w:rPr>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澳大利亚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1996年8月27日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奥地利</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1995年4月30日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1997年4月25日</w:t>
            </w:r>
            <w:r>
              <w:rPr>
                <w:color w:val="000000"/>
                <w:spacing w:val="-4"/>
                <w:sz w:val="17"/>
              </w:rPr>
              <w:br/>
              <w:t>(CEDAW/C/AUT/3-4)</w:t>
            </w:r>
          </w:p>
        </w:tc>
        <w:tc>
          <w:tcPr>
            <w:tcW w:w="1575" w:type="dxa"/>
          </w:tcPr>
          <w:p w:rsidR="00F24106" w:rsidRDefault="00F24106">
            <w:pPr>
              <w:spacing w:before="60" w:after="60" w:line="280" w:lineRule="exact"/>
              <w:ind w:right="28"/>
              <w:rPr>
                <w:color w:val="000000"/>
                <w:sz w:val="17"/>
              </w:rPr>
            </w:pPr>
            <w:r>
              <w:rPr>
                <w:color w:val="000000"/>
                <w:sz w:val="17"/>
              </w:rPr>
              <w:t>第二十三届(2000)</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孟加拉国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1997年12月6日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1997年3月27</w:t>
            </w:r>
            <w:r>
              <w:rPr>
                <w:rFonts w:hint="eastAsia"/>
                <w:color w:val="000000"/>
                <w:spacing w:val="-4"/>
                <w:sz w:val="17"/>
              </w:rPr>
              <w:t>日</w:t>
            </w:r>
            <w:r>
              <w:rPr>
                <w:color w:val="000000"/>
                <w:spacing w:val="-4"/>
                <w:sz w:val="17"/>
              </w:rPr>
              <w:br/>
              <w:t>(CEDAW/C/BGD/3-4)</w:t>
            </w:r>
          </w:p>
        </w:tc>
        <w:tc>
          <w:tcPr>
            <w:tcW w:w="1575" w:type="dxa"/>
          </w:tcPr>
          <w:p w:rsidR="00F24106" w:rsidRDefault="00F24106">
            <w:pPr>
              <w:spacing w:before="60" w:after="60" w:line="280" w:lineRule="exact"/>
              <w:ind w:right="28"/>
              <w:rPr>
                <w:color w:val="000000"/>
                <w:sz w:val="17"/>
              </w:rPr>
            </w:pPr>
            <w:r>
              <w:rPr>
                <w:color w:val="000000"/>
                <w:sz w:val="17"/>
              </w:rPr>
              <w:t>第十七届(1997)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巴巴多斯</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w:t>
            </w:r>
            <w:r>
              <w:rPr>
                <w:rFonts w:hint="eastAsia"/>
                <w:color w:val="000000"/>
                <w:spacing w:val="-4"/>
                <w:sz w:val="17"/>
              </w:rPr>
              <w:t>5</w:t>
            </w:r>
            <w:r>
              <w:rPr>
                <w:color w:val="000000"/>
                <w:spacing w:val="-4"/>
                <w:sz w:val="17"/>
              </w:rPr>
              <w:t>年9月3日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2000</w:t>
            </w:r>
            <w:r>
              <w:rPr>
                <w:color w:val="000000"/>
                <w:spacing w:val="-4"/>
                <w:sz w:val="17"/>
              </w:rPr>
              <w:t>年11月24</w:t>
            </w:r>
            <w:r>
              <w:rPr>
                <w:rFonts w:hint="eastAsia"/>
                <w:color w:val="000000"/>
                <w:spacing w:val="-4"/>
                <w:sz w:val="17"/>
              </w:rPr>
              <w:t>日</w:t>
            </w:r>
            <w:r>
              <w:rPr>
                <w:color w:val="000000"/>
                <w:spacing w:val="-4"/>
                <w:sz w:val="17"/>
              </w:rPr>
              <w:br/>
              <w:t>(CEDAW/C/BAR/4)</w:t>
            </w:r>
          </w:p>
        </w:tc>
        <w:tc>
          <w:tcPr>
            <w:tcW w:w="1575" w:type="dxa"/>
          </w:tcPr>
          <w:p w:rsidR="00F24106" w:rsidRDefault="00F24106">
            <w:pPr>
              <w:spacing w:before="60" w:after="60" w:line="280" w:lineRule="exact"/>
              <w:ind w:right="28"/>
              <w:rPr>
                <w:color w:val="000000"/>
                <w:sz w:val="17"/>
              </w:rPr>
            </w:pPr>
            <w:r>
              <w:rPr>
                <w:rFonts w:hint="eastAsia"/>
                <w:color w:val="000000"/>
                <w:sz w:val="17"/>
              </w:rPr>
              <w:t>特别会议</w:t>
            </w:r>
            <w:r>
              <w:rPr>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白俄罗斯</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1994年9月3日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2002年12月19日</w:t>
            </w:r>
            <w:r>
              <w:rPr>
                <w:color w:val="000000"/>
                <w:spacing w:val="-4"/>
                <w:sz w:val="17"/>
              </w:rPr>
              <w:br/>
              <w:t>(CEDAW/C/BLR/4-6)</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比利时</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1998年8月9日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1998年10月29日</w:t>
            </w:r>
            <w:r>
              <w:rPr>
                <w:color w:val="000000"/>
                <w:spacing w:val="-4"/>
                <w:sz w:val="17"/>
              </w:rPr>
              <w:br/>
              <w:t>(CEDAW/C/BEL/3-4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color w:val="000000"/>
                <w:sz w:val="17"/>
              </w:rPr>
              <w:t>第</w:t>
            </w:r>
            <w:r>
              <w:rPr>
                <w:rFonts w:hint="eastAsia"/>
                <w:color w:val="000000"/>
                <w:sz w:val="17"/>
              </w:rPr>
              <w:t>二</w:t>
            </w:r>
            <w:r>
              <w:rPr>
                <w:color w:val="000000"/>
                <w:sz w:val="17"/>
              </w:rPr>
              <w:t>十</w:t>
            </w:r>
            <w:r>
              <w:rPr>
                <w:rFonts w:hint="eastAsia"/>
                <w:color w:val="000000"/>
                <w:sz w:val="17"/>
              </w:rPr>
              <w:t>七</w:t>
            </w:r>
            <w:r>
              <w:rPr>
                <w:color w:val="000000"/>
                <w:sz w:val="17"/>
              </w:rPr>
              <w:t>届(2002)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伯利兹</w:t>
            </w:r>
          </w:p>
        </w:tc>
        <w:tc>
          <w:tcPr>
            <w:tcW w:w="1575" w:type="dxa"/>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2003年6月15日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不丹</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1994年9月30日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2003年1月2日</w:t>
            </w:r>
            <w:r>
              <w:rPr>
                <w:color w:val="000000"/>
                <w:spacing w:val="-4"/>
                <w:sz w:val="17"/>
              </w:rPr>
              <w:br/>
              <w:t>(CEDAW/C/BTN/1-6)</w:t>
            </w:r>
            <w:r>
              <w:rPr>
                <w:color w:val="000000"/>
                <w:spacing w:val="-4"/>
                <w:sz w:val="17"/>
              </w:rPr>
              <w:br/>
              <w:t>(CEDAW/C/BTN/1-6/Corr.1)</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玻利维亚</w:t>
            </w:r>
          </w:p>
        </w:tc>
        <w:tc>
          <w:tcPr>
            <w:tcW w:w="1575" w:type="dxa"/>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2003年7月8日</w:t>
            </w:r>
          </w:p>
        </w:tc>
        <w:tc>
          <w:tcPr>
            <w:tcW w:w="1995" w:type="dxa"/>
          </w:tcPr>
          <w:p w:rsidR="00F24106" w:rsidRDefault="00F24106">
            <w:pPr>
              <w:spacing w:before="60" w:after="60" w:line="280" w:lineRule="exact"/>
              <w:ind w:right="28"/>
              <w:rPr>
                <w:rFonts w:hint="eastAsia"/>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巴西</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1997年3月2日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2002年11月7日</w:t>
            </w:r>
            <w:r>
              <w:rPr>
                <w:color w:val="000000"/>
                <w:spacing w:val="-4"/>
                <w:sz w:val="17"/>
              </w:rPr>
              <w:br/>
              <w:t>(CEDAW/C/BRA/1-5)</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第二十九届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保加利亚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1995年3月10日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布基纳法索</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2000</w:t>
            </w:r>
            <w:r>
              <w:rPr>
                <w:color w:val="000000"/>
                <w:spacing w:val="-4"/>
                <w:sz w:val="17"/>
              </w:rPr>
              <w:t>年11月13日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2003</w:t>
            </w:r>
            <w:r>
              <w:rPr>
                <w:rFonts w:hint="eastAsia"/>
                <w:color w:val="000000"/>
                <w:spacing w:val="-4"/>
                <w:sz w:val="17"/>
              </w:rPr>
              <w:t>年8月6日</w:t>
            </w:r>
            <w:r>
              <w:rPr>
                <w:color w:val="000000"/>
                <w:spacing w:val="-4"/>
                <w:sz w:val="17"/>
              </w:rPr>
              <w:br/>
              <w:t>(CEDAW/C/BFA/4-5)</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加拿大</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1995年1月9日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1995年10月2日</w:t>
            </w:r>
            <w:r>
              <w:rPr>
                <w:color w:val="000000"/>
                <w:spacing w:val="-4"/>
                <w:sz w:val="17"/>
              </w:rPr>
              <w:br/>
              <w:t>(CEDAW/C/CAN/4)</w:t>
            </w:r>
          </w:p>
        </w:tc>
        <w:tc>
          <w:tcPr>
            <w:tcW w:w="1575" w:type="dxa"/>
          </w:tcPr>
          <w:p w:rsidR="00F24106" w:rsidRDefault="00F24106">
            <w:pPr>
              <w:spacing w:before="60" w:after="60" w:line="280" w:lineRule="exact"/>
              <w:ind w:right="28"/>
              <w:rPr>
                <w:color w:val="000000"/>
                <w:sz w:val="17"/>
              </w:rPr>
            </w:pPr>
            <w:r>
              <w:rPr>
                <w:color w:val="000000"/>
                <w:sz w:val="17"/>
              </w:rPr>
              <w:t>第十六届(1997)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佛得角</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1994年9月3日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智利</w:t>
            </w:r>
          </w:p>
        </w:tc>
        <w:tc>
          <w:tcPr>
            <w:tcW w:w="1575" w:type="dxa"/>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2003年1月6日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中国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1997年5月29日</w:t>
            </w:r>
            <w:r>
              <w:rPr>
                <w:color w:val="000000"/>
                <w:spacing w:val="-4"/>
                <w:sz w:val="17"/>
              </w:rPr>
              <w:br/>
              <w:t>(CEDAW/C/CHN/3-4)</w:t>
            </w:r>
          </w:p>
        </w:tc>
        <w:tc>
          <w:tcPr>
            <w:tcW w:w="1575" w:type="dxa"/>
          </w:tcPr>
          <w:p w:rsidR="00F24106" w:rsidRDefault="00F24106">
            <w:pPr>
              <w:spacing w:before="60" w:after="60" w:line="280" w:lineRule="exact"/>
              <w:ind w:right="28"/>
              <w:rPr>
                <w:color w:val="000000"/>
                <w:sz w:val="17"/>
              </w:rPr>
            </w:pPr>
            <w:r>
              <w:rPr>
                <w:color w:val="000000"/>
                <w:sz w:val="17"/>
              </w:rPr>
              <w:t>第二十届(1999)</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哥伦比亚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1995年2月18日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1997年7月8日</w:t>
            </w:r>
            <w:r>
              <w:rPr>
                <w:color w:val="000000"/>
                <w:spacing w:val="-4"/>
                <w:sz w:val="17"/>
              </w:rPr>
              <w:br/>
              <w:t>(CEDAW/C/COL/4)</w:t>
            </w:r>
          </w:p>
        </w:tc>
        <w:tc>
          <w:tcPr>
            <w:tcW w:w="1575" w:type="dxa"/>
          </w:tcPr>
          <w:p w:rsidR="00F24106" w:rsidRDefault="00F24106">
            <w:pPr>
              <w:spacing w:before="60" w:after="60" w:line="280" w:lineRule="exact"/>
              <w:ind w:right="28"/>
              <w:rPr>
                <w:color w:val="000000"/>
                <w:sz w:val="17"/>
              </w:rPr>
            </w:pPr>
            <w:r>
              <w:rPr>
                <w:color w:val="000000"/>
                <w:sz w:val="17"/>
              </w:rPr>
              <w:t>第二十届(1999</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刚果</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1995年8月25日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年4月8日</w:t>
            </w:r>
            <w:r>
              <w:rPr>
                <w:color w:val="000000"/>
                <w:spacing w:val="-4"/>
                <w:sz w:val="17"/>
              </w:rPr>
              <w:br/>
              <w:t>(CEDAW/C/CO</w:t>
            </w:r>
            <w:r>
              <w:rPr>
                <w:rFonts w:hint="eastAsia"/>
                <w:color w:val="000000"/>
                <w:spacing w:val="-4"/>
                <w:sz w:val="17"/>
              </w:rPr>
              <w:t>G</w:t>
            </w:r>
            <w:r>
              <w:rPr>
                <w:color w:val="000000"/>
                <w:spacing w:val="-4"/>
                <w:sz w:val="17"/>
              </w:rPr>
              <w:t>/</w:t>
            </w:r>
            <w:r>
              <w:rPr>
                <w:rFonts w:hint="eastAsia"/>
                <w:color w:val="000000"/>
                <w:spacing w:val="-4"/>
                <w:sz w:val="17"/>
              </w:rPr>
              <w:t>1-5</w:t>
            </w:r>
            <w:r>
              <w:rPr>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第二十八届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哥斯达黎加</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w:t>
            </w:r>
            <w:r>
              <w:rPr>
                <w:rFonts w:hint="eastAsia"/>
                <w:color w:val="000000"/>
                <w:spacing w:val="-4"/>
                <w:sz w:val="17"/>
              </w:rPr>
              <w:t>9</w:t>
            </w:r>
            <w:r>
              <w:rPr>
                <w:color w:val="000000"/>
                <w:spacing w:val="-4"/>
                <w:sz w:val="17"/>
              </w:rPr>
              <w:t>年5月4日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2002年11月21日</w:t>
            </w:r>
            <w:r>
              <w:rPr>
                <w:color w:val="000000"/>
                <w:spacing w:val="-4"/>
                <w:sz w:val="17"/>
              </w:rPr>
              <w:br/>
              <w:t>(CEDAW/C/CRI/4)</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第二十九届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pacing w:val="-4"/>
                <w:sz w:val="17"/>
              </w:rPr>
            </w:pP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古巴</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1999年9月27日</w:t>
            </w:r>
            <w:r>
              <w:rPr>
                <w:color w:val="000000"/>
                <w:spacing w:val="-4"/>
                <w:sz w:val="17"/>
              </w:rPr>
              <w:br/>
              <w:t>(CEDAW/C/CUB/4)</w:t>
            </w:r>
          </w:p>
        </w:tc>
        <w:tc>
          <w:tcPr>
            <w:tcW w:w="1575" w:type="dxa"/>
          </w:tcPr>
          <w:p w:rsidR="00F24106" w:rsidRDefault="00F24106">
            <w:pPr>
              <w:spacing w:before="60" w:after="60" w:line="280" w:lineRule="exact"/>
              <w:ind w:right="28"/>
              <w:rPr>
                <w:color w:val="000000"/>
                <w:sz w:val="17"/>
              </w:rPr>
            </w:pPr>
            <w:r>
              <w:rPr>
                <w:color w:val="000000"/>
                <w:sz w:val="17"/>
              </w:rPr>
              <w:t>第二十三届(2000</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塞浦路斯</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w:t>
            </w:r>
            <w:r>
              <w:rPr>
                <w:rFonts w:hint="eastAsia"/>
                <w:color w:val="000000"/>
                <w:spacing w:val="-4"/>
                <w:sz w:val="17"/>
              </w:rPr>
              <w:t>8</w:t>
            </w:r>
            <w:r>
              <w:rPr>
                <w:color w:val="000000"/>
                <w:spacing w:val="-4"/>
                <w:sz w:val="17"/>
              </w:rPr>
              <w:t>年8月22日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刚果民主共和国</w:t>
            </w:r>
            <w:r>
              <w:rPr>
                <w:color w:val="000000"/>
                <w:spacing w:val="-4"/>
                <w:sz w:val="17"/>
                <w:vertAlign w:val="superscript"/>
              </w:rPr>
              <w:t>b</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w:t>
            </w:r>
            <w:r>
              <w:rPr>
                <w:rFonts w:hint="eastAsia"/>
                <w:color w:val="000000"/>
                <w:spacing w:val="-4"/>
                <w:sz w:val="17"/>
              </w:rPr>
              <w:t>9</w:t>
            </w:r>
            <w:r>
              <w:rPr>
                <w:color w:val="000000"/>
                <w:spacing w:val="-4"/>
                <w:sz w:val="17"/>
              </w:rPr>
              <w:t>年11月16日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丹麦</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1996年5月21日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1997年1月9日</w:t>
            </w:r>
            <w:r>
              <w:rPr>
                <w:color w:val="000000"/>
                <w:spacing w:val="-4"/>
                <w:sz w:val="17"/>
              </w:rPr>
              <w:br/>
              <w:t>(CEDAW/C/DEN/4)</w:t>
            </w:r>
          </w:p>
        </w:tc>
        <w:tc>
          <w:tcPr>
            <w:tcW w:w="1575" w:type="dxa"/>
          </w:tcPr>
          <w:p w:rsidR="00F24106" w:rsidRDefault="00F24106">
            <w:pPr>
              <w:spacing w:before="60" w:after="60" w:line="280" w:lineRule="exact"/>
              <w:ind w:right="28"/>
              <w:rPr>
                <w:color w:val="000000"/>
                <w:sz w:val="17"/>
              </w:rPr>
            </w:pPr>
            <w:r>
              <w:rPr>
                <w:color w:val="000000"/>
                <w:sz w:val="17"/>
              </w:rPr>
              <w:t>第二十</w:t>
            </w:r>
            <w:r>
              <w:rPr>
                <w:rFonts w:hint="eastAsia"/>
                <w:color w:val="000000"/>
                <w:sz w:val="17"/>
              </w:rPr>
              <w:t>七</w:t>
            </w:r>
            <w:r>
              <w:rPr>
                <w:color w:val="000000"/>
                <w:sz w:val="17"/>
              </w:rPr>
              <w:t>届(2002</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color w:val="000000"/>
                <w:spacing w:val="-4"/>
                <w:sz w:val="17"/>
              </w:rPr>
              <w:t>多米尼</w:t>
            </w:r>
            <w:r>
              <w:rPr>
                <w:rFonts w:hint="eastAsia"/>
                <w:color w:val="000000"/>
                <w:spacing w:val="-4"/>
                <w:sz w:val="17"/>
              </w:rPr>
              <w:t>克</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1994年9月3日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多米尼加共和国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1995年10月2日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1997年10月29日</w:t>
            </w:r>
            <w:r>
              <w:rPr>
                <w:color w:val="000000"/>
                <w:spacing w:val="-4"/>
                <w:sz w:val="17"/>
              </w:rPr>
              <w:br/>
              <w:t>(CEDAW/C/DOM/4)</w:t>
            </w:r>
          </w:p>
        </w:tc>
        <w:tc>
          <w:tcPr>
            <w:tcW w:w="1575" w:type="dxa"/>
          </w:tcPr>
          <w:p w:rsidR="00F24106" w:rsidRDefault="00F24106">
            <w:pPr>
              <w:spacing w:before="60" w:after="60" w:line="280" w:lineRule="exact"/>
              <w:ind w:right="28"/>
              <w:rPr>
                <w:color w:val="000000"/>
                <w:sz w:val="17"/>
              </w:rPr>
            </w:pPr>
            <w:r>
              <w:rPr>
                <w:color w:val="000000"/>
                <w:sz w:val="17"/>
              </w:rPr>
              <w:t>第十八届(1998)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厄瓜多尔</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1994年12月9日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年1月8日</w:t>
            </w:r>
            <w:r>
              <w:rPr>
                <w:color w:val="000000"/>
                <w:spacing w:val="-4"/>
                <w:sz w:val="17"/>
              </w:rPr>
              <w:br/>
              <w:t>(CEDAW/C/</w:t>
            </w:r>
            <w:r>
              <w:rPr>
                <w:rFonts w:hint="eastAsia"/>
                <w:color w:val="000000"/>
                <w:spacing w:val="-4"/>
                <w:sz w:val="17"/>
              </w:rPr>
              <w:t>ECU</w:t>
            </w:r>
            <w:r>
              <w:rPr>
                <w:color w:val="000000"/>
                <w:spacing w:val="-4"/>
                <w:sz w:val="17"/>
              </w:rPr>
              <w:t>/4</w:t>
            </w:r>
            <w:r>
              <w:rPr>
                <w:rFonts w:hint="eastAsia"/>
                <w:color w:val="000000"/>
                <w:spacing w:val="-4"/>
                <w:sz w:val="17"/>
              </w:rPr>
              <w:t>-5</w:t>
            </w:r>
            <w:r>
              <w:rPr>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第二十九届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埃及</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1994年10月18日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2000年3月30日</w:t>
            </w:r>
            <w:r>
              <w:rPr>
                <w:color w:val="000000"/>
                <w:spacing w:val="-4"/>
                <w:sz w:val="17"/>
              </w:rPr>
              <w:br/>
              <w:t>(CEDAW/C/EGY/4-5)</w:t>
            </w:r>
          </w:p>
        </w:tc>
        <w:tc>
          <w:tcPr>
            <w:tcW w:w="1575" w:type="dxa"/>
          </w:tcPr>
          <w:p w:rsidR="00F24106" w:rsidRDefault="00F24106">
            <w:pPr>
              <w:spacing w:before="60" w:after="60" w:line="280" w:lineRule="exact"/>
              <w:ind w:right="28"/>
              <w:rPr>
                <w:color w:val="000000"/>
                <w:sz w:val="17"/>
              </w:rPr>
            </w:pPr>
            <w:r>
              <w:rPr>
                <w:color w:val="000000"/>
                <w:sz w:val="17"/>
              </w:rPr>
              <w:t>第二十四届(2001)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萨尔瓦多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1994年10月18日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年7月26日</w:t>
            </w:r>
            <w:r>
              <w:rPr>
                <w:color w:val="000000"/>
                <w:spacing w:val="-4"/>
                <w:sz w:val="17"/>
              </w:rPr>
              <w:br/>
              <w:t>(CEDAW/C/</w:t>
            </w:r>
            <w:r>
              <w:rPr>
                <w:rFonts w:hint="eastAsia"/>
                <w:color w:val="000000"/>
                <w:spacing w:val="-4"/>
                <w:sz w:val="17"/>
              </w:rPr>
              <w:t>S</w:t>
            </w:r>
            <w:r>
              <w:rPr>
                <w:color w:val="000000"/>
                <w:spacing w:val="-4"/>
                <w:sz w:val="17"/>
              </w:rPr>
              <w:t>L</w:t>
            </w:r>
            <w:r>
              <w:rPr>
                <w:rFonts w:hint="eastAsia"/>
                <w:color w:val="000000"/>
                <w:spacing w:val="-4"/>
                <w:sz w:val="17"/>
              </w:rPr>
              <w:t>V</w:t>
            </w:r>
            <w:r>
              <w:rPr>
                <w:color w:val="000000"/>
                <w:spacing w:val="-4"/>
                <w:sz w:val="17"/>
              </w:rPr>
              <w:t>/</w:t>
            </w:r>
            <w:r>
              <w:rPr>
                <w:rFonts w:hint="eastAsia"/>
                <w:color w:val="000000"/>
                <w:spacing w:val="-4"/>
                <w:sz w:val="17"/>
              </w:rPr>
              <w:t>3-</w:t>
            </w:r>
            <w:r>
              <w:rPr>
                <w:color w:val="000000"/>
                <w:spacing w:val="-4"/>
                <w:sz w:val="17"/>
              </w:rPr>
              <w:t>4)</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第二十八届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赤道几内亚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1997年11月22日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埃塞俄比亚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1994年10月10日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2003</w:t>
            </w:r>
            <w:r>
              <w:rPr>
                <w:rFonts w:hint="eastAsia"/>
                <w:color w:val="000000"/>
                <w:spacing w:val="-4"/>
                <w:sz w:val="17"/>
              </w:rPr>
              <w:t>年9月25日</w:t>
            </w:r>
            <w:r>
              <w:rPr>
                <w:color w:val="000000"/>
                <w:spacing w:val="-4"/>
                <w:sz w:val="17"/>
              </w:rPr>
              <w:br/>
              <w:t>(CEDAW/C/ETH/4-5)</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芬兰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1999年10月4日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1999年11月23日</w:t>
            </w:r>
            <w:r>
              <w:rPr>
                <w:color w:val="000000"/>
                <w:spacing w:val="-4"/>
                <w:sz w:val="17"/>
              </w:rPr>
              <w:br/>
              <w:t>(CEDAW/C/FIN/4)</w:t>
            </w:r>
          </w:p>
        </w:tc>
        <w:tc>
          <w:tcPr>
            <w:tcW w:w="1575" w:type="dxa"/>
          </w:tcPr>
          <w:p w:rsidR="00F24106" w:rsidRDefault="00F24106">
            <w:pPr>
              <w:spacing w:before="60" w:after="60" w:line="280" w:lineRule="exact"/>
              <w:ind w:right="28"/>
              <w:rPr>
                <w:color w:val="000000"/>
                <w:sz w:val="17"/>
              </w:rPr>
            </w:pPr>
            <w:r>
              <w:rPr>
                <w:color w:val="000000"/>
                <w:sz w:val="17"/>
              </w:rPr>
              <w:t>第二十四届(2001)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法国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1997年1月13日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1999年10月5日</w:t>
            </w:r>
            <w:r>
              <w:rPr>
                <w:color w:val="000000"/>
                <w:spacing w:val="-4"/>
                <w:sz w:val="17"/>
              </w:rPr>
              <w:br/>
              <w:t>(CEDAW/C/F</w:t>
            </w:r>
            <w:r>
              <w:rPr>
                <w:rFonts w:hint="eastAsia"/>
                <w:color w:val="000000"/>
                <w:spacing w:val="-4"/>
                <w:sz w:val="17"/>
              </w:rPr>
              <w:t>RA</w:t>
            </w:r>
            <w:r>
              <w:rPr>
                <w:color w:val="000000"/>
                <w:spacing w:val="-4"/>
                <w:sz w:val="17"/>
              </w:rPr>
              <w:t>/</w:t>
            </w:r>
            <w:r>
              <w:rPr>
                <w:rFonts w:hint="eastAsia"/>
                <w:color w:val="000000"/>
                <w:spacing w:val="-4"/>
                <w:sz w:val="17"/>
              </w:rPr>
              <w:t>3-</w:t>
            </w:r>
            <w:r>
              <w:rPr>
                <w:color w:val="000000"/>
                <w:spacing w:val="-4"/>
                <w:sz w:val="17"/>
              </w:rPr>
              <w:t>4)</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第二十九届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加蓬</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1996年2月20日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2003</w:t>
            </w:r>
            <w:r>
              <w:rPr>
                <w:rFonts w:hint="eastAsia"/>
                <w:color w:val="000000"/>
                <w:spacing w:val="-4"/>
                <w:sz w:val="17"/>
              </w:rPr>
              <w:t>年6月4日</w:t>
            </w:r>
            <w:r>
              <w:rPr>
                <w:color w:val="000000"/>
                <w:spacing w:val="-4"/>
                <w:sz w:val="17"/>
              </w:rPr>
              <w:br/>
              <w:t>(CEDAW/C/GAB/2-5)</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德国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1998年8月9日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1998年10月27日</w:t>
            </w:r>
            <w:r>
              <w:rPr>
                <w:color w:val="000000"/>
                <w:spacing w:val="-4"/>
                <w:sz w:val="17"/>
              </w:rPr>
              <w:br/>
              <w:t>(CEDAW/C/DEU/4)</w:t>
            </w:r>
          </w:p>
        </w:tc>
        <w:tc>
          <w:tcPr>
            <w:tcW w:w="1575" w:type="dxa"/>
          </w:tcPr>
          <w:p w:rsidR="00F24106" w:rsidRDefault="00F24106">
            <w:pPr>
              <w:spacing w:before="60" w:after="60" w:line="280" w:lineRule="exact"/>
              <w:ind w:right="28"/>
              <w:rPr>
                <w:color w:val="000000"/>
                <w:sz w:val="17"/>
              </w:rPr>
            </w:pPr>
            <w:r>
              <w:rPr>
                <w:color w:val="000000"/>
                <w:sz w:val="17"/>
              </w:rPr>
              <w:t>第二十二届(2000</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加纳</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1999年2月1日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希腊</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1996年7月7日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年4月19日</w:t>
            </w:r>
            <w:r>
              <w:rPr>
                <w:color w:val="000000"/>
                <w:spacing w:val="-4"/>
                <w:sz w:val="17"/>
              </w:rPr>
              <w:br/>
              <w:t>(CEDAW/C/GRC/4</w:t>
            </w:r>
            <w:r>
              <w:rPr>
                <w:rFonts w:hint="eastAsia"/>
                <w:color w:val="000000"/>
                <w:spacing w:val="-4"/>
                <w:sz w:val="17"/>
              </w:rPr>
              <w:t>-5</w:t>
            </w:r>
            <w:r>
              <w:rPr>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特别会议</w:t>
            </w:r>
            <w:r>
              <w:rPr>
                <w:color w:val="000000"/>
                <w:sz w:val="17"/>
              </w:rPr>
              <w:t>(2002</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危地马拉</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1995年9月11日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2001</w:t>
            </w:r>
            <w:r>
              <w:rPr>
                <w:color w:val="000000"/>
                <w:spacing w:val="-4"/>
                <w:sz w:val="17"/>
              </w:rPr>
              <w:t>年3月20日</w:t>
            </w:r>
            <w:r>
              <w:rPr>
                <w:color w:val="000000"/>
                <w:spacing w:val="-4"/>
                <w:sz w:val="17"/>
              </w:rPr>
              <w:br/>
              <w:t>(CEDAW/C/GUA/</w:t>
            </w:r>
            <w:r>
              <w:rPr>
                <w:rFonts w:hint="eastAsia"/>
                <w:color w:val="000000"/>
                <w:spacing w:val="-4"/>
                <w:sz w:val="17"/>
              </w:rPr>
              <w:t>3-</w:t>
            </w:r>
            <w:r>
              <w:rPr>
                <w:color w:val="000000"/>
                <w:spacing w:val="-4"/>
                <w:sz w:val="17"/>
              </w:rPr>
              <w:t>4)</w:t>
            </w:r>
          </w:p>
        </w:tc>
        <w:tc>
          <w:tcPr>
            <w:tcW w:w="1575" w:type="dxa"/>
          </w:tcPr>
          <w:p w:rsidR="00F24106" w:rsidRDefault="00F24106">
            <w:pPr>
              <w:spacing w:before="60" w:after="60" w:line="280" w:lineRule="exact"/>
              <w:ind w:right="28"/>
              <w:rPr>
                <w:color w:val="000000"/>
                <w:sz w:val="17"/>
              </w:rPr>
            </w:pPr>
            <w:r>
              <w:rPr>
                <w:rFonts w:hint="eastAsia"/>
                <w:color w:val="000000"/>
                <w:sz w:val="17"/>
              </w:rPr>
              <w:t>特别会议</w:t>
            </w:r>
            <w:r>
              <w:rPr>
                <w:color w:val="000000"/>
                <w:sz w:val="17"/>
              </w:rPr>
              <w:t>(2002</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几内亚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1995年9月8日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几内亚比绍</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1998年9月22日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圭亚那</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1994年9月3日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2003年6月27日</w:t>
            </w:r>
            <w:r>
              <w:rPr>
                <w:color w:val="000000"/>
                <w:spacing w:val="-4"/>
                <w:sz w:val="17"/>
              </w:rPr>
              <w:br/>
              <w:t>(CEDAW/C/GUY/3-6)</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海地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1994年9月3日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洪都拉斯</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1996年4月2日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匈牙利</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2000年9月19日</w:t>
            </w:r>
            <w:r>
              <w:rPr>
                <w:color w:val="000000"/>
                <w:spacing w:val="-4"/>
                <w:sz w:val="17"/>
              </w:rPr>
              <w:br/>
              <w:t>(CEDAW/C/H</w:t>
            </w:r>
            <w:r>
              <w:rPr>
                <w:rFonts w:hint="eastAsia"/>
                <w:color w:val="000000"/>
                <w:spacing w:val="-4"/>
                <w:sz w:val="17"/>
              </w:rPr>
              <w:t>UN</w:t>
            </w:r>
            <w:r>
              <w:rPr>
                <w:color w:val="000000"/>
                <w:spacing w:val="-4"/>
                <w:sz w:val="17"/>
              </w:rPr>
              <w:t>/4</w:t>
            </w:r>
            <w:r>
              <w:rPr>
                <w:rFonts w:hint="eastAsia"/>
                <w:color w:val="000000"/>
                <w:spacing w:val="-4"/>
                <w:sz w:val="17"/>
              </w:rPr>
              <w:t>-5</w:t>
            </w:r>
            <w:r>
              <w:rPr>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特别会议</w:t>
            </w:r>
            <w:r>
              <w:rPr>
                <w:color w:val="000000"/>
                <w:sz w:val="17"/>
              </w:rPr>
              <w:t>(2002</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冰岛</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1998年7月3日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1998年7月15日</w:t>
            </w:r>
            <w:r>
              <w:rPr>
                <w:color w:val="000000"/>
                <w:spacing w:val="-4"/>
                <w:sz w:val="17"/>
              </w:rPr>
              <w:br/>
              <w:t>(CEDAW/C/ICE/3-4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第二十六届</w:t>
            </w:r>
            <w:r>
              <w:rPr>
                <w:color w:val="000000"/>
                <w:sz w:val="17"/>
              </w:rPr>
              <w:t>(2002</w:t>
            </w:r>
            <w:r>
              <w:rPr>
                <w:rFonts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印度尼西亚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1997年10月13日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伊拉克</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1999年9月12日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爱尔兰</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1999年1月22日</w:t>
            </w:r>
          </w:p>
        </w:tc>
        <w:tc>
          <w:tcPr>
            <w:tcW w:w="1995" w:type="dxa"/>
          </w:tcPr>
          <w:p w:rsidR="00F24106" w:rsidRDefault="00F24106">
            <w:pPr>
              <w:spacing w:before="60" w:after="60" w:line="280" w:lineRule="exact"/>
              <w:ind w:right="28"/>
              <w:rPr>
                <w:color w:val="000000"/>
                <w:spacing w:val="-4"/>
                <w:sz w:val="17"/>
              </w:rPr>
            </w:pPr>
            <w:r>
              <w:rPr>
                <w:rFonts w:hint="eastAsia"/>
                <w:color w:val="000000"/>
                <w:spacing w:val="-4"/>
                <w:sz w:val="17"/>
              </w:rPr>
              <w:t>2003年6月10日</w:t>
            </w:r>
            <w:r>
              <w:rPr>
                <w:color w:val="000000"/>
                <w:spacing w:val="-4"/>
                <w:sz w:val="17"/>
              </w:rPr>
              <w:br/>
              <w:t>(CEDAW/C/IRL/4-5)</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意大利</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1998年7月10日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牙买加</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1997年11月18日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1998年2月17日</w:t>
            </w:r>
            <w:r>
              <w:rPr>
                <w:color w:val="000000"/>
                <w:spacing w:val="-4"/>
                <w:sz w:val="17"/>
              </w:rPr>
              <w:br/>
              <w:t>(CEDAW/C/JAM/2-4)</w:t>
            </w:r>
          </w:p>
        </w:tc>
        <w:tc>
          <w:tcPr>
            <w:tcW w:w="1575" w:type="dxa"/>
          </w:tcPr>
          <w:p w:rsidR="00F24106" w:rsidRDefault="00F24106">
            <w:pPr>
              <w:spacing w:before="60" w:after="60" w:line="280" w:lineRule="exact"/>
              <w:ind w:right="28"/>
              <w:rPr>
                <w:color w:val="000000"/>
                <w:sz w:val="17"/>
              </w:rPr>
            </w:pPr>
            <w:r>
              <w:rPr>
                <w:color w:val="000000"/>
                <w:sz w:val="17"/>
              </w:rPr>
              <w:t>第二十四届(2001)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日本</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1998年7月25日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1998年7月24日</w:t>
            </w:r>
            <w:r>
              <w:rPr>
                <w:color w:val="000000"/>
                <w:spacing w:val="-4"/>
                <w:sz w:val="17"/>
              </w:rPr>
              <w:br/>
              <w:t>(CEDAW/C/JPN/4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第二十九届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肯尼亚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1997年4月8日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2000年1月5日</w:t>
            </w:r>
            <w:r>
              <w:rPr>
                <w:color w:val="000000"/>
                <w:spacing w:val="-4"/>
                <w:sz w:val="17"/>
              </w:rPr>
              <w:br/>
              <w:t>(CEDAW/C/KEN/3-4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第二十八届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老挝人民民主共和国</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1994年9月13日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2003</w:t>
            </w:r>
            <w:r>
              <w:rPr>
                <w:rFonts w:hint="eastAsia"/>
                <w:color w:val="000000"/>
                <w:spacing w:val="-4"/>
                <w:sz w:val="17"/>
              </w:rPr>
              <w:t>年2月3日</w:t>
            </w:r>
            <w:r>
              <w:rPr>
                <w:color w:val="000000"/>
                <w:spacing w:val="-4"/>
                <w:sz w:val="17"/>
              </w:rPr>
              <w:br/>
              <w:t>(CEDAW/C/LAO/1-5)</w:t>
            </w: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color w:val="000000"/>
                <w:spacing w:val="-4"/>
                <w:sz w:val="17"/>
              </w:rPr>
            </w:pPr>
            <w:r>
              <w:rPr>
                <w:color w:val="000000"/>
                <w:spacing w:val="-4"/>
                <w:sz w:val="17"/>
              </w:rPr>
              <w:t>利比里亚</w:t>
            </w:r>
          </w:p>
        </w:tc>
        <w:tc>
          <w:tcPr>
            <w:tcW w:w="1575" w:type="dxa"/>
          </w:tcPr>
          <w:p w:rsidR="00F24106" w:rsidRDefault="00F24106">
            <w:pPr>
              <w:spacing w:before="60" w:after="60" w:line="280" w:lineRule="exact"/>
              <w:ind w:right="28"/>
              <w:rPr>
                <w:color w:val="000000"/>
                <w:spacing w:val="-4"/>
                <w:sz w:val="17"/>
              </w:rPr>
            </w:pPr>
            <w:r>
              <w:rPr>
                <w:color w:val="000000"/>
                <w:spacing w:val="-4"/>
                <w:sz w:val="17"/>
              </w:rPr>
              <w:t>1997年8月16日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阿拉伯利比亚民众国</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年6月15日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卢森堡</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年3月4日</w:t>
            </w:r>
          </w:p>
        </w:tc>
        <w:tc>
          <w:tcPr>
            <w:tcW w:w="1995" w:type="dxa"/>
          </w:tcPr>
          <w:p w:rsidR="00F24106" w:rsidRDefault="00F24106">
            <w:pPr>
              <w:spacing w:before="60" w:after="60" w:line="280" w:lineRule="exact"/>
              <w:ind w:right="28"/>
              <w:rPr>
                <w:color w:val="000000"/>
                <w:spacing w:val="-4"/>
                <w:sz w:val="17"/>
              </w:rPr>
            </w:pPr>
            <w:r>
              <w:rPr>
                <w:color w:val="000000"/>
                <w:spacing w:val="-4"/>
                <w:sz w:val="17"/>
              </w:rPr>
              <w:t>2002年3月12日</w:t>
            </w:r>
            <w:r>
              <w:rPr>
                <w:color w:val="000000"/>
                <w:spacing w:val="-4"/>
                <w:sz w:val="17"/>
              </w:rPr>
              <w:br/>
              <w:t>(CEDAW/C/</w:t>
            </w:r>
            <w:r>
              <w:rPr>
                <w:rFonts w:hint="eastAsia"/>
                <w:color w:val="000000"/>
                <w:spacing w:val="-4"/>
                <w:sz w:val="17"/>
              </w:rPr>
              <w:t>LUX</w:t>
            </w:r>
            <w:r>
              <w:rPr>
                <w:color w:val="000000"/>
                <w:spacing w:val="-4"/>
                <w:sz w:val="17"/>
              </w:rPr>
              <w:t>/4</w:t>
            </w:r>
            <w:r>
              <w:rPr>
                <w:rFonts w:hint="eastAsia"/>
                <w:color w:val="000000"/>
                <w:spacing w:val="-4"/>
                <w:sz w:val="17"/>
              </w:rPr>
              <w:t>)</w:t>
            </w:r>
          </w:p>
        </w:tc>
        <w:tc>
          <w:tcPr>
            <w:tcW w:w="1575" w:type="dxa"/>
          </w:tcPr>
          <w:p w:rsidR="00F24106" w:rsidRDefault="00F24106">
            <w:pPr>
              <w:spacing w:before="60" w:after="60" w:line="280" w:lineRule="exact"/>
              <w:ind w:right="28"/>
              <w:rPr>
                <w:color w:val="000000"/>
                <w:sz w:val="17"/>
              </w:rPr>
            </w:pPr>
            <w:r>
              <w:rPr>
                <w:rFonts w:hint="eastAsia"/>
                <w:color w:val="000000"/>
                <w:sz w:val="17"/>
              </w:rPr>
              <w:t>第二十八届</w:t>
            </w:r>
            <w:r>
              <w:rPr>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马达加斯加</w:t>
            </w:r>
          </w:p>
        </w:tc>
        <w:tc>
          <w:tcPr>
            <w:tcW w:w="1575" w:type="dxa"/>
          </w:tcPr>
          <w:p w:rsidR="00F24106" w:rsidRDefault="00F24106">
            <w:pPr>
              <w:spacing w:before="60" w:after="60" w:line="280" w:lineRule="exact"/>
              <w:ind w:right="28"/>
              <w:rPr>
                <w:color w:val="000000"/>
                <w:spacing w:val="-4"/>
                <w:sz w:val="17"/>
              </w:rPr>
            </w:pPr>
            <w:r>
              <w:rPr>
                <w:rFonts w:hint="eastAsia"/>
                <w:color w:val="000000"/>
                <w:spacing w:val="-4"/>
                <w:sz w:val="17"/>
              </w:rPr>
              <w:t>2002</w:t>
            </w:r>
            <w:r>
              <w:rPr>
                <w:color w:val="000000"/>
                <w:spacing w:val="-4"/>
                <w:sz w:val="17"/>
              </w:rPr>
              <w:t>年4月16日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hint="eastAsia"/>
                <w:color w:val="000000"/>
                <w:spacing w:val="-4"/>
                <w:sz w:val="17"/>
              </w:rPr>
            </w:pPr>
            <w:r>
              <w:rPr>
                <w:rFonts w:hint="eastAsia"/>
                <w:color w:val="000000"/>
                <w:spacing w:val="-4"/>
                <w:sz w:val="17"/>
              </w:rPr>
              <w:t>马拉维</w:t>
            </w:r>
          </w:p>
        </w:tc>
        <w:tc>
          <w:tcPr>
            <w:tcW w:w="1575" w:type="dxa"/>
          </w:tcPr>
          <w:p w:rsidR="00F24106" w:rsidRDefault="00F24106">
            <w:pPr>
              <w:spacing w:before="60" w:after="60" w:line="280" w:lineRule="exact"/>
              <w:ind w:right="28"/>
              <w:rPr>
                <w:color w:val="000000"/>
                <w:spacing w:val="-4"/>
                <w:sz w:val="17"/>
              </w:rPr>
            </w:pPr>
            <w:r>
              <w:rPr>
                <w:color w:val="000000"/>
                <w:spacing w:val="-4"/>
                <w:sz w:val="17"/>
              </w:rPr>
              <w:t>2000年4月11日</w:t>
            </w:r>
          </w:p>
        </w:tc>
        <w:tc>
          <w:tcPr>
            <w:tcW w:w="1995" w:type="dxa"/>
          </w:tcPr>
          <w:p w:rsidR="00F24106" w:rsidRDefault="00F24106">
            <w:pPr>
              <w:spacing w:before="60" w:after="60" w:line="280" w:lineRule="exact"/>
              <w:ind w:right="28"/>
              <w:rPr>
                <w:color w:val="000000"/>
                <w:spacing w:val="-4"/>
                <w:sz w:val="17"/>
              </w:rPr>
            </w:pPr>
          </w:p>
        </w:tc>
        <w:tc>
          <w:tcPr>
            <w:tcW w:w="1575" w:type="dxa"/>
          </w:tcPr>
          <w:p w:rsidR="00F24106" w:rsidRDefault="00F24106">
            <w:pPr>
              <w:spacing w:before="60" w:after="60" w:line="280" w:lineRule="exact"/>
              <w:ind w:right="28"/>
              <w:rPr>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ind w:right="28"/>
              <w:rPr>
                <w:rFonts w:ascii="Times New Roman"/>
                <w:color w:val="000000"/>
                <w:spacing w:val="-4"/>
                <w:sz w:val="17"/>
              </w:rPr>
            </w:pPr>
            <w:r>
              <w:rPr>
                <w:rFonts w:ascii="Times New Roman"/>
                <w:color w:val="000000"/>
                <w:spacing w:val="-4"/>
                <w:sz w:val="17"/>
              </w:rPr>
              <w:t>马里</w:t>
            </w:r>
          </w:p>
        </w:tc>
        <w:tc>
          <w:tcPr>
            <w:tcW w:w="1575" w:type="dxa"/>
          </w:tcPr>
          <w:p w:rsidR="00F24106" w:rsidRDefault="00F24106">
            <w:pPr>
              <w:spacing w:after="100"/>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10</w:t>
            </w:r>
            <w:r>
              <w:rPr>
                <w:rFonts w:ascii="Times New Roman"/>
                <w:color w:val="000000"/>
                <w:spacing w:val="-4"/>
                <w:sz w:val="17"/>
              </w:rPr>
              <w:t>日</w:t>
            </w:r>
          </w:p>
        </w:tc>
        <w:tc>
          <w:tcPr>
            <w:tcW w:w="1995" w:type="dxa"/>
          </w:tcPr>
          <w:p w:rsidR="00F24106" w:rsidRDefault="00F24106">
            <w:pPr>
              <w:spacing w:after="100"/>
              <w:ind w:right="28"/>
              <w:rPr>
                <w:rFonts w:ascii="Times New Roman"/>
                <w:color w:val="000000"/>
                <w:spacing w:val="-4"/>
                <w:sz w:val="17"/>
              </w:rPr>
            </w:pPr>
          </w:p>
        </w:tc>
        <w:tc>
          <w:tcPr>
            <w:tcW w:w="1575" w:type="dxa"/>
          </w:tcPr>
          <w:p w:rsidR="00F24106" w:rsidRDefault="00F24106">
            <w:pPr>
              <w:spacing w:after="100"/>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ind w:right="28"/>
              <w:rPr>
                <w:rFonts w:ascii="Times New Roman"/>
                <w:color w:val="000000"/>
                <w:spacing w:val="-4"/>
                <w:sz w:val="17"/>
              </w:rPr>
            </w:pPr>
            <w:r>
              <w:rPr>
                <w:rFonts w:ascii="Times New Roman"/>
                <w:color w:val="000000"/>
                <w:spacing w:val="-4"/>
                <w:sz w:val="17"/>
              </w:rPr>
              <w:t>毛里求斯</w:t>
            </w:r>
          </w:p>
        </w:tc>
        <w:tc>
          <w:tcPr>
            <w:tcW w:w="1575" w:type="dxa"/>
          </w:tcPr>
          <w:p w:rsidR="00F24106" w:rsidRDefault="00F24106">
            <w:pPr>
              <w:spacing w:after="100"/>
              <w:ind w:right="28"/>
              <w:rPr>
                <w:rFonts w:ascii="Times New Roman"/>
                <w:color w:val="000000"/>
                <w:spacing w:val="-4"/>
                <w:sz w:val="17"/>
              </w:rPr>
            </w:pPr>
            <w:r>
              <w:rPr>
                <w:rFonts w:ascii="Times New Roman"/>
                <w:color w:val="000000"/>
                <w:spacing w:val="-4"/>
                <w:sz w:val="17"/>
              </w:rPr>
              <w:t>1997</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p>
        </w:tc>
        <w:tc>
          <w:tcPr>
            <w:tcW w:w="1995" w:type="dxa"/>
          </w:tcPr>
          <w:p w:rsidR="00F24106" w:rsidRDefault="00F24106">
            <w:pPr>
              <w:spacing w:after="100"/>
              <w:ind w:right="28"/>
              <w:rPr>
                <w:rFonts w:ascii="Times New Roman"/>
                <w:color w:val="000000"/>
                <w:spacing w:val="-4"/>
                <w:sz w:val="17"/>
              </w:rPr>
            </w:pPr>
          </w:p>
        </w:tc>
        <w:tc>
          <w:tcPr>
            <w:tcW w:w="1575" w:type="dxa"/>
          </w:tcPr>
          <w:p w:rsidR="00F24106" w:rsidRDefault="00F24106">
            <w:pPr>
              <w:spacing w:after="100"/>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ind w:right="28"/>
              <w:rPr>
                <w:rFonts w:ascii="Times New Roman"/>
                <w:color w:val="000000"/>
                <w:spacing w:val="-4"/>
                <w:sz w:val="17"/>
              </w:rPr>
            </w:pPr>
            <w:r>
              <w:rPr>
                <w:rFonts w:ascii="Times New Roman"/>
                <w:color w:val="000000"/>
                <w:spacing w:val="-4"/>
                <w:sz w:val="17"/>
              </w:rPr>
              <w:t>墨西哥</w:t>
            </w:r>
          </w:p>
        </w:tc>
        <w:tc>
          <w:tcPr>
            <w:tcW w:w="1575" w:type="dxa"/>
          </w:tcPr>
          <w:p w:rsidR="00F24106" w:rsidRDefault="00F24106">
            <w:pPr>
              <w:spacing w:after="100"/>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ind w:right="28"/>
              <w:rPr>
                <w:rFonts w:ascii="Times New Roman"/>
                <w:color w:val="000000"/>
                <w:spacing w:val="-4"/>
                <w:sz w:val="17"/>
              </w:rPr>
            </w:pPr>
            <w:r>
              <w:rPr>
                <w:rFonts w:ascii="Times New Roman"/>
                <w:color w:val="000000"/>
                <w:spacing w:val="-4"/>
                <w:sz w:val="17"/>
              </w:rPr>
              <w:t>1992</w:t>
            </w:r>
            <w:r>
              <w:rPr>
                <w:rFonts w:ascii="Times New Roman"/>
                <w:color w:val="000000"/>
                <w:spacing w:val="-4"/>
                <w:sz w:val="17"/>
              </w:rPr>
              <w:t>年</w:t>
            </w:r>
            <w:r>
              <w:rPr>
                <w:rFonts w:ascii="Times New Roman"/>
                <w:color w:val="000000"/>
                <w:spacing w:val="-4"/>
                <w:sz w:val="17"/>
              </w:rPr>
              <w:t>12</w:t>
            </w:r>
            <w:r>
              <w:rPr>
                <w:rFonts w:ascii="Times New Roman"/>
                <w:color w:val="000000"/>
                <w:spacing w:val="-4"/>
                <w:sz w:val="17"/>
              </w:rPr>
              <w:t>月</w:t>
            </w:r>
            <w:r>
              <w:rPr>
                <w:rFonts w:ascii="Times New Roman"/>
                <w:color w:val="000000"/>
                <w:spacing w:val="-4"/>
                <w:sz w:val="17"/>
              </w:rPr>
              <w:t>1</w:t>
            </w:r>
            <w:r>
              <w:rPr>
                <w:rFonts w:ascii="Times New Roman"/>
                <w:color w:val="000000"/>
                <w:spacing w:val="-4"/>
                <w:sz w:val="17"/>
              </w:rPr>
              <w:t>日</w:t>
            </w:r>
            <w:r>
              <w:rPr>
                <w:rFonts w:ascii="Times New Roman"/>
                <w:color w:val="000000"/>
                <w:spacing w:val="-4"/>
                <w:sz w:val="17"/>
                <w:vertAlign w:val="superscript"/>
              </w:rPr>
              <w:t>c</w:t>
            </w:r>
            <w:r>
              <w:rPr>
                <w:rFonts w:ascii="Times New Roman" w:hint="eastAsia"/>
                <w:color w:val="000000"/>
                <w:spacing w:val="-4"/>
                <w:sz w:val="17"/>
              </w:rPr>
              <w:br/>
            </w:r>
            <w:r>
              <w:rPr>
                <w:rFonts w:ascii="Times New Roman"/>
                <w:color w:val="000000"/>
                <w:spacing w:val="-4"/>
                <w:sz w:val="17"/>
              </w:rPr>
              <w:t>1997</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7</w:t>
            </w:r>
            <w:r>
              <w:rPr>
                <w:rFonts w:ascii="Times New Roman"/>
                <w:color w:val="000000"/>
                <w:spacing w:val="-4"/>
                <w:sz w:val="17"/>
              </w:rPr>
              <w:t>日</w:t>
            </w:r>
            <w:r>
              <w:rPr>
                <w:rFonts w:ascii="Times New Roman"/>
                <w:color w:val="000000"/>
                <w:spacing w:val="-4"/>
                <w:sz w:val="17"/>
              </w:rPr>
              <w:br/>
              <w:t>(CEDAW/C/MEX/3-4)</w:t>
            </w:r>
          </w:p>
        </w:tc>
        <w:tc>
          <w:tcPr>
            <w:tcW w:w="1575" w:type="dxa"/>
          </w:tcPr>
          <w:p w:rsidR="00F24106" w:rsidRDefault="00F24106">
            <w:pPr>
              <w:spacing w:after="100"/>
              <w:ind w:right="28"/>
              <w:rPr>
                <w:rFonts w:ascii="Times New Roman"/>
                <w:color w:val="000000"/>
                <w:sz w:val="17"/>
              </w:rPr>
            </w:pPr>
            <w:r>
              <w:rPr>
                <w:rFonts w:ascii="Times New Roman"/>
                <w:color w:val="000000"/>
                <w:sz w:val="17"/>
              </w:rPr>
              <w:t>第十八届</w:t>
            </w:r>
            <w:r>
              <w:rPr>
                <w:rFonts w:ascii="Times New Roman"/>
                <w:color w:val="000000"/>
                <w:sz w:val="17"/>
              </w:rPr>
              <w:t>(1998)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ind w:right="28"/>
              <w:rPr>
                <w:rFonts w:ascii="Times New Roman"/>
                <w:color w:val="000000"/>
                <w:spacing w:val="-4"/>
                <w:sz w:val="17"/>
              </w:rPr>
            </w:pPr>
          </w:p>
        </w:tc>
        <w:tc>
          <w:tcPr>
            <w:tcW w:w="1575" w:type="dxa"/>
          </w:tcPr>
          <w:p w:rsidR="00F24106" w:rsidRDefault="00F24106">
            <w:pPr>
              <w:spacing w:after="100"/>
              <w:ind w:right="28"/>
              <w:rPr>
                <w:rFonts w:ascii="Times New Roman"/>
                <w:color w:val="000000"/>
                <w:spacing w:val="-4"/>
                <w:sz w:val="17"/>
              </w:rPr>
            </w:pPr>
          </w:p>
        </w:tc>
        <w:tc>
          <w:tcPr>
            <w:tcW w:w="1995" w:type="dxa"/>
          </w:tcPr>
          <w:p w:rsidR="00F24106" w:rsidRDefault="00F24106">
            <w:pPr>
              <w:spacing w:after="100"/>
              <w:ind w:right="28"/>
              <w:rPr>
                <w:rFonts w:ascii="Times New Roman"/>
                <w:color w:val="000000"/>
                <w:spacing w:val="-4"/>
                <w:sz w:val="17"/>
              </w:rPr>
            </w:pPr>
            <w:r>
              <w:rPr>
                <w:rFonts w:ascii="Times New Roman"/>
                <w:color w:val="000000"/>
                <w:spacing w:val="-4"/>
                <w:sz w:val="17"/>
              </w:rPr>
              <w:t>1997</w:t>
            </w:r>
            <w:r>
              <w:rPr>
                <w:rFonts w:ascii="Times New Roman"/>
                <w:color w:val="000000"/>
                <w:spacing w:val="-4"/>
                <w:sz w:val="17"/>
              </w:rPr>
              <w:t>年</w:t>
            </w:r>
            <w:r>
              <w:rPr>
                <w:rFonts w:ascii="Times New Roman"/>
                <w:color w:val="000000"/>
                <w:spacing w:val="-4"/>
                <w:sz w:val="17"/>
              </w:rPr>
              <w:t>7</w:t>
            </w:r>
            <w:r>
              <w:rPr>
                <w:rFonts w:ascii="Times New Roman"/>
                <w:color w:val="000000"/>
                <w:spacing w:val="-4"/>
                <w:sz w:val="17"/>
              </w:rPr>
              <w:t>月</w:t>
            </w:r>
            <w:r>
              <w:rPr>
                <w:rFonts w:ascii="Times New Roman"/>
                <w:color w:val="000000"/>
                <w:spacing w:val="-4"/>
                <w:sz w:val="17"/>
              </w:rPr>
              <w:t>9</w:t>
            </w:r>
            <w:r>
              <w:rPr>
                <w:rFonts w:ascii="Times New Roman"/>
                <w:color w:val="000000"/>
                <w:spacing w:val="-4"/>
                <w:sz w:val="17"/>
              </w:rPr>
              <w:t>日</w:t>
            </w:r>
            <w:r>
              <w:rPr>
                <w:rFonts w:ascii="Times New Roman"/>
                <w:color w:val="000000"/>
                <w:spacing w:val="-4"/>
                <w:sz w:val="17"/>
              </w:rPr>
              <w:br/>
            </w:r>
            <w:r>
              <w:rPr>
                <w:rFonts w:ascii="Times New Roman"/>
                <w:color w:val="000000"/>
                <w:spacing w:val="-8"/>
                <w:sz w:val="17"/>
              </w:rPr>
              <w:t>(CEDAW/C/MEX/3-4</w:t>
            </w:r>
            <w:r>
              <w:rPr>
                <w:rFonts w:ascii="Times New Roman" w:hint="eastAsia"/>
                <w:color w:val="000000"/>
                <w:spacing w:val="-8"/>
                <w:sz w:val="17"/>
              </w:rPr>
              <w:t>/</w:t>
            </w:r>
            <w:r>
              <w:rPr>
                <w:rFonts w:ascii="Times New Roman"/>
                <w:color w:val="000000"/>
                <w:spacing w:val="-8"/>
                <w:sz w:val="17"/>
              </w:rPr>
              <w:t>Add.1)</w:t>
            </w:r>
          </w:p>
        </w:tc>
        <w:tc>
          <w:tcPr>
            <w:tcW w:w="1575" w:type="dxa"/>
          </w:tcPr>
          <w:p w:rsidR="00F24106" w:rsidRDefault="00F24106">
            <w:pPr>
              <w:spacing w:after="100"/>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蒙古</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12</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r>
              <w:rPr>
                <w:rFonts w:ascii="Times New Roman"/>
                <w:color w:val="000000"/>
                <w:spacing w:val="-4"/>
                <w:sz w:val="17"/>
              </w:rPr>
              <w:br/>
              <w:t>(CEDAW/C/MNG/3-4)</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第二十四届</w:t>
            </w:r>
            <w:r>
              <w:rPr>
                <w:rFonts w:ascii="Times New Roman"/>
                <w:color w:val="000000"/>
                <w:sz w:val="17"/>
              </w:rPr>
              <w:t>(2001)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新西兰</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2</w:t>
            </w:r>
            <w:r>
              <w:rPr>
                <w:rFonts w:ascii="Times New Roman"/>
                <w:color w:val="000000"/>
                <w:spacing w:val="-4"/>
                <w:sz w:val="17"/>
              </w:rPr>
              <w:t>月</w:t>
            </w:r>
            <w:r>
              <w:rPr>
                <w:rFonts w:ascii="Times New Roman"/>
                <w:color w:val="000000"/>
                <w:spacing w:val="-4"/>
                <w:sz w:val="17"/>
              </w:rPr>
              <w:t>9</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2</w:t>
            </w:r>
            <w:r>
              <w:rPr>
                <w:rFonts w:ascii="Times New Roman"/>
                <w:color w:val="000000"/>
                <w:spacing w:val="-4"/>
                <w:sz w:val="17"/>
              </w:rPr>
              <w:t>日</w:t>
            </w:r>
            <w:r>
              <w:rPr>
                <w:rFonts w:ascii="Times New Roman"/>
                <w:color w:val="000000"/>
                <w:spacing w:val="-4"/>
                <w:sz w:val="17"/>
              </w:rPr>
              <w:br/>
              <w:t>(CEDAW/C/NZL/3-4)</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第十九届</w:t>
            </w:r>
            <w:r>
              <w:rPr>
                <w:rFonts w:ascii="Times New Roman"/>
                <w:color w:val="000000"/>
                <w:sz w:val="17"/>
              </w:rPr>
              <w:t>(1998)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pacing w:val="-4"/>
                <w:sz w:val="17"/>
              </w:rPr>
            </w:pP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4</w:t>
            </w:r>
            <w:r>
              <w:rPr>
                <w:rFonts w:ascii="Times New Roman"/>
                <w:color w:val="000000"/>
                <w:spacing w:val="-4"/>
                <w:sz w:val="17"/>
              </w:rPr>
              <w:t>月</w:t>
            </w:r>
            <w:r>
              <w:rPr>
                <w:rFonts w:ascii="Times New Roman"/>
                <w:color w:val="000000"/>
                <w:spacing w:val="-4"/>
                <w:sz w:val="17"/>
              </w:rPr>
              <w:t>15</w:t>
            </w:r>
            <w:r>
              <w:rPr>
                <w:rFonts w:ascii="Times New Roman"/>
                <w:color w:val="000000"/>
                <w:spacing w:val="-4"/>
                <w:sz w:val="17"/>
              </w:rPr>
              <w:t>日</w:t>
            </w:r>
            <w:r>
              <w:rPr>
                <w:rFonts w:ascii="Times New Roman"/>
                <w:color w:val="000000"/>
                <w:spacing w:val="-4"/>
                <w:sz w:val="17"/>
              </w:rPr>
              <w:br/>
              <w:t>(CEDAW/C/NZL/3-4</w:t>
            </w:r>
            <w:r>
              <w:rPr>
                <w:rFonts w:ascii="Times New Roman" w:hint="eastAsia"/>
                <w:color w:val="000000"/>
                <w:spacing w:val="-4"/>
                <w:sz w:val="17"/>
              </w:rPr>
              <w:t>/</w:t>
            </w:r>
            <w:r>
              <w:rPr>
                <w:rFonts w:ascii="Times New Roman"/>
                <w:color w:val="000000"/>
                <w:spacing w:val="-4"/>
                <w:sz w:val="17"/>
              </w:rPr>
              <w:t>Add.1)</w:t>
            </w: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尼加拉瓜</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26</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6</w:t>
            </w:r>
            <w:r>
              <w:rPr>
                <w:rFonts w:ascii="Times New Roman"/>
                <w:color w:val="000000"/>
                <w:spacing w:val="-4"/>
                <w:sz w:val="17"/>
              </w:rPr>
              <w:t>月</w:t>
            </w:r>
            <w:r>
              <w:rPr>
                <w:rFonts w:ascii="Times New Roman"/>
                <w:color w:val="000000"/>
                <w:spacing w:val="-4"/>
                <w:sz w:val="17"/>
              </w:rPr>
              <w:t>16</w:t>
            </w:r>
            <w:r>
              <w:rPr>
                <w:rFonts w:ascii="Times New Roman"/>
                <w:color w:val="000000"/>
                <w:spacing w:val="-4"/>
                <w:sz w:val="17"/>
              </w:rPr>
              <w:t>日</w:t>
            </w:r>
            <w:r>
              <w:rPr>
                <w:rFonts w:ascii="Times New Roman"/>
                <w:color w:val="000000"/>
                <w:spacing w:val="-4"/>
                <w:sz w:val="17"/>
              </w:rPr>
              <w:br/>
              <w:t>(CEDAW/C/NIC/4)</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第二十五届</w:t>
            </w:r>
            <w:r>
              <w:rPr>
                <w:rFonts w:ascii="Times New Roman"/>
                <w:color w:val="000000"/>
                <w:sz w:val="17"/>
              </w:rPr>
              <w:t>(2001)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hint="eastAsia"/>
                <w:color w:val="000000"/>
                <w:spacing w:val="-4"/>
                <w:sz w:val="17"/>
              </w:rPr>
            </w:pPr>
            <w:r>
              <w:rPr>
                <w:rFonts w:ascii="Times New Roman" w:hint="eastAsia"/>
                <w:color w:val="000000"/>
                <w:spacing w:val="-4"/>
                <w:sz w:val="17"/>
              </w:rPr>
              <w:t>尼日利亚</w:t>
            </w:r>
          </w:p>
        </w:tc>
        <w:tc>
          <w:tcPr>
            <w:tcW w:w="1575" w:type="dxa"/>
          </w:tcPr>
          <w:p w:rsidR="00F24106" w:rsidRDefault="00F24106">
            <w:pPr>
              <w:spacing w:after="100" w:line="310" w:lineRule="exact"/>
              <w:ind w:right="28"/>
              <w:rPr>
                <w:rFonts w:ascii="Times New Roman" w:hint="eastAsia"/>
                <w:color w:val="000000"/>
                <w:spacing w:val="-4"/>
                <w:sz w:val="17"/>
              </w:rPr>
            </w:pPr>
            <w:r>
              <w:rPr>
                <w:rFonts w:ascii="Times New Roman" w:hint="eastAsia"/>
                <w:color w:val="000000"/>
                <w:spacing w:val="-4"/>
                <w:sz w:val="17"/>
              </w:rPr>
              <w:t>1998</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13</w:t>
            </w:r>
            <w:r>
              <w:rPr>
                <w:rFonts w:ascii="Times New Roman" w:hint="eastAsia"/>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23</w:t>
            </w:r>
            <w:r>
              <w:rPr>
                <w:rFonts w:ascii="Times New Roman" w:hint="eastAsia"/>
                <w:color w:val="000000"/>
                <w:spacing w:val="-4"/>
                <w:sz w:val="17"/>
              </w:rPr>
              <w:t>日</w:t>
            </w:r>
            <w:r>
              <w:rPr>
                <w:rFonts w:ascii="Times New Roman"/>
                <w:color w:val="000000"/>
                <w:spacing w:val="-4"/>
                <w:sz w:val="17"/>
              </w:rPr>
              <w:br/>
              <w:t>(CEDAW/C/NGA/4-5)</w:t>
            </w: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挪威</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1</w:t>
            </w:r>
            <w:r>
              <w:rPr>
                <w:rFonts w:ascii="Times New Roman"/>
                <w:color w:val="000000"/>
                <w:spacing w:val="-4"/>
                <w:sz w:val="17"/>
              </w:rPr>
              <w:t>日</w:t>
            </w:r>
            <w:r>
              <w:rPr>
                <w:rFonts w:ascii="Times New Roman"/>
                <w:color w:val="000000"/>
                <w:spacing w:val="-4"/>
                <w:sz w:val="17"/>
              </w:rPr>
              <w:br/>
              <w:t>(CEDAW/C/NOR/4)</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第十四届</w:t>
            </w:r>
            <w:r>
              <w:rPr>
                <w:rFonts w:ascii="Times New Roman"/>
                <w:color w:val="000000"/>
                <w:sz w:val="17"/>
              </w:rPr>
              <w:t>(1995)</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巴拿马</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28</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hint="eastAsia"/>
                <w:color w:val="000000"/>
                <w:spacing w:val="-4"/>
                <w:sz w:val="17"/>
              </w:rPr>
            </w:pPr>
            <w:r>
              <w:rPr>
                <w:rFonts w:ascii="Times New Roman" w:hint="eastAsia"/>
                <w:color w:val="000000"/>
                <w:spacing w:val="-4"/>
                <w:sz w:val="17"/>
              </w:rPr>
              <w:t>巴拉圭</w:t>
            </w:r>
          </w:p>
        </w:tc>
        <w:tc>
          <w:tcPr>
            <w:tcW w:w="1575" w:type="dxa"/>
          </w:tcPr>
          <w:p w:rsidR="00F24106" w:rsidRDefault="00F24106">
            <w:pPr>
              <w:spacing w:after="100" w:line="310" w:lineRule="exact"/>
              <w:ind w:right="28"/>
              <w:rPr>
                <w:rFonts w:ascii="Times New Roman" w:hint="eastAsia"/>
                <w:color w:val="000000"/>
                <w:spacing w:val="-4"/>
                <w:sz w:val="17"/>
              </w:rPr>
            </w:pPr>
            <w:r>
              <w:rPr>
                <w:rFonts w:ascii="Times New Roman" w:hint="eastAsia"/>
                <w:color w:val="000000"/>
                <w:spacing w:val="-4"/>
                <w:sz w:val="17"/>
              </w:rPr>
              <w:t>2000</w:t>
            </w:r>
            <w:r>
              <w:rPr>
                <w:rFonts w:ascii="Times New Roman" w:hint="eastAsia"/>
                <w:color w:val="000000"/>
                <w:spacing w:val="-4"/>
                <w:sz w:val="17"/>
              </w:rPr>
              <w:t>年</w:t>
            </w:r>
            <w:r>
              <w:rPr>
                <w:rFonts w:ascii="Times New Roman" w:hint="eastAsia"/>
                <w:color w:val="000000"/>
                <w:spacing w:val="-4"/>
                <w:sz w:val="17"/>
              </w:rPr>
              <w:t>5</w:t>
            </w:r>
            <w:r>
              <w:rPr>
                <w:rFonts w:ascii="Times New Roman" w:hint="eastAsia"/>
                <w:color w:val="000000"/>
                <w:spacing w:val="-4"/>
                <w:sz w:val="17"/>
              </w:rPr>
              <w:t>月</w:t>
            </w:r>
            <w:r>
              <w:rPr>
                <w:rFonts w:ascii="Times New Roman" w:hint="eastAsia"/>
                <w:color w:val="000000"/>
                <w:spacing w:val="-4"/>
                <w:sz w:val="17"/>
              </w:rPr>
              <w:t>6</w:t>
            </w:r>
            <w:r>
              <w:rPr>
                <w:rFonts w:ascii="Times New Roman" w:hint="eastAsia"/>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秘鲁</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1995</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13</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25</w:t>
            </w:r>
            <w:r>
              <w:rPr>
                <w:rFonts w:ascii="Times New Roman"/>
                <w:color w:val="000000"/>
                <w:spacing w:val="-4"/>
                <w:sz w:val="17"/>
              </w:rPr>
              <w:t>日</w:t>
            </w:r>
            <w:r>
              <w:rPr>
                <w:rFonts w:ascii="Times New Roman"/>
                <w:color w:val="000000"/>
                <w:spacing w:val="-4"/>
                <w:sz w:val="17"/>
              </w:rPr>
              <w:br/>
              <w:t>(CEDAW/C/PER/3-4)</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第十九届</w:t>
            </w:r>
            <w:r>
              <w:rPr>
                <w:rFonts w:ascii="Times New Roman"/>
                <w:color w:val="000000"/>
                <w:sz w:val="17"/>
              </w:rPr>
              <w:t>(1998)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菲律宾</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4</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1996</w:t>
            </w:r>
            <w:r>
              <w:rPr>
                <w:rFonts w:ascii="Times New Roman"/>
                <w:color w:val="000000"/>
                <w:spacing w:val="-4"/>
                <w:sz w:val="17"/>
              </w:rPr>
              <w:t>年</w:t>
            </w:r>
            <w:r>
              <w:rPr>
                <w:rFonts w:ascii="Times New Roman"/>
                <w:color w:val="000000"/>
                <w:spacing w:val="-4"/>
                <w:sz w:val="17"/>
              </w:rPr>
              <w:t>4</w:t>
            </w:r>
            <w:r>
              <w:rPr>
                <w:rFonts w:ascii="Times New Roman"/>
                <w:color w:val="000000"/>
                <w:spacing w:val="-4"/>
                <w:sz w:val="17"/>
              </w:rPr>
              <w:t>月</w:t>
            </w:r>
            <w:r>
              <w:rPr>
                <w:rFonts w:ascii="Times New Roman"/>
                <w:color w:val="000000"/>
                <w:spacing w:val="-4"/>
                <w:sz w:val="17"/>
              </w:rPr>
              <w:t>22</w:t>
            </w:r>
            <w:r>
              <w:rPr>
                <w:rFonts w:ascii="Times New Roman"/>
                <w:color w:val="000000"/>
                <w:spacing w:val="-4"/>
                <w:sz w:val="17"/>
              </w:rPr>
              <w:t>日</w:t>
            </w:r>
            <w:r>
              <w:rPr>
                <w:rFonts w:ascii="Times New Roman"/>
                <w:color w:val="000000"/>
                <w:spacing w:val="-4"/>
                <w:sz w:val="17"/>
              </w:rPr>
              <w:br/>
              <w:t>(CEDAW/C/PHI/4)</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第十六届</w:t>
            </w:r>
            <w:r>
              <w:rPr>
                <w:rFonts w:ascii="Times New Roman"/>
                <w:color w:val="000000"/>
                <w:sz w:val="17"/>
              </w:rPr>
              <w:t>(1997)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波兰</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葡萄牙</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23</w:t>
            </w:r>
            <w:r>
              <w:rPr>
                <w:rFonts w:ascii="Times New Roman"/>
                <w:color w:val="000000"/>
                <w:spacing w:val="-4"/>
                <w:sz w:val="17"/>
              </w:rPr>
              <w:t>日</w:t>
            </w:r>
            <w:r>
              <w:rPr>
                <w:rFonts w:ascii="Times New Roman"/>
                <w:color w:val="000000"/>
                <w:spacing w:val="-4"/>
                <w:sz w:val="17"/>
              </w:rPr>
              <w:br/>
              <w:t>(CEDAW/C/PRT/4</w:t>
            </w:r>
            <w:r>
              <w:rPr>
                <w:rFonts w:ascii="Times New Roman" w:hint="eastAsia"/>
                <w:color w:val="000000"/>
                <w:spacing w:val="-4"/>
                <w:sz w:val="17"/>
              </w:rPr>
              <w:t>)</w:t>
            </w:r>
          </w:p>
        </w:tc>
        <w:tc>
          <w:tcPr>
            <w:tcW w:w="1575" w:type="dxa"/>
          </w:tcPr>
          <w:p w:rsidR="00F24106" w:rsidRDefault="00F24106">
            <w:pPr>
              <w:spacing w:after="100" w:line="310" w:lineRule="exact"/>
              <w:ind w:right="28"/>
              <w:rPr>
                <w:rFonts w:ascii="Times New Roman"/>
                <w:color w:val="000000"/>
                <w:sz w:val="17"/>
              </w:rPr>
            </w:pPr>
            <w:r>
              <w:rPr>
                <w:rFonts w:ascii="Times New Roman" w:hint="eastAsia"/>
                <w:color w:val="000000"/>
                <w:sz w:val="17"/>
              </w:rPr>
              <w:t>第二十六届</w:t>
            </w:r>
            <w:r>
              <w:rPr>
                <w:rFonts w:ascii="Times New Roman"/>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大韩民国</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26</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27</w:t>
            </w:r>
            <w:r>
              <w:rPr>
                <w:rFonts w:ascii="Times New Roman"/>
                <w:color w:val="000000"/>
                <w:spacing w:val="-4"/>
                <w:sz w:val="17"/>
              </w:rPr>
              <w:t>日</w:t>
            </w:r>
            <w:r>
              <w:rPr>
                <w:rFonts w:ascii="Times New Roman"/>
                <w:color w:val="000000"/>
                <w:spacing w:val="-4"/>
                <w:sz w:val="17"/>
              </w:rPr>
              <w:br/>
              <w:t>(CEDAW/C/KOR/4)</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第十九届</w:t>
            </w:r>
            <w:r>
              <w:rPr>
                <w:rFonts w:ascii="Times New Roman"/>
                <w:color w:val="000000"/>
                <w:sz w:val="17"/>
              </w:rPr>
              <w:t>(1998)</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罗马尼亚</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1995</w:t>
            </w:r>
            <w:r>
              <w:rPr>
                <w:rFonts w:ascii="Times New Roman"/>
                <w:color w:val="000000"/>
                <w:spacing w:val="-4"/>
                <w:sz w:val="17"/>
              </w:rPr>
              <w:t>年</w:t>
            </w:r>
            <w:r>
              <w:rPr>
                <w:rFonts w:ascii="Times New Roman"/>
                <w:color w:val="000000"/>
                <w:spacing w:val="-4"/>
                <w:sz w:val="17"/>
              </w:rPr>
              <w:t>2</w:t>
            </w:r>
            <w:r>
              <w:rPr>
                <w:rFonts w:ascii="Times New Roman"/>
                <w:color w:val="000000"/>
                <w:spacing w:val="-4"/>
                <w:sz w:val="17"/>
              </w:rPr>
              <w:t>月</w:t>
            </w:r>
            <w:r>
              <w:rPr>
                <w:rFonts w:ascii="Times New Roman"/>
                <w:color w:val="000000"/>
                <w:spacing w:val="-4"/>
                <w:sz w:val="17"/>
              </w:rPr>
              <w:t>6</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12</w:t>
            </w:r>
            <w:r>
              <w:rPr>
                <w:rFonts w:ascii="Times New Roman"/>
                <w:color w:val="000000"/>
                <w:spacing w:val="-4"/>
                <w:sz w:val="17"/>
              </w:rPr>
              <w:t>月</w:t>
            </w:r>
            <w:r>
              <w:rPr>
                <w:rFonts w:ascii="Times New Roman"/>
                <w:color w:val="000000"/>
                <w:spacing w:val="-4"/>
                <w:sz w:val="17"/>
              </w:rPr>
              <w:t>10</w:t>
            </w:r>
            <w:r>
              <w:rPr>
                <w:rFonts w:ascii="Times New Roman"/>
                <w:color w:val="000000"/>
                <w:spacing w:val="-4"/>
                <w:sz w:val="17"/>
              </w:rPr>
              <w:t>日</w:t>
            </w:r>
            <w:r>
              <w:rPr>
                <w:rFonts w:ascii="Times New Roman"/>
                <w:color w:val="000000"/>
                <w:spacing w:val="-4"/>
                <w:sz w:val="17"/>
              </w:rPr>
              <w:br/>
              <w:t>(CEDAW/C/ROM/4-5</w:t>
            </w:r>
            <w:r>
              <w:rPr>
                <w:rFonts w:ascii="Times New Roman" w:hint="eastAsia"/>
                <w:color w:val="000000"/>
                <w:spacing w:val="-4"/>
                <w:sz w:val="17"/>
              </w:rPr>
              <w:t>)</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第二十三届</w:t>
            </w:r>
            <w:r>
              <w:rPr>
                <w:rFonts w:ascii="Times New Roman"/>
                <w:color w:val="000000"/>
                <w:sz w:val="17"/>
              </w:rPr>
              <w:t>(2000)</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俄罗斯联邦</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31</w:t>
            </w:r>
            <w:r>
              <w:rPr>
                <w:rFonts w:ascii="Times New Roman"/>
                <w:color w:val="000000"/>
                <w:spacing w:val="-4"/>
                <w:sz w:val="17"/>
              </w:rPr>
              <w:t>日</w:t>
            </w:r>
            <w:r>
              <w:rPr>
                <w:rFonts w:ascii="Times New Roman"/>
                <w:color w:val="000000"/>
                <w:spacing w:val="-4"/>
                <w:sz w:val="17"/>
              </w:rPr>
              <w:br/>
              <w:t>(CEDAW/C/USR/4)</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第十四届</w:t>
            </w:r>
            <w:r>
              <w:rPr>
                <w:rFonts w:ascii="Times New Roman"/>
                <w:color w:val="000000"/>
                <w:sz w:val="17"/>
              </w:rPr>
              <w:t>(1995)</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卢旺达</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pacing w:val="-4"/>
                <w:sz w:val="17"/>
              </w:rPr>
            </w:pPr>
          </w:p>
        </w:tc>
        <w:tc>
          <w:tcPr>
            <w:tcW w:w="1995" w:type="dxa"/>
          </w:tcPr>
          <w:p w:rsidR="00F24106" w:rsidRDefault="00F24106">
            <w:pPr>
              <w:spacing w:after="100" w:line="310" w:lineRule="exact"/>
              <w:ind w:right="28"/>
              <w:rPr>
                <w:rFonts w:ascii="Times New Roman" w:hint="eastAsia"/>
                <w:color w:val="000000"/>
                <w:spacing w:val="-4"/>
                <w:sz w:val="17"/>
              </w:rPr>
            </w:pPr>
          </w:p>
        </w:tc>
        <w:tc>
          <w:tcPr>
            <w:tcW w:w="1575" w:type="dxa"/>
          </w:tcPr>
          <w:p w:rsidR="00F24106" w:rsidRDefault="00F24106">
            <w:pPr>
              <w:spacing w:after="100" w:line="31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圣基茨和尼维斯</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5</w:t>
            </w:r>
            <w:r>
              <w:rPr>
                <w:rFonts w:ascii="Times New Roman"/>
                <w:color w:val="000000"/>
                <w:spacing w:val="-4"/>
                <w:sz w:val="17"/>
              </w:rPr>
              <w:t>月</w:t>
            </w:r>
            <w:r>
              <w:rPr>
                <w:rFonts w:ascii="Times New Roman"/>
                <w:color w:val="000000"/>
                <w:spacing w:val="-4"/>
                <w:sz w:val="17"/>
              </w:rPr>
              <w:t>25</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hint="eastAsia"/>
                <w:color w:val="000000"/>
                <w:spacing w:val="-4"/>
                <w:sz w:val="17"/>
              </w:rPr>
              <w:t>2002</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1</w:t>
            </w:r>
            <w:r>
              <w:rPr>
                <w:rFonts w:ascii="Times New Roman" w:hint="eastAsia"/>
                <w:color w:val="000000"/>
                <w:spacing w:val="-4"/>
                <w:sz w:val="17"/>
              </w:rPr>
              <w:t>8</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KNA</w:t>
            </w:r>
            <w:r>
              <w:rPr>
                <w:rFonts w:ascii="Times New Roman"/>
                <w:color w:val="000000"/>
                <w:spacing w:val="-4"/>
                <w:sz w:val="17"/>
              </w:rPr>
              <w:t>/</w:t>
            </w:r>
            <w:r>
              <w:rPr>
                <w:rFonts w:ascii="Times New Roman" w:hint="eastAsia"/>
                <w:color w:val="000000"/>
                <w:spacing w:val="-4"/>
                <w:sz w:val="17"/>
              </w:rPr>
              <w:t>1-</w:t>
            </w:r>
            <w:r>
              <w:rPr>
                <w:rFonts w:ascii="Times New Roman"/>
                <w:color w:val="000000"/>
                <w:spacing w:val="-4"/>
                <w:sz w:val="17"/>
              </w:rPr>
              <w:t>4)</w:t>
            </w:r>
          </w:p>
        </w:tc>
        <w:tc>
          <w:tcPr>
            <w:tcW w:w="1575" w:type="dxa"/>
          </w:tcPr>
          <w:p w:rsidR="00F24106" w:rsidRDefault="00F24106">
            <w:pPr>
              <w:spacing w:after="100" w:line="310" w:lineRule="exact"/>
              <w:ind w:right="28"/>
              <w:rPr>
                <w:rFonts w:ascii="Times New Roman" w:hint="eastAsia"/>
                <w:color w:val="000000"/>
                <w:sz w:val="17"/>
              </w:rPr>
            </w:pPr>
            <w:r>
              <w:rPr>
                <w:rFonts w:ascii="Times New Roman" w:hint="eastAsia"/>
                <w:color w:val="000000"/>
                <w:sz w:val="17"/>
              </w:rPr>
              <w:t>第二十七届</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圣卢西亚</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1995</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7</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圣文森特和格林纳丁斯</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塞内加尔</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7</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hint="eastAsia"/>
                <w:color w:val="000000"/>
                <w:spacing w:val="-4"/>
                <w:sz w:val="17"/>
              </w:rPr>
            </w:pPr>
            <w:r>
              <w:rPr>
                <w:rFonts w:ascii="Times New Roman" w:hint="eastAsia"/>
                <w:color w:val="000000"/>
                <w:spacing w:val="-4"/>
                <w:sz w:val="17"/>
              </w:rPr>
              <w:t>塞拉利昂</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hint="eastAsia"/>
                <w:color w:val="000000"/>
                <w:spacing w:val="-4"/>
                <w:sz w:val="17"/>
              </w:rPr>
              <w:t>2001</w:t>
            </w:r>
            <w:r>
              <w:rPr>
                <w:rFonts w:ascii="Times New Roman"/>
                <w:color w:val="000000"/>
                <w:spacing w:val="-4"/>
                <w:sz w:val="17"/>
              </w:rPr>
              <w:t>年</w:t>
            </w:r>
            <w:r>
              <w:rPr>
                <w:rFonts w:ascii="Times New Roman"/>
                <w:color w:val="000000"/>
                <w:spacing w:val="-4"/>
                <w:sz w:val="17"/>
              </w:rPr>
              <w:t>12</w:t>
            </w:r>
            <w:r>
              <w:rPr>
                <w:rFonts w:ascii="Times New Roman" w:hint="eastAsia"/>
                <w:color w:val="000000"/>
                <w:spacing w:val="-4"/>
                <w:sz w:val="17"/>
              </w:rPr>
              <w:t>月</w:t>
            </w:r>
            <w:r>
              <w:rPr>
                <w:rFonts w:ascii="Times New Roman" w:hint="eastAsia"/>
                <w:color w:val="000000"/>
                <w:spacing w:val="-4"/>
                <w:sz w:val="17"/>
              </w:rPr>
              <w:t>11</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西班牙</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1997</w:t>
            </w:r>
            <w:r>
              <w:rPr>
                <w:rFonts w:ascii="Times New Roman"/>
                <w:color w:val="000000"/>
                <w:spacing w:val="-4"/>
                <w:sz w:val="17"/>
              </w:rPr>
              <w:t>年</w:t>
            </w:r>
            <w:r>
              <w:rPr>
                <w:rFonts w:ascii="Times New Roman"/>
                <w:color w:val="000000"/>
                <w:spacing w:val="-4"/>
                <w:sz w:val="17"/>
              </w:rPr>
              <w:t>2</w:t>
            </w:r>
            <w:r>
              <w:rPr>
                <w:rFonts w:ascii="Times New Roman"/>
                <w:color w:val="000000"/>
                <w:spacing w:val="-4"/>
                <w:sz w:val="17"/>
              </w:rPr>
              <w:t>月</w:t>
            </w:r>
            <w:r>
              <w:rPr>
                <w:rFonts w:ascii="Times New Roman"/>
                <w:color w:val="000000"/>
                <w:spacing w:val="-4"/>
                <w:sz w:val="17"/>
              </w:rPr>
              <w:t>4</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20</w:t>
            </w:r>
            <w:r>
              <w:rPr>
                <w:rFonts w:ascii="Times New Roman"/>
                <w:color w:val="000000"/>
                <w:spacing w:val="-4"/>
                <w:sz w:val="17"/>
              </w:rPr>
              <w:t>日</w:t>
            </w:r>
            <w:r>
              <w:rPr>
                <w:rFonts w:ascii="Times New Roman"/>
                <w:color w:val="000000"/>
                <w:spacing w:val="-4"/>
                <w:sz w:val="17"/>
              </w:rPr>
              <w:br/>
              <w:t>(CEDAW/C/ESP/4</w:t>
            </w:r>
            <w:r>
              <w:rPr>
                <w:rFonts w:ascii="Times New Roman" w:hint="eastAsia"/>
                <w:color w:val="000000"/>
                <w:spacing w:val="-4"/>
                <w:sz w:val="17"/>
              </w:rPr>
              <w:t>)</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第二十一届</w:t>
            </w:r>
            <w:r>
              <w:rPr>
                <w:rFonts w:ascii="Times New Roman"/>
                <w:color w:val="000000"/>
                <w:sz w:val="17"/>
              </w:rPr>
              <w:t>(1999)</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斯里兰卡</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4</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7</w:t>
            </w:r>
            <w:r>
              <w:rPr>
                <w:rFonts w:ascii="Times New Roman"/>
                <w:color w:val="000000"/>
                <w:spacing w:val="-4"/>
                <w:sz w:val="17"/>
              </w:rPr>
              <w:t>日</w:t>
            </w:r>
            <w:r>
              <w:rPr>
                <w:rFonts w:ascii="Times New Roman"/>
                <w:color w:val="000000"/>
                <w:spacing w:val="-4"/>
                <w:sz w:val="17"/>
              </w:rPr>
              <w:br/>
              <w:t>(CEDAW/C/LKA/3-4</w:t>
            </w:r>
            <w:r>
              <w:rPr>
                <w:rFonts w:ascii="Times New Roman" w:hint="eastAsia"/>
                <w:color w:val="000000"/>
                <w:spacing w:val="-4"/>
                <w:sz w:val="17"/>
              </w:rPr>
              <w:t>)</w:t>
            </w:r>
          </w:p>
        </w:tc>
        <w:tc>
          <w:tcPr>
            <w:tcW w:w="1575" w:type="dxa"/>
          </w:tcPr>
          <w:p w:rsidR="00F24106" w:rsidRDefault="00F24106">
            <w:pPr>
              <w:spacing w:after="100" w:line="340" w:lineRule="exact"/>
              <w:ind w:right="28"/>
              <w:rPr>
                <w:rFonts w:ascii="Times New Roman" w:hint="eastAsia"/>
                <w:color w:val="000000"/>
                <w:sz w:val="17"/>
              </w:rPr>
            </w:pPr>
            <w:r>
              <w:rPr>
                <w:rFonts w:ascii="Times New Roman" w:hint="eastAsia"/>
                <w:color w:val="000000"/>
                <w:sz w:val="17"/>
              </w:rPr>
              <w:t>第二十六届</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瑞典</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1996</w:t>
            </w:r>
            <w:r>
              <w:rPr>
                <w:rFonts w:ascii="Times New Roman"/>
                <w:color w:val="000000"/>
                <w:spacing w:val="-4"/>
                <w:sz w:val="17"/>
              </w:rPr>
              <w:t>年</w:t>
            </w:r>
            <w:r>
              <w:rPr>
                <w:rFonts w:ascii="Times New Roman"/>
                <w:color w:val="000000"/>
                <w:spacing w:val="-4"/>
                <w:sz w:val="17"/>
              </w:rPr>
              <w:t>5</w:t>
            </w:r>
            <w:r>
              <w:rPr>
                <w:rFonts w:ascii="Times New Roman"/>
                <w:color w:val="000000"/>
                <w:spacing w:val="-4"/>
                <w:sz w:val="17"/>
              </w:rPr>
              <w:t>月</w:t>
            </w:r>
            <w:r>
              <w:rPr>
                <w:rFonts w:ascii="Times New Roman"/>
                <w:color w:val="000000"/>
                <w:spacing w:val="-4"/>
                <w:sz w:val="17"/>
              </w:rPr>
              <w:t>21</w:t>
            </w:r>
            <w:r>
              <w:rPr>
                <w:rFonts w:ascii="Times New Roman"/>
                <w:color w:val="000000"/>
                <w:spacing w:val="-4"/>
                <w:sz w:val="17"/>
              </w:rPr>
              <w:t>日</w:t>
            </w:r>
            <w:r>
              <w:rPr>
                <w:rFonts w:ascii="Times New Roman"/>
                <w:color w:val="000000"/>
                <w:spacing w:val="-4"/>
                <w:sz w:val="17"/>
              </w:rPr>
              <w:br/>
              <w:t>(CEDAW/C/SWE/4)</w:t>
            </w:r>
          </w:p>
        </w:tc>
        <w:tc>
          <w:tcPr>
            <w:tcW w:w="1575" w:type="dxa"/>
          </w:tcPr>
          <w:p w:rsidR="00F24106" w:rsidRDefault="00F24106">
            <w:pPr>
              <w:spacing w:after="100" w:line="340" w:lineRule="exact"/>
              <w:ind w:right="28"/>
              <w:rPr>
                <w:rFonts w:ascii="Times New Roman"/>
                <w:color w:val="000000"/>
                <w:sz w:val="17"/>
              </w:rPr>
            </w:pPr>
            <w:r>
              <w:rPr>
                <w:rFonts w:ascii="Times New Roman"/>
                <w:color w:val="000000"/>
                <w:sz w:val="17"/>
              </w:rPr>
              <w:t>第二十五届</w:t>
            </w:r>
            <w:r>
              <w:rPr>
                <w:rFonts w:ascii="Times New Roman"/>
                <w:color w:val="000000"/>
                <w:sz w:val="17"/>
              </w:rPr>
              <w:t>(2001)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泰国</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p>
        </w:tc>
        <w:tc>
          <w:tcPr>
            <w:tcW w:w="1575" w:type="dxa"/>
          </w:tcPr>
          <w:p w:rsidR="00F24106" w:rsidRDefault="00F24106">
            <w:pPr>
              <w:spacing w:after="100" w:line="3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多哥</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1996</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26</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p>
        </w:tc>
        <w:tc>
          <w:tcPr>
            <w:tcW w:w="1575" w:type="dxa"/>
          </w:tcPr>
          <w:p w:rsidR="00F24106" w:rsidRDefault="00F24106">
            <w:pPr>
              <w:spacing w:after="100" w:line="3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hint="eastAsia"/>
                <w:color w:val="000000"/>
                <w:spacing w:val="-4"/>
                <w:sz w:val="17"/>
              </w:rPr>
            </w:pPr>
            <w:r>
              <w:rPr>
                <w:rFonts w:ascii="Times New Roman" w:hint="eastAsia"/>
                <w:color w:val="000000"/>
                <w:spacing w:val="-4"/>
                <w:sz w:val="17"/>
              </w:rPr>
              <w:t>特立尼达和多巴哥</w:t>
            </w:r>
          </w:p>
        </w:tc>
        <w:tc>
          <w:tcPr>
            <w:tcW w:w="1575" w:type="dxa"/>
          </w:tcPr>
          <w:p w:rsidR="00F24106" w:rsidRDefault="00F24106">
            <w:pPr>
              <w:spacing w:after="100" w:line="34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2</w:t>
            </w:r>
            <w:r>
              <w:rPr>
                <w:rFonts w:ascii="Times New Roman" w:hint="eastAsia"/>
                <w:color w:val="000000"/>
                <w:spacing w:val="-4"/>
                <w:sz w:val="17"/>
              </w:rPr>
              <w:t>月</w:t>
            </w:r>
            <w:r>
              <w:rPr>
                <w:rFonts w:ascii="Times New Roman" w:hint="eastAsia"/>
                <w:color w:val="000000"/>
                <w:spacing w:val="-4"/>
                <w:sz w:val="17"/>
              </w:rPr>
              <w:t>11</w:t>
            </w:r>
            <w:r>
              <w:rPr>
                <w:rFonts w:ascii="Times New Roman" w:hint="eastAsia"/>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p>
        </w:tc>
        <w:tc>
          <w:tcPr>
            <w:tcW w:w="1575" w:type="dxa"/>
          </w:tcPr>
          <w:p w:rsidR="00F24106" w:rsidRDefault="00F24106">
            <w:pPr>
              <w:spacing w:after="100" w:line="3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突尼斯</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20</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r>
              <w:rPr>
                <w:rFonts w:ascii="Times New Roman" w:hint="eastAsia"/>
                <w:color w:val="000000"/>
                <w:spacing w:val="-4"/>
                <w:sz w:val="17"/>
              </w:rPr>
              <w:t>2000</w:t>
            </w:r>
            <w:r>
              <w:rPr>
                <w:rFonts w:ascii="Times New Roman"/>
                <w:color w:val="000000"/>
                <w:spacing w:val="-4"/>
                <w:sz w:val="17"/>
              </w:rPr>
              <w:t>年</w:t>
            </w:r>
            <w:r>
              <w:rPr>
                <w:rFonts w:ascii="Times New Roman"/>
                <w:color w:val="000000"/>
                <w:spacing w:val="-4"/>
                <w:sz w:val="17"/>
              </w:rPr>
              <w:t>7</w:t>
            </w:r>
            <w:r>
              <w:rPr>
                <w:rFonts w:ascii="Times New Roman"/>
                <w:color w:val="000000"/>
                <w:spacing w:val="-4"/>
                <w:sz w:val="17"/>
              </w:rPr>
              <w:t>月</w:t>
            </w:r>
            <w:r>
              <w:rPr>
                <w:rFonts w:ascii="Times New Roman"/>
                <w:color w:val="000000"/>
                <w:spacing w:val="-4"/>
                <w:sz w:val="17"/>
              </w:rPr>
              <w:t>2</w:t>
            </w:r>
            <w:r>
              <w:rPr>
                <w:rFonts w:ascii="Times New Roman" w:hint="eastAsia"/>
                <w:color w:val="000000"/>
                <w:spacing w:val="-4"/>
                <w:sz w:val="17"/>
              </w:rPr>
              <w:t>7</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TUN</w:t>
            </w:r>
            <w:r>
              <w:rPr>
                <w:rFonts w:ascii="Times New Roman"/>
                <w:color w:val="000000"/>
                <w:spacing w:val="-4"/>
                <w:sz w:val="17"/>
              </w:rPr>
              <w:t>/</w:t>
            </w:r>
            <w:r>
              <w:rPr>
                <w:rFonts w:ascii="Times New Roman" w:hint="eastAsia"/>
                <w:color w:val="000000"/>
                <w:spacing w:val="-4"/>
                <w:sz w:val="17"/>
              </w:rPr>
              <w:t>3-</w:t>
            </w:r>
            <w:r>
              <w:rPr>
                <w:rFonts w:ascii="Times New Roman"/>
                <w:color w:val="000000"/>
                <w:spacing w:val="-4"/>
                <w:sz w:val="17"/>
              </w:rPr>
              <w:t>4)</w:t>
            </w:r>
          </w:p>
        </w:tc>
        <w:tc>
          <w:tcPr>
            <w:tcW w:w="1575" w:type="dxa"/>
          </w:tcPr>
          <w:p w:rsidR="00F24106" w:rsidRDefault="00F24106">
            <w:pPr>
              <w:spacing w:after="100" w:line="340" w:lineRule="exact"/>
              <w:ind w:right="28"/>
              <w:rPr>
                <w:rFonts w:ascii="Times New Roman"/>
                <w:color w:val="000000"/>
                <w:sz w:val="17"/>
              </w:rPr>
            </w:pPr>
            <w:r>
              <w:rPr>
                <w:rFonts w:ascii="Times New Roman"/>
                <w:color w:val="000000"/>
                <w:sz w:val="17"/>
              </w:rPr>
              <w:t>第二十</w:t>
            </w:r>
            <w:r>
              <w:rPr>
                <w:rFonts w:ascii="Times New Roman" w:hint="eastAsia"/>
                <w:color w:val="000000"/>
                <w:sz w:val="17"/>
              </w:rPr>
              <w:t>七</w:t>
            </w:r>
            <w:r>
              <w:rPr>
                <w:rFonts w:ascii="Times New Roman"/>
                <w:color w:val="000000"/>
                <w:sz w:val="17"/>
              </w:rPr>
              <w:t>届</w:t>
            </w:r>
            <w:r>
              <w:rPr>
                <w:rFonts w:ascii="Times New Roman"/>
                <w:color w:val="000000"/>
                <w:sz w:val="17"/>
              </w:rPr>
              <w:t>(200</w:t>
            </w:r>
            <w:r>
              <w:rPr>
                <w:rFonts w:ascii="Times New Roman" w:hint="eastAsia"/>
                <w:color w:val="000000"/>
                <w:sz w:val="17"/>
              </w:rPr>
              <w:t>2</w:t>
            </w:r>
            <w:r>
              <w:rPr>
                <w:rFonts w:ascii="Times New Roman"/>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土耳其</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19</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7</w:t>
            </w:r>
            <w:r>
              <w:rPr>
                <w:rFonts w:ascii="Times New Roman" w:hint="eastAsia"/>
                <w:color w:val="000000"/>
                <w:spacing w:val="-4"/>
                <w:sz w:val="17"/>
              </w:rPr>
              <w:t>日</w:t>
            </w:r>
            <w:r>
              <w:rPr>
                <w:rFonts w:ascii="Times New Roman"/>
                <w:color w:val="000000"/>
                <w:spacing w:val="-4"/>
                <w:sz w:val="17"/>
              </w:rPr>
              <w:br/>
              <w:t>(CEDAW/C/TUR/4-5)</w:t>
            </w:r>
          </w:p>
        </w:tc>
        <w:tc>
          <w:tcPr>
            <w:tcW w:w="1575" w:type="dxa"/>
          </w:tcPr>
          <w:p w:rsidR="00F24106" w:rsidRDefault="00F24106">
            <w:pPr>
              <w:spacing w:after="100" w:line="3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乌干达</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21</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p>
        </w:tc>
        <w:tc>
          <w:tcPr>
            <w:tcW w:w="1575" w:type="dxa"/>
          </w:tcPr>
          <w:p w:rsidR="00F24106" w:rsidRDefault="00F24106">
            <w:pPr>
              <w:spacing w:after="100" w:line="3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乌克兰</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2</w:t>
            </w:r>
            <w:r>
              <w:rPr>
                <w:rFonts w:ascii="Times New Roman"/>
                <w:color w:val="000000"/>
                <w:spacing w:val="-4"/>
                <w:sz w:val="17"/>
              </w:rPr>
              <w:t>日</w:t>
            </w:r>
            <w:r>
              <w:rPr>
                <w:rFonts w:ascii="Times New Roman"/>
                <w:color w:val="000000"/>
                <w:spacing w:val="-4"/>
                <w:sz w:val="17"/>
              </w:rPr>
              <w:br/>
              <w:t>(CEDAW/C/UKR/4-5)</w:t>
            </w:r>
          </w:p>
        </w:tc>
        <w:tc>
          <w:tcPr>
            <w:tcW w:w="1575" w:type="dxa"/>
          </w:tcPr>
          <w:p w:rsidR="00F24106" w:rsidRDefault="00F24106">
            <w:pPr>
              <w:spacing w:after="100" w:line="340" w:lineRule="exact"/>
              <w:ind w:right="28"/>
              <w:rPr>
                <w:rFonts w:ascii="Times New Roman" w:hint="eastAsia"/>
                <w:color w:val="000000"/>
                <w:sz w:val="17"/>
              </w:rPr>
            </w:pPr>
            <w:r>
              <w:rPr>
                <w:rFonts w:ascii="Times New Roman" w:hint="eastAsia"/>
                <w:color w:val="000000"/>
                <w:sz w:val="17"/>
              </w:rPr>
              <w:t>第二十七届</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大不列颠及北爱尔兰联合王国</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1995</w:t>
            </w:r>
            <w:r>
              <w:rPr>
                <w:rFonts w:ascii="Times New Roman"/>
                <w:color w:val="000000"/>
                <w:spacing w:val="-4"/>
                <w:sz w:val="17"/>
              </w:rPr>
              <w:t>年</w:t>
            </w:r>
            <w:r>
              <w:rPr>
                <w:rFonts w:ascii="Times New Roman"/>
                <w:color w:val="000000"/>
                <w:spacing w:val="-4"/>
                <w:sz w:val="17"/>
              </w:rPr>
              <w:t>5</w:t>
            </w:r>
            <w:r>
              <w:rPr>
                <w:rFonts w:ascii="Times New Roman"/>
                <w:color w:val="000000"/>
                <w:spacing w:val="-4"/>
                <w:sz w:val="17"/>
              </w:rPr>
              <w:t>月</w:t>
            </w:r>
            <w:r>
              <w:rPr>
                <w:rFonts w:ascii="Times New Roman"/>
                <w:color w:val="000000"/>
                <w:spacing w:val="-4"/>
                <w:sz w:val="17"/>
              </w:rPr>
              <w:t>7</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19</w:t>
            </w:r>
            <w:r>
              <w:rPr>
                <w:rFonts w:ascii="Times New Roman"/>
                <w:color w:val="000000"/>
                <w:spacing w:val="-4"/>
                <w:sz w:val="17"/>
              </w:rPr>
              <w:t>日</w:t>
            </w:r>
            <w:r>
              <w:rPr>
                <w:rFonts w:ascii="Times New Roman"/>
                <w:color w:val="000000"/>
                <w:spacing w:val="-4"/>
                <w:sz w:val="17"/>
              </w:rPr>
              <w:br/>
            </w:r>
            <w:r>
              <w:rPr>
                <w:rFonts w:ascii="Times New Roman"/>
                <w:color w:val="000000"/>
                <w:spacing w:val="-8"/>
                <w:sz w:val="17"/>
              </w:rPr>
              <w:t>(CEDAW/C/UK/4</w:t>
            </w:r>
            <w:r>
              <w:rPr>
                <w:rFonts w:ascii="Times New Roman"/>
                <w:color w:val="000000"/>
                <w:spacing w:val="-8"/>
                <w:sz w:val="17"/>
              </w:rPr>
              <w:t>和</w:t>
            </w:r>
            <w:r>
              <w:rPr>
                <w:rFonts w:ascii="Times New Roman"/>
                <w:color w:val="000000"/>
                <w:spacing w:val="-8"/>
                <w:sz w:val="17"/>
              </w:rPr>
              <w:t>Add.1-4)</w:t>
            </w:r>
          </w:p>
        </w:tc>
        <w:tc>
          <w:tcPr>
            <w:tcW w:w="1575" w:type="dxa"/>
          </w:tcPr>
          <w:p w:rsidR="00F24106" w:rsidRDefault="00F24106">
            <w:pPr>
              <w:spacing w:after="100" w:line="340" w:lineRule="exact"/>
              <w:ind w:right="28"/>
              <w:rPr>
                <w:rFonts w:ascii="Times New Roman"/>
                <w:color w:val="000000"/>
                <w:sz w:val="17"/>
              </w:rPr>
            </w:pPr>
            <w:r>
              <w:rPr>
                <w:rFonts w:ascii="Times New Roman"/>
                <w:color w:val="000000"/>
                <w:sz w:val="17"/>
              </w:rPr>
              <w:t>第二十一届</w:t>
            </w:r>
            <w:r>
              <w:rPr>
                <w:rFonts w:ascii="Times New Roman"/>
                <w:color w:val="000000"/>
                <w:sz w:val="17"/>
              </w:rPr>
              <w:t>(1999)</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hint="eastAsia"/>
                <w:color w:val="000000"/>
                <w:spacing w:val="-4"/>
                <w:sz w:val="17"/>
              </w:rPr>
            </w:pPr>
            <w:r>
              <w:rPr>
                <w:rFonts w:ascii="Times New Roman" w:hint="eastAsia"/>
                <w:color w:val="000000"/>
                <w:spacing w:val="-4"/>
                <w:sz w:val="17"/>
              </w:rPr>
              <w:t>坦桑尼亚联合共和国</w:t>
            </w:r>
          </w:p>
        </w:tc>
        <w:tc>
          <w:tcPr>
            <w:tcW w:w="1575" w:type="dxa"/>
          </w:tcPr>
          <w:p w:rsidR="00F24106" w:rsidRDefault="00F24106">
            <w:pPr>
              <w:spacing w:after="100" w:line="340" w:lineRule="exact"/>
              <w:ind w:right="28"/>
              <w:rPr>
                <w:rFonts w:ascii="Times New Roman" w:hint="eastAsia"/>
                <w:color w:val="000000"/>
                <w:spacing w:val="-4"/>
                <w:sz w:val="17"/>
              </w:rPr>
            </w:pPr>
            <w:r>
              <w:rPr>
                <w:rFonts w:ascii="Times New Roman" w:hint="eastAsia"/>
                <w:color w:val="000000"/>
                <w:spacing w:val="-4"/>
                <w:sz w:val="17"/>
              </w:rPr>
              <w:t>1998</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9</w:t>
            </w:r>
            <w:r>
              <w:rPr>
                <w:rFonts w:ascii="Times New Roman" w:hint="eastAsia"/>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p>
        </w:tc>
        <w:tc>
          <w:tcPr>
            <w:tcW w:w="1575" w:type="dxa"/>
          </w:tcPr>
          <w:p w:rsidR="00F24106" w:rsidRDefault="00F24106">
            <w:pPr>
              <w:spacing w:after="100" w:line="3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乌拉圭</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p>
        </w:tc>
        <w:tc>
          <w:tcPr>
            <w:tcW w:w="1575" w:type="dxa"/>
          </w:tcPr>
          <w:p w:rsidR="00F24106" w:rsidRDefault="00F24106">
            <w:pPr>
              <w:spacing w:after="100" w:line="3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委内瑞拉</w:t>
            </w:r>
          </w:p>
        </w:tc>
        <w:tc>
          <w:tcPr>
            <w:tcW w:w="1575" w:type="dxa"/>
          </w:tcPr>
          <w:p w:rsidR="00F24106" w:rsidRDefault="00F24106">
            <w:pPr>
              <w:spacing w:after="100" w:line="340" w:lineRule="exact"/>
              <w:ind w:right="28"/>
              <w:rPr>
                <w:rFonts w:ascii="Times New Roman"/>
                <w:color w:val="000000"/>
                <w:spacing w:val="-4"/>
                <w:sz w:val="17"/>
              </w:rPr>
            </w:pPr>
            <w:r>
              <w:rPr>
                <w:rFonts w:ascii="Times New Roman"/>
                <w:color w:val="000000"/>
                <w:spacing w:val="-4"/>
                <w:sz w:val="17"/>
              </w:rPr>
              <w:t>1996</w:t>
            </w:r>
            <w:r>
              <w:rPr>
                <w:rFonts w:ascii="Times New Roman"/>
                <w:color w:val="000000"/>
                <w:spacing w:val="-4"/>
                <w:sz w:val="17"/>
              </w:rPr>
              <w:t>年</w:t>
            </w:r>
            <w:r>
              <w:rPr>
                <w:rFonts w:ascii="Times New Roman"/>
                <w:color w:val="000000"/>
                <w:spacing w:val="-4"/>
                <w:sz w:val="17"/>
              </w:rPr>
              <w:t>6</w:t>
            </w:r>
            <w:r>
              <w:rPr>
                <w:rFonts w:ascii="Times New Roman"/>
                <w:color w:val="000000"/>
                <w:spacing w:val="-4"/>
                <w:sz w:val="17"/>
              </w:rPr>
              <w:t>月</w:t>
            </w:r>
            <w:r>
              <w:rPr>
                <w:rFonts w:ascii="Times New Roman"/>
                <w:color w:val="000000"/>
                <w:spacing w:val="-4"/>
                <w:sz w:val="17"/>
              </w:rPr>
              <w:t>1</w:t>
            </w:r>
            <w:r>
              <w:rPr>
                <w:rFonts w:ascii="Times New Roman"/>
                <w:color w:val="000000"/>
                <w:spacing w:val="-4"/>
                <w:sz w:val="17"/>
              </w:rPr>
              <w:t>日</w:t>
            </w:r>
          </w:p>
        </w:tc>
        <w:tc>
          <w:tcPr>
            <w:tcW w:w="1995" w:type="dxa"/>
          </w:tcPr>
          <w:p w:rsidR="00F24106" w:rsidRDefault="00F24106">
            <w:pPr>
              <w:spacing w:after="100" w:line="340" w:lineRule="exact"/>
              <w:ind w:right="28"/>
              <w:rPr>
                <w:rFonts w:ascii="Times New Roman"/>
                <w:color w:val="000000"/>
                <w:spacing w:val="-4"/>
                <w:sz w:val="17"/>
              </w:rPr>
            </w:pPr>
          </w:p>
        </w:tc>
        <w:tc>
          <w:tcPr>
            <w:tcW w:w="1575" w:type="dxa"/>
          </w:tcPr>
          <w:p w:rsidR="00F24106" w:rsidRDefault="00F24106">
            <w:pPr>
              <w:spacing w:after="100" w:line="3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越南</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1995</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19</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6</w:t>
            </w:r>
            <w:r>
              <w:rPr>
                <w:rFonts w:ascii="Times New Roman"/>
                <w:color w:val="000000"/>
                <w:spacing w:val="-4"/>
                <w:sz w:val="17"/>
              </w:rPr>
              <w:t>日</w:t>
            </w:r>
            <w:r>
              <w:rPr>
                <w:rFonts w:ascii="Times New Roman"/>
                <w:color w:val="000000"/>
                <w:spacing w:val="-4"/>
                <w:sz w:val="17"/>
              </w:rPr>
              <w:br/>
            </w:r>
            <w:r>
              <w:rPr>
                <w:rFonts w:ascii="Times New Roman"/>
                <w:spacing w:val="-4"/>
                <w:sz w:val="17"/>
              </w:rPr>
              <w:t>(CEDAW/C/VNM/3-4)</w:t>
            </w:r>
          </w:p>
        </w:tc>
        <w:tc>
          <w:tcPr>
            <w:tcW w:w="1575" w:type="dxa"/>
          </w:tcPr>
          <w:p w:rsidR="00F24106" w:rsidRDefault="00F24106">
            <w:pPr>
              <w:spacing w:after="100" w:line="310" w:lineRule="exact"/>
              <w:ind w:right="28"/>
              <w:rPr>
                <w:rFonts w:ascii="Times New Roman"/>
                <w:color w:val="000000"/>
                <w:sz w:val="17"/>
              </w:rPr>
            </w:pPr>
            <w:r>
              <w:rPr>
                <w:rFonts w:ascii="Times New Roman"/>
                <w:color w:val="000000"/>
                <w:sz w:val="17"/>
              </w:rPr>
              <w:t>第二十五届</w:t>
            </w:r>
            <w:r>
              <w:rPr>
                <w:rFonts w:ascii="Times New Roman"/>
                <w:color w:val="000000"/>
                <w:sz w:val="17"/>
              </w:rPr>
              <w:t>(2001)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也门</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1997</w:t>
            </w:r>
            <w:r>
              <w:rPr>
                <w:rFonts w:ascii="Times New Roman"/>
                <w:color w:val="000000"/>
                <w:spacing w:val="-4"/>
                <w:sz w:val="17"/>
              </w:rPr>
              <w:t>年</w:t>
            </w:r>
            <w:r>
              <w:rPr>
                <w:rFonts w:ascii="Times New Roman"/>
                <w:color w:val="000000"/>
                <w:spacing w:val="-4"/>
                <w:sz w:val="17"/>
              </w:rPr>
              <w:t>6</w:t>
            </w:r>
            <w:r>
              <w:rPr>
                <w:rFonts w:ascii="Times New Roman"/>
                <w:color w:val="000000"/>
                <w:spacing w:val="-4"/>
                <w:sz w:val="17"/>
              </w:rPr>
              <w:t>月</w:t>
            </w:r>
            <w:r>
              <w:rPr>
                <w:rFonts w:ascii="Times New Roman"/>
                <w:color w:val="000000"/>
                <w:spacing w:val="-4"/>
                <w:sz w:val="17"/>
              </w:rPr>
              <w:t>29</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r>
              <w:rPr>
                <w:rFonts w:ascii="Times New Roman"/>
                <w:color w:val="000000"/>
                <w:spacing w:val="-4"/>
                <w:sz w:val="17"/>
              </w:rPr>
              <w:br/>
              <w:t>(CEDAW/C/YEM/4)</w:t>
            </w:r>
          </w:p>
        </w:tc>
        <w:tc>
          <w:tcPr>
            <w:tcW w:w="1575" w:type="dxa"/>
          </w:tcPr>
          <w:p w:rsidR="00F24106" w:rsidRDefault="00F24106">
            <w:pPr>
              <w:spacing w:after="100" w:line="310" w:lineRule="exact"/>
              <w:ind w:right="28"/>
              <w:rPr>
                <w:rFonts w:ascii="Times New Roman" w:hint="eastAsia"/>
                <w:color w:val="000000"/>
                <w:sz w:val="17"/>
              </w:rPr>
            </w:pPr>
            <w:r>
              <w:rPr>
                <w:rFonts w:ascii="Times New Roman" w:hint="eastAsia"/>
                <w:color w:val="000000"/>
                <w:sz w:val="17"/>
              </w:rPr>
              <w:t>特别会议</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赞比亚</w:t>
            </w:r>
          </w:p>
        </w:tc>
        <w:tc>
          <w:tcPr>
            <w:tcW w:w="157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7</w:t>
            </w:r>
            <w:r>
              <w:rPr>
                <w:rFonts w:ascii="Times New Roman"/>
                <w:color w:val="000000"/>
                <w:spacing w:val="-4"/>
                <w:sz w:val="17"/>
              </w:rPr>
              <w:t>月</w:t>
            </w:r>
            <w:r>
              <w:rPr>
                <w:rFonts w:ascii="Times New Roman"/>
                <w:color w:val="000000"/>
                <w:spacing w:val="-4"/>
                <w:sz w:val="17"/>
              </w:rPr>
              <w:t>21</w:t>
            </w:r>
            <w:r>
              <w:rPr>
                <w:rFonts w:ascii="Times New Roman"/>
                <w:color w:val="000000"/>
                <w:spacing w:val="-4"/>
                <w:sz w:val="17"/>
              </w:rPr>
              <w:t>日</w:t>
            </w:r>
          </w:p>
        </w:tc>
        <w:tc>
          <w:tcPr>
            <w:tcW w:w="1995" w:type="dxa"/>
          </w:tcPr>
          <w:p w:rsidR="00F24106" w:rsidRDefault="00F24106">
            <w:pPr>
              <w:spacing w:after="100" w:line="31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12</w:t>
            </w:r>
            <w:r>
              <w:rPr>
                <w:rFonts w:ascii="Times New Roman"/>
                <w:color w:val="000000"/>
                <w:spacing w:val="-4"/>
                <w:sz w:val="17"/>
              </w:rPr>
              <w:t>日</w:t>
            </w:r>
            <w:r>
              <w:rPr>
                <w:rFonts w:ascii="Times New Roman"/>
                <w:color w:val="000000"/>
                <w:spacing w:val="-4"/>
                <w:sz w:val="17"/>
              </w:rPr>
              <w:br/>
              <w:t>(CEDAW/C/ZAM/3-4</w:t>
            </w:r>
            <w:r>
              <w:rPr>
                <w:rFonts w:ascii="Times New Roman" w:hint="eastAsia"/>
                <w:color w:val="000000"/>
                <w:spacing w:val="-4"/>
                <w:sz w:val="17"/>
              </w:rPr>
              <w:t>)</w:t>
            </w:r>
          </w:p>
        </w:tc>
        <w:tc>
          <w:tcPr>
            <w:tcW w:w="1575" w:type="dxa"/>
          </w:tcPr>
          <w:p w:rsidR="00F24106" w:rsidRDefault="00F24106">
            <w:pPr>
              <w:spacing w:after="100" w:line="310" w:lineRule="exact"/>
              <w:ind w:right="28"/>
              <w:rPr>
                <w:rFonts w:ascii="Times New Roman" w:hint="eastAsia"/>
                <w:color w:val="000000"/>
                <w:sz w:val="17"/>
              </w:rPr>
            </w:pPr>
            <w:r>
              <w:rPr>
                <w:rFonts w:ascii="Times New Roman" w:hint="eastAsia"/>
                <w:color w:val="000000"/>
                <w:sz w:val="17"/>
              </w:rPr>
              <w:t>第二十七届</w:t>
            </w:r>
            <w:r>
              <w:rPr>
                <w:rFonts w:ascii="Times New Roman" w:hint="eastAsia"/>
                <w:color w:val="000000"/>
                <w:sz w:val="17"/>
              </w:rPr>
              <w:t>(2002)</w:t>
            </w:r>
          </w:p>
        </w:tc>
      </w:tr>
      <w:tr w:rsidR="00F24106">
        <w:tblPrEx>
          <w:tblCellMar>
            <w:top w:w="0" w:type="dxa"/>
            <w:left w:w="0" w:type="dxa"/>
            <w:bottom w:w="0" w:type="dxa"/>
            <w:right w:w="0" w:type="dxa"/>
          </w:tblCellMar>
        </w:tblPrEx>
        <w:trPr>
          <w:gridBefore w:val="1"/>
          <w:wBefore w:w="14" w:type="dxa"/>
        </w:trPr>
        <w:tc>
          <w:tcPr>
            <w:tcW w:w="2681" w:type="dxa"/>
            <w:gridSpan w:val="4"/>
          </w:tcPr>
          <w:p w:rsidR="00F24106" w:rsidRDefault="00F24106">
            <w:pPr>
              <w:pStyle w:val="H10"/>
              <w:ind w:right="28"/>
              <w:rPr>
                <w:spacing w:val="-4"/>
              </w:rPr>
            </w:pPr>
            <w:r>
              <w:rPr>
                <w:spacing w:val="-4"/>
              </w:rPr>
              <w:t>E.</w:t>
            </w:r>
            <w:r>
              <w:rPr>
                <w:spacing w:val="-4"/>
              </w:rPr>
              <w:tab/>
            </w:r>
            <w:r>
              <w:rPr>
                <w:spacing w:val="-4"/>
              </w:rPr>
              <w:t>第五次定期报告</w:t>
            </w:r>
          </w:p>
        </w:tc>
        <w:tc>
          <w:tcPr>
            <w:tcW w:w="1575" w:type="dxa"/>
          </w:tcPr>
          <w:p w:rsidR="00F24106" w:rsidRDefault="00F24106">
            <w:pPr>
              <w:spacing w:after="100" w:line="310" w:lineRule="exact"/>
              <w:ind w:right="28"/>
              <w:rPr>
                <w:rFonts w:ascii="Times New Roman"/>
                <w:color w:val="000000"/>
                <w:spacing w:val="-4"/>
                <w:sz w:val="17"/>
              </w:rPr>
            </w:pPr>
          </w:p>
        </w:tc>
        <w:tc>
          <w:tcPr>
            <w:tcW w:w="1995" w:type="dxa"/>
          </w:tcPr>
          <w:p w:rsidR="00F24106" w:rsidRDefault="00F24106">
            <w:pPr>
              <w:spacing w:after="100" w:line="310" w:lineRule="exact"/>
              <w:ind w:right="28"/>
              <w:rPr>
                <w:rFonts w:ascii="Times New Roman"/>
                <w:color w:val="000000"/>
                <w:spacing w:val="-4"/>
                <w:sz w:val="17"/>
              </w:rPr>
            </w:pPr>
          </w:p>
        </w:tc>
        <w:tc>
          <w:tcPr>
            <w:tcW w:w="1575" w:type="dxa"/>
          </w:tcPr>
          <w:p w:rsidR="00F24106" w:rsidRDefault="00F24106">
            <w:pPr>
              <w:spacing w:after="100" w:line="31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阿根廷</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2002</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14</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2002</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15</w:t>
            </w:r>
            <w:r>
              <w:rPr>
                <w:rFonts w:ascii="Times New Roman"/>
                <w:color w:val="000000"/>
                <w:spacing w:val="-4"/>
                <w:sz w:val="17"/>
              </w:rPr>
              <w:t>日</w:t>
            </w:r>
            <w:r>
              <w:rPr>
                <w:rFonts w:ascii="Times New Roman"/>
                <w:color w:val="000000"/>
                <w:spacing w:val="-4"/>
                <w:sz w:val="17"/>
              </w:rPr>
              <w:br/>
              <w:t>(CEDAW/C/A</w:t>
            </w:r>
            <w:r>
              <w:rPr>
                <w:rFonts w:ascii="Times New Roman" w:hint="eastAsia"/>
                <w:color w:val="000000"/>
                <w:spacing w:val="-4"/>
                <w:sz w:val="17"/>
              </w:rPr>
              <w:t>RG</w:t>
            </w:r>
            <w:r>
              <w:rPr>
                <w:rFonts w:ascii="Times New Roman"/>
                <w:color w:val="000000"/>
                <w:spacing w:val="-4"/>
                <w:sz w:val="17"/>
              </w:rPr>
              <w:t>/5</w:t>
            </w:r>
            <w:r>
              <w:rPr>
                <w:rFonts w:ascii="Times New Roman" w:hint="eastAsia"/>
                <w:color w:val="000000"/>
                <w:spacing w:val="-4"/>
                <w:sz w:val="17"/>
              </w:rPr>
              <w:t>)</w:t>
            </w:r>
          </w:p>
        </w:tc>
        <w:tc>
          <w:tcPr>
            <w:tcW w:w="1575" w:type="dxa"/>
          </w:tcPr>
          <w:p w:rsidR="00F24106" w:rsidRDefault="00F24106">
            <w:pPr>
              <w:spacing w:before="40" w:after="60" w:line="280" w:lineRule="exact"/>
              <w:ind w:right="28"/>
              <w:rPr>
                <w:rFonts w:ascii="Times New Roman"/>
                <w:color w:val="000000"/>
                <w:sz w:val="17"/>
              </w:rPr>
            </w:pPr>
            <w:r>
              <w:rPr>
                <w:rFonts w:ascii="Times New Roman" w:hint="eastAsia"/>
                <w:color w:val="000000"/>
                <w:sz w:val="17"/>
              </w:rPr>
              <w:t>特别会议</w:t>
            </w:r>
            <w:r>
              <w:rPr>
                <w:rFonts w:ascii="Times New Roman"/>
                <w:color w:val="000000"/>
                <w:sz w:val="17"/>
              </w:rPr>
              <w:t>(2002</w:t>
            </w:r>
            <w:r>
              <w:rPr>
                <w:rFonts w:ascii="Times New Roman"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澳大利亚</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2000</w:t>
            </w:r>
            <w:r>
              <w:rPr>
                <w:rFonts w:ascii="Times New Roman" w:hint="eastAsia"/>
                <w:color w:val="000000"/>
                <w:spacing w:val="-4"/>
                <w:sz w:val="17"/>
              </w:rPr>
              <w:t>年</w:t>
            </w:r>
            <w:r>
              <w:rPr>
                <w:rFonts w:ascii="Times New Roman" w:hint="eastAsia"/>
                <w:color w:val="000000"/>
                <w:spacing w:val="-4"/>
                <w:sz w:val="17"/>
              </w:rPr>
              <w:t>8</w:t>
            </w:r>
            <w:r>
              <w:rPr>
                <w:rFonts w:ascii="Times New Roman" w:hint="eastAsia"/>
                <w:color w:val="000000"/>
                <w:spacing w:val="-4"/>
                <w:sz w:val="17"/>
              </w:rPr>
              <w:t>月</w:t>
            </w:r>
            <w:r>
              <w:rPr>
                <w:rFonts w:ascii="Times New Roman" w:hint="eastAsia"/>
                <w:color w:val="000000"/>
                <w:spacing w:val="-4"/>
                <w:sz w:val="17"/>
              </w:rPr>
              <w:t>27</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hint="eastAsia"/>
                <w:color w:val="000000"/>
                <w:spacing w:val="-4"/>
                <w:sz w:val="17"/>
              </w:rPr>
            </w:pPr>
          </w:p>
        </w:tc>
        <w:tc>
          <w:tcPr>
            <w:tcW w:w="1575" w:type="dxa"/>
          </w:tcPr>
          <w:p w:rsidR="00F24106" w:rsidRDefault="00F24106">
            <w:pPr>
              <w:spacing w:before="40" w:after="60" w:line="28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奥地利</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4</w:t>
            </w:r>
            <w:r>
              <w:rPr>
                <w:rFonts w:ascii="Times New Roman"/>
                <w:color w:val="000000"/>
                <w:spacing w:val="-4"/>
                <w:sz w:val="17"/>
              </w:rPr>
              <w:t>月</w:t>
            </w:r>
            <w:r>
              <w:rPr>
                <w:rFonts w:ascii="Times New Roman"/>
                <w:color w:val="000000"/>
                <w:spacing w:val="-4"/>
                <w:sz w:val="17"/>
              </w:rPr>
              <w:t>30</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20</w:t>
            </w:r>
            <w:r>
              <w:rPr>
                <w:rFonts w:ascii="Times New Roman"/>
                <w:color w:val="000000"/>
                <w:spacing w:val="-4"/>
                <w:sz w:val="17"/>
              </w:rPr>
              <w:t>日</w:t>
            </w:r>
            <w:r>
              <w:rPr>
                <w:rFonts w:ascii="Times New Roman"/>
                <w:color w:val="000000"/>
                <w:spacing w:val="-4"/>
                <w:sz w:val="17"/>
              </w:rPr>
              <w:br/>
              <w:t>(CEDAW/C/AUT/5</w:t>
            </w:r>
            <w:r>
              <w:rPr>
                <w:rFonts w:ascii="Times New Roman" w:hint="eastAsia"/>
                <w:color w:val="000000"/>
                <w:spacing w:val="-4"/>
                <w:sz w:val="17"/>
              </w:rPr>
              <w:t>)</w:t>
            </w:r>
          </w:p>
        </w:tc>
        <w:tc>
          <w:tcPr>
            <w:tcW w:w="1575" w:type="dxa"/>
          </w:tcPr>
          <w:p w:rsidR="00F24106" w:rsidRDefault="00F24106">
            <w:pPr>
              <w:spacing w:before="40" w:after="60" w:line="280" w:lineRule="exact"/>
              <w:ind w:right="28"/>
              <w:rPr>
                <w:rFonts w:ascii="Times New Roman"/>
                <w:color w:val="000000"/>
                <w:sz w:val="17"/>
              </w:rPr>
            </w:pPr>
            <w:r>
              <w:rPr>
                <w:rFonts w:ascii="Times New Roman"/>
                <w:color w:val="000000"/>
                <w:sz w:val="17"/>
              </w:rPr>
              <w:t>第二十三届</w:t>
            </w:r>
            <w:r>
              <w:rPr>
                <w:rFonts w:ascii="Times New Roman"/>
                <w:color w:val="000000"/>
                <w:sz w:val="17"/>
              </w:rPr>
              <w:t>(2000</w:t>
            </w:r>
            <w:r>
              <w:rPr>
                <w:rFonts w:ascii="Times New Roman"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孟加拉国</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12</w:t>
            </w:r>
            <w:r>
              <w:rPr>
                <w:rFonts w:ascii="Times New Roman" w:hint="eastAsia"/>
                <w:color w:val="000000"/>
                <w:spacing w:val="-4"/>
                <w:sz w:val="17"/>
              </w:rPr>
              <w:t>月</w:t>
            </w:r>
            <w:r>
              <w:rPr>
                <w:rFonts w:ascii="Times New Roman" w:hint="eastAsia"/>
                <w:color w:val="000000"/>
                <w:spacing w:val="-4"/>
                <w:sz w:val="17"/>
              </w:rPr>
              <w:t>6</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12</w:t>
            </w:r>
            <w:r>
              <w:rPr>
                <w:rFonts w:ascii="Times New Roman" w:hint="eastAsia"/>
                <w:color w:val="000000"/>
                <w:spacing w:val="-4"/>
                <w:sz w:val="17"/>
              </w:rPr>
              <w:t>月</w:t>
            </w:r>
            <w:r>
              <w:rPr>
                <w:rFonts w:ascii="Times New Roman" w:hint="eastAsia"/>
                <w:color w:val="000000"/>
                <w:spacing w:val="-4"/>
                <w:sz w:val="17"/>
              </w:rPr>
              <w:t>27</w:t>
            </w:r>
            <w:r>
              <w:rPr>
                <w:rFonts w:ascii="Times New Roman" w:hint="eastAsia"/>
                <w:color w:val="000000"/>
                <w:spacing w:val="-4"/>
                <w:sz w:val="17"/>
              </w:rPr>
              <w:t>日</w:t>
            </w:r>
            <w:r>
              <w:rPr>
                <w:rFonts w:ascii="Times New Roman"/>
                <w:color w:val="000000"/>
                <w:spacing w:val="-4"/>
                <w:sz w:val="17"/>
              </w:rPr>
              <w:br/>
              <w:t>(CEDAW/C/BGD/5)</w:t>
            </w: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巴巴多斯</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hint="eastAsia"/>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白俄罗斯</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12</w:t>
            </w:r>
            <w:r>
              <w:rPr>
                <w:rFonts w:ascii="Times New Roman" w:hint="eastAsia"/>
                <w:color w:val="000000"/>
                <w:spacing w:val="-4"/>
                <w:sz w:val="17"/>
              </w:rPr>
              <w:t>月</w:t>
            </w:r>
            <w:r>
              <w:rPr>
                <w:rFonts w:ascii="Times New Roman" w:hint="eastAsia"/>
                <w:color w:val="000000"/>
                <w:spacing w:val="-4"/>
                <w:sz w:val="17"/>
              </w:rPr>
              <w:t>19</w:t>
            </w:r>
            <w:r>
              <w:rPr>
                <w:rFonts w:ascii="Times New Roman" w:hint="eastAsia"/>
                <w:color w:val="000000"/>
                <w:spacing w:val="-4"/>
                <w:sz w:val="17"/>
              </w:rPr>
              <w:t>日</w:t>
            </w:r>
            <w:r>
              <w:rPr>
                <w:rFonts w:ascii="Times New Roman"/>
                <w:color w:val="000000"/>
                <w:spacing w:val="-4"/>
                <w:sz w:val="17"/>
              </w:rPr>
              <w:br/>
              <w:t>(CEDAW/C/BLR/4-6)</w:t>
            </w: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比利时</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8</w:t>
            </w:r>
            <w:r>
              <w:rPr>
                <w:rFonts w:ascii="Times New Roman" w:hint="eastAsia"/>
                <w:color w:val="000000"/>
                <w:spacing w:val="-4"/>
                <w:sz w:val="17"/>
              </w:rPr>
              <w:t>月</w:t>
            </w:r>
            <w:r>
              <w:rPr>
                <w:rFonts w:ascii="Times New Roman" w:hint="eastAsia"/>
                <w:color w:val="000000"/>
                <w:spacing w:val="-4"/>
                <w:sz w:val="17"/>
              </w:rPr>
              <w:t>9</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不丹</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30</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2003</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2</w:t>
            </w:r>
            <w:r>
              <w:rPr>
                <w:rFonts w:ascii="Times New Roman" w:hint="eastAsia"/>
                <w:color w:val="000000"/>
                <w:spacing w:val="-4"/>
                <w:sz w:val="17"/>
              </w:rPr>
              <w:t>日</w:t>
            </w:r>
            <w:r>
              <w:rPr>
                <w:rFonts w:ascii="Times New Roman"/>
                <w:color w:val="000000"/>
                <w:spacing w:val="-4"/>
                <w:sz w:val="17"/>
              </w:rPr>
              <w:br/>
              <w:t>(CEDAW/C/BTN/1-6)</w:t>
            </w:r>
            <w:r>
              <w:rPr>
                <w:rFonts w:ascii="Times New Roman"/>
                <w:color w:val="000000"/>
                <w:spacing w:val="-4"/>
                <w:sz w:val="17"/>
              </w:rPr>
              <w:br/>
              <w:t>(CEDAW/C/BTN/1-6/Corr.1)</w:t>
            </w: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巴西</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3</w:t>
            </w:r>
            <w:r>
              <w:rPr>
                <w:rFonts w:ascii="Times New Roman" w:hint="eastAsia"/>
                <w:color w:val="000000"/>
                <w:spacing w:val="-4"/>
                <w:sz w:val="17"/>
              </w:rPr>
              <w:t>月</w:t>
            </w:r>
            <w:r>
              <w:rPr>
                <w:rFonts w:ascii="Times New Roman" w:hint="eastAsia"/>
                <w:color w:val="000000"/>
                <w:spacing w:val="-4"/>
                <w:sz w:val="17"/>
              </w:rPr>
              <w:t>2</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2002</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7</w:t>
            </w:r>
            <w:r>
              <w:rPr>
                <w:rFonts w:ascii="Times New Roman" w:hint="eastAsia"/>
                <w:color w:val="000000"/>
                <w:spacing w:val="-4"/>
                <w:sz w:val="17"/>
              </w:rPr>
              <w:t>日</w:t>
            </w:r>
            <w:r>
              <w:rPr>
                <w:rFonts w:ascii="Times New Roman"/>
                <w:color w:val="000000"/>
                <w:spacing w:val="-4"/>
                <w:sz w:val="17"/>
              </w:rPr>
              <w:br/>
              <w:t>(CEDAW/C/BRA/1-5)</w:t>
            </w:r>
          </w:p>
        </w:tc>
        <w:tc>
          <w:tcPr>
            <w:tcW w:w="1575" w:type="dxa"/>
          </w:tcPr>
          <w:p w:rsidR="00F24106" w:rsidRDefault="00F24106">
            <w:pPr>
              <w:spacing w:before="40" w:after="60" w:line="280" w:lineRule="exact"/>
              <w:ind w:right="28"/>
              <w:rPr>
                <w:rFonts w:ascii="Times New Roman"/>
                <w:color w:val="000000"/>
                <w:sz w:val="17"/>
              </w:rPr>
            </w:pPr>
            <w:r>
              <w:rPr>
                <w:rFonts w:ascii="Times New Roman" w:hint="eastAsia"/>
                <w:color w:val="000000"/>
                <w:sz w:val="17"/>
              </w:rPr>
              <w:t>第二十九届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布基纳法索</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2004</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13</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8</w:t>
            </w:r>
            <w:r>
              <w:rPr>
                <w:rFonts w:ascii="Times New Roman" w:hint="eastAsia"/>
                <w:color w:val="000000"/>
                <w:spacing w:val="-4"/>
                <w:sz w:val="17"/>
              </w:rPr>
              <w:t>月</w:t>
            </w:r>
            <w:r>
              <w:rPr>
                <w:rFonts w:ascii="Times New Roman" w:hint="eastAsia"/>
                <w:color w:val="000000"/>
                <w:spacing w:val="-4"/>
                <w:sz w:val="17"/>
              </w:rPr>
              <w:t>6</w:t>
            </w:r>
            <w:r>
              <w:rPr>
                <w:rFonts w:ascii="Times New Roman" w:hint="eastAsia"/>
                <w:color w:val="000000"/>
                <w:spacing w:val="-4"/>
                <w:sz w:val="17"/>
              </w:rPr>
              <w:t>日</w:t>
            </w:r>
            <w:r>
              <w:rPr>
                <w:rFonts w:ascii="Times New Roman"/>
                <w:color w:val="000000"/>
                <w:spacing w:val="-4"/>
                <w:sz w:val="17"/>
              </w:rPr>
              <w:br/>
              <w:t>(CEDAW/C/BFA/4-5)</w:t>
            </w: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保加利亚</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10</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加拿大</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9</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2002</w:t>
            </w:r>
            <w:r>
              <w:rPr>
                <w:rFonts w:ascii="Times New Roman"/>
                <w:color w:val="000000"/>
                <w:spacing w:val="-4"/>
                <w:sz w:val="17"/>
              </w:rPr>
              <w:t>年</w:t>
            </w:r>
            <w:r>
              <w:rPr>
                <w:rFonts w:ascii="Times New Roman"/>
                <w:color w:val="000000"/>
                <w:spacing w:val="-4"/>
                <w:sz w:val="17"/>
              </w:rPr>
              <w:t>4</w:t>
            </w:r>
            <w:r>
              <w:rPr>
                <w:rFonts w:ascii="Times New Roman"/>
                <w:color w:val="000000"/>
                <w:spacing w:val="-4"/>
                <w:sz w:val="17"/>
              </w:rPr>
              <w:t>月</w:t>
            </w:r>
            <w:r>
              <w:rPr>
                <w:rFonts w:ascii="Times New Roman"/>
                <w:color w:val="000000"/>
                <w:spacing w:val="-4"/>
                <w:sz w:val="17"/>
              </w:rPr>
              <w:t>2</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CAN</w:t>
            </w:r>
            <w:r>
              <w:rPr>
                <w:rFonts w:ascii="Times New Roman"/>
                <w:color w:val="000000"/>
                <w:spacing w:val="-4"/>
                <w:sz w:val="17"/>
              </w:rPr>
              <w:t>/5</w:t>
            </w:r>
            <w:r>
              <w:rPr>
                <w:rFonts w:ascii="Times New Roman" w:hint="eastAsia"/>
                <w:color w:val="000000"/>
                <w:spacing w:val="-4"/>
                <w:sz w:val="17"/>
              </w:rPr>
              <w:t>)</w:t>
            </w:r>
          </w:p>
        </w:tc>
        <w:tc>
          <w:tcPr>
            <w:tcW w:w="1575" w:type="dxa"/>
          </w:tcPr>
          <w:p w:rsidR="00F24106" w:rsidRDefault="00F24106">
            <w:pPr>
              <w:spacing w:before="40" w:after="60" w:line="280" w:lineRule="exact"/>
              <w:ind w:right="28"/>
              <w:rPr>
                <w:rFonts w:ascii="Times New Roman"/>
                <w:color w:val="000000"/>
                <w:sz w:val="17"/>
              </w:rPr>
            </w:pPr>
            <w:r>
              <w:rPr>
                <w:rFonts w:ascii="Times New Roman" w:hint="eastAsia"/>
                <w:color w:val="000000"/>
                <w:sz w:val="17"/>
              </w:rPr>
              <w:t>第二十八届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佛得角</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中国</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哥伦比亚</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2</w:t>
            </w:r>
            <w:r>
              <w:rPr>
                <w:rFonts w:ascii="Times New Roman"/>
                <w:color w:val="000000"/>
                <w:spacing w:val="-4"/>
                <w:sz w:val="17"/>
              </w:rPr>
              <w:t>月</w:t>
            </w:r>
            <w:r>
              <w:rPr>
                <w:rFonts w:ascii="Times New Roman"/>
                <w:color w:val="000000"/>
                <w:spacing w:val="-4"/>
                <w:sz w:val="17"/>
              </w:rPr>
              <w:t>18</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刚果</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25</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2002</w:t>
            </w:r>
            <w:r>
              <w:rPr>
                <w:rFonts w:ascii="Times New Roman"/>
                <w:color w:val="000000"/>
                <w:spacing w:val="-4"/>
                <w:sz w:val="17"/>
              </w:rPr>
              <w:t>年</w:t>
            </w:r>
            <w:r>
              <w:rPr>
                <w:rFonts w:ascii="Times New Roman"/>
                <w:color w:val="000000"/>
                <w:spacing w:val="-4"/>
                <w:sz w:val="17"/>
              </w:rPr>
              <w:t>4</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COG</w:t>
            </w:r>
            <w:r>
              <w:rPr>
                <w:rFonts w:ascii="Times New Roman"/>
                <w:color w:val="000000"/>
                <w:spacing w:val="-4"/>
                <w:sz w:val="17"/>
              </w:rPr>
              <w:t>/</w:t>
            </w:r>
            <w:r>
              <w:rPr>
                <w:rFonts w:ascii="Times New Roman" w:hint="eastAsia"/>
                <w:color w:val="000000"/>
                <w:spacing w:val="-4"/>
                <w:sz w:val="17"/>
              </w:rPr>
              <w:t>1-</w:t>
            </w:r>
            <w:r>
              <w:rPr>
                <w:rFonts w:ascii="Times New Roman"/>
                <w:color w:val="000000"/>
                <w:spacing w:val="-4"/>
                <w:sz w:val="17"/>
              </w:rPr>
              <w:t>5</w:t>
            </w:r>
            <w:r>
              <w:rPr>
                <w:rFonts w:ascii="Times New Roman" w:hint="eastAsia"/>
                <w:color w:val="000000"/>
                <w:spacing w:val="-4"/>
                <w:sz w:val="17"/>
              </w:rPr>
              <w:t>)</w:t>
            </w:r>
          </w:p>
        </w:tc>
        <w:tc>
          <w:tcPr>
            <w:tcW w:w="1575" w:type="dxa"/>
          </w:tcPr>
          <w:p w:rsidR="00F24106" w:rsidRDefault="00F24106">
            <w:pPr>
              <w:spacing w:before="40" w:after="60" w:line="280" w:lineRule="exact"/>
              <w:ind w:right="28"/>
              <w:rPr>
                <w:rFonts w:ascii="Times New Roman"/>
                <w:color w:val="000000"/>
                <w:sz w:val="17"/>
              </w:rPr>
            </w:pPr>
            <w:r>
              <w:rPr>
                <w:rFonts w:ascii="Times New Roman" w:hint="eastAsia"/>
                <w:color w:val="000000"/>
                <w:sz w:val="17"/>
              </w:rPr>
              <w:t>第二十八届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哥斯达黎加</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5</w:t>
            </w:r>
            <w:r>
              <w:rPr>
                <w:rFonts w:ascii="Times New Roman" w:hint="eastAsia"/>
                <w:color w:val="000000"/>
                <w:spacing w:val="-4"/>
                <w:sz w:val="17"/>
              </w:rPr>
              <w:t>月</w:t>
            </w:r>
            <w:r>
              <w:rPr>
                <w:rFonts w:ascii="Times New Roman" w:hint="eastAsia"/>
                <w:color w:val="000000"/>
                <w:spacing w:val="-4"/>
                <w:sz w:val="17"/>
              </w:rPr>
              <w:t>4</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古巴</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塞浦路斯</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8</w:t>
            </w:r>
            <w:r>
              <w:rPr>
                <w:rFonts w:ascii="Times New Roman" w:hint="eastAsia"/>
                <w:color w:val="000000"/>
                <w:spacing w:val="-4"/>
                <w:sz w:val="17"/>
              </w:rPr>
              <w:t>月</w:t>
            </w:r>
            <w:r>
              <w:rPr>
                <w:rFonts w:ascii="Times New Roman" w:hint="eastAsia"/>
                <w:color w:val="000000"/>
                <w:spacing w:val="-4"/>
                <w:sz w:val="17"/>
              </w:rPr>
              <w:t>22</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丹麦</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5</w:t>
            </w:r>
            <w:r>
              <w:rPr>
                <w:rFonts w:ascii="Times New Roman"/>
                <w:color w:val="000000"/>
                <w:spacing w:val="-4"/>
                <w:sz w:val="17"/>
              </w:rPr>
              <w:t>月</w:t>
            </w:r>
            <w:r>
              <w:rPr>
                <w:rFonts w:ascii="Times New Roman"/>
                <w:color w:val="000000"/>
                <w:spacing w:val="-4"/>
                <w:sz w:val="17"/>
              </w:rPr>
              <w:t>21</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6</w:t>
            </w:r>
            <w:r>
              <w:rPr>
                <w:rFonts w:ascii="Times New Roman"/>
                <w:color w:val="000000"/>
                <w:spacing w:val="-4"/>
                <w:sz w:val="17"/>
              </w:rPr>
              <w:t>月</w:t>
            </w:r>
            <w:r>
              <w:rPr>
                <w:rFonts w:ascii="Times New Roman"/>
                <w:color w:val="000000"/>
                <w:spacing w:val="-4"/>
                <w:sz w:val="17"/>
              </w:rPr>
              <w:t>13</w:t>
            </w:r>
            <w:r>
              <w:rPr>
                <w:rFonts w:ascii="Times New Roman"/>
                <w:color w:val="000000"/>
                <w:spacing w:val="-4"/>
                <w:sz w:val="17"/>
              </w:rPr>
              <w:t>日</w:t>
            </w:r>
            <w:r>
              <w:rPr>
                <w:rFonts w:ascii="Times New Roman"/>
                <w:color w:val="000000"/>
                <w:spacing w:val="-4"/>
                <w:sz w:val="17"/>
              </w:rPr>
              <w:br/>
              <w:t>(CEDAW/C/DEN/5</w:t>
            </w:r>
            <w:r>
              <w:rPr>
                <w:rFonts w:ascii="Times New Roman" w:hint="eastAsia"/>
                <w:color w:val="000000"/>
                <w:spacing w:val="-4"/>
                <w:sz w:val="17"/>
              </w:rPr>
              <w:t>)</w:t>
            </w:r>
          </w:p>
        </w:tc>
        <w:tc>
          <w:tcPr>
            <w:tcW w:w="1575" w:type="dxa"/>
          </w:tcPr>
          <w:p w:rsidR="00F24106" w:rsidRDefault="00F24106">
            <w:pPr>
              <w:spacing w:before="40" w:after="60" w:line="280" w:lineRule="exact"/>
              <w:ind w:right="28"/>
              <w:rPr>
                <w:rFonts w:ascii="Times New Roman" w:hint="eastAsia"/>
                <w:color w:val="000000"/>
                <w:sz w:val="17"/>
              </w:rPr>
            </w:pPr>
            <w:r>
              <w:rPr>
                <w:rFonts w:ascii="Times New Roman" w:hint="eastAsia"/>
                <w:color w:val="000000"/>
                <w:sz w:val="17"/>
              </w:rPr>
              <w:t>第二十七届</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多米尼克</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多米尼加共和国</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2</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4</w:t>
            </w:r>
            <w:r>
              <w:rPr>
                <w:rFonts w:ascii="Times New Roman" w:hint="eastAsia"/>
                <w:color w:val="000000"/>
                <w:spacing w:val="-4"/>
                <w:sz w:val="17"/>
              </w:rPr>
              <w:t>月</w:t>
            </w:r>
            <w:r>
              <w:rPr>
                <w:rFonts w:ascii="Times New Roman" w:hint="eastAsia"/>
                <w:color w:val="000000"/>
                <w:spacing w:val="-4"/>
                <w:sz w:val="17"/>
              </w:rPr>
              <w:t>11</w:t>
            </w:r>
            <w:r>
              <w:rPr>
                <w:rFonts w:ascii="Times New Roman" w:hint="eastAsia"/>
                <w:color w:val="000000"/>
                <w:spacing w:val="-4"/>
                <w:sz w:val="17"/>
              </w:rPr>
              <w:t>日</w:t>
            </w:r>
            <w:r>
              <w:rPr>
                <w:rFonts w:ascii="Times New Roman"/>
                <w:color w:val="000000"/>
                <w:spacing w:val="-4"/>
                <w:sz w:val="17"/>
              </w:rPr>
              <w:br/>
              <w:t>(CEDAW/C/DOM/5)</w:t>
            </w: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厄瓜多尔</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12</w:t>
            </w:r>
            <w:r>
              <w:rPr>
                <w:rFonts w:ascii="Times New Roman"/>
                <w:color w:val="000000"/>
                <w:spacing w:val="-4"/>
                <w:sz w:val="17"/>
              </w:rPr>
              <w:t>月</w:t>
            </w:r>
            <w:r>
              <w:rPr>
                <w:rFonts w:ascii="Times New Roman"/>
                <w:color w:val="000000"/>
                <w:spacing w:val="-4"/>
                <w:sz w:val="17"/>
              </w:rPr>
              <w:t>9</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2002</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ECU</w:t>
            </w:r>
            <w:r>
              <w:rPr>
                <w:rFonts w:ascii="Times New Roman"/>
                <w:color w:val="000000"/>
                <w:spacing w:val="-4"/>
                <w:sz w:val="17"/>
              </w:rPr>
              <w:t>/</w:t>
            </w:r>
            <w:r>
              <w:rPr>
                <w:rFonts w:ascii="Times New Roman" w:hint="eastAsia"/>
                <w:color w:val="000000"/>
                <w:spacing w:val="-4"/>
                <w:sz w:val="17"/>
              </w:rPr>
              <w:t>4-</w:t>
            </w:r>
            <w:r>
              <w:rPr>
                <w:rFonts w:ascii="Times New Roman"/>
                <w:color w:val="000000"/>
                <w:spacing w:val="-4"/>
                <w:sz w:val="17"/>
              </w:rPr>
              <w:t>5</w:t>
            </w:r>
            <w:r>
              <w:rPr>
                <w:rFonts w:ascii="Times New Roman" w:hint="eastAsia"/>
                <w:color w:val="000000"/>
                <w:spacing w:val="-4"/>
                <w:sz w:val="17"/>
              </w:rPr>
              <w:t>)</w:t>
            </w:r>
          </w:p>
        </w:tc>
        <w:tc>
          <w:tcPr>
            <w:tcW w:w="1575" w:type="dxa"/>
          </w:tcPr>
          <w:p w:rsidR="00F24106" w:rsidRDefault="00F24106">
            <w:pPr>
              <w:spacing w:before="40" w:after="60" w:line="280" w:lineRule="exact"/>
              <w:ind w:right="28"/>
              <w:rPr>
                <w:rFonts w:ascii="Times New Roman"/>
                <w:color w:val="000000"/>
                <w:sz w:val="17"/>
              </w:rPr>
            </w:pPr>
            <w:r>
              <w:rPr>
                <w:rFonts w:ascii="Times New Roman" w:hint="eastAsia"/>
                <w:color w:val="000000"/>
                <w:sz w:val="17"/>
              </w:rPr>
              <w:t>第二十九届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埃及</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9</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30</w:t>
            </w:r>
            <w:r>
              <w:rPr>
                <w:rFonts w:ascii="Times New Roman"/>
                <w:color w:val="000000"/>
                <w:spacing w:val="-4"/>
                <w:sz w:val="17"/>
              </w:rPr>
              <w:t>日</w:t>
            </w:r>
            <w:r>
              <w:rPr>
                <w:rFonts w:ascii="Times New Roman"/>
                <w:color w:val="000000"/>
                <w:spacing w:val="-4"/>
                <w:sz w:val="17"/>
              </w:rPr>
              <w:br/>
              <w:t>(CEDAW/C/EGY/4-5)</w:t>
            </w:r>
          </w:p>
        </w:tc>
        <w:tc>
          <w:tcPr>
            <w:tcW w:w="1575" w:type="dxa"/>
          </w:tcPr>
          <w:p w:rsidR="00F24106" w:rsidRDefault="00F24106">
            <w:pPr>
              <w:spacing w:before="40" w:after="60" w:line="280" w:lineRule="exact"/>
              <w:ind w:right="28"/>
              <w:rPr>
                <w:rFonts w:ascii="Times New Roman"/>
                <w:color w:val="000000"/>
                <w:sz w:val="17"/>
              </w:rPr>
            </w:pPr>
            <w:r>
              <w:rPr>
                <w:rFonts w:ascii="Times New Roman"/>
                <w:color w:val="000000"/>
                <w:sz w:val="17"/>
              </w:rPr>
              <w:t>第二十四届</w:t>
            </w:r>
            <w:r>
              <w:rPr>
                <w:rFonts w:ascii="Times New Roman"/>
                <w:color w:val="000000"/>
                <w:sz w:val="17"/>
              </w:rPr>
              <w:t>(2001)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萨尔瓦多</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18</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w:t>
            </w:r>
            <w:r>
              <w:rPr>
                <w:rFonts w:ascii="Times New Roman" w:hint="eastAsia"/>
                <w:color w:val="000000"/>
                <w:spacing w:val="-4"/>
                <w:sz w:val="17"/>
              </w:rPr>
              <w:t>001</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26</w:t>
            </w:r>
            <w:r>
              <w:rPr>
                <w:rFonts w:ascii="Times New Roman" w:hint="eastAsia"/>
                <w:color w:val="000000"/>
                <w:spacing w:val="-4"/>
                <w:sz w:val="17"/>
              </w:rPr>
              <w:t>日</w:t>
            </w:r>
            <w:r>
              <w:rPr>
                <w:rFonts w:ascii="Times New Roman"/>
                <w:color w:val="000000"/>
                <w:spacing w:val="-4"/>
                <w:sz w:val="17"/>
              </w:rPr>
              <w:br/>
              <w:t>(CEDAW/C/SLV/4-5)</w:t>
            </w:r>
          </w:p>
        </w:tc>
        <w:tc>
          <w:tcPr>
            <w:tcW w:w="1575" w:type="dxa"/>
          </w:tcPr>
          <w:p w:rsidR="00F24106" w:rsidRDefault="00F24106">
            <w:pPr>
              <w:spacing w:before="40" w:after="60" w:line="280" w:lineRule="exact"/>
              <w:ind w:right="28"/>
              <w:rPr>
                <w:rFonts w:ascii="Times New Roman"/>
                <w:color w:val="000000"/>
                <w:sz w:val="17"/>
              </w:rPr>
            </w:pPr>
            <w:r>
              <w:rPr>
                <w:rFonts w:ascii="Times New Roman" w:hint="eastAsia"/>
                <w:color w:val="000000"/>
                <w:sz w:val="17"/>
              </w:rPr>
              <w:t>第二十八届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赤道几内亚</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2001</w:t>
            </w:r>
            <w:r>
              <w:rPr>
                <w:rFonts w:ascii="Times New Roman"/>
                <w:color w:val="000000"/>
                <w:spacing w:val="-4"/>
                <w:sz w:val="17"/>
              </w:rPr>
              <w:t>年</w:t>
            </w:r>
            <w:r>
              <w:rPr>
                <w:rFonts w:ascii="Times New Roman"/>
                <w:color w:val="000000"/>
                <w:spacing w:val="-4"/>
                <w:sz w:val="17"/>
              </w:rPr>
              <w:t>1</w:t>
            </w:r>
            <w:r>
              <w:rPr>
                <w:rFonts w:ascii="Times New Roman" w:hint="eastAsia"/>
                <w:color w:val="000000"/>
                <w:spacing w:val="-4"/>
                <w:sz w:val="17"/>
              </w:rPr>
              <w:t>1</w:t>
            </w:r>
            <w:r>
              <w:rPr>
                <w:rFonts w:ascii="Times New Roman"/>
                <w:color w:val="000000"/>
                <w:spacing w:val="-4"/>
                <w:sz w:val="17"/>
              </w:rPr>
              <w:t>月</w:t>
            </w:r>
            <w:r>
              <w:rPr>
                <w:rFonts w:ascii="Times New Roman"/>
                <w:color w:val="000000"/>
                <w:spacing w:val="-4"/>
                <w:sz w:val="17"/>
              </w:rPr>
              <w:t>22</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埃塞俄比亚</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10</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25</w:t>
            </w:r>
            <w:r>
              <w:rPr>
                <w:rFonts w:ascii="Times New Roman" w:hint="eastAsia"/>
                <w:color w:val="000000"/>
                <w:spacing w:val="-4"/>
                <w:sz w:val="17"/>
              </w:rPr>
              <w:t>日</w:t>
            </w:r>
            <w:r>
              <w:rPr>
                <w:rFonts w:ascii="Times New Roman"/>
                <w:color w:val="000000"/>
                <w:spacing w:val="-4"/>
                <w:sz w:val="17"/>
              </w:rPr>
              <w:br/>
              <w:t>(CEDAW/C/ETH/4-5)</w:t>
            </w: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法国</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2001</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13</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w:t>
            </w:r>
            <w:r>
              <w:rPr>
                <w:rFonts w:ascii="Times New Roman" w:hint="eastAsia"/>
                <w:color w:val="000000"/>
                <w:spacing w:val="-4"/>
                <w:sz w:val="17"/>
              </w:rPr>
              <w:t>2</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27</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FRA</w:t>
            </w:r>
            <w:r>
              <w:rPr>
                <w:rFonts w:ascii="Times New Roman"/>
                <w:color w:val="000000"/>
                <w:spacing w:val="-4"/>
                <w:sz w:val="17"/>
              </w:rPr>
              <w:t>/5)</w:t>
            </w:r>
          </w:p>
        </w:tc>
        <w:tc>
          <w:tcPr>
            <w:tcW w:w="1575" w:type="dxa"/>
          </w:tcPr>
          <w:p w:rsidR="00F24106" w:rsidRDefault="00F24106">
            <w:pPr>
              <w:spacing w:before="40" w:after="60" w:line="280" w:lineRule="exact"/>
              <w:ind w:right="28"/>
              <w:rPr>
                <w:rFonts w:ascii="Times New Roman"/>
                <w:color w:val="000000"/>
                <w:sz w:val="17"/>
              </w:rPr>
            </w:pPr>
            <w:r>
              <w:rPr>
                <w:rFonts w:ascii="Times New Roman" w:hint="eastAsia"/>
                <w:color w:val="000000"/>
                <w:sz w:val="17"/>
              </w:rPr>
              <w:t>第二十九届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加蓬</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2</w:t>
            </w:r>
            <w:r>
              <w:rPr>
                <w:rFonts w:ascii="Times New Roman"/>
                <w:color w:val="000000"/>
                <w:spacing w:val="-4"/>
                <w:sz w:val="17"/>
              </w:rPr>
              <w:t>月</w:t>
            </w:r>
            <w:r>
              <w:rPr>
                <w:rFonts w:ascii="Times New Roman"/>
                <w:color w:val="000000"/>
                <w:spacing w:val="-4"/>
                <w:sz w:val="17"/>
              </w:rPr>
              <w:t>20</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6</w:t>
            </w:r>
            <w:r>
              <w:rPr>
                <w:rFonts w:ascii="Times New Roman" w:hint="eastAsia"/>
                <w:color w:val="000000"/>
                <w:spacing w:val="-4"/>
                <w:sz w:val="17"/>
              </w:rPr>
              <w:t>月</w:t>
            </w:r>
            <w:r>
              <w:rPr>
                <w:rFonts w:ascii="Times New Roman" w:hint="eastAsia"/>
                <w:color w:val="000000"/>
                <w:spacing w:val="-4"/>
                <w:sz w:val="17"/>
              </w:rPr>
              <w:t>4</w:t>
            </w:r>
            <w:r>
              <w:rPr>
                <w:rFonts w:ascii="Times New Roman" w:hint="eastAsia"/>
                <w:color w:val="000000"/>
                <w:spacing w:val="-4"/>
                <w:sz w:val="17"/>
              </w:rPr>
              <w:t>日</w:t>
            </w:r>
            <w:r>
              <w:rPr>
                <w:rFonts w:ascii="Times New Roman"/>
                <w:color w:val="000000"/>
                <w:spacing w:val="-4"/>
                <w:sz w:val="17"/>
              </w:rPr>
              <w:br/>
              <w:t>(CEDAW/C/GAB/2-5</w:t>
            </w: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德国</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2002</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9</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28</w:t>
            </w:r>
            <w:r>
              <w:rPr>
                <w:rFonts w:ascii="Times New Roman" w:hint="eastAsia"/>
                <w:color w:val="000000"/>
                <w:spacing w:val="-4"/>
                <w:sz w:val="17"/>
              </w:rPr>
              <w:t>日</w:t>
            </w:r>
            <w:r>
              <w:rPr>
                <w:rFonts w:ascii="Times New Roman"/>
                <w:color w:val="000000"/>
                <w:spacing w:val="-4"/>
                <w:sz w:val="17"/>
              </w:rPr>
              <w:br/>
              <w:t>(CEDAW/C/DEU/5)</w:t>
            </w: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加纳</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2</w:t>
            </w:r>
            <w:r>
              <w:rPr>
                <w:rFonts w:ascii="Times New Roman" w:hint="eastAsia"/>
                <w:color w:val="000000"/>
                <w:spacing w:val="-4"/>
                <w:sz w:val="17"/>
              </w:rPr>
              <w:t>月</w:t>
            </w:r>
            <w:r>
              <w:rPr>
                <w:rFonts w:ascii="Times New Roman" w:hint="eastAsia"/>
                <w:color w:val="000000"/>
                <w:spacing w:val="-4"/>
                <w:sz w:val="17"/>
              </w:rPr>
              <w:t>1</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hint="eastAsia"/>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希腊</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7</w:t>
            </w:r>
            <w:r>
              <w:rPr>
                <w:rFonts w:ascii="Times New Roman"/>
                <w:color w:val="000000"/>
                <w:spacing w:val="-4"/>
                <w:sz w:val="17"/>
              </w:rPr>
              <w:t>月</w:t>
            </w:r>
            <w:r>
              <w:rPr>
                <w:rFonts w:ascii="Times New Roman"/>
                <w:color w:val="000000"/>
                <w:spacing w:val="-4"/>
                <w:sz w:val="17"/>
              </w:rPr>
              <w:t>7</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2001</w:t>
            </w:r>
            <w:r>
              <w:rPr>
                <w:rFonts w:ascii="Times New Roman"/>
                <w:color w:val="000000"/>
                <w:spacing w:val="-4"/>
                <w:sz w:val="17"/>
              </w:rPr>
              <w:t>年</w:t>
            </w:r>
            <w:r>
              <w:rPr>
                <w:rFonts w:ascii="Times New Roman" w:hint="eastAsia"/>
                <w:color w:val="000000"/>
                <w:spacing w:val="-4"/>
                <w:sz w:val="17"/>
              </w:rPr>
              <w:t>4</w:t>
            </w:r>
            <w:r>
              <w:rPr>
                <w:rFonts w:ascii="Times New Roman"/>
                <w:color w:val="000000"/>
                <w:spacing w:val="-4"/>
                <w:sz w:val="17"/>
              </w:rPr>
              <w:t>月</w:t>
            </w:r>
            <w:r>
              <w:rPr>
                <w:rFonts w:ascii="Times New Roman" w:hint="eastAsia"/>
                <w:color w:val="000000"/>
                <w:spacing w:val="-4"/>
                <w:sz w:val="17"/>
              </w:rPr>
              <w:t>19</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GRC</w:t>
            </w:r>
            <w:r>
              <w:rPr>
                <w:rFonts w:ascii="Times New Roman"/>
                <w:color w:val="000000"/>
                <w:spacing w:val="-4"/>
                <w:sz w:val="17"/>
              </w:rPr>
              <w:t>/4-5)</w:t>
            </w:r>
          </w:p>
        </w:tc>
        <w:tc>
          <w:tcPr>
            <w:tcW w:w="1575" w:type="dxa"/>
          </w:tcPr>
          <w:p w:rsidR="00F24106" w:rsidRDefault="00F24106">
            <w:pPr>
              <w:spacing w:before="40" w:after="60" w:line="280" w:lineRule="exact"/>
              <w:ind w:right="28"/>
              <w:rPr>
                <w:rFonts w:ascii="Times New Roman" w:hint="eastAsia"/>
                <w:color w:val="000000"/>
                <w:sz w:val="17"/>
              </w:rPr>
            </w:pPr>
            <w:r>
              <w:rPr>
                <w:rFonts w:ascii="Times New Roman" w:hint="eastAsia"/>
                <w:color w:val="000000"/>
                <w:sz w:val="17"/>
              </w:rPr>
              <w:t>特别会议</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危地马拉</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11</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2002</w:t>
            </w:r>
            <w:r>
              <w:rPr>
                <w:rFonts w:ascii="Times New Roman"/>
                <w:color w:val="000000"/>
                <w:spacing w:val="-4"/>
                <w:sz w:val="17"/>
              </w:rPr>
              <w:t>年</w:t>
            </w:r>
            <w:r>
              <w:rPr>
                <w:rFonts w:ascii="Times New Roman" w:hint="eastAsia"/>
                <w:color w:val="000000"/>
                <w:spacing w:val="-4"/>
                <w:sz w:val="17"/>
              </w:rPr>
              <w:t>1</w:t>
            </w:r>
            <w:r>
              <w:rPr>
                <w:rFonts w:ascii="Times New Roman"/>
                <w:color w:val="000000"/>
                <w:spacing w:val="-4"/>
                <w:sz w:val="17"/>
              </w:rPr>
              <w:t>月</w:t>
            </w:r>
            <w:r>
              <w:rPr>
                <w:rFonts w:ascii="Times New Roman" w:hint="eastAsia"/>
                <w:color w:val="000000"/>
                <w:spacing w:val="-4"/>
                <w:sz w:val="17"/>
              </w:rPr>
              <w:t>15</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GUA</w:t>
            </w:r>
            <w:r>
              <w:rPr>
                <w:rFonts w:ascii="Times New Roman"/>
                <w:color w:val="000000"/>
                <w:spacing w:val="-4"/>
                <w:sz w:val="17"/>
              </w:rPr>
              <w:t>/5)</w:t>
            </w:r>
          </w:p>
        </w:tc>
        <w:tc>
          <w:tcPr>
            <w:tcW w:w="1575" w:type="dxa"/>
          </w:tcPr>
          <w:p w:rsidR="00F24106" w:rsidRDefault="00F24106">
            <w:pPr>
              <w:spacing w:before="40" w:after="60" w:line="280" w:lineRule="exact"/>
              <w:ind w:right="28"/>
              <w:rPr>
                <w:rFonts w:ascii="Times New Roman"/>
                <w:color w:val="000000"/>
                <w:sz w:val="17"/>
              </w:rPr>
            </w:pPr>
            <w:r>
              <w:rPr>
                <w:rFonts w:ascii="Times New Roman" w:hint="eastAsia"/>
                <w:color w:val="000000"/>
                <w:sz w:val="17"/>
              </w:rPr>
              <w:t>特别会议</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几内亚</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几内亚比绍</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22</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圭亚那</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6</w:t>
            </w:r>
            <w:r>
              <w:rPr>
                <w:rFonts w:ascii="Times New Roman" w:hint="eastAsia"/>
                <w:color w:val="000000"/>
                <w:spacing w:val="-4"/>
                <w:sz w:val="17"/>
              </w:rPr>
              <w:t>月</w:t>
            </w:r>
            <w:r>
              <w:rPr>
                <w:rFonts w:ascii="Times New Roman" w:hint="eastAsia"/>
                <w:color w:val="000000"/>
                <w:spacing w:val="-4"/>
                <w:sz w:val="17"/>
              </w:rPr>
              <w:t>27</w:t>
            </w:r>
            <w:r>
              <w:rPr>
                <w:rFonts w:ascii="Times New Roman" w:hint="eastAsia"/>
                <w:color w:val="000000"/>
                <w:spacing w:val="-4"/>
                <w:sz w:val="17"/>
              </w:rPr>
              <w:t>日</w:t>
            </w:r>
            <w:r>
              <w:rPr>
                <w:rFonts w:ascii="Times New Roman"/>
                <w:color w:val="000000"/>
                <w:spacing w:val="-4"/>
                <w:sz w:val="17"/>
              </w:rPr>
              <w:br/>
              <w:t>(CEDAW/C/GUY/3-6)</w:t>
            </w: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海地</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洪都拉斯</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4</w:t>
            </w:r>
            <w:r>
              <w:rPr>
                <w:rFonts w:ascii="Times New Roman"/>
                <w:color w:val="000000"/>
                <w:spacing w:val="-4"/>
                <w:sz w:val="17"/>
              </w:rPr>
              <w:t>月</w:t>
            </w:r>
            <w:r>
              <w:rPr>
                <w:rFonts w:ascii="Times New Roman"/>
                <w:color w:val="000000"/>
                <w:spacing w:val="-4"/>
                <w:sz w:val="17"/>
              </w:rPr>
              <w:t>2</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匈牙利</w:t>
            </w:r>
          </w:p>
        </w:tc>
        <w:tc>
          <w:tcPr>
            <w:tcW w:w="157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hint="eastAsia"/>
                <w:color w:val="000000"/>
                <w:spacing w:val="-4"/>
                <w:sz w:val="17"/>
              </w:rPr>
              <w:t>9</w:t>
            </w:r>
            <w:r>
              <w:rPr>
                <w:rFonts w:ascii="Times New Roman"/>
                <w:color w:val="000000"/>
                <w:spacing w:val="-4"/>
                <w:sz w:val="17"/>
              </w:rPr>
              <w:t>月</w:t>
            </w:r>
            <w:r>
              <w:rPr>
                <w:rFonts w:ascii="Times New Roman" w:hint="eastAsia"/>
                <w:color w:val="000000"/>
                <w:spacing w:val="-4"/>
                <w:sz w:val="17"/>
              </w:rPr>
              <w:t>19</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HUN</w:t>
            </w:r>
            <w:r>
              <w:rPr>
                <w:rFonts w:ascii="Times New Roman"/>
                <w:color w:val="000000"/>
                <w:spacing w:val="-4"/>
                <w:sz w:val="17"/>
              </w:rPr>
              <w:t>/4-5)</w:t>
            </w:r>
          </w:p>
        </w:tc>
        <w:tc>
          <w:tcPr>
            <w:tcW w:w="1575" w:type="dxa"/>
          </w:tcPr>
          <w:p w:rsidR="00F24106" w:rsidRDefault="00F24106">
            <w:pPr>
              <w:spacing w:before="40" w:after="60" w:line="280" w:lineRule="exact"/>
              <w:ind w:right="28"/>
              <w:rPr>
                <w:rFonts w:ascii="Times New Roman" w:hint="eastAsia"/>
                <w:color w:val="000000"/>
                <w:sz w:val="17"/>
              </w:rPr>
            </w:pPr>
            <w:r>
              <w:rPr>
                <w:rFonts w:ascii="Times New Roman" w:hint="eastAsia"/>
                <w:color w:val="000000"/>
                <w:sz w:val="17"/>
              </w:rPr>
              <w:t>特别会议</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冰岛</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印度尼西亚</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10</w:t>
            </w:r>
            <w:r>
              <w:rPr>
                <w:rFonts w:ascii="Times New Roman" w:hint="eastAsia"/>
                <w:color w:val="000000"/>
                <w:spacing w:val="-4"/>
                <w:sz w:val="17"/>
              </w:rPr>
              <w:t>月</w:t>
            </w:r>
            <w:r>
              <w:rPr>
                <w:rFonts w:ascii="Times New Roman" w:hint="eastAsia"/>
                <w:color w:val="000000"/>
                <w:spacing w:val="-4"/>
                <w:sz w:val="17"/>
              </w:rPr>
              <w:t>13</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p>
        </w:tc>
        <w:tc>
          <w:tcPr>
            <w:tcW w:w="1575" w:type="dxa"/>
          </w:tcPr>
          <w:p w:rsidR="00F24106" w:rsidRDefault="00F24106">
            <w:pPr>
              <w:spacing w:before="40" w:after="60" w:line="28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爱尔兰</w:t>
            </w:r>
          </w:p>
        </w:tc>
        <w:tc>
          <w:tcPr>
            <w:tcW w:w="1575" w:type="dxa"/>
          </w:tcPr>
          <w:p w:rsidR="00F24106" w:rsidRDefault="00F24106">
            <w:pPr>
              <w:spacing w:before="40" w:after="60" w:line="28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22</w:t>
            </w:r>
            <w:r>
              <w:rPr>
                <w:rFonts w:ascii="Times New Roman" w:hint="eastAsia"/>
                <w:color w:val="000000"/>
                <w:spacing w:val="-4"/>
                <w:sz w:val="17"/>
              </w:rPr>
              <w:t>日</w:t>
            </w:r>
          </w:p>
        </w:tc>
        <w:tc>
          <w:tcPr>
            <w:tcW w:w="1995" w:type="dxa"/>
          </w:tcPr>
          <w:p w:rsidR="00F24106" w:rsidRDefault="00F24106">
            <w:pPr>
              <w:spacing w:before="40" w:after="60" w:line="28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6</w:t>
            </w:r>
            <w:r>
              <w:rPr>
                <w:rFonts w:ascii="Times New Roman" w:hint="eastAsia"/>
                <w:color w:val="000000"/>
                <w:spacing w:val="-4"/>
                <w:sz w:val="17"/>
              </w:rPr>
              <w:t>月</w:t>
            </w:r>
            <w:r>
              <w:rPr>
                <w:rFonts w:ascii="Times New Roman" w:hint="eastAsia"/>
                <w:color w:val="000000"/>
                <w:spacing w:val="-4"/>
                <w:sz w:val="17"/>
              </w:rPr>
              <w:t>10</w:t>
            </w:r>
            <w:r>
              <w:rPr>
                <w:rFonts w:ascii="Times New Roman" w:hint="eastAsia"/>
                <w:color w:val="000000"/>
                <w:spacing w:val="-4"/>
                <w:sz w:val="17"/>
              </w:rPr>
              <w:t>日</w:t>
            </w:r>
            <w:r>
              <w:rPr>
                <w:rFonts w:ascii="Times New Roman"/>
                <w:color w:val="000000"/>
                <w:spacing w:val="-4"/>
                <w:sz w:val="17"/>
              </w:rPr>
              <w:br/>
              <w:t>(CEDAW/C/IRL/4-5)</w:t>
            </w:r>
          </w:p>
        </w:tc>
        <w:tc>
          <w:tcPr>
            <w:tcW w:w="1575" w:type="dxa"/>
          </w:tcPr>
          <w:p w:rsidR="00F24106" w:rsidRDefault="00F24106">
            <w:pPr>
              <w:spacing w:before="40" w:after="60" w:line="28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意大利</w:t>
            </w:r>
          </w:p>
        </w:tc>
        <w:tc>
          <w:tcPr>
            <w:tcW w:w="1575" w:type="dxa"/>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10</w:t>
            </w:r>
            <w:r>
              <w:rPr>
                <w:rFonts w:ascii="Times New Roman" w:hint="eastAsia"/>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p>
        </w:tc>
        <w:tc>
          <w:tcPr>
            <w:tcW w:w="1575" w:type="dxa"/>
          </w:tcPr>
          <w:p w:rsidR="00F24106" w:rsidRDefault="00F24106">
            <w:pPr>
              <w:spacing w:before="60" w:after="60" w:line="26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牙买加</w:t>
            </w:r>
          </w:p>
        </w:tc>
        <w:tc>
          <w:tcPr>
            <w:tcW w:w="1575" w:type="dxa"/>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18</w:t>
            </w:r>
            <w:r>
              <w:rPr>
                <w:rFonts w:ascii="Times New Roman" w:hint="eastAsia"/>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p>
        </w:tc>
        <w:tc>
          <w:tcPr>
            <w:tcW w:w="1575" w:type="dxa"/>
          </w:tcPr>
          <w:p w:rsidR="00F24106" w:rsidRDefault="00F24106">
            <w:pPr>
              <w:spacing w:before="60" w:after="60" w:line="26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日本</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hint="eastAsia"/>
                <w:color w:val="000000"/>
                <w:spacing w:val="-4"/>
                <w:sz w:val="17"/>
              </w:rPr>
              <w:t>2002</w:t>
            </w:r>
            <w:r>
              <w:rPr>
                <w:rFonts w:ascii="Times New Roman"/>
                <w:color w:val="000000"/>
                <w:spacing w:val="-4"/>
                <w:sz w:val="17"/>
              </w:rPr>
              <w:t>年</w:t>
            </w:r>
            <w:r>
              <w:rPr>
                <w:rFonts w:ascii="Times New Roman"/>
                <w:color w:val="000000"/>
                <w:spacing w:val="-4"/>
                <w:sz w:val="17"/>
              </w:rPr>
              <w:t>7</w:t>
            </w:r>
            <w:r>
              <w:rPr>
                <w:rFonts w:ascii="Times New Roman"/>
                <w:color w:val="000000"/>
                <w:spacing w:val="-4"/>
                <w:sz w:val="17"/>
              </w:rPr>
              <w:t>月</w:t>
            </w:r>
            <w:r>
              <w:rPr>
                <w:rFonts w:ascii="Times New Roman"/>
                <w:color w:val="000000"/>
                <w:spacing w:val="-4"/>
                <w:sz w:val="17"/>
              </w:rPr>
              <w:t>2</w:t>
            </w:r>
            <w:r>
              <w:rPr>
                <w:rFonts w:ascii="Times New Roman" w:hint="eastAsia"/>
                <w:color w:val="000000"/>
                <w:spacing w:val="-4"/>
                <w:sz w:val="17"/>
              </w:rPr>
              <w:t>5</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2002</w:t>
            </w:r>
            <w:r>
              <w:rPr>
                <w:rFonts w:ascii="Times New Roman"/>
                <w:color w:val="000000"/>
                <w:spacing w:val="-4"/>
                <w:sz w:val="17"/>
              </w:rPr>
              <w:t>年</w:t>
            </w:r>
            <w:r>
              <w:rPr>
                <w:rFonts w:ascii="Times New Roman" w:hint="eastAsia"/>
                <w:color w:val="000000"/>
                <w:spacing w:val="-4"/>
                <w:sz w:val="17"/>
              </w:rPr>
              <w:t>9</w:t>
            </w:r>
            <w:r>
              <w:rPr>
                <w:rFonts w:ascii="Times New Roman"/>
                <w:color w:val="000000"/>
                <w:spacing w:val="-4"/>
                <w:sz w:val="17"/>
              </w:rPr>
              <w:t>月</w:t>
            </w:r>
            <w:r>
              <w:rPr>
                <w:rFonts w:ascii="Times New Roman" w:hint="eastAsia"/>
                <w:color w:val="000000"/>
                <w:spacing w:val="-4"/>
                <w:sz w:val="17"/>
              </w:rPr>
              <w:t>13</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JPN</w:t>
            </w:r>
            <w:r>
              <w:rPr>
                <w:rFonts w:ascii="Times New Roman"/>
                <w:color w:val="000000"/>
                <w:spacing w:val="-4"/>
                <w:sz w:val="17"/>
              </w:rPr>
              <w:t>/</w:t>
            </w:r>
            <w:r>
              <w:rPr>
                <w:rFonts w:ascii="Times New Roman" w:hint="eastAsia"/>
                <w:color w:val="000000"/>
                <w:spacing w:val="-4"/>
                <w:sz w:val="17"/>
              </w:rPr>
              <w:t>5</w:t>
            </w:r>
            <w:r>
              <w:rPr>
                <w:rFonts w:ascii="Times New Roman"/>
                <w:color w:val="000000"/>
                <w:spacing w:val="-4"/>
                <w:sz w:val="17"/>
              </w:rPr>
              <w:t>)</w:t>
            </w:r>
          </w:p>
        </w:tc>
        <w:tc>
          <w:tcPr>
            <w:tcW w:w="1575" w:type="dxa"/>
          </w:tcPr>
          <w:p w:rsidR="00F24106" w:rsidRDefault="00F24106">
            <w:pPr>
              <w:spacing w:before="60" w:after="60" w:line="260" w:lineRule="exact"/>
              <w:ind w:right="28"/>
              <w:rPr>
                <w:rFonts w:ascii="Times New Roman"/>
                <w:color w:val="000000"/>
                <w:sz w:val="17"/>
              </w:rPr>
            </w:pPr>
            <w:r>
              <w:rPr>
                <w:rFonts w:ascii="Times New Roman" w:hint="eastAsia"/>
                <w:color w:val="000000"/>
                <w:sz w:val="17"/>
              </w:rPr>
              <w:t>第二十九届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肯尼亚</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hint="eastAsia"/>
                <w:color w:val="000000"/>
                <w:spacing w:val="-4"/>
                <w:sz w:val="17"/>
              </w:rPr>
              <w:t>2001</w:t>
            </w:r>
            <w:r>
              <w:rPr>
                <w:rFonts w:ascii="Times New Roman"/>
                <w:color w:val="000000"/>
                <w:spacing w:val="-4"/>
                <w:sz w:val="17"/>
              </w:rPr>
              <w:t>年</w:t>
            </w:r>
            <w:r>
              <w:rPr>
                <w:rFonts w:ascii="Times New Roman"/>
                <w:color w:val="000000"/>
                <w:spacing w:val="-4"/>
                <w:sz w:val="17"/>
              </w:rPr>
              <w:t>4</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p>
        </w:tc>
        <w:tc>
          <w:tcPr>
            <w:tcW w:w="1575" w:type="dxa"/>
          </w:tcPr>
          <w:p w:rsidR="00F24106" w:rsidRDefault="00F24106">
            <w:pPr>
              <w:spacing w:before="60" w:after="60" w:line="26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老挝人民民主共和国</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hint="eastAsia"/>
                <w:color w:val="000000"/>
                <w:spacing w:val="-4"/>
                <w:sz w:val="17"/>
              </w:rPr>
              <w:t>1</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200</w:t>
            </w:r>
            <w:r>
              <w:rPr>
                <w:rFonts w:ascii="Times New Roman" w:hint="eastAsia"/>
                <w:color w:val="000000"/>
                <w:spacing w:val="-4"/>
                <w:sz w:val="17"/>
              </w:rPr>
              <w:t>3</w:t>
            </w:r>
            <w:r>
              <w:rPr>
                <w:rFonts w:ascii="Times New Roman" w:hint="eastAsia"/>
                <w:color w:val="000000"/>
                <w:spacing w:val="-4"/>
                <w:sz w:val="17"/>
              </w:rPr>
              <w:t>年</w:t>
            </w:r>
            <w:r>
              <w:rPr>
                <w:rFonts w:ascii="Times New Roman" w:hint="eastAsia"/>
                <w:color w:val="000000"/>
                <w:spacing w:val="-4"/>
                <w:sz w:val="17"/>
              </w:rPr>
              <w:t>2</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r>
              <w:rPr>
                <w:rFonts w:ascii="Times New Roman"/>
                <w:color w:val="000000"/>
                <w:spacing w:val="-4"/>
                <w:sz w:val="17"/>
              </w:rPr>
              <w:br/>
              <w:t>(CEDAW/C/LAO/1-5)</w:t>
            </w:r>
          </w:p>
        </w:tc>
        <w:tc>
          <w:tcPr>
            <w:tcW w:w="1575" w:type="dxa"/>
          </w:tcPr>
          <w:p w:rsidR="00F24106" w:rsidRDefault="00F24106">
            <w:pPr>
              <w:spacing w:before="60" w:after="60" w:line="26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利比里亚</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hint="eastAsia"/>
                <w:color w:val="000000"/>
                <w:spacing w:val="-4"/>
                <w:sz w:val="17"/>
              </w:rPr>
              <w:t>2001</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16</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p>
        </w:tc>
        <w:tc>
          <w:tcPr>
            <w:tcW w:w="1575" w:type="dxa"/>
          </w:tcPr>
          <w:p w:rsidR="00F24106" w:rsidRDefault="00F24106">
            <w:pPr>
              <w:spacing w:before="60" w:after="60" w:line="26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马里</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hint="eastAsia"/>
                <w:color w:val="000000"/>
                <w:spacing w:val="-4"/>
                <w:sz w:val="17"/>
              </w:rPr>
              <w:t>2002</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10</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p>
        </w:tc>
        <w:tc>
          <w:tcPr>
            <w:tcW w:w="1575" w:type="dxa"/>
          </w:tcPr>
          <w:p w:rsidR="00F24106" w:rsidRDefault="00F24106">
            <w:pPr>
              <w:spacing w:before="60" w:after="60" w:line="26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毛里求斯</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hint="eastAsia"/>
                <w:color w:val="000000"/>
                <w:spacing w:val="-4"/>
                <w:sz w:val="17"/>
              </w:rPr>
              <w:t>2001</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p>
        </w:tc>
        <w:tc>
          <w:tcPr>
            <w:tcW w:w="1575" w:type="dxa"/>
          </w:tcPr>
          <w:p w:rsidR="00F24106" w:rsidRDefault="00F24106">
            <w:pPr>
              <w:spacing w:before="60" w:after="60" w:line="26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墨西哥</w:t>
            </w:r>
          </w:p>
        </w:tc>
        <w:tc>
          <w:tcPr>
            <w:tcW w:w="157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80" w:lineRule="exact"/>
              <w:ind w:right="28"/>
              <w:rPr>
                <w:rFonts w:ascii="Times New Roman"/>
                <w:color w:val="000000"/>
                <w:spacing w:val="-4"/>
                <w:sz w:val="17"/>
              </w:rPr>
            </w:pPr>
            <w:r>
              <w:rPr>
                <w:rFonts w:ascii="Times New Roman" w:hint="eastAsia"/>
                <w:color w:val="000000"/>
                <w:spacing w:val="-4"/>
                <w:sz w:val="17"/>
              </w:rPr>
              <w:t>2000</w:t>
            </w:r>
            <w:r>
              <w:rPr>
                <w:rFonts w:ascii="Times New Roman"/>
                <w:color w:val="000000"/>
                <w:spacing w:val="-4"/>
                <w:sz w:val="17"/>
              </w:rPr>
              <w:t>年</w:t>
            </w:r>
            <w:r>
              <w:rPr>
                <w:rFonts w:ascii="Times New Roman"/>
                <w:color w:val="000000"/>
                <w:spacing w:val="-4"/>
                <w:sz w:val="17"/>
              </w:rPr>
              <w:t>12</w:t>
            </w:r>
            <w:r>
              <w:rPr>
                <w:rFonts w:ascii="Times New Roman"/>
                <w:color w:val="000000"/>
                <w:spacing w:val="-4"/>
                <w:sz w:val="17"/>
              </w:rPr>
              <w:t>月</w:t>
            </w:r>
            <w:r>
              <w:rPr>
                <w:rFonts w:ascii="Times New Roman" w:hint="eastAsia"/>
                <w:color w:val="000000"/>
                <w:spacing w:val="-4"/>
                <w:sz w:val="17"/>
              </w:rPr>
              <w:t>1</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MEX</w:t>
            </w:r>
            <w:r>
              <w:rPr>
                <w:rFonts w:ascii="Times New Roman"/>
                <w:color w:val="000000"/>
                <w:spacing w:val="-4"/>
                <w:sz w:val="17"/>
              </w:rPr>
              <w:t>/5)</w:t>
            </w:r>
          </w:p>
        </w:tc>
        <w:tc>
          <w:tcPr>
            <w:tcW w:w="1575" w:type="dxa"/>
          </w:tcPr>
          <w:p w:rsidR="00F24106" w:rsidRDefault="00F24106">
            <w:pPr>
              <w:spacing w:before="60" w:after="60" w:line="280" w:lineRule="exact"/>
              <w:ind w:right="28"/>
              <w:rPr>
                <w:rFonts w:ascii="Times New Roman" w:hint="eastAsia"/>
                <w:color w:val="000000"/>
                <w:sz w:val="17"/>
              </w:rPr>
            </w:pPr>
            <w:r>
              <w:rPr>
                <w:rFonts w:ascii="Times New Roman" w:hint="eastAsia"/>
                <w:color w:val="000000"/>
                <w:sz w:val="17"/>
              </w:rPr>
              <w:t>特别会议</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蒙古</w:t>
            </w:r>
          </w:p>
        </w:tc>
        <w:tc>
          <w:tcPr>
            <w:tcW w:w="157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80" w:lineRule="exact"/>
              <w:ind w:right="28"/>
              <w:rPr>
                <w:rFonts w:ascii="Times New Roman"/>
                <w:color w:val="000000"/>
                <w:spacing w:val="-4"/>
                <w:sz w:val="17"/>
              </w:rPr>
            </w:pPr>
          </w:p>
        </w:tc>
        <w:tc>
          <w:tcPr>
            <w:tcW w:w="1575" w:type="dxa"/>
          </w:tcPr>
          <w:p w:rsidR="00F24106" w:rsidRDefault="00F24106">
            <w:pPr>
              <w:spacing w:before="6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ascii="Times New Roman" w:hint="eastAsia"/>
                <w:color w:val="000000"/>
                <w:spacing w:val="-4"/>
                <w:sz w:val="17"/>
              </w:rPr>
            </w:pPr>
            <w:r>
              <w:rPr>
                <w:rFonts w:ascii="Times New Roman" w:hint="eastAsia"/>
                <w:color w:val="000000"/>
                <w:spacing w:val="-4"/>
                <w:sz w:val="17"/>
              </w:rPr>
              <w:t>新西兰</w:t>
            </w:r>
          </w:p>
        </w:tc>
        <w:tc>
          <w:tcPr>
            <w:tcW w:w="1575" w:type="dxa"/>
          </w:tcPr>
          <w:p w:rsidR="00F24106" w:rsidRDefault="00F24106">
            <w:pPr>
              <w:spacing w:before="6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2</w:t>
            </w:r>
            <w:r>
              <w:rPr>
                <w:rFonts w:ascii="Times New Roman" w:hint="eastAsia"/>
                <w:color w:val="000000"/>
                <w:spacing w:val="-4"/>
                <w:sz w:val="17"/>
              </w:rPr>
              <w:t>月</w:t>
            </w:r>
            <w:r>
              <w:rPr>
                <w:rFonts w:ascii="Times New Roman" w:hint="eastAsia"/>
                <w:color w:val="000000"/>
                <w:spacing w:val="-4"/>
                <w:sz w:val="17"/>
              </w:rPr>
              <w:t>9</w:t>
            </w:r>
            <w:r>
              <w:rPr>
                <w:rFonts w:ascii="Times New Roman" w:hint="eastAsia"/>
                <w:color w:val="000000"/>
                <w:spacing w:val="-4"/>
                <w:sz w:val="17"/>
              </w:rPr>
              <w:t>日</w:t>
            </w:r>
          </w:p>
        </w:tc>
        <w:tc>
          <w:tcPr>
            <w:tcW w:w="1995" w:type="dxa"/>
          </w:tcPr>
          <w:p w:rsidR="00F24106" w:rsidRDefault="00F24106">
            <w:pPr>
              <w:spacing w:before="60" w:after="60" w:line="280" w:lineRule="exact"/>
              <w:ind w:right="28"/>
              <w:rPr>
                <w:rFonts w:ascii="Times New Roman"/>
                <w:color w:val="000000"/>
                <w:spacing w:val="-4"/>
                <w:sz w:val="17"/>
              </w:rPr>
            </w:pPr>
          </w:p>
        </w:tc>
        <w:tc>
          <w:tcPr>
            <w:tcW w:w="1575" w:type="dxa"/>
          </w:tcPr>
          <w:p w:rsidR="00F24106" w:rsidRDefault="00F24106">
            <w:pPr>
              <w:spacing w:before="6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尼加拉瓜</w:t>
            </w:r>
          </w:p>
        </w:tc>
        <w:tc>
          <w:tcPr>
            <w:tcW w:w="157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26</w:t>
            </w:r>
            <w:r>
              <w:rPr>
                <w:rFonts w:ascii="Times New Roman"/>
                <w:color w:val="000000"/>
                <w:spacing w:val="-4"/>
                <w:sz w:val="17"/>
              </w:rPr>
              <w:t>日</w:t>
            </w:r>
          </w:p>
        </w:tc>
        <w:tc>
          <w:tcPr>
            <w:tcW w:w="199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2</w:t>
            </w:r>
            <w:r>
              <w:rPr>
                <w:rFonts w:ascii="Times New Roman"/>
                <w:color w:val="000000"/>
                <w:spacing w:val="-4"/>
                <w:sz w:val="17"/>
              </w:rPr>
              <w:t>日</w:t>
            </w:r>
            <w:r>
              <w:rPr>
                <w:rFonts w:ascii="Times New Roman"/>
                <w:color w:val="000000"/>
                <w:spacing w:val="-4"/>
                <w:sz w:val="17"/>
              </w:rPr>
              <w:br/>
              <w:t>(CEDAW/C/NIC/5)</w:t>
            </w:r>
          </w:p>
        </w:tc>
        <w:tc>
          <w:tcPr>
            <w:tcW w:w="1575" w:type="dxa"/>
          </w:tcPr>
          <w:p w:rsidR="00F24106" w:rsidRDefault="00F24106">
            <w:pPr>
              <w:spacing w:before="60" w:after="60" w:line="280" w:lineRule="exact"/>
              <w:ind w:right="28"/>
              <w:rPr>
                <w:rFonts w:ascii="Times New Roman"/>
                <w:color w:val="000000"/>
                <w:sz w:val="17"/>
              </w:rPr>
            </w:pPr>
            <w:r>
              <w:rPr>
                <w:rFonts w:ascii="Times New Roman"/>
                <w:color w:val="000000"/>
                <w:sz w:val="17"/>
              </w:rPr>
              <w:t>第二十五届</w:t>
            </w:r>
            <w:r>
              <w:rPr>
                <w:rFonts w:ascii="Times New Roman"/>
                <w:color w:val="000000"/>
                <w:sz w:val="17"/>
              </w:rPr>
              <w:t>(2001)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ascii="Times New Roman" w:hint="eastAsia"/>
                <w:color w:val="000000"/>
                <w:spacing w:val="-4"/>
                <w:sz w:val="17"/>
              </w:rPr>
            </w:pPr>
            <w:r>
              <w:rPr>
                <w:rFonts w:ascii="Times New Roman" w:hint="eastAsia"/>
                <w:color w:val="000000"/>
                <w:spacing w:val="-4"/>
                <w:sz w:val="17"/>
              </w:rPr>
              <w:t>尼日利亚</w:t>
            </w:r>
          </w:p>
        </w:tc>
        <w:tc>
          <w:tcPr>
            <w:tcW w:w="1575" w:type="dxa"/>
          </w:tcPr>
          <w:p w:rsidR="00F24106" w:rsidRDefault="00F24106">
            <w:pPr>
              <w:spacing w:before="60" w:after="60" w:line="28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13</w:t>
            </w:r>
            <w:r>
              <w:rPr>
                <w:rFonts w:ascii="Times New Roman" w:hint="eastAsia"/>
                <w:color w:val="000000"/>
                <w:spacing w:val="-4"/>
                <w:sz w:val="17"/>
              </w:rPr>
              <w:t>日</w:t>
            </w:r>
          </w:p>
        </w:tc>
        <w:tc>
          <w:tcPr>
            <w:tcW w:w="1995" w:type="dxa"/>
          </w:tcPr>
          <w:p w:rsidR="00F24106" w:rsidRDefault="00F24106">
            <w:pPr>
              <w:spacing w:before="60" w:after="60" w:line="28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23</w:t>
            </w:r>
            <w:r>
              <w:rPr>
                <w:rFonts w:ascii="Times New Roman" w:hint="eastAsia"/>
                <w:color w:val="000000"/>
                <w:spacing w:val="-4"/>
                <w:sz w:val="17"/>
              </w:rPr>
              <w:t>日</w:t>
            </w:r>
            <w:r>
              <w:rPr>
                <w:rFonts w:ascii="Times New Roman"/>
                <w:color w:val="000000"/>
                <w:spacing w:val="-4"/>
                <w:sz w:val="17"/>
              </w:rPr>
              <w:br/>
              <w:t>(CEDAW/C/NGA/4-5)</w:t>
            </w:r>
          </w:p>
        </w:tc>
        <w:tc>
          <w:tcPr>
            <w:tcW w:w="1575" w:type="dxa"/>
          </w:tcPr>
          <w:p w:rsidR="00F24106" w:rsidRDefault="00F24106">
            <w:pPr>
              <w:spacing w:before="6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挪威</w:t>
            </w:r>
          </w:p>
        </w:tc>
        <w:tc>
          <w:tcPr>
            <w:tcW w:w="157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23</w:t>
            </w:r>
            <w:r>
              <w:rPr>
                <w:rFonts w:ascii="Times New Roman"/>
                <w:color w:val="000000"/>
                <w:spacing w:val="-4"/>
                <w:sz w:val="17"/>
              </w:rPr>
              <w:t>日</w:t>
            </w:r>
            <w:r>
              <w:rPr>
                <w:rFonts w:ascii="Times New Roman"/>
                <w:color w:val="000000"/>
                <w:spacing w:val="-4"/>
                <w:sz w:val="17"/>
              </w:rPr>
              <w:br/>
              <w:t>(CEDAW/C/NOR/5</w:t>
            </w:r>
            <w:r>
              <w:rPr>
                <w:rFonts w:ascii="Times New Roman" w:hint="eastAsia"/>
                <w:color w:val="000000"/>
                <w:spacing w:val="-4"/>
                <w:sz w:val="17"/>
              </w:rPr>
              <w:t>)</w:t>
            </w:r>
          </w:p>
        </w:tc>
        <w:tc>
          <w:tcPr>
            <w:tcW w:w="1575" w:type="dxa"/>
          </w:tcPr>
          <w:p w:rsidR="00F24106" w:rsidRDefault="00F24106">
            <w:pPr>
              <w:spacing w:before="60" w:after="60" w:line="280" w:lineRule="exact"/>
              <w:ind w:right="28"/>
              <w:rPr>
                <w:rFonts w:ascii="Times New Roman"/>
                <w:color w:val="000000"/>
                <w:sz w:val="17"/>
              </w:rPr>
            </w:pPr>
            <w:r>
              <w:rPr>
                <w:rFonts w:ascii="Times New Roman" w:hint="eastAsia"/>
                <w:color w:val="000000"/>
                <w:sz w:val="17"/>
              </w:rPr>
              <w:t>第二十八届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巴拿马</w:t>
            </w:r>
          </w:p>
        </w:tc>
        <w:tc>
          <w:tcPr>
            <w:tcW w:w="157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28</w:t>
            </w:r>
            <w:r>
              <w:rPr>
                <w:rFonts w:ascii="Times New Roman"/>
                <w:color w:val="000000"/>
                <w:spacing w:val="-4"/>
                <w:sz w:val="17"/>
              </w:rPr>
              <w:t>日</w:t>
            </w:r>
          </w:p>
        </w:tc>
        <w:tc>
          <w:tcPr>
            <w:tcW w:w="1995" w:type="dxa"/>
          </w:tcPr>
          <w:p w:rsidR="00F24106" w:rsidRDefault="00F24106">
            <w:pPr>
              <w:spacing w:before="60" w:after="60" w:line="280" w:lineRule="exact"/>
              <w:ind w:right="28"/>
              <w:rPr>
                <w:rFonts w:ascii="Times New Roman"/>
                <w:color w:val="000000"/>
                <w:spacing w:val="-4"/>
                <w:sz w:val="17"/>
              </w:rPr>
            </w:pPr>
          </w:p>
        </w:tc>
        <w:tc>
          <w:tcPr>
            <w:tcW w:w="1575" w:type="dxa"/>
          </w:tcPr>
          <w:p w:rsidR="00F24106" w:rsidRDefault="00F24106">
            <w:pPr>
              <w:spacing w:before="6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秘鲁</w:t>
            </w:r>
          </w:p>
        </w:tc>
        <w:tc>
          <w:tcPr>
            <w:tcW w:w="157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10</w:t>
            </w:r>
            <w:r>
              <w:rPr>
                <w:rFonts w:ascii="Times New Roman"/>
                <w:color w:val="000000"/>
                <w:spacing w:val="-4"/>
                <w:sz w:val="17"/>
              </w:rPr>
              <w:t>月</w:t>
            </w:r>
            <w:r>
              <w:rPr>
                <w:rFonts w:ascii="Times New Roman"/>
                <w:color w:val="000000"/>
                <w:spacing w:val="-4"/>
                <w:sz w:val="17"/>
              </w:rPr>
              <w:t>13</w:t>
            </w:r>
            <w:r>
              <w:rPr>
                <w:rFonts w:ascii="Times New Roman"/>
                <w:color w:val="000000"/>
                <w:spacing w:val="-4"/>
                <w:sz w:val="17"/>
              </w:rPr>
              <w:t>日</w:t>
            </w:r>
          </w:p>
        </w:tc>
        <w:tc>
          <w:tcPr>
            <w:tcW w:w="199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7</w:t>
            </w:r>
            <w:r>
              <w:rPr>
                <w:rFonts w:ascii="Times New Roman"/>
                <w:color w:val="000000"/>
                <w:spacing w:val="-4"/>
                <w:sz w:val="17"/>
              </w:rPr>
              <w:t>月</w:t>
            </w:r>
            <w:r>
              <w:rPr>
                <w:rFonts w:ascii="Times New Roman"/>
                <w:color w:val="000000"/>
                <w:spacing w:val="-4"/>
                <w:sz w:val="17"/>
              </w:rPr>
              <w:t>21</w:t>
            </w:r>
            <w:r>
              <w:rPr>
                <w:rFonts w:ascii="Times New Roman"/>
                <w:color w:val="000000"/>
                <w:spacing w:val="-4"/>
                <w:sz w:val="17"/>
              </w:rPr>
              <w:t>日</w:t>
            </w:r>
            <w:r>
              <w:rPr>
                <w:rFonts w:ascii="Times New Roman"/>
                <w:color w:val="000000"/>
                <w:spacing w:val="-4"/>
                <w:sz w:val="17"/>
              </w:rPr>
              <w:br/>
              <w:t>(CEDAW/C/PER/5</w:t>
            </w:r>
            <w:r>
              <w:rPr>
                <w:rFonts w:ascii="Times New Roman" w:hint="eastAsia"/>
                <w:color w:val="000000"/>
                <w:spacing w:val="-4"/>
                <w:sz w:val="17"/>
              </w:rPr>
              <w:t>)</w:t>
            </w:r>
          </w:p>
        </w:tc>
        <w:tc>
          <w:tcPr>
            <w:tcW w:w="1575" w:type="dxa"/>
          </w:tcPr>
          <w:p w:rsidR="00F24106" w:rsidRDefault="00F24106">
            <w:pPr>
              <w:spacing w:before="60" w:after="60" w:line="280" w:lineRule="exact"/>
              <w:ind w:right="28"/>
              <w:rPr>
                <w:rFonts w:ascii="Times New Roman" w:hint="eastAsia"/>
                <w:color w:val="000000"/>
                <w:sz w:val="17"/>
              </w:rPr>
            </w:pPr>
            <w:r>
              <w:rPr>
                <w:rFonts w:ascii="Times New Roman" w:hint="eastAsia"/>
                <w:color w:val="000000"/>
                <w:sz w:val="17"/>
              </w:rPr>
              <w:t>特别会议</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菲律宾</w:t>
            </w:r>
          </w:p>
        </w:tc>
        <w:tc>
          <w:tcPr>
            <w:tcW w:w="1575" w:type="dxa"/>
          </w:tcPr>
          <w:p w:rsidR="00F24106" w:rsidRDefault="00F24106">
            <w:pPr>
              <w:spacing w:before="60" w:after="60" w:line="28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4</w:t>
            </w:r>
            <w:r>
              <w:rPr>
                <w:rFonts w:ascii="Times New Roman"/>
                <w:color w:val="000000"/>
                <w:spacing w:val="-4"/>
                <w:sz w:val="17"/>
              </w:rPr>
              <w:t>日</w:t>
            </w:r>
          </w:p>
        </w:tc>
        <w:tc>
          <w:tcPr>
            <w:tcW w:w="1995" w:type="dxa"/>
          </w:tcPr>
          <w:p w:rsidR="00F24106" w:rsidRDefault="00F24106">
            <w:pPr>
              <w:spacing w:before="60" w:after="60" w:line="280" w:lineRule="exact"/>
              <w:ind w:right="28"/>
              <w:rPr>
                <w:rFonts w:ascii="Times New Roman"/>
                <w:color w:val="000000"/>
                <w:spacing w:val="-4"/>
                <w:sz w:val="17"/>
              </w:rPr>
            </w:pPr>
          </w:p>
        </w:tc>
        <w:tc>
          <w:tcPr>
            <w:tcW w:w="1575" w:type="dxa"/>
          </w:tcPr>
          <w:p w:rsidR="00F24106" w:rsidRDefault="00F24106">
            <w:pPr>
              <w:spacing w:before="60" w:after="6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波兰</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p>
        </w:tc>
        <w:tc>
          <w:tcPr>
            <w:tcW w:w="1575" w:type="dxa"/>
          </w:tcPr>
          <w:p w:rsidR="00F24106" w:rsidRDefault="00F24106">
            <w:pPr>
              <w:spacing w:before="60" w:after="60" w:line="26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葡萄牙</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r>
              <w:rPr>
                <w:rFonts w:ascii="Times New Roman" w:hint="eastAsia"/>
                <w:color w:val="000000"/>
                <w:spacing w:val="-4"/>
                <w:sz w:val="17"/>
              </w:rPr>
              <w:t>2001</w:t>
            </w:r>
            <w:r>
              <w:rPr>
                <w:rFonts w:ascii="Times New Roman"/>
                <w:color w:val="000000"/>
                <w:spacing w:val="-4"/>
                <w:sz w:val="17"/>
              </w:rPr>
              <w:t>年</w:t>
            </w:r>
            <w:r>
              <w:rPr>
                <w:rFonts w:ascii="Times New Roman"/>
                <w:color w:val="000000"/>
                <w:spacing w:val="-4"/>
                <w:sz w:val="17"/>
              </w:rPr>
              <w:t>6</w:t>
            </w:r>
            <w:r>
              <w:rPr>
                <w:rFonts w:ascii="Times New Roman"/>
                <w:color w:val="000000"/>
                <w:spacing w:val="-4"/>
                <w:sz w:val="17"/>
              </w:rPr>
              <w:t>月</w:t>
            </w:r>
            <w:r>
              <w:rPr>
                <w:rFonts w:ascii="Times New Roman"/>
                <w:color w:val="000000"/>
                <w:spacing w:val="-4"/>
                <w:sz w:val="17"/>
              </w:rPr>
              <w:t>13</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RPT</w:t>
            </w:r>
            <w:r>
              <w:rPr>
                <w:rFonts w:ascii="Times New Roman"/>
                <w:color w:val="000000"/>
                <w:spacing w:val="-4"/>
                <w:sz w:val="17"/>
              </w:rPr>
              <w:t>/5)</w:t>
            </w:r>
          </w:p>
        </w:tc>
        <w:tc>
          <w:tcPr>
            <w:tcW w:w="1575" w:type="dxa"/>
          </w:tcPr>
          <w:p w:rsidR="00F24106" w:rsidRDefault="00F24106">
            <w:pPr>
              <w:spacing w:before="60" w:after="60" w:line="260" w:lineRule="exact"/>
              <w:ind w:right="28"/>
              <w:rPr>
                <w:rFonts w:ascii="Times New Roman"/>
                <w:color w:val="000000"/>
                <w:sz w:val="17"/>
              </w:rPr>
            </w:pPr>
            <w:r>
              <w:rPr>
                <w:rFonts w:ascii="Times New Roman"/>
                <w:color w:val="000000"/>
                <w:sz w:val="17"/>
              </w:rPr>
              <w:t>第二十</w:t>
            </w:r>
            <w:r>
              <w:rPr>
                <w:rFonts w:ascii="Times New Roman" w:hint="eastAsia"/>
                <w:color w:val="000000"/>
                <w:sz w:val="17"/>
              </w:rPr>
              <w:t>六</w:t>
            </w:r>
            <w:r>
              <w:rPr>
                <w:rFonts w:ascii="Times New Roman"/>
                <w:color w:val="000000"/>
                <w:sz w:val="17"/>
              </w:rPr>
              <w:t>届</w:t>
            </w:r>
            <w:r>
              <w:rPr>
                <w:rFonts w:ascii="Times New Roman"/>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hint="eastAsia"/>
                <w:color w:val="000000"/>
                <w:spacing w:val="-4"/>
                <w:sz w:val="17"/>
              </w:rPr>
            </w:pPr>
            <w:r>
              <w:rPr>
                <w:rFonts w:ascii="Times New Roman" w:hint="eastAsia"/>
                <w:color w:val="000000"/>
                <w:spacing w:val="-4"/>
                <w:sz w:val="17"/>
              </w:rPr>
              <w:t>大韩民国</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hint="eastAsia"/>
                <w:color w:val="000000"/>
                <w:spacing w:val="-4"/>
                <w:sz w:val="17"/>
              </w:rPr>
              <w:t>2002</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16</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23</w:t>
            </w:r>
            <w:r>
              <w:rPr>
                <w:rFonts w:ascii="Times New Roman" w:hint="eastAsia"/>
                <w:color w:val="000000"/>
                <w:spacing w:val="-4"/>
                <w:sz w:val="17"/>
              </w:rPr>
              <w:t>日</w:t>
            </w:r>
            <w:r>
              <w:rPr>
                <w:rFonts w:ascii="Times New Roman"/>
                <w:color w:val="000000"/>
                <w:spacing w:val="-4"/>
                <w:sz w:val="17"/>
              </w:rPr>
              <w:br/>
              <w:t>(CEDAW/C/KOR/5)</w:t>
            </w:r>
          </w:p>
        </w:tc>
        <w:tc>
          <w:tcPr>
            <w:tcW w:w="1575" w:type="dxa"/>
          </w:tcPr>
          <w:p w:rsidR="00F24106" w:rsidRDefault="00F24106">
            <w:pPr>
              <w:spacing w:before="60" w:after="60" w:line="26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罗马尼亚</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2</w:t>
            </w:r>
            <w:r>
              <w:rPr>
                <w:rFonts w:ascii="Times New Roman"/>
                <w:color w:val="000000"/>
                <w:spacing w:val="-4"/>
                <w:sz w:val="17"/>
              </w:rPr>
              <w:t>月</w:t>
            </w:r>
            <w:r>
              <w:rPr>
                <w:rFonts w:ascii="Times New Roman"/>
                <w:color w:val="000000"/>
                <w:spacing w:val="-4"/>
                <w:sz w:val="17"/>
              </w:rPr>
              <w:t>6</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12</w:t>
            </w:r>
            <w:r>
              <w:rPr>
                <w:rFonts w:ascii="Times New Roman"/>
                <w:color w:val="000000"/>
                <w:spacing w:val="-4"/>
                <w:sz w:val="17"/>
              </w:rPr>
              <w:t>月</w:t>
            </w:r>
            <w:r>
              <w:rPr>
                <w:rFonts w:ascii="Times New Roman"/>
                <w:color w:val="000000"/>
                <w:spacing w:val="-4"/>
                <w:sz w:val="17"/>
              </w:rPr>
              <w:t>10</w:t>
            </w:r>
            <w:r>
              <w:rPr>
                <w:rFonts w:ascii="Times New Roman"/>
                <w:color w:val="000000"/>
                <w:spacing w:val="-4"/>
                <w:sz w:val="17"/>
              </w:rPr>
              <w:t>日</w:t>
            </w:r>
            <w:r>
              <w:rPr>
                <w:rFonts w:ascii="Times New Roman"/>
                <w:color w:val="000000"/>
                <w:spacing w:val="-4"/>
                <w:sz w:val="17"/>
              </w:rPr>
              <w:br/>
              <w:t>(CEDAW/C/ROM/4-5)</w:t>
            </w:r>
          </w:p>
        </w:tc>
        <w:tc>
          <w:tcPr>
            <w:tcW w:w="1575" w:type="dxa"/>
          </w:tcPr>
          <w:p w:rsidR="00F24106" w:rsidRDefault="00F24106">
            <w:pPr>
              <w:spacing w:before="60" w:after="60" w:line="260" w:lineRule="exact"/>
              <w:ind w:right="28"/>
              <w:rPr>
                <w:rFonts w:ascii="Times New Roman"/>
                <w:color w:val="000000"/>
                <w:sz w:val="17"/>
              </w:rPr>
            </w:pPr>
            <w:r>
              <w:rPr>
                <w:rFonts w:ascii="Times New Roman"/>
                <w:color w:val="000000"/>
                <w:sz w:val="17"/>
              </w:rPr>
              <w:t>第二十三届</w:t>
            </w:r>
            <w:r>
              <w:rPr>
                <w:rFonts w:ascii="Times New Roman"/>
                <w:color w:val="000000"/>
                <w:sz w:val="17"/>
              </w:rPr>
              <w:t>(2000</w:t>
            </w:r>
            <w:r>
              <w:rPr>
                <w:rFonts w:ascii="Times New Roman" w:hint="eastAsia"/>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俄罗斯联邦</w:t>
            </w:r>
          </w:p>
        </w:tc>
        <w:tc>
          <w:tcPr>
            <w:tcW w:w="1575" w:type="dxa"/>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31</w:t>
            </w:r>
            <w:r>
              <w:rPr>
                <w:rFonts w:ascii="Times New Roman"/>
                <w:color w:val="000000"/>
                <w:spacing w:val="-4"/>
                <w:sz w:val="17"/>
              </w:rPr>
              <w:t>日</w:t>
            </w:r>
          </w:p>
        </w:tc>
        <w:tc>
          <w:tcPr>
            <w:tcW w:w="1995" w:type="dxa"/>
          </w:tcPr>
          <w:p w:rsidR="00F24106" w:rsidRDefault="00F24106">
            <w:pPr>
              <w:spacing w:before="60" w:after="60" w:line="26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r>
              <w:rPr>
                <w:rFonts w:ascii="Times New Roman"/>
                <w:color w:val="000000"/>
                <w:spacing w:val="-4"/>
                <w:sz w:val="17"/>
              </w:rPr>
              <w:br/>
              <w:t>(CEDAW/C/USR/5</w:t>
            </w:r>
            <w:r>
              <w:rPr>
                <w:rFonts w:ascii="Times New Roman" w:hint="eastAsia"/>
                <w:color w:val="000000"/>
                <w:spacing w:val="-4"/>
                <w:sz w:val="17"/>
              </w:rPr>
              <w:t>)</w:t>
            </w:r>
          </w:p>
        </w:tc>
        <w:tc>
          <w:tcPr>
            <w:tcW w:w="1575" w:type="dxa"/>
          </w:tcPr>
          <w:p w:rsidR="00F24106" w:rsidRDefault="00F24106">
            <w:pPr>
              <w:spacing w:before="60" w:after="60" w:line="260" w:lineRule="exact"/>
              <w:ind w:right="28"/>
              <w:rPr>
                <w:rFonts w:ascii="Times New Roman" w:hint="eastAsia"/>
                <w:color w:val="000000"/>
                <w:sz w:val="17"/>
              </w:rPr>
            </w:pPr>
            <w:r>
              <w:rPr>
                <w:rFonts w:ascii="Times New Roman" w:hint="eastAsia"/>
                <w:color w:val="000000"/>
                <w:sz w:val="17"/>
              </w:rPr>
              <w:t>第二十六届</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卢旺达</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圣基茨和尼维斯</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5</w:t>
            </w:r>
            <w:r>
              <w:rPr>
                <w:rFonts w:ascii="Times New Roman" w:hint="eastAsia"/>
                <w:color w:val="000000"/>
                <w:spacing w:val="-4"/>
                <w:sz w:val="17"/>
              </w:rPr>
              <w:t>月</w:t>
            </w:r>
            <w:r>
              <w:rPr>
                <w:rFonts w:ascii="Times New Roman" w:hint="eastAsia"/>
                <w:color w:val="000000"/>
                <w:spacing w:val="-4"/>
                <w:sz w:val="17"/>
              </w:rPr>
              <w:t>25</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圣卢西亚</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7</w:t>
            </w:r>
            <w:r>
              <w:rPr>
                <w:rFonts w:ascii="Times New Roman"/>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圣文森特和格林纳丁斯</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塞内加尔</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3</w:t>
            </w:r>
            <w:r>
              <w:rPr>
                <w:rFonts w:ascii="Times New Roman" w:hint="eastAsia"/>
                <w:color w:val="000000"/>
                <w:spacing w:val="-4"/>
                <w:sz w:val="17"/>
              </w:rPr>
              <w:t>月</w:t>
            </w:r>
            <w:r>
              <w:rPr>
                <w:rFonts w:ascii="Times New Roman" w:hint="eastAsia"/>
                <w:color w:val="000000"/>
                <w:spacing w:val="-4"/>
                <w:sz w:val="17"/>
              </w:rPr>
              <w:t>7</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西班牙</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2001</w:t>
            </w:r>
            <w:r>
              <w:rPr>
                <w:rFonts w:ascii="Times New Roman" w:hint="eastAsia"/>
                <w:color w:val="000000"/>
                <w:spacing w:val="-4"/>
                <w:sz w:val="17"/>
              </w:rPr>
              <w:t>年</w:t>
            </w:r>
            <w:r>
              <w:rPr>
                <w:rFonts w:ascii="Times New Roman" w:hint="eastAsia"/>
                <w:color w:val="000000"/>
                <w:spacing w:val="-4"/>
                <w:sz w:val="17"/>
              </w:rPr>
              <w:t>2</w:t>
            </w:r>
            <w:r>
              <w:rPr>
                <w:rFonts w:ascii="Times New Roman" w:hint="eastAsia"/>
                <w:color w:val="000000"/>
                <w:spacing w:val="-4"/>
                <w:sz w:val="17"/>
              </w:rPr>
              <w:t>月</w:t>
            </w:r>
            <w:r>
              <w:rPr>
                <w:rFonts w:ascii="Times New Roman" w:hint="eastAsia"/>
                <w:color w:val="000000"/>
                <w:spacing w:val="-4"/>
                <w:sz w:val="17"/>
              </w:rPr>
              <w:t>4</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2003</w:t>
            </w:r>
            <w:r>
              <w:rPr>
                <w:rFonts w:ascii="Times New Roman" w:hint="eastAsia"/>
                <w:color w:val="000000"/>
                <w:spacing w:val="-4"/>
                <w:sz w:val="17"/>
              </w:rPr>
              <w:t>年</w:t>
            </w:r>
            <w:r>
              <w:rPr>
                <w:rFonts w:ascii="Times New Roman" w:hint="eastAsia"/>
                <w:color w:val="000000"/>
                <w:spacing w:val="-4"/>
                <w:sz w:val="17"/>
              </w:rPr>
              <w:t>4</w:t>
            </w:r>
            <w:r>
              <w:rPr>
                <w:rFonts w:ascii="Times New Roman" w:hint="eastAsia"/>
                <w:color w:val="000000"/>
                <w:spacing w:val="-4"/>
                <w:sz w:val="17"/>
              </w:rPr>
              <w:t>月</w:t>
            </w:r>
            <w:r>
              <w:rPr>
                <w:rFonts w:ascii="Times New Roman" w:hint="eastAsia"/>
                <w:color w:val="000000"/>
                <w:spacing w:val="-4"/>
                <w:sz w:val="17"/>
              </w:rPr>
              <w:t>11</w:t>
            </w:r>
            <w:r>
              <w:rPr>
                <w:rFonts w:ascii="Times New Roman" w:hint="eastAsia"/>
                <w:color w:val="000000"/>
                <w:spacing w:val="-4"/>
                <w:sz w:val="17"/>
              </w:rPr>
              <w:t>日</w:t>
            </w:r>
            <w:r>
              <w:rPr>
                <w:rFonts w:ascii="Times New Roman"/>
                <w:color w:val="000000"/>
                <w:spacing w:val="-4"/>
                <w:sz w:val="17"/>
              </w:rPr>
              <w:br/>
              <w:t>(CEDAW/C/ESP/5)</w:t>
            </w: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斯里兰卡</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4</w:t>
            </w:r>
            <w:r>
              <w:rPr>
                <w:rFonts w:ascii="Times New Roman"/>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瑞典</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12</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r>
              <w:rPr>
                <w:rFonts w:ascii="Times New Roman"/>
                <w:color w:val="000000"/>
                <w:spacing w:val="-4"/>
                <w:sz w:val="17"/>
              </w:rPr>
              <w:br/>
            </w:r>
            <w:r>
              <w:rPr>
                <w:rFonts w:ascii="Times New Roman"/>
                <w:spacing w:val="-4"/>
                <w:sz w:val="17"/>
              </w:rPr>
              <w:t>(CEDAW/C/SWE/5)</w:t>
            </w:r>
          </w:p>
        </w:tc>
        <w:tc>
          <w:tcPr>
            <w:tcW w:w="1575" w:type="dxa"/>
          </w:tcPr>
          <w:p w:rsidR="00F24106" w:rsidRDefault="00F24106">
            <w:pPr>
              <w:spacing w:before="60" w:after="60" w:line="270" w:lineRule="exact"/>
              <w:ind w:right="28"/>
              <w:rPr>
                <w:rFonts w:ascii="Times New Roman"/>
                <w:color w:val="000000"/>
                <w:sz w:val="17"/>
              </w:rPr>
            </w:pPr>
            <w:r>
              <w:rPr>
                <w:rFonts w:ascii="Times New Roman"/>
                <w:color w:val="000000"/>
                <w:sz w:val="17"/>
              </w:rPr>
              <w:t>第二十五届</w:t>
            </w:r>
            <w:r>
              <w:rPr>
                <w:rFonts w:ascii="Times New Roman"/>
                <w:color w:val="000000"/>
                <w:sz w:val="17"/>
              </w:rPr>
              <w:t>(2001)</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泰国</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8</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多哥</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hint="eastAsia"/>
                <w:color w:val="000000"/>
                <w:spacing w:val="-4"/>
                <w:sz w:val="17"/>
              </w:rPr>
              <w:t>2000</w:t>
            </w:r>
            <w:r>
              <w:rPr>
                <w:rFonts w:ascii="Times New Roman" w:hint="eastAsia"/>
                <w:color w:val="000000"/>
                <w:spacing w:val="-4"/>
                <w:sz w:val="17"/>
              </w:rPr>
              <w:t>年</w:t>
            </w:r>
            <w:r>
              <w:rPr>
                <w:rFonts w:ascii="Times New Roman" w:hint="eastAsia"/>
                <w:color w:val="000000"/>
                <w:spacing w:val="-4"/>
                <w:sz w:val="17"/>
              </w:rPr>
              <w:t>10</w:t>
            </w:r>
            <w:r>
              <w:rPr>
                <w:rFonts w:ascii="Times New Roman" w:hint="eastAsia"/>
                <w:color w:val="000000"/>
                <w:spacing w:val="-4"/>
                <w:sz w:val="17"/>
              </w:rPr>
              <w:t>月</w:t>
            </w:r>
            <w:r>
              <w:rPr>
                <w:rFonts w:ascii="Times New Roman" w:hint="eastAsia"/>
                <w:color w:val="000000"/>
                <w:spacing w:val="-4"/>
                <w:sz w:val="17"/>
              </w:rPr>
              <w:t>26</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突尼斯</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10</w:t>
            </w:r>
            <w:r>
              <w:rPr>
                <w:rFonts w:ascii="Times New Roman" w:hint="eastAsia"/>
                <w:color w:val="000000"/>
                <w:spacing w:val="-4"/>
                <w:sz w:val="17"/>
              </w:rPr>
              <w:t>月</w:t>
            </w:r>
            <w:r>
              <w:rPr>
                <w:rFonts w:ascii="Times New Roman" w:hint="eastAsia"/>
                <w:color w:val="000000"/>
                <w:spacing w:val="-4"/>
                <w:sz w:val="17"/>
              </w:rPr>
              <w:t>20</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土耳其</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19</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7</w:t>
            </w:r>
            <w:r>
              <w:rPr>
                <w:rFonts w:ascii="Times New Roman" w:hint="eastAsia"/>
                <w:color w:val="000000"/>
                <w:spacing w:val="-4"/>
                <w:sz w:val="17"/>
              </w:rPr>
              <w:t>日</w:t>
            </w:r>
            <w:r>
              <w:rPr>
                <w:rFonts w:ascii="Times New Roman"/>
                <w:color w:val="000000"/>
                <w:spacing w:val="-4"/>
                <w:sz w:val="17"/>
              </w:rPr>
              <w:br/>
              <w:t>(CEDAW/C/TUR/4-5)</w:t>
            </w: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乌干达</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8</w:t>
            </w:r>
            <w:r>
              <w:rPr>
                <w:rFonts w:ascii="Times New Roman" w:hint="eastAsia"/>
                <w:color w:val="000000"/>
                <w:spacing w:val="-4"/>
                <w:sz w:val="17"/>
              </w:rPr>
              <w:t>月</w:t>
            </w:r>
            <w:r>
              <w:rPr>
                <w:rFonts w:ascii="Times New Roman" w:hint="eastAsia"/>
                <w:color w:val="000000"/>
                <w:spacing w:val="-4"/>
                <w:sz w:val="17"/>
              </w:rPr>
              <w:t>21</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乌克兰</w:t>
            </w:r>
          </w:p>
        </w:tc>
        <w:tc>
          <w:tcPr>
            <w:tcW w:w="157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9</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8</w:t>
            </w:r>
            <w:r>
              <w:rPr>
                <w:rFonts w:ascii="Times New Roman"/>
                <w:color w:val="000000"/>
                <w:spacing w:val="-4"/>
                <w:sz w:val="17"/>
              </w:rPr>
              <w:t>月</w:t>
            </w:r>
            <w:r>
              <w:rPr>
                <w:rFonts w:ascii="Times New Roman"/>
                <w:color w:val="000000"/>
                <w:spacing w:val="-4"/>
                <w:sz w:val="17"/>
              </w:rPr>
              <w:t>2</w:t>
            </w:r>
            <w:r>
              <w:rPr>
                <w:rFonts w:ascii="Times New Roman"/>
                <w:color w:val="000000"/>
                <w:spacing w:val="-4"/>
                <w:sz w:val="17"/>
              </w:rPr>
              <w:t>日</w:t>
            </w:r>
            <w:r>
              <w:rPr>
                <w:rFonts w:ascii="Times New Roman"/>
                <w:color w:val="000000"/>
                <w:spacing w:val="-4"/>
                <w:sz w:val="17"/>
              </w:rPr>
              <w:br/>
              <w:t>(CEDAW/C/UKR/4-5</w:t>
            </w:r>
            <w:r>
              <w:rPr>
                <w:rFonts w:ascii="Times New Roman" w:hint="eastAsia"/>
                <w:color w:val="000000"/>
                <w:spacing w:val="-4"/>
                <w:sz w:val="17"/>
              </w:rPr>
              <w:t>)</w:t>
            </w:r>
          </w:p>
        </w:tc>
        <w:tc>
          <w:tcPr>
            <w:tcW w:w="1575" w:type="dxa"/>
          </w:tcPr>
          <w:p w:rsidR="00F24106" w:rsidRDefault="00F24106">
            <w:pPr>
              <w:spacing w:before="60" w:after="60" w:line="270" w:lineRule="exact"/>
              <w:ind w:right="28"/>
              <w:rPr>
                <w:rFonts w:ascii="Times New Roman" w:hint="eastAsia"/>
                <w:color w:val="000000"/>
                <w:sz w:val="17"/>
              </w:rPr>
            </w:pPr>
            <w:r>
              <w:rPr>
                <w:rFonts w:ascii="Times New Roman" w:hint="eastAsia"/>
                <w:color w:val="000000"/>
                <w:sz w:val="17"/>
              </w:rPr>
              <w:t>第二十七届</w:t>
            </w:r>
            <w:r>
              <w:rPr>
                <w:rFonts w:ascii="Times New Roman"/>
                <w:color w:val="000000"/>
                <w:sz w:val="17"/>
              </w:rPr>
              <w:t>(</w:t>
            </w:r>
            <w:r>
              <w:rPr>
                <w:rFonts w:ascii="Times New Roman" w:hint="eastAsia"/>
                <w:color w:val="000000"/>
                <w:sz w:val="17"/>
              </w:rPr>
              <w:t>2002</w:t>
            </w:r>
            <w:r>
              <w:rPr>
                <w:rFonts w:ascii="Times New Roman"/>
                <w:color w:val="000000"/>
                <w:sz w:val="17"/>
              </w:rPr>
              <w:t>)</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大不列颠及北爱尔兰联合王国</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5</w:t>
            </w:r>
            <w:r>
              <w:rPr>
                <w:rFonts w:ascii="Times New Roman" w:hint="eastAsia"/>
                <w:color w:val="000000"/>
                <w:spacing w:val="-4"/>
                <w:sz w:val="17"/>
              </w:rPr>
              <w:t>月</w:t>
            </w:r>
            <w:r>
              <w:rPr>
                <w:rFonts w:ascii="Times New Roman" w:hint="eastAsia"/>
                <w:color w:val="000000"/>
                <w:spacing w:val="-4"/>
                <w:sz w:val="17"/>
              </w:rPr>
              <w:t>7</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40" w:lineRule="exact"/>
              <w:ind w:right="28"/>
              <w:rPr>
                <w:rFonts w:ascii="Times New Roman" w:hint="eastAsia"/>
                <w:color w:val="000000"/>
                <w:spacing w:val="-4"/>
                <w:sz w:val="17"/>
              </w:rPr>
            </w:pPr>
            <w:r>
              <w:rPr>
                <w:rFonts w:ascii="Times New Roman" w:hint="eastAsia"/>
                <w:color w:val="000000"/>
                <w:spacing w:val="-4"/>
                <w:sz w:val="17"/>
              </w:rPr>
              <w:t>坦桑尼亚联合共和国</w:t>
            </w:r>
          </w:p>
        </w:tc>
        <w:tc>
          <w:tcPr>
            <w:tcW w:w="1575" w:type="dxa"/>
          </w:tcPr>
          <w:p w:rsidR="00F24106" w:rsidRDefault="00F24106">
            <w:pPr>
              <w:spacing w:before="60" w:after="60" w:line="24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19</w:t>
            </w:r>
            <w:r>
              <w:rPr>
                <w:rFonts w:ascii="Times New Roman" w:hint="eastAsia"/>
                <w:color w:val="000000"/>
                <w:spacing w:val="-4"/>
                <w:sz w:val="17"/>
              </w:rPr>
              <w:t>日</w:t>
            </w:r>
          </w:p>
        </w:tc>
        <w:tc>
          <w:tcPr>
            <w:tcW w:w="1995" w:type="dxa"/>
          </w:tcPr>
          <w:p w:rsidR="00F24106" w:rsidRDefault="00F24106">
            <w:pPr>
              <w:spacing w:before="60" w:after="60" w:line="240" w:lineRule="exact"/>
              <w:ind w:right="28"/>
              <w:rPr>
                <w:rFonts w:ascii="Times New Roman"/>
                <w:color w:val="000000"/>
                <w:spacing w:val="-4"/>
                <w:sz w:val="17"/>
              </w:rPr>
            </w:pPr>
          </w:p>
        </w:tc>
        <w:tc>
          <w:tcPr>
            <w:tcW w:w="1575" w:type="dxa"/>
          </w:tcPr>
          <w:p w:rsidR="00F24106" w:rsidRDefault="00F24106">
            <w:pPr>
              <w:spacing w:before="60" w:after="60" w:line="2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40" w:lineRule="exact"/>
              <w:ind w:right="28"/>
              <w:rPr>
                <w:rFonts w:ascii="Times New Roman"/>
                <w:color w:val="000000"/>
                <w:spacing w:val="-4"/>
                <w:sz w:val="17"/>
              </w:rPr>
            </w:pPr>
            <w:r>
              <w:rPr>
                <w:rFonts w:ascii="Times New Roman"/>
                <w:color w:val="000000"/>
                <w:spacing w:val="-4"/>
                <w:sz w:val="17"/>
              </w:rPr>
              <w:t>乌拉圭</w:t>
            </w:r>
          </w:p>
        </w:tc>
        <w:tc>
          <w:tcPr>
            <w:tcW w:w="1575" w:type="dxa"/>
          </w:tcPr>
          <w:p w:rsidR="00F24106" w:rsidRDefault="00F24106">
            <w:pPr>
              <w:spacing w:before="60" w:after="60" w:line="240" w:lineRule="exact"/>
              <w:ind w:right="28"/>
              <w:rPr>
                <w:rFonts w:ascii="Times New Roman"/>
                <w:color w:val="000000"/>
                <w:spacing w:val="-4"/>
                <w:sz w:val="17"/>
              </w:rPr>
            </w:pPr>
            <w:r>
              <w:rPr>
                <w:rFonts w:ascii="Times New Roman"/>
                <w:color w:val="000000"/>
                <w:spacing w:val="-4"/>
                <w:sz w:val="17"/>
              </w:rPr>
              <w:t>1998</w:t>
            </w:r>
            <w:r>
              <w:rPr>
                <w:rFonts w:ascii="Times New Roman"/>
                <w:color w:val="000000"/>
                <w:spacing w:val="-4"/>
                <w:sz w:val="17"/>
              </w:rPr>
              <w:t>年</w:t>
            </w:r>
            <w:r>
              <w:rPr>
                <w:rFonts w:ascii="Times New Roman"/>
                <w:color w:val="000000"/>
                <w:spacing w:val="-4"/>
                <w:sz w:val="17"/>
              </w:rPr>
              <w:t>11</w:t>
            </w:r>
            <w:r>
              <w:rPr>
                <w:rFonts w:ascii="Times New Roman"/>
                <w:color w:val="000000"/>
                <w:spacing w:val="-4"/>
                <w:sz w:val="17"/>
              </w:rPr>
              <w:t>月</w:t>
            </w:r>
            <w:r>
              <w:rPr>
                <w:rFonts w:ascii="Times New Roman"/>
                <w:color w:val="000000"/>
                <w:spacing w:val="-4"/>
                <w:sz w:val="17"/>
              </w:rPr>
              <w:t>8</w:t>
            </w:r>
            <w:r>
              <w:rPr>
                <w:rFonts w:ascii="Times New Roman"/>
                <w:color w:val="000000"/>
                <w:spacing w:val="-4"/>
                <w:sz w:val="17"/>
              </w:rPr>
              <w:t>日</w:t>
            </w:r>
          </w:p>
        </w:tc>
        <w:tc>
          <w:tcPr>
            <w:tcW w:w="1995" w:type="dxa"/>
          </w:tcPr>
          <w:p w:rsidR="00F24106" w:rsidRDefault="00F24106">
            <w:pPr>
              <w:spacing w:before="60" w:after="60" w:line="240" w:lineRule="exact"/>
              <w:ind w:right="28"/>
              <w:rPr>
                <w:rFonts w:ascii="Times New Roman"/>
                <w:color w:val="000000"/>
                <w:spacing w:val="-4"/>
                <w:sz w:val="17"/>
              </w:rPr>
            </w:pPr>
          </w:p>
        </w:tc>
        <w:tc>
          <w:tcPr>
            <w:tcW w:w="1575" w:type="dxa"/>
          </w:tcPr>
          <w:p w:rsidR="00F24106" w:rsidRDefault="00F24106">
            <w:pPr>
              <w:spacing w:before="60" w:after="60" w:line="2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40" w:lineRule="exact"/>
              <w:ind w:right="28"/>
              <w:rPr>
                <w:rFonts w:ascii="Times New Roman"/>
                <w:color w:val="000000"/>
                <w:spacing w:val="-4"/>
                <w:sz w:val="17"/>
              </w:rPr>
            </w:pPr>
            <w:r>
              <w:rPr>
                <w:rFonts w:ascii="Times New Roman"/>
                <w:color w:val="000000"/>
                <w:spacing w:val="-4"/>
                <w:sz w:val="17"/>
              </w:rPr>
              <w:t>委内瑞拉</w:t>
            </w:r>
          </w:p>
        </w:tc>
        <w:tc>
          <w:tcPr>
            <w:tcW w:w="1575" w:type="dxa"/>
          </w:tcPr>
          <w:p w:rsidR="00F24106" w:rsidRDefault="00F24106">
            <w:pPr>
              <w:spacing w:before="60" w:after="60" w:line="240" w:lineRule="exact"/>
              <w:ind w:right="28"/>
              <w:rPr>
                <w:rFonts w:ascii="Times New Roman"/>
                <w:color w:val="000000"/>
                <w:spacing w:val="-4"/>
                <w:sz w:val="17"/>
              </w:rPr>
            </w:pPr>
            <w:r>
              <w:rPr>
                <w:rFonts w:ascii="Times New Roman"/>
                <w:color w:val="000000"/>
                <w:spacing w:val="-4"/>
                <w:sz w:val="17"/>
              </w:rPr>
              <w:t>2000</w:t>
            </w:r>
            <w:r>
              <w:rPr>
                <w:rFonts w:ascii="Times New Roman"/>
                <w:color w:val="000000"/>
                <w:spacing w:val="-4"/>
                <w:sz w:val="17"/>
              </w:rPr>
              <w:t>年</w:t>
            </w:r>
            <w:r>
              <w:rPr>
                <w:rFonts w:ascii="Times New Roman"/>
                <w:color w:val="000000"/>
                <w:spacing w:val="-4"/>
                <w:sz w:val="17"/>
              </w:rPr>
              <w:t>6</w:t>
            </w:r>
            <w:r>
              <w:rPr>
                <w:rFonts w:ascii="Times New Roman"/>
                <w:color w:val="000000"/>
                <w:spacing w:val="-4"/>
                <w:sz w:val="17"/>
              </w:rPr>
              <w:t>月</w:t>
            </w:r>
            <w:r>
              <w:rPr>
                <w:rFonts w:ascii="Times New Roman"/>
                <w:color w:val="000000"/>
                <w:spacing w:val="-4"/>
                <w:sz w:val="17"/>
              </w:rPr>
              <w:t>1</w:t>
            </w:r>
            <w:r>
              <w:rPr>
                <w:rFonts w:ascii="Times New Roman"/>
                <w:color w:val="000000"/>
                <w:spacing w:val="-4"/>
                <w:sz w:val="17"/>
              </w:rPr>
              <w:t>日</w:t>
            </w:r>
          </w:p>
        </w:tc>
        <w:tc>
          <w:tcPr>
            <w:tcW w:w="1995" w:type="dxa"/>
          </w:tcPr>
          <w:p w:rsidR="00F24106" w:rsidRDefault="00F24106">
            <w:pPr>
              <w:spacing w:before="60" w:after="60" w:line="240" w:lineRule="exact"/>
              <w:ind w:right="28"/>
              <w:rPr>
                <w:rFonts w:ascii="Times New Roman"/>
                <w:color w:val="000000"/>
                <w:spacing w:val="-4"/>
                <w:sz w:val="17"/>
              </w:rPr>
            </w:pPr>
          </w:p>
        </w:tc>
        <w:tc>
          <w:tcPr>
            <w:tcW w:w="1575" w:type="dxa"/>
          </w:tcPr>
          <w:p w:rsidR="00F24106" w:rsidRDefault="00F24106">
            <w:pPr>
              <w:spacing w:before="60" w:after="60" w:line="2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40" w:lineRule="exact"/>
              <w:ind w:right="28"/>
              <w:rPr>
                <w:rFonts w:ascii="Times New Roman"/>
                <w:color w:val="000000"/>
                <w:spacing w:val="-4"/>
                <w:sz w:val="17"/>
              </w:rPr>
            </w:pPr>
            <w:r>
              <w:rPr>
                <w:rFonts w:ascii="Times New Roman"/>
                <w:color w:val="000000"/>
                <w:spacing w:val="-4"/>
                <w:sz w:val="17"/>
              </w:rPr>
              <w:t>越南</w:t>
            </w:r>
          </w:p>
        </w:tc>
        <w:tc>
          <w:tcPr>
            <w:tcW w:w="1575" w:type="dxa"/>
          </w:tcPr>
          <w:p w:rsidR="00F24106" w:rsidRDefault="00F24106">
            <w:pPr>
              <w:spacing w:before="60" w:after="60" w:line="240" w:lineRule="exact"/>
              <w:ind w:right="28"/>
              <w:rPr>
                <w:rFonts w:ascii="Times New Roman"/>
                <w:color w:val="000000"/>
                <w:spacing w:val="-4"/>
                <w:sz w:val="17"/>
              </w:rPr>
            </w:pPr>
            <w:r>
              <w:rPr>
                <w:rFonts w:ascii="Times New Roman"/>
                <w:color w:val="000000"/>
                <w:spacing w:val="-4"/>
                <w:sz w:val="17"/>
              </w:rPr>
              <w:t>1999</w:t>
            </w:r>
            <w:r>
              <w:rPr>
                <w:rFonts w:ascii="Times New Roman"/>
                <w:color w:val="000000"/>
                <w:spacing w:val="-4"/>
                <w:sz w:val="17"/>
              </w:rPr>
              <w:t>年</w:t>
            </w:r>
            <w:r>
              <w:rPr>
                <w:rFonts w:ascii="Times New Roman"/>
                <w:color w:val="000000"/>
                <w:spacing w:val="-4"/>
                <w:sz w:val="17"/>
              </w:rPr>
              <w:t>3</w:t>
            </w:r>
            <w:r>
              <w:rPr>
                <w:rFonts w:ascii="Times New Roman"/>
                <w:color w:val="000000"/>
                <w:spacing w:val="-4"/>
                <w:sz w:val="17"/>
              </w:rPr>
              <w:t>月</w:t>
            </w:r>
            <w:r>
              <w:rPr>
                <w:rFonts w:ascii="Times New Roman"/>
                <w:color w:val="000000"/>
                <w:spacing w:val="-4"/>
                <w:sz w:val="17"/>
              </w:rPr>
              <w:t>19</w:t>
            </w:r>
            <w:r>
              <w:rPr>
                <w:rFonts w:ascii="Times New Roman"/>
                <w:color w:val="000000"/>
                <w:spacing w:val="-4"/>
                <w:sz w:val="17"/>
              </w:rPr>
              <w:t>日</w:t>
            </w:r>
          </w:p>
        </w:tc>
        <w:tc>
          <w:tcPr>
            <w:tcW w:w="1995" w:type="dxa"/>
          </w:tcPr>
          <w:p w:rsidR="00F24106" w:rsidRDefault="00F24106">
            <w:pPr>
              <w:spacing w:before="60" w:after="60" w:line="240" w:lineRule="exact"/>
              <w:ind w:right="28"/>
              <w:rPr>
                <w:rFonts w:ascii="Times New Roman"/>
                <w:color w:val="000000"/>
                <w:spacing w:val="-4"/>
                <w:sz w:val="17"/>
              </w:rPr>
            </w:pPr>
          </w:p>
        </w:tc>
        <w:tc>
          <w:tcPr>
            <w:tcW w:w="1575" w:type="dxa"/>
          </w:tcPr>
          <w:p w:rsidR="00F24106" w:rsidRDefault="00F24106">
            <w:pPr>
              <w:spacing w:before="60" w:after="60" w:line="24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40" w:lineRule="exact"/>
              <w:ind w:right="28"/>
              <w:rPr>
                <w:rFonts w:ascii="Times New Roman" w:hint="eastAsia"/>
                <w:color w:val="000000"/>
                <w:spacing w:val="-4"/>
                <w:sz w:val="17"/>
              </w:rPr>
            </w:pPr>
            <w:r>
              <w:rPr>
                <w:rFonts w:ascii="Times New Roman" w:hint="eastAsia"/>
                <w:color w:val="000000"/>
                <w:spacing w:val="-4"/>
                <w:sz w:val="17"/>
              </w:rPr>
              <w:t>也门</w:t>
            </w:r>
          </w:p>
        </w:tc>
        <w:tc>
          <w:tcPr>
            <w:tcW w:w="1575" w:type="dxa"/>
          </w:tcPr>
          <w:p w:rsidR="00F24106" w:rsidRDefault="00F24106">
            <w:pPr>
              <w:spacing w:before="60" w:after="60" w:line="240" w:lineRule="exact"/>
              <w:ind w:right="28"/>
              <w:rPr>
                <w:rFonts w:ascii="Times New Roman"/>
                <w:color w:val="000000"/>
                <w:spacing w:val="-4"/>
                <w:sz w:val="17"/>
              </w:rPr>
            </w:pPr>
            <w:r>
              <w:rPr>
                <w:rFonts w:ascii="Times New Roman" w:hint="eastAsia"/>
                <w:color w:val="000000"/>
                <w:spacing w:val="-4"/>
                <w:sz w:val="17"/>
              </w:rPr>
              <w:t>2001</w:t>
            </w:r>
            <w:r>
              <w:rPr>
                <w:rFonts w:ascii="Times New Roman"/>
                <w:color w:val="000000"/>
                <w:spacing w:val="-4"/>
                <w:sz w:val="17"/>
              </w:rPr>
              <w:t>年</w:t>
            </w:r>
            <w:r>
              <w:rPr>
                <w:rFonts w:ascii="Times New Roman"/>
                <w:color w:val="000000"/>
                <w:spacing w:val="-4"/>
                <w:sz w:val="17"/>
              </w:rPr>
              <w:t>6</w:t>
            </w:r>
            <w:r>
              <w:rPr>
                <w:rFonts w:ascii="Times New Roman"/>
                <w:color w:val="000000"/>
                <w:spacing w:val="-4"/>
                <w:sz w:val="17"/>
              </w:rPr>
              <w:t>月</w:t>
            </w:r>
            <w:r>
              <w:rPr>
                <w:rFonts w:ascii="Times New Roman"/>
                <w:color w:val="000000"/>
                <w:spacing w:val="-4"/>
                <w:sz w:val="17"/>
              </w:rPr>
              <w:t>29</w:t>
            </w:r>
            <w:r>
              <w:rPr>
                <w:rFonts w:ascii="Times New Roman"/>
                <w:color w:val="000000"/>
                <w:spacing w:val="-4"/>
                <w:sz w:val="17"/>
              </w:rPr>
              <w:t>日</w:t>
            </w:r>
          </w:p>
        </w:tc>
        <w:tc>
          <w:tcPr>
            <w:tcW w:w="1995" w:type="dxa"/>
          </w:tcPr>
          <w:p w:rsidR="00F24106" w:rsidRDefault="00F24106">
            <w:pPr>
              <w:spacing w:before="60" w:after="60" w:line="240" w:lineRule="exact"/>
              <w:ind w:right="28"/>
              <w:rPr>
                <w:rFonts w:ascii="Times New Roman"/>
                <w:color w:val="000000"/>
                <w:spacing w:val="-4"/>
                <w:sz w:val="17"/>
              </w:rPr>
            </w:pPr>
            <w:r>
              <w:rPr>
                <w:rFonts w:ascii="Times New Roman" w:hint="eastAsia"/>
                <w:color w:val="000000"/>
                <w:spacing w:val="-4"/>
                <w:sz w:val="17"/>
              </w:rPr>
              <w:t>2002</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3</w:t>
            </w:r>
            <w:r>
              <w:rPr>
                <w:rFonts w:ascii="Times New Roman"/>
                <w:color w:val="000000"/>
                <w:spacing w:val="-4"/>
                <w:sz w:val="17"/>
              </w:rPr>
              <w:t>日</w:t>
            </w:r>
            <w:r>
              <w:rPr>
                <w:rFonts w:ascii="Times New Roman"/>
                <w:color w:val="000000"/>
                <w:spacing w:val="-4"/>
                <w:sz w:val="17"/>
              </w:rPr>
              <w:br/>
              <w:t>(CEDAW/C/</w:t>
            </w:r>
            <w:r>
              <w:rPr>
                <w:rFonts w:ascii="Times New Roman" w:hint="eastAsia"/>
                <w:color w:val="000000"/>
                <w:spacing w:val="-4"/>
                <w:sz w:val="17"/>
              </w:rPr>
              <w:t>YEM</w:t>
            </w:r>
            <w:r>
              <w:rPr>
                <w:rFonts w:ascii="Times New Roman"/>
                <w:color w:val="000000"/>
                <w:spacing w:val="-4"/>
                <w:sz w:val="17"/>
              </w:rPr>
              <w:t>/5</w:t>
            </w:r>
            <w:r>
              <w:rPr>
                <w:rFonts w:ascii="Times New Roman" w:hint="eastAsia"/>
                <w:color w:val="000000"/>
                <w:spacing w:val="-4"/>
                <w:sz w:val="17"/>
              </w:rPr>
              <w:t>)</w:t>
            </w:r>
          </w:p>
        </w:tc>
        <w:tc>
          <w:tcPr>
            <w:tcW w:w="1575" w:type="dxa"/>
          </w:tcPr>
          <w:p w:rsidR="00F24106" w:rsidRDefault="00F24106">
            <w:pPr>
              <w:spacing w:before="60" w:after="60" w:line="240" w:lineRule="exact"/>
              <w:ind w:right="28"/>
              <w:rPr>
                <w:rFonts w:ascii="Times New Roman" w:hint="eastAsia"/>
                <w:color w:val="000000"/>
                <w:sz w:val="17"/>
              </w:rPr>
            </w:pPr>
            <w:r>
              <w:rPr>
                <w:rFonts w:ascii="Times New Roman" w:hint="eastAsia"/>
                <w:color w:val="000000"/>
                <w:sz w:val="17"/>
              </w:rPr>
              <w:t>特别会议</w:t>
            </w:r>
            <w:r>
              <w:rPr>
                <w:rFonts w:ascii="Times New Roman" w:hint="eastAsia"/>
                <w:color w:val="000000"/>
                <w:sz w:val="17"/>
              </w:rPr>
              <w:t>(2002)</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40" w:lineRule="exact"/>
              <w:ind w:right="28"/>
              <w:rPr>
                <w:rFonts w:ascii="Times New Roman" w:hint="eastAsia"/>
                <w:color w:val="000000"/>
                <w:spacing w:val="-4"/>
                <w:sz w:val="17"/>
              </w:rPr>
            </w:pPr>
            <w:r>
              <w:rPr>
                <w:rFonts w:ascii="Times New Roman" w:hint="eastAsia"/>
                <w:color w:val="000000"/>
                <w:spacing w:val="-4"/>
                <w:sz w:val="17"/>
              </w:rPr>
              <w:t>赞比亚</w:t>
            </w:r>
          </w:p>
        </w:tc>
        <w:tc>
          <w:tcPr>
            <w:tcW w:w="1575" w:type="dxa"/>
          </w:tcPr>
          <w:p w:rsidR="00F24106" w:rsidRDefault="00F24106">
            <w:pPr>
              <w:spacing w:before="60" w:after="60" w:line="24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7</w:t>
            </w:r>
            <w:r>
              <w:rPr>
                <w:rFonts w:ascii="Times New Roman" w:hint="eastAsia"/>
                <w:color w:val="000000"/>
                <w:spacing w:val="-4"/>
                <w:sz w:val="17"/>
              </w:rPr>
              <w:t>月</w:t>
            </w:r>
            <w:r>
              <w:rPr>
                <w:rFonts w:ascii="Times New Roman" w:hint="eastAsia"/>
                <w:color w:val="000000"/>
                <w:spacing w:val="-4"/>
                <w:sz w:val="17"/>
              </w:rPr>
              <w:t>21</w:t>
            </w:r>
            <w:r>
              <w:rPr>
                <w:rFonts w:ascii="Times New Roman" w:hint="eastAsia"/>
                <w:color w:val="000000"/>
                <w:spacing w:val="-4"/>
                <w:sz w:val="17"/>
              </w:rPr>
              <w:t>日</w:t>
            </w:r>
          </w:p>
        </w:tc>
        <w:tc>
          <w:tcPr>
            <w:tcW w:w="1995" w:type="dxa"/>
          </w:tcPr>
          <w:p w:rsidR="00F24106" w:rsidRDefault="00F24106">
            <w:pPr>
              <w:spacing w:before="60" w:after="60" w:line="240" w:lineRule="exact"/>
              <w:ind w:right="28"/>
              <w:rPr>
                <w:rFonts w:ascii="Times New Roman"/>
                <w:color w:val="000000"/>
                <w:spacing w:val="-4"/>
                <w:sz w:val="17"/>
              </w:rPr>
            </w:pPr>
          </w:p>
        </w:tc>
        <w:tc>
          <w:tcPr>
            <w:tcW w:w="1575" w:type="dxa"/>
          </w:tcPr>
          <w:p w:rsidR="00F24106" w:rsidRDefault="00F24106">
            <w:pPr>
              <w:spacing w:before="60" w:after="60" w:line="240" w:lineRule="exact"/>
              <w:ind w:right="28"/>
              <w:rPr>
                <w:rFonts w:ascii="Times New Roman"/>
                <w:color w:val="000000"/>
                <w:sz w:val="17"/>
              </w:rPr>
            </w:pPr>
          </w:p>
        </w:tc>
      </w:tr>
      <w:tr w:rsidR="00F24106">
        <w:tblPrEx>
          <w:tblCellMar>
            <w:top w:w="0" w:type="dxa"/>
            <w:left w:w="0" w:type="dxa"/>
            <w:bottom w:w="0" w:type="dxa"/>
            <w:right w:w="0" w:type="dxa"/>
          </w:tblCellMar>
        </w:tblPrEx>
        <w:trPr>
          <w:gridBefore w:val="1"/>
          <w:wBefore w:w="14" w:type="dxa"/>
        </w:trPr>
        <w:tc>
          <w:tcPr>
            <w:tcW w:w="2681" w:type="dxa"/>
            <w:gridSpan w:val="4"/>
          </w:tcPr>
          <w:p w:rsidR="00F24106" w:rsidRDefault="00F24106">
            <w:pPr>
              <w:pStyle w:val="H10"/>
              <w:spacing w:before="240"/>
              <w:ind w:right="28"/>
              <w:rPr>
                <w:rFonts w:hint="eastAsia"/>
                <w:color w:val="000000"/>
                <w:spacing w:val="-4"/>
              </w:rPr>
            </w:pPr>
            <w:r>
              <w:rPr>
                <w:spacing w:val="-4"/>
              </w:rPr>
              <w:t>F.</w:t>
            </w:r>
            <w:r>
              <w:rPr>
                <w:spacing w:val="-4"/>
              </w:rPr>
              <w:tab/>
            </w:r>
            <w:r>
              <w:rPr>
                <w:rFonts w:hint="eastAsia"/>
                <w:spacing w:val="-4"/>
              </w:rPr>
              <w:t>第六次定期报告</w:t>
            </w:r>
          </w:p>
        </w:tc>
        <w:tc>
          <w:tcPr>
            <w:tcW w:w="1575" w:type="dxa"/>
          </w:tcPr>
          <w:p w:rsidR="00F24106" w:rsidRDefault="00F24106">
            <w:pPr>
              <w:spacing w:before="240" w:after="120" w:line="280" w:lineRule="exact"/>
              <w:ind w:right="28"/>
              <w:rPr>
                <w:rFonts w:ascii="Times New Roman" w:hint="eastAsia"/>
                <w:color w:val="000000"/>
                <w:spacing w:val="-4"/>
                <w:sz w:val="17"/>
              </w:rPr>
            </w:pPr>
          </w:p>
        </w:tc>
        <w:tc>
          <w:tcPr>
            <w:tcW w:w="1995" w:type="dxa"/>
          </w:tcPr>
          <w:p w:rsidR="00F24106" w:rsidRDefault="00F24106">
            <w:pPr>
              <w:spacing w:before="240" w:after="120" w:line="280" w:lineRule="exact"/>
              <w:ind w:right="28"/>
              <w:rPr>
                <w:rFonts w:ascii="Times New Roman"/>
                <w:color w:val="000000"/>
                <w:spacing w:val="-4"/>
                <w:sz w:val="17"/>
              </w:rPr>
            </w:pPr>
          </w:p>
        </w:tc>
        <w:tc>
          <w:tcPr>
            <w:tcW w:w="1575" w:type="dxa"/>
          </w:tcPr>
          <w:p w:rsidR="00F24106" w:rsidRDefault="00F24106">
            <w:pPr>
              <w:spacing w:before="240" w:after="120" w:line="28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奥地利</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4</w:t>
            </w:r>
            <w:r>
              <w:rPr>
                <w:rFonts w:ascii="Times New Roman" w:hint="eastAsia"/>
                <w:color w:val="000000"/>
                <w:spacing w:val="-4"/>
                <w:sz w:val="17"/>
              </w:rPr>
              <w:t>月</w:t>
            </w:r>
            <w:r>
              <w:rPr>
                <w:rFonts w:ascii="Times New Roman" w:hint="eastAsia"/>
                <w:color w:val="000000"/>
                <w:spacing w:val="-4"/>
                <w:sz w:val="17"/>
              </w:rPr>
              <w:t>30</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巴巴多斯</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1999</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白俄罗斯</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12</w:t>
            </w:r>
            <w:r>
              <w:rPr>
                <w:rFonts w:ascii="Times New Roman" w:hint="eastAsia"/>
                <w:color w:val="000000"/>
                <w:spacing w:val="-4"/>
                <w:sz w:val="17"/>
              </w:rPr>
              <w:t>月</w:t>
            </w:r>
            <w:r>
              <w:rPr>
                <w:rFonts w:ascii="Times New Roman" w:hint="eastAsia"/>
                <w:color w:val="000000"/>
                <w:spacing w:val="-4"/>
                <w:sz w:val="17"/>
              </w:rPr>
              <w:t>19</w:t>
            </w:r>
            <w:r>
              <w:rPr>
                <w:rFonts w:ascii="Times New Roman" w:hint="eastAsia"/>
                <w:color w:val="000000"/>
                <w:spacing w:val="-4"/>
                <w:sz w:val="17"/>
              </w:rPr>
              <w:t>日</w:t>
            </w:r>
            <w:r>
              <w:rPr>
                <w:rFonts w:ascii="Times New Roman"/>
                <w:color w:val="000000"/>
                <w:spacing w:val="-4"/>
                <w:sz w:val="17"/>
              </w:rPr>
              <w:br/>
              <w:t>(CEDAW/C/BLR/4-6)</w:t>
            </w: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不丹</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30</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2</w:t>
            </w:r>
            <w:r>
              <w:rPr>
                <w:rFonts w:ascii="Times New Roman" w:hint="eastAsia"/>
                <w:color w:val="000000"/>
                <w:spacing w:val="-4"/>
                <w:sz w:val="17"/>
              </w:rPr>
              <w:t>日</w:t>
            </w:r>
            <w:r>
              <w:rPr>
                <w:rFonts w:ascii="Times New Roman"/>
                <w:color w:val="000000"/>
                <w:spacing w:val="-4"/>
                <w:sz w:val="17"/>
              </w:rPr>
              <w:br/>
              <w:t>(CEDAW/C/BTN/1-6)</w:t>
            </w:r>
            <w:r>
              <w:rPr>
                <w:rFonts w:ascii="Times New Roman"/>
                <w:color w:val="000000"/>
                <w:spacing w:val="-4"/>
                <w:sz w:val="17"/>
              </w:rPr>
              <w:br/>
              <w:t>(CEDAW/C/BTN/1-6/Corr.1)</w:t>
            </w: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保加利亚</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3</w:t>
            </w:r>
            <w:r>
              <w:rPr>
                <w:rFonts w:ascii="Times New Roman" w:hint="eastAsia"/>
                <w:color w:val="000000"/>
                <w:spacing w:val="-4"/>
                <w:sz w:val="17"/>
              </w:rPr>
              <w:t>月</w:t>
            </w:r>
            <w:r>
              <w:rPr>
                <w:rFonts w:ascii="Times New Roman" w:hint="eastAsia"/>
                <w:color w:val="000000"/>
                <w:spacing w:val="-4"/>
                <w:sz w:val="17"/>
              </w:rPr>
              <w:t>10</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加拿大</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1</w:t>
            </w:r>
            <w:r>
              <w:rPr>
                <w:rFonts w:ascii="Times New Roman" w:hint="eastAsia"/>
                <w:color w:val="000000"/>
                <w:spacing w:val="-4"/>
                <w:sz w:val="17"/>
              </w:rPr>
              <w:t>月</w:t>
            </w:r>
            <w:r>
              <w:rPr>
                <w:rFonts w:ascii="Times New Roman" w:hint="eastAsia"/>
                <w:color w:val="000000"/>
                <w:spacing w:val="-4"/>
                <w:sz w:val="17"/>
              </w:rPr>
              <w:t>9</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佛得角</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中国</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哥伦比亚</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2</w:t>
            </w:r>
            <w:r>
              <w:rPr>
                <w:rFonts w:ascii="Times New Roman" w:hint="eastAsia"/>
                <w:color w:val="000000"/>
                <w:spacing w:val="-4"/>
                <w:sz w:val="17"/>
              </w:rPr>
              <w:t>月</w:t>
            </w:r>
            <w:r>
              <w:rPr>
                <w:rFonts w:ascii="Times New Roman" w:hint="eastAsia"/>
                <w:color w:val="000000"/>
                <w:spacing w:val="-4"/>
                <w:sz w:val="17"/>
              </w:rPr>
              <w:t>18</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古巴</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多米尼克</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厄瓜多尔</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12</w:t>
            </w:r>
            <w:r>
              <w:rPr>
                <w:rFonts w:ascii="Times New Roman" w:hint="eastAsia"/>
                <w:color w:val="000000"/>
                <w:spacing w:val="-4"/>
                <w:sz w:val="17"/>
              </w:rPr>
              <w:t>月</w:t>
            </w:r>
            <w:r>
              <w:rPr>
                <w:rFonts w:ascii="Times New Roman" w:hint="eastAsia"/>
                <w:color w:val="000000"/>
                <w:spacing w:val="-4"/>
                <w:sz w:val="17"/>
              </w:rPr>
              <w:t>9</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埃及</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10</w:t>
            </w:r>
            <w:r>
              <w:rPr>
                <w:rFonts w:ascii="Times New Roman" w:hint="eastAsia"/>
                <w:color w:val="000000"/>
                <w:spacing w:val="-4"/>
                <w:sz w:val="17"/>
              </w:rPr>
              <w:t>月</w:t>
            </w:r>
            <w:r>
              <w:rPr>
                <w:rFonts w:ascii="Times New Roman" w:hint="eastAsia"/>
                <w:color w:val="000000"/>
                <w:spacing w:val="-4"/>
                <w:sz w:val="17"/>
              </w:rPr>
              <w:t>18</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萨尔瓦多</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18</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2</w:t>
            </w:r>
            <w:r>
              <w:rPr>
                <w:rFonts w:ascii="Times New Roman" w:hint="eastAsia"/>
                <w:color w:val="000000"/>
                <w:spacing w:val="-4"/>
                <w:sz w:val="17"/>
              </w:rPr>
              <w:t>日</w:t>
            </w:r>
            <w:r>
              <w:rPr>
                <w:rFonts w:ascii="Times New Roman"/>
                <w:color w:val="000000"/>
                <w:spacing w:val="-4"/>
                <w:sz w:val="17"/>
              </w:rPr>
              <w:br/>
              <w:t>(CEDAW/C/SLV/6)</w:t>
            </w:r>
          </w:p>
        </w:tc>
        <w:tc>
          <w:tcPr>
            <w:tcW w:w="1575" w:type="dxa"/>
          </w:tcPr>
          <w:p w:rsidR="00F24106" w:rsidRDefault="00F24106">
            <w:pPr>
              <w:spacing w:before="60" w:after="60" w:line="270" w:lineRule="exact"/>
              <w:ind w:right="28"/>
              <w:rPr>
                <w:rFonts w:ascii="Times New Roman"/>
                <w:color w:val="000000"/>
                <w:sz w:val="17"/>
              </w:rPr>
            </w:pPr>
            <w:r>
              <w:rPr>
                <w:rFonts w:ascii="Times New Roman" w:hint="eastAsia"/>
                <w:color w:val="000000"/>
                <w:sz w:val="17"/>
              </w:rPr>
              <w:t>第二十八届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埃塞俄比亚</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10</w:t>
            </w:r>
            <w:r>
              <w:rPr>
                <w:rFonts w:ascii="Times New Roman" w:hint="eastAsia"/>
                <w:color w:val="000000"/>
                <w:spacing w:val="-4"/>
                <w:sz w:val="17"/>
              </w:rPr>
              <w:t>月</w:t>
            </w:r>
            <w:r>
              <w:rPr>
                <w:rFonts w:ascii="Times New Roman" w:hint="eastAsia"/>
                <w:color w:val="000000"/>
                <w:spacing w:val="-4"/>
                <w:sz w:val="17"/>
              </w:rPr>
              <w:t>10</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圭亚那</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6</w:t>
            </w:r>
            <w:r>
              <w:rPr>
                <w:rFonts w:ascii="Times New Roman" w:hint="eastAsia"/>
                <w:color w:val="000000"/>
                <w:spacing w:val="-4"/>
                <w:sz w:val="17"/>
              </w:rPr>
              <w:t>月</w:t>
            </w:r>
            <w:r>
              <w:rPr>
                <w:rFonts w:ascii="Times New Roman" w:hint="eastAsia"/>
                <w:color w:val="000000"/>
                <w:spacing w:val="-4"/>
                <w:sz w:val="17"/>
              </w:rPr>
              <w:t>27</w:t>
            </w:r>
            <w:r>
              <w:rPr>
                <w:rFonts w:ascii="Times New Roman" w:hint="eastAsia"/>
                <w:color w:val="000000"/>
                <w:spacing w:val="-4"/>
                <w:sz w:val="17"/>
              </w:rPr>
              <w:t>日</w:t>
            </w:r>
            <w:r>
              <w:rPr>
                <w:rFonts w:ascii="Times New Roman"/>
                <w:color w:val="000000"/>
                <w:spacing w:val="-4"/>
                <w:sz w:val="17"/>
              </w:rPr>
              <w:br/>
              <w:t>(CEDAW/C/GUY/3-6)</w:t>
            </w: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海地</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匈牙利</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老挝人民民主共和国</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13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墨西哥</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蒙古</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尼加拉瓜</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26</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挪威</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hint="eastAsia"/>
                <w:color w:val="000000"/>
                <w:spacing w:val="-4"/>
                <w:sz w:val="17"/>
              </w:rPr>
              <w:t>2000</w:t>
            </w:r>
            <w:r>
              <w:rPr>
                <w:rFonts w:ascii="Times New Roman" w:hint="eastAsia"/>
                <w:color w:val="000000"/>
                <w:spacing w:val="-4"/>
                <w:sz w:val="17"/>
              </w:rPr>
              <w:t>年</w:t>
            </w:r>
            <w:r>
              <w:rPr>
                <w:rFonts w:ascii="Times New Roman" w:hint="eastAsia"/>
                <w:color w:val="000000"/>
                <w:spacing w:val="-4"/>
                <w:sz w:val="17"/>
              </w:rPr>
              <w:t>3</w:t>
            </w:r>
            <w:r>
              <w:rPr>
                <w:rFonts w:ascii="Times New Roman" w:hint="eastAsia"/>
                <w:color w:val="000000"/>
                <w:spacing w:val="-4"/>
                <w:sz w:val="17"/>
              </w:rPr>
              <w:t>月</w:t>
            </w:r>
            <w:r>
              <w:rPr>
                <w:rFonts w:ascii="Times New Roman" w:hint="eastAsia"/>
                <w:color w:val="000000"/>
                <w:spacing w:val="-4"/>
                <w:sz w:val="17"/>
              </w:rPr>
              <w:t>23</w:t>
            </w:r>
            <w:r>
              <w:rPr>
                <w:rFonts w:ascii="Times New Roman" w:hint="eastAsia"/>
                <w:color w:val="000000"/>
                <w:spacing w:val="-4"/>
                <w:sz w:val="17"/>
              </w:rPr>
              <w:t>日</w:t>
            </w:r>
            <w:r>
              <w:rPr>
                <w:rFonts w:ascii="Times New Roman"/>
                <w:color w:val="000000"/>
                <w:spacing w:val="-4"/>
                <w:sz w:val="17"/>
              </w:rPr>
              <w:br/>
            </w:r>
            <w:r>
              <w:rPr>
                <w:rFonts w:ascii="Times New Roman" w:hint="eastAsia"/>
                <w:color w:val="000000"/>
                <w:spacing w:val="-4"/>
                <w:sz w:val="17"/>
              </w:rPr>
              <w:t>(CEDAW/C/NOR/6)</w:t>
            </w:r>
          </w:p>
        </w:tc>
        <w:tc>
          <w:tcPr>
            <w:tcW w:w="1575" w:type="dxa"/>
          </w:tcPr>
          <w:p w:rsidR="00F24106" w:rsidRDefault="00F24106">
            <w:pPr>
              <w:spacing w:before="60" w:after="60" w:line="270" w:lineRule="exact"/>
              <w:ind w:right="28"/>
              <w:rPr>
                <w:rFonts w:ascii="Times New Roman"/>
                <w:color w:val="000000"/>
                <w:sz w:val="17"/>
              </w:rPr>
            </w:pPr>
            <w:r>
              <w:rPr>
                <w:rFonts w:ascii="Times New Roman" w:hint="eastAsia"/>
                <w:color w:val="000000"/>
                <w:sz w:val="17"/>
              </w:rPr>
              <w:t>第二十八届</w:t>
            </w:r>
            <w:r>
              <w:rPr>
                <w:rFonts w:ascii="Times New Roman"/>
                <w:color w:val="000000"/>
                <w:sz w:val="17"/>
              </w:rPr>
              <w:t>(2003)</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巴拿马</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28</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菲律宾</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4</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波兰</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葡萄牙</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罗马尼亚</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2</w:t>
            </w:r>
            <w:r>
              <w:rPr>
                <w:rFonts w:ascii="Times New Roman" w:hint="eastAsia"/>
                <w:color w:val="000000"/>
                <w:spacing w:val="-4"/>
                <w:sz w:val="17"/>
              </w:rPr>
              <w:t>月</w:t>
            </w:r>
            <w:r>
              <w:rPr>
                <w:rFonts w:ascii="Times New Roman" w:hint="eastAsia"/>
                <w:color w:val="000000"/>
                <w:spacing w:val="-4"/>
                <w:sz w:val="17"/>
              </w:rPr>
              <w:t>6</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俄罗斯联邦</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31</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卢旺达</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圣文森特和格林纳丁斯</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斯里兰卡</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4</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瑞典</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乌克兰</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9</w:t>
            </w:r>
            <w:r>
              <w:rPr>
                <w:rFonts w:ascii="Times New Roman" w:hint="eastAsia"/>
                <w:color w:val="000000"/>
                <w:spacing w:val="-4"/>
                <w:sz w:val="17"/>
              </w:rPr>
              <w:t>月</w:t>
            </w:r>
            <w:r>
              <w:rPr>
                <w:rFonts w:ascii="Times New Roman" w:hint="eastAsia"/>
                <w:color w:val="000000"/>
                <w:spacing w:val="-4"/>
                <w:sz w:val="17"/>
              </w:rPr>
              <w:t>3</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乌拉圭</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2002</w:t>
            </w:r>
            <w:r>
              <w:rPr>
                <w:rFonts w:ascii="Times New Roman" w:hint="eastAsia"/>
                <w:color w:val="000000"/>
                <w:spacing w:val="-4"/>
                <w:sz w:val="17"/>
              </w:rPr>
              <w:t>年</w:t>
            </w:r>
            <w:r>
              <w:rPr>
                <w:rFonts w:ascii="Times New Roman" w:hint="eastAsia"/>
                <w:color w:val="000000"/>
                <w:spacing w:val="-4"/>
                <w:sz w:val="17"/>
              </w:rPr>
              <w:t>11</w:t>
            </w:r>
            <w:r>
              <w:rPr>
                <w:rFonts w:ascii="Times New Roman" w:hint="eastAsia"/>
                <w:color w:val="000000"/>
                <w:spacing w:val="-4"/>
                <w:sz w:val="17"/>
              </w:rPr>
              <w:t>月</w:t>
            </w:r>
            <w:r>
              <w:rPr>
                <w:rFonts w:ascii="Times New Roman" w:hint="eastAsia"/>
                <w:color w:val="000000"/>
                <w:spacing w:val="-4"/>
                <w:sz w:val="17"/>
              </w:rPr>
              <w:t>8</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越南</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3</w:t>
            </w:r>
            <w:r>
              <w:rPr>
                <w:rFonts w:ascii="Times New Roman" w:hint="eastAsia"/>
                <w:color w:val="000000"/>
                <w:spacing w:val="-4"/>
                <w:sz w:val="17"/>
              </w:rPr>
              <w:t>月</w:t>
            </w:r>
            <w:r>
              <w:rPr>
                <w:rFonts w:ascii="Times New Roman" w:hint="eastAsia"/>
                <w:color w:val="000000"/>
                <w:spacing w:val="-4"/>
                <w:sz w:val="17"/>
              </w:rPr>
              <w:t>19</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pStyle w:val="H10"/>
              <w:spacing w:before="60" w:after="60" w:line="270" w:lineRule="exact"/>
              <w:ind w:right="28"/>
              <w:rPr>
                <w:rFonts w:eastAsia="SimSun" w:hint="eastAsia"/>
                <w:color w:val="auto"/>
                <w:spacing w:val="-4"/>
                <w:sz w:val="17"/>
              </w:rPr>
            </w:pPr>
            <w:r>
              <w:rPr>
                <w:rFonts w:eastAsia="SimSun" w:hint="eastAsia"/>
                <w:color w:val="auto"/>
                <w:spacing w:val="-4"/>
                <w:sz w:val="17"/>
              </w:rPr>
              <w:t>南斯拉夫</w:t>
            </w:r>
          </w:p>
        </w:tc>
        <w:tc>
          <w:tcPr>
            <w:tcW w:w="1575" w:type="dxa"/>
          </w:tcPr>
          <w:p w:rsidR="00F24106" w:rsidRDefault="00F24106">
            <w:pPr>
              <w:spacing w:before="60" w:after="60" w:line="270" w:lineRule="exact"/>
              <w:ind w:right="28"/>
              <w:rPr>
                <w:rFonts w:ascii="Times New Roman" w:hint="eastAsia"/>
                <w:color w:val="000000"/>
                <w:spacing w:val="-4"/>
                <w:sz w:val="17"/>
              </w:rPr>
            </w:pPr>
            <w:r>
              <w:rPr>
                <w:rFonts w:ascii="Times New Roman" w:hint="eastAsia"/>
                <w:color w:val="000000"/>
                <w:spacing w:val="-4"/>
                <w:sz w:val="17"/>
              </w:rPr>
              <w:t>2003</w:t>
            </w:r>
            <w:r>
              <w:rPr>
                <w:rFonts w:ascii="Times New Roman" w:hint="eastAsia"/>
                <w:color w:val="000000"/>
                <w:spacing w:val="-4"/>
                <w:sz w:val="17"/>
              </w:rPr>
              <w:t>年</w:t>
            </w:r>
            <w:r>
              <w:rPr>
                <w:rFonts w:ascii="Times New Roman" w:hint="eastAsia"/>
                <w:color w:val="000000"/>
                <w:spacing w:val="-4"/>
                <w:sz w:val="17"/>
              </w:rPr>
              <w:t>3</w:t>
            </w:r>
            <w:r>
              <w:rPr>
                <w:rFonts w:ascii="Times New Roman" w:hint="eastAsia"/>
                <w:color w:val="000000"/>
                <w:spacing w:val="-4"/>
                <w:sz w:val="17"/>
              </w:rPr>
              <w:t>月</w:t>
            </w:r>
            <w:r>
              <w:rPr>
                <w:rFonts w:ascii="Times New Roman" w:hint="eastAsia"/>
                <w:color w:val="000000"/>
                <w:spacing w:val="-4"/>
                <w:sz w:val="17"/>
              </w:rPr>
              <w:t>28</w:t>
            </w:r>
            <w:r>
              <w:rPr>
                <w:rFonts w:ascii="Times New Roman" w:hint="eastAsia"/>
                <w:color w:val="000000"/>
                <w:spacing w:val="-4"/>
                <w:sz w:val="17"/>
              </w:rPr>
              <w:t>日</w:t>
            </w:r>
          </w:p>
        </w:tc>
        <w:tc>
          <w:tcPr>
            <w:tcW w:w="1995" w:type="dxa"/>
          </w:tcPr>
          <w:p w:rsidR="00F24106" w:rsidRDefault="00F24106">
            <w:pPr>
              <w:spacing w:before="60" w:after="60" w:line="270" w:lineRule="exact"/>
              <w:ind w:right="28"/>
              <w:rPr>
                <w:rFonts w:ascii="Times New Roman" w:hint="eastAsia"/>
                <w:color w:val="000000"/>
                <w:spacing w:val="-4"/>
                <w:sz w:val="17"/>
              </w:rPr>
            </w:pPr>
          </w:p>
        </w:tc>
        <w:tc>
          <w:tcPr>
            <w:tcW w:w="1575" w:type="dxa"/>
          </w:tcPr>
          <w:p w:rsidR="00F24106" w:rsidRDefault="00F24106">
            <w:pPr>
              <w:spacing w:before="60" w:after="60" w:line="270" w:lineRule="exact"/>
              <w:ind w:right="28"/>
              <w:rPr>
                <w:rFonts w:ascii="Times New Roman" w:hint="eastAsia"/>
                <w:color w:val="000000"/>
                <w:sz w:val="17"/>
              </w:rPr>
            </w:pPr>
          </w:p>
        </w:tc>
      </w:tr>
      <w:tr w:rsidR="00F24106">
        <w:tblPrEx>
          <w:tblCellMar>
            <w:top w:w="0" w:type="dxa"/>
            <w:left w:w="0" w:type="dxa"/>
            <w:bottom w:w="0" w:type="dxa"/>
            <w:right w:w="0" w:type="dxa"/>
          </w:tblCellMar>
        </w:tblPrEx>
        <w:trPr>
          <w:cantSplit/>
        </w:trPr>
        <w:tc>
          <w:tcPr>
            <w:tcW w:w="7840" w:type="dxa"/>
            <w:gridSpan w:val="8"/>
          </w:tcPr>
          <w:p w:rsidR="00F24106" w:rsidRDefault="00F24106">
            <w:pPr>
              <w:pStyle w:val="H10"/>
              <w:spacing w:before="120"/>
              <w:ind w:right="28"/>
              <w:rPr>
                <w:color w:val="000000"/>
                <w:spacing w:val="-4"/>
                <w:sz w:val="17"/>
              </w:rPr>
            </w:pPr>
            <w:r>
              <w:rPr>
                <w:rFonts w:hint="eastAsia"/>
                <w:spacing w:val="-4"/>
              </w:rPr>
              <w:t>G.</w:t>
            </w:r>
            <w:r>
              <w:rPr>
                <w:spacing w:val="-4"/>
              </w:rPr>
              <w:tab/>
            </w:r>
            <w:r>
              <w:rPr>
                <w:rFonts w:hint="eastAsia"/>
                <w:spacing w:val="-4"/>
              </w:rPr>
              <w:t>作为例外情况提交的报告</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刚果民主共和国</w:t>
            </w:r>
            <w:r>
              <w:rPr>
                <w:rFonts w:ascii="Times New Roman"/>
                <w:color w:val="000000"/>
                <w:spacing w:val="-4"/>
                <w:sz w:val="17"/>
                <w:vertAlign w:val="superscript"/>
              </w:rPr>
              <w:t>b</w:t>
            </w:r>
          </w:p>
        </w:tc>
        <w:tc>
          <w:tcPr>
            <w:tcW w:w="1575" w:type="dxa"/>
          </w:tcPr>
          <w:p w:rsidR="00F24106" w:rsidRDefault="00F24106">
            <w:pPr>
              <w:spacing w:before="60" w:after="60" w:line="270" w:lineRule="exact"/>
              <w:ind w:right="28"/>
              <w:rPr>
                <w:rFonts w:ascii="Times New Roman"/>
                <w:color w:val="000000"/>
                <w:spacing w:val="-4"/>
                <w:sz w:val="17"/>
              </w:rPr>
            </w:pP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1997</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16</w:t>
            </w:r>
            <w:r>
              <w:rPr>
                <w:rFonts w:ascii="Times New Roman"/>
                <w:color w:val="000000"/>
                <w:spacing w:val="-4"/>
                <w:sz w:val="17"/>
              </w:rPr>
              <w:t>日</w:t>
            </w:r>
            <w:r>
              <w:rPr>
                <w:rFonts w:ascii="Times New Roman"/>
                <w:color w:val="000000"/>
                <w:spacing w:val="-4"/>
                <w:sz w:val="17"/>
              </w:rPr>
              <w:br/>
              <w:t>(</w:t>
            </w:r>
            <w:r>
              <w:rPr>
                <w:rFonts w:ascii="Times New Roman"/>
                <w:color w:val="000000"/>
                <w:spacing w:val="-4"/>
                <w:sz w:val="17"/>
              </w:rPr>
              <w:t>口头报告</w:t>
            </w:r>
            <w:r>
              <w:rPr>
                <w:rFonts w:ascii="Times New Roman" w:hint="eastAsia"/>
                <w:color w:val="000000"/>
                <w:spacing w:val="-4"/>
                <w:sz w:val="17"/>
              </w:rPr>
              <w:t>；</w:t>
            </w:r>
            <w:r>
              <w:rPr>
                <w:rFonts w:ascii="Times New Roman"/>
                <w:color w:val="000000"/>
                <w:spacing w:val="-4"/>
                <w:sz w:val="17"/>
              </w:rPr>
              <w:t>见</w:t>
            </w:r>
            <w:r>
              <w:rPr>
                <w:rFonts w:ascii="Times New Roman"/>
                <w:color w:val="000000"/>
                <w:spacing w:val="-4"/>
                <w:sz w:val="17"/>
              </w:rPr>
              <w:t>CEDAW/</w:t>
            </w:r>
            <w:r>
              <w:rPr>
                <w:rFonts w:ascii="Times New Roman"/>
                <w:color w:val="000000"/>
                <w:spacing w:val="-4"/>
                <w:sz w:val="17"/>
              </w:rPr>
              <w:br/>
              <w:t>C/SR.317)</w:t>
            </w:r>
          </w:p>
        </w:tc>
        <w:tc>
          <w:tcPr>
            <w:tcW w:w="1575" w:type="dxa"/>
          </w:tcPr>
          <w:p w:rsidR="00F24106" w:rsidRDefault="00F24106">
            <w:pPr>
              <w:spacing w:before="60" w:after="60" w:line="270" w:lineRule="exact"/>
              <w:ind w:right="28"/>
              <w:rPr>
                <w:rFonts w:ascii="Times New Roman"/>
                <w:color w:val="000000"/>
                <w:sz w:val="17"/>
              </w:rPr>
            </w:pPr>
            <w:r>
              <w:rPr>
                <w:rFonts w:ascii="Times New Roman"/>
                <w:color w:val="000000"/>
                <w:sz w:val="17"/>
              </w:rPr>
              <w:t>第十六届</w:t>
            </w:r>
            <w:r>
              <w:rPr>
                <w:rFonts w:ascii="Times New Roman"/>
                <w:color w:val="000000"/>
                <w:sz w:val="17"/>
              </w:rPr>
              <w:t>(1997)</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卢旺达</w:t>
            </w:r>
          </w:p>
        </w:tc>
        <w:tc>
          <w:tcPr>
            <w:tcW w:w="1575" w:type="dxa"/>
          </w:tcPr>
          <w:p w:rsidR="00F24106" w:rsidRDefault="00F24106">
            <w:pPr>
              <w:spacing w:before="60" w:after="60" w:line="270" w:lineRule="exact"/>
              <w:ind w:right="28"/>
              <w:rPr>
                <w:rFonts w:ascii="Times New Roman"/>
                <w:color w:val="000000"/>
                <w:spacing w:val="-4"/>
                <w:sz w:val="17"/>
              </w:rPr>
            </w:pP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1996</w:t>
            </w:r>
            <w:r>
              <w:rPr>
                <w:rFonts w:ascii="Times New Roman"/>
                <w:color w:val="000000"/>
                <w:spacing w:val="-4"/>
                <w:sz w:val="17"/>
              </w:rPr>
              <w:t>年</w:t>
            </w:r>
            <w:r>
              <w:rPr>
                <w:rFonts w:ascii="Times New Roman"/>
                <w:color w:val="000000"/>
                <w:spacing w:val="-4"/>
                <w:sz w:val="17"/>
              </w:rPr>
              <w:t>1</w:t>
            </w:r>
            <w:r>
              <w:rPr>
                <w:rFonts w:ascii="Times New Roman"/>
                <w:color w:val="000000"/>
                <w:spacing w:val="-4"/>
                <w:sz w:val="17"/>
              </w:rPr>
              <w:t>月</w:t>
            </w:r>
            <w:r>
              <w:rPr>
                <w:rFonts w:ascii="Times New Roman"/>
                <w:color w:val="000000"/>
                <w:spacing w:val="-4"/>
                <w:sz w:val="17"/>
              </w:rPr>
              <w:t>31</w:t>
            </w:r>
            <w:r>
              <w:rPr>
                <w:rFonts w:ascii="Times New Roman"/>
                <w:color w:val="000000"/>
                <w:spacing w:val="-4"/>
                <w:sz w:val="17"/>
              </w:rPr>
              <w:t>日</w:t>
            </w:r>
            <w:r>
              <w:rPr>
                <w:rFonts w:ascii="Times New Roman"/>
                <w:color w:val="000000"/>
                <w:spacing w:val="-4"/>
                <w:sz w:val="17"/>
              </w:rPr>
              <w:br/>
              <w:t>(</w:t>
            </w:r>
            <w:r>
              <w:rPr>
                <w:rFonts w:ascii="Times New Roman"/>
                <w:color w:val="000000"/>
                <w:spacing w:val="-4"/>
                <w:sz w:val="17"/>
              </w:rPr>
              <w:t>口头报告</w:t>
            </w:r>
            <w:r>
              <w:rPr>
                <w:rFonts w:ascii="Times New Roman" w:hint="eastAsia"/>
                <w:color w:val="000000"/>
                <w:spacing w:val="-4"/>
                <w:sz w:val="17"/>
              </w:rPr>
              <w:t>；</w:t>
            </w:r>
            <w:r>
              <w:rPr>
                <w:rFonts w:ascii="Times New Roman"/>
                <w:color w:val="000000"/>
                <w:spacing w:val="-4"/>
                <w:sz w:val="17"/>
              </w:rPr>
              <w:t>见</w:t>
            </w:r>
            <w:r>
              <w:rPr>
                <w:rFonts w:ascii="Times New Roman"/>
                <w:color w:val="000000"/>
                <w:spacing w:val="-4"/>
                <w:sz w:val="17"/>
              </w:rPr>
              <w:t>CEDAW/</w:t>
            </w:r>
            <w:r>
              <w:rPr>
                <w:rFonts w:ascii="Times New Roman"/>
                <w:color w:val="000000"/>
                <w:spacing w:val="-4"/>
                <w:sz w:val="17"/>
              </w:rPr>
              <w:br/>
              <w:t>C/SR.306)</w:t>
            </w:r>
          </w:p>
        </w:tc>
        <w:tc>
          <w:tcPr>
            <w:tcW w:w="1575" w:type="dxa"/>
          </w:tcPr>
          <w:p w:rsidR="00F24106" w:rsidRDefault="00F24106">
            <w:pPr>
              <w:spacing w:before="60" w:after="60" w:line="270" w:lineRule="exact"/>
              <w:ind w:right="28"/>
              <w:rPr>
                <w:rFonts w:ascii="Times New Roman"/>
                <w:color w:val="000000"/>
                <w:sz w:val="17"/>
              </w:rPr>
            </w:pPr>
            <w:r>
              <w:rPr>
                <w:rFonts w:ascii="Times New Roman"/>
                <w:color w:val="000000"/>
                <w:sz w:val="17"/>
              </w:rPr>
              <w:t>第十五届</w:t>
            </w:r>
            <w:r>
              <w:rPr>
                <w:rFonts w:ascii="Times New Roman"/>
                <w:color w:val="000000"/>
                <w:sz w:val="17"/>
              </w:rPr>
              <w:t>(1996)</w:t>
            </w:r>
          </w:p>
        </w:tc>
      </w:tr>
      <w:tr w:rsidR="00F24106">
        <w:tblPrEx>
          <w:tblCellMar>
            <w:top w:w="0" w:type="dxa"/>
            <w:left w:w="0" w:type="dxa"/>
            <w:bottom w:w="0" w:type="dxa"/>
            <w:right w:w="0" w:type="dxa"/>
          </w:tblCellMar>
        </w:tblPrEx>
        <w:trPr>
          <w:gridBefore w:val="3"/>
          <w:wBefore w:w="494" w:type="dxa"/>
        </w:trPr>
        <w:tc>
          <w:tcPr>
            <w:tcW w:w="2201" w:type="dxa"/>
            <w:gridSpan w:val="2"/>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南斯拉夫联盟共和国</w:t>
            </w:r>
            <w:r>
              <w:rPr>
                <w:rFonts w:ascii="Times New Roman"/>
                <w:color w:val="000000"/>
                <w:spacing w:val="-4"/>
                <w:sz w:val="17"/>
              </w:rPr>
              <w:t>(</w:t>
            </w:r>
            <w:r>
              <w:rPr>
                <w:rFonts w:ascii="Times New Roman"/>
                <w:color w:val="000000"/>
                <w:spacing w:val="-4"/>
                <w:sz w:val="17"/>
              </w:rPr>
              <w:t>塞尔维亚和黑山</w:t>
            </w:r>
            <w:r>
              <w:rPr>
                <w:rFonts w:ascii="Times New Roman"/>
                <w:color w:val="000000"/>
                <w:spacing w:val="-4"/>
                <w:sz w:val="17"/>
              </w:rPr>
              <w:t>)</w:t>
            </w:r>
          </w:p>
        </w:tc>
        <w:tc>
          <w:tcPr>
            <w:tcW w:w="1575" w:type="dxa"/>
          </w:tcPr>
          <w:p w:rsidR="00F24106" w:rsidRDefault="00F24106">
            <w:pPr>
              <w:spacing w:before="60" w:after="60" w:line="270" w:lineRule="exact"/>
              <w:ind w:right="28"/>
              <w:rPr>
                <w:rFonts w:ascii="Times New Roman"/>
                <w:color w:val="000000"/>
                <w:spacing w:val="-4"/>
                <w:sz w:val="17"/>
              </w:rPr>
            </w:pPr>
          </w:p>
        </w:tc>
        <w:tc>
          <w:tcPr>
            <w:tcW w:w="1995" w:type="dxa"/>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1993</w:t>
            </w:r>
            <w:r>
              <w:rPr>
                <w:rFonts w:ascii="Times New Roman"/>
                <w:color w:val="000000"/>
                <w:spacing w:val="-4"/>
                <w:sz w:val="17"/>
              </w:rPr>
              <w:t>年</w:t>
            </w:r>
            <w:r>
              <w:rPr>
                <w:rFonts w:ascii="Times New Roman"/>
                <w:color w:val="000000"/>
                <w:spacing w:val="-4"/>
                <w:sz w:val="17"/>
              </w:rPr>
              <w:t>12</w:t>
            </w:r>
            <w:r>
              <w:rPr>
                <w:rFonts w:ascii="Times New Roman"/>
                <w:color w:val="000000"/>
                <w:spacing w:val="-4"/>
                <w:sz w:val="17"/>
              </w:rPr>
              <w:t>月</w:t>
            </w:r>
            <w:r>
              <w:rPr>
                <w:rFonts w:ascii="Times New Roman"/>
                <w:color w:val="000000"/>
                <w:spacing w:val="-4"/>
                <w:sz w:val="17"/>
              </w:rPr>
              <w:t>2</w:t>
            </w:r>
            <w:r>
              <w:rPr>
                <w:rFonts w:ascii="Times New Roman"/>
                <w:color w:val="000000"/>
                <w:spacing w:val="-4"/>
                <w:sz w:val="17"/>
              </w:rPr>
              <w:t>日</w:t>
            </w:r>
            <w:r>
              <w:rPr>
                <w:rFonts w:ascii="Times New Roman"/>
                <w:color w:val="000000"/>
                <w:spacing w:val="-4"/>
                <w:sz w:val="17"/>
              </w:rPr>
              <w:br/>
              <w:t>(CEDAW/C/YUG/SP.1)</w:t>
            </w:r>
          </w:p>
        </w:tc>
        <w:tc>
          <w:tcPr>
            <w:tcW w:w="1575" w:type="dxa"/>
          </w:tcPr>
          <w:p w:rsidR="00F24106" w:rsidRDefault="00F24106">
            <w:pPr>
              <w:spacing w:before="60" w:after="60" w:line="270" w:lineRule="exact"/>
              <w:ind w:right="28"/>
              <w:rPr>
                <w:rFonts w:ascii="Times New Roman"/>
                <w:color w:val="000000"/>
                <w:sz w:val="17"/>
              </w:rPr>
            </w:pPr>
            <w:r>
              <w:rPr>
                <w:rFonts w:ascii="Times New Roman"/>
                <w:color w:val="000000"/>
                <w:sz w:val="17"/>
              </w:rPr>
              <w:t>第十三届</w:t>
            </w:r>
            <w:r>
              <w:rPr>
                <w:rFonts w:ascii="Times New Roman"/>
                <w:color w:val="000000"/>
                <w:sz w:val="17"/>
              </w:rPr>
              <w:t>(1994)</w:t>
            </w:r>
          </w:p>
        </w:tc>
      </w:tr>
      <w:tr w:rsidR="00F24106">
        <w:tblPrEx>
          <w:tblCellMar>
            <w:top w:w="0" w:type="dxa"/>
            <w:left w:w="0" w:type="dxa"/>
            <w:bottom w:w="0" w:type="dxa"/>
            <w:right w:w="0" w:type="dxa"/>
          </w:tblCellMar>
        </w:tblPrEx>
        <w:trPr>
          <w:gridBefore w:val="3"/>
          <w:wBefore w:w="494" w:type="dxa"/>
        </w:trPr>
        <w:tc>
          <w:tcPr>
            <w:tcW w:w="2201" w:type="dxa"/>
            <w:gridSpan w:val="2"/>
            <w:tcBorders>
              <w:top w:val="nil"/>
              <w:left w:val="nil"/>
              <w:bottom w:val="single" w:sz="12" w:space="0" w:color="auto"/>
              <w:right w:val="nil"/>
            </w:tcBorders>
          </w:tcPr>
          <w:p w:rsidR="00F24106" w:rsidRDefault="00F24106">
            <w:pPr>
              <w:spacing w:before="60" w:after="60" w:line="270" w:lineRule="exact"/>
              <w:ind w:right="28"/>
              <w:rPr>
                <w:rFonts w:ascii="Times New Roman"/>
                <w:color w:val="000000"/>
                <w:spacing w:val="-4"/>
                <w:sz w:val="17"/>
              </w:rPr>
            </w:pPr>
          </w:p>
        </w:tc>
        <w:tc>
          <w:tcPr>
            <w:tcW w:w="1575" w:type="dxa"/>
            <w:tcBorders>
              <w:top w:val="nil"/>
              <w:left w:val="nil"/>
              <w:bottom w:val="single" w:sz="12" w:space="0" w:color="auto"/>
              <w:right w:val="nil"/>
            </w:tcBorders>
          </w:tcPr>
          <w:p w:rsidR="00F24106" w:rsidRDefault="00F24106">
            <w:pPr>
              <w:spacing w:before="60" w:after="60" w:line="270" w:lineRule="exact"/>
              <w:ind w:right="28"/>
              <w:rPr>
                <w:rFonts w:ascii="Times New Roman"/>
                <w:color w:val="000000"/>
                <w:spacing w:val="-4"/>
                <w:sz w:val="17"/>
              </w:rPr>
            </w:pPr>
          </w:p>
        </w:tc>
        <w:tc>
          <w:tcPr>
            <w:tcW w:w="1995" w:type="dxa"/>
            <w:tcBorders>
              <w:top w:val="nil"/>
              <w:left w:val="nil"/>
              <w:bottom w:val="single" w:sz="12" w:space="0" w:color="auto"/>
              <w:right w:val="nil"/>
            </w:tcBorders>
          </w:tcPr>
          <w:p w:rsidR="00F24106" w:rsidRDefault="00F24106">
            <w:pPr>
              <w:spacing w:before="60" w:after="60" w:line="270" w:lineRule="exact"/>
              <w:ind w:right="28"/>
              <w:rPr>
                <w:rFonts w:ascii="Times New Roman"/>
                <w:color w:val="000000"/>
                <w:spacing w:val="-4"/>
                <w:sz w:val="17"/>
              </w:rPr>
            </w:pPr>
            <w:r>
              <w:rPr>
                <w:rFonts w:ascii="Times New Roman"/>
                <w:color w:val="000000"/>
                <w:spacing w:val="-4"/>
                <w:sz w:val="17"/>
              </w:rPr>
              <w:t>1994</w:t>
            </w:r>
            <w:r>
              <w:rPr>
                <w:rFonts w:ascii="Times New Roman"/>
                <w:color w:val="000000"/>
                <w:spacing w:val="-4"/>
                <w:sz w:val="17"/>
              </w:rPr>
              <w:t>年</w:t>
            </w:r>
            <w:r>
              <w:rPr>
                <w:rFonts w:ascii="Times New Roman"/>
                <w:color w:val="000000"/>
                <w:spacing w:val="-4"/>
                <w:sz w:val="17"/>
              </w:rPr>
              <w:t>2</w:t>
            </w:r>
            <w:r>
              <w:rPr>
                <w:rFonts w:ascii="Times New Roman"/>
                <w:color w:val="000000"/>
                <w:spacing w:val="-4"/>
                <w:sz w:val="17"/>
              </w:rPr>
              <w:t>月</w:t>
            </w:r>
            <w:r>
              <w:rPr>
                <w:rFonts w:ascii="Times New Roman"/>
                <w:color w:val="000000"/>
                <w:spacing w:val="-4"/>
                <w:sz w:val="17"/>
              </w:rPr>
              <w:t>2</w:t>
            </w:r>
            <w:r>
              <w:rPr>
                <w:rFonts w:ascii="Times New Roman"/>
                <w:color w:val="000000"/>
                <w:spacing w:val="-4"/>
                <w:sz w:val="17"/>
              </w:rPr>
              <w:t>日</w:t>
            </w:r>
            <w:r>
              <w:rPr>
                <w:rFonts w:ascii="Times New Roman"/>
                <w:color w:val="000000"/>
                <w:spacing w:val="-4"/>
                <w:sz w:val="17"/>
              </w:rPr>
              <w:t>(</w:t>
            </w:r>
            <w:r>
              <w:rPr>
                <w:rFonts w:ascii="Times New Roman"/>
                <w:color w:val="000000"/>
                <w:spacing w:val="-4"/>
                <w:sz w:val="17"/>
              </w:rPr>
              <w:t>口头报告</w:t>
            </w:r>
            <w:r>
              <w:rPr>
                <w:rFonts w:ascii="Times New Roman" w:hint="eastAsia"/>
                <w:color w:val="000000"/>
                <w:spacing w:val="-4"/>
                <w:sz w:val="17"/>
              </w:rPr>
              <w:t>；</w:t>
            </w:r>
            <w:r>
              <w:rPr>
                <w:rFonts w:ascii="Times New Roman" w:hint="eastAsia"/>
                <w:color w:val="000000"/>
                <w:spacing w:val="-4"/>
                <w:sz w:val="17"/>
              </w:rPr>
              <w:br/>
            </w:r>
            <w:r>
              <w:rPr>
                <w:rFonts w:ascii="Times New Roman"/>
                <w:color w:val="000000"/>
                <w:spacing w:val="-4"/>
                <w:sz w:val="17"/>
              </w:rPr>
              <w:t>见</w:t>
            </w:r>
            <w:r>
              <w:rPr>
                <w:rFonts w:ascii="Times New Roman"/>
                <w:color w:val="000000"/>
                <w:spacing w:val="-4"/>
                <w:sz w:val="17"/>
              </w:rPr>
              <w:t>CEDAW/C/SR.254)</w:t>
            </w:r>
          </w:p>
        </w:tc>
        <w:tc>
          <w:tcPr>
            <w:tcW w:w="1575" w:type="dxa"/>
            <w:tcBorders>
              <w:top w:val="nil"/>
              <w:left w:val="nil"/>
              <w:bottom w:val="single" w:sz="12" w:space="0" w:color="auto"/>
              <w:right w:val="nil"/>
            </w:tcBorders>
          </w:tcPr>
          <w:p w:rsidR="00F24106" w:rsidRDefault="00F24106">
            <w:pPr>
              <w:spacing w:before="60" w:after="60" w:line="270" w:lineRule="exact"/>
              <w:ind w:right="28"/>
              <w:rPr>
                <w:rFonts w:ascii="Times New Roman"/>
                <w:color w:val="000000"/>
                <w:sz w:val="17"/>
              </w:rPr>
            </w:pPr>
          </w:p>
        </w:tc>
      </w:tr>
    </w:tbl>
    <w:p w:rsidR="00F24106" w:rsidRDefault="00F24106">
      <w:pPr>
        <w:pStyle w:val="FootnoteText"/>
        <w:tabs>
          <w:tab w:val="clear" w:pos="418"/>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120" w:lineRule="exact"/>
        <w:ind w:left="1264" w:right="1264" w:hanging="1264"/>
        <w:jc w:val="both"/>
        <w:rPr>
          <w:rFonts w:hint="eastAsia"/>
          <w:sz w:val="10"/>
          <w:vertAlign w:val="superscript"/>
        </w:rPr>
      </w:pPr>
    </w:p>
    <w:p w:rsidR="00F24106" w:rsidRDefault="00F24106">
      <w:pPr>
        <w:pStyle w:val="FootnoteText"/>
        <w:tabs>
          <w:tab w:val="clear" w:pos="418"/>
          <w:tab w:val="right" w:pos="1476"/>
          <w:tab w:val="left" w:pos="1548"/>
          <w:tab w:val="right" w:pos="1836"/>
          <w:tab w:val="left" w:pos="1908"/>
        </w:tabs>
        <w:spacing w:before="140" w:after="60"/>
        <w:ind w:left="1548" w:right="1267" w:hanging="288"/>
        <w:jc w:val="both"/>
      </w:pPr>
      <w:r>
        <w:rPr>
          <w:rFonts w:hint="eastAsia"/>
          <w:sz w:val="24"/>
          <w:vertAlign w:val="superscript"/>
        </w:rPr>
        <w:tab/>
      </w:r>
      <w:r>
        <w:rPr>
          <w:sz w:val="24"/>
          <w:vertAlign w:val="superscript"/>
        </w:rPr>
        <w:t>a</w:t>
      </w:r>
      <w:r>
        <w:rPr>
          <w:sz w:val="24"/>
          <w:vertAlign w:val="superscript"/>
        </w:rPr>
        <w:tab/>
      </w:r>
      <w:r>
        <w:t>在应提交的日期前一年，秘书长请缔约国提交其报告。</w:t>
      </w:r>
    </w:p>
    <w:p w:rsidR="00F24106" w:rsidRDefault="00F24106">
      <w:pPr>
        <w:pStyle w:val="FootnoteText"/>
        <w:tabs>
          <w:tab w:val="clear" w:pos="418"/>
          <w:tab w:val="right" w:pos="1476"/>
          <w:tab w:val="left" w:pos="1548"/>
          <w:tab w:val="right" w:pos="1836"/>
          <w:tab w:val="left" w:pos="1908"/>
        </w:tabs>
        <w:spacing w:before="140" w:after="60"/>
        <w:ind w:left="1548" w:right="1267" w:hanging="288"/>
        <w:jc w:val="both"/>
      </w:pPr>
      <w:r>
        <w:rPr>
          <w:rFonts w:hint="eastAsia"/>
          <w:sz w:val="24"/>
          <w:vertAlign w:val="superscript"/>
        </w:rPr>
        <w:tab/>
      </w:r>
      <w:r>
        <w:rPr>
          <w:sz w:val="24"/>
          <w:vertAlign w:val="superscript"/>
        </w:rPr>
        <w:t>b</w:t>
      </w:r>
      <w:r>
        <w:rPr>
          <w:sz w:val="15"/>
        </w:rPr>
        <w:tab/>
      </w:r>
      <w:r>
        <w:t>1997年5月17日起扎伊尔改称刚果民主共和国。</w:t>
      </w:r>
    </w:p>
    <w:p w:rsidR="00F24106" w:rsidRDefault="00F24106">
      <w:pPr>
        <w:pStyle w:val="FootnoteText"/>
        <w:tabs>
          <w:tab w:val="clear" w:pos="418"/>
          <w:tab w:val="right" w:pos="1476"/>
          <w:tab w:val="left" w:pos="1548"/>
          <w:tab w:val="right" w:pos="1836"/>
          <w:tab w:val="left" w:pos="1908"/>
        </w:tabs>
        <w:spacing w:before="140" w:after="60"/>
        <w:ind w:left="1548" w:right="1267" w:hanging="288"/>
        <w:jc w:val="both"/>
        <w:rPr>
          <w:rFonts w:hint="eastAsia"/>
        </w:rPr>
      </w:pPr>
      <w:r>
        <w:rPr>
          <w:rFonts w:hint="eastAsia"/>
          <w:sz w:val="24"/>
          <w:vertAlign w:val="superscript"/>
        </w:rPr>
        <w:tab/>
      </w:r>
      <w:r>
        <w:rPr>
          <w:sz w:val="24"/>
          <w:vertAlign w:val="superscript"/>
        </w:rPr>
        <w:t>c</w:t>
      </w:r>
      <w:r>
        <w:tab/>
        <w:t>撤回报告。</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br w:type="page"/>
      </w:r>
      <w:r>
        <w:rPr>
          <w:rFonts w:hint="eastAsia"/>
        </w:rPr>
        <w:t>附件七</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240"/>
        <w:ind w:left="1264" w:right="1264" w:hanging="1264"/>
        <w:jc w:val="both"/>
        <w:rPr>
          <w:rFonts w:hint="eastAsia"/>
        </w:rPr>
      </w:pPr>
      <w:r>
        <w:tab/>
      </w:r>
      <w:r>
        <w:tab/>
      </w:r>
      <w:r>
        <w:rPr>
          <w:rFonts w:hint="eastAsia"/>
        </w:rPr>
        <w:t>致秘书长伊拉克问题特别代表、人权事务高级专员的信</w:t>
      </w:r>
    </w:p>
    <w:p w:rsidR="00F24106" w:rsidRDefault="00F24106">
      <w:pPr>
        <w:pStyle w:val="SingleTxt"/>
        <w:rPr>
          <w:rFonts w:hint="eastAsia"/>
        </w:rPr>
      </w:pPr>
      <w:r>
        <w:rPr>
          <w:rFonts w:hint="eastAsia"/>
        </w:rPr>
        <w:t>请联伊援助团纽约办事处转交</w:t>
      </w:r>
    </w:p>
    <w:p w:rsidR="00F24106" w:rsidRDefault="00F24106">
      <w:pPr>
        <w:pStyle w:val="SingleTxt"/>
        <w:rPr>
          <w:rFonts w:hint="eastAsia"/>
        </w:rPr>
      </w:pPr>
      <w:r>
        <w:rPr>
          <w:rFonts w:hint="eastAsia"/>
        </w:rPr>
        <w:t>秘书长伊拉克问题特别代表</w:t>
      </w:r>
    </w:p>
    <w:p w:rsidR="00F24106" w:rsidRDefault="00F24106">
      <w:pPr>
        <w:pStyle w:val="SingleTxt"/>
        <w:rPr>
          <w:rFonts w:hint="eastAsia"/>
        </w:rPr>
      </w:pPr>
      <w:r>
        <w:rPr>
          <w:rFonts w:hint="eastAsia"/>
        </w:rPr>
        <w:t>人权事务高级专员</w:t>
      </w:r>
    </w:p>
    <w:p w:rsidR="00F24106" w:rsidRDefault="00F24106">
      <w:pPr>
        <w:pStyle w:val="SingleTxt"/>
        <w:rPr>
          <w:rFonts w:hint="eastAsia"/>
        </w:rPr>
      </w:pPr>
      <w:r>
        <w:rPr>
          <w:rFonts w:hint="eastAsia"/>
        </w:rPr>
        <w:t>塞尔希奥·比埃拉·德梅洛先生</w:t>
      </w:r>
    </w:p>
    <w:p w:rsidR="00F24106" w:rsidRDefault="00F24106">
      <w:pPr>
        <w:pStyle w:val="SingleTxt"/>
        <w:rPr>
          <w:rFonts w:hint="eastAsia"/>
        </w:rPr>
      </w:pPr>
      <w:r>
        <w:rPr>
          <w:rFonts w:hint="eastAsia"/>
        </w:rPr>
        <w:t>传真机号码：917 367 5115</w:t>
      </w:r>
    </w:p>
    <w:p w:rsidR="00F24106" w:rsidRDefault="00F24106">
      <w:pPr>
        <w:pStyle w:val="SingleTxt"/>
        <w:rPr>
          <w:rFonts w:hint="eastAsia"/>
        </w:rPr>
      </w:pPr>
      <w:r>
        <w:rPr>
          <w:rFonts w:hint="eastAsia"/>
        </w:rPr>
        <w:t>亲爱的比埃拉·德梅洛先生：</w:t>
      </w:r>
    </w:p>
    <w:p w:rsidR="00F24106" w:rsidRDefault="00F24106">
      <w:pPr>
        <w:pStyle w:val="SingleTxt"/>
      </w:pPr>
      <w:r>
        <w:tab/>
      </w:r>
      <w:r>
        <w:rPr>
          <w:rFonts w:hint="eastAsia"/>
        </w:rPr>
        <w:t>消除对妇女歧视委员会2003年6月30日至7月18日在纽约联合国总部举行第二十九届会议期间，关切地注意到伊拉克妇女的境况。如在所有战争局势中，在伊拉克也是一样，妇女尤其遭受冲突的不良效应的冲击。</w:t>
      </w:r>
    </w:p>
    <w:p w:rsidR="00F24106" w:rsidRDefault="00F24106">
      <w:pPr>
        <w:pStyle w:val="SingleTxt"/>
      </w:pPr>
      <w:r>
        <w:tab/>
      </w:r>
      <w:r>
        <w:rPr>
          <w:rFonts w:hint="eastAsia"/>
        </w:rPr>
        <w:t>委员会注意到，伊拉克是《消除对妇女一切形式歧视公约》的缔约国，因此一切战后活动，包括新的《伊拉克宪法》和立法框架，都必须完全按照《公约》的规定拟订，以确保妇女与男子在伊拉克生活的所有领域，在法律上和事实上都平等。</w:t>
      </w:r>
    </w:p>
    <w:p w:rsidR="00F24106" w:rsidRDefault="00F24106">
      <w:pPr>
        <w:pStyle w:val="SingleTxt"/>
      </w:pPr>
      <w:r>
        <w:tab/>
      </w:r>
      <w:r>
        <w:rPr>
          <w:rFonts w:hint="eastAsia"/>
        </w:rPr>
        <w:t>为此，委员会谨强调，在伊拉克的复兴与重建过程中，主管行政当局和所有机构，包括参与这一进程的联合国机构和国际非政府组织，都必须作为紧急优先事项，确保妇女的身心安全得到充分保护，适当正视性别问题，并采取行动，促进妇女平等参与该国各级的行政结构和重建活动。</w:t>
      </w:r>
    </w:p>
    <w:p w:rsidR="00F24106" w:rsidRDefault="00F24106">
      <w:pPr>
        <w:pStyle w:val="SingleTxt"/>
      </w:pPr>
      <w:r>
        <w:tab/>
      </w:r>
      <w:r>
        <w:rPr>
          <w:rFonts w:hint="eastAsia"/>
        </w:rPr>
        <w:t>委员会敦促您，以秘书长伊拉克问题特别代表、人权事务高级专员的身份，确保负责当局，包括过渡行政当局，采取一切必要措施，执行《消除对妇女一切形式歧视公约》，使伊拉克妇女能够充分享受《公约》所述的所有权利。</w:t>
      </w:r>
    </w:p>
    <w:p w:rsidR="00F24106" w:rsidRDefault="00F24106">
      <w:pPr>
        <w:pStyle w:val="SingleTxt"/>
      </w:pPr>
    </w:p>
    <w:p w:rsidR="00F24106" w:rsidRDefault="00F24106">
      <w:pPr>
        <w:pStyle w:val="SingleTxt"/>
        <w:rPr>
          <w:rFonts w:hint="eastAsia"/>
        </w:rPr>
      </w:pPr>
      <w:r>
        <w:tab/>
      </w:r>
      <w:r>
        <w:tab/>
      </w:r>
      <w:r>
        <w:tab/>
      </w:r>
      <w:r>
        <w:tab/>
      </w:r>
      <w:r>
        <w:tab/>
      </w:r>
      <w:r>
        <w:tab/>
      </w:r>
      <w:r>
        <w:tab/>
      </w:r>
      <w:r>
        <w:tab/>
      </w:r>
      <w:r>
        <w:tab/>
      </w:r>
      <w:r>
        <w:tab/>
      </w:r>
      <w:r>
        <w:tab/>
      </w:r>
      <w:r>
        <w:tab/>
      </w:r>
      <w:r>
        <w:rPr>
          <w:rFonts w:hint="eastAsia"/>
        </w:rPr>
        <w:t>消除对妇女歧视委员会</w:t>
      </w:r>
    </w:p>
    <w:p w:rsidR="00F24106" w:rsidRDefault="00F24106">
      <w:pPr>
        <w:pStyle w:val="SingleTxt"/>
        <w:rPr>
          <w:rFonts w:hint="eastAsia"/>
        </w:rPr>
      </w:pPr>
      <w:r>
        <w:tab/>
      </w:r>
      <w:r>
        <w:tab/>
      </w:r>
      <w:r>
        <w:tab/>
      </w:r>
      <w:r>
        <w:tab/>
      </w:r>
      <w:r>
        <w:tab/>
      </w:r>
      <w:r>
        <w:tab/>
      </w:r>
      <w:r>
        <w:tab/>
      </w:r>
      <w:r>
        <w:tab/>
      </w:r>
      <w:r>
        <w:tab/>
      </w:r>
      <w:r>
        <w:tab/>
      </w:r>
      <w:r>
        <w:tab/>
      </w:r>
      <w:r>
        <w:tab/>
      </w:r>
      <w:r>
        <w:rPr>
          <w:rFonts w:hint="eastAsia"/>
        </w:rPr>
        <w:t>主席</w:t>
      </w:r>
    </w:p>
    <w:p w:rsidR="00F24106" w:rsidRDefault="00F24106">
      <w:pPr>
        <w:pStyle w:val="SingleTxt"/>
        <w:rPr>
          <w:rFonts w:hint="eastAsia"/>
        </w:rPr>
      </w:pPr>
      <w:r>
        <w:tab/>
      </w:r>
      <w:r>
        <w:tab/>
      </w:r>
      <w:r>
        <w:tab/>
      </w:r>
      <w:r>
        <w:tab/>
      </w:r>
      <w:r>
        <w:tab/>
      </w:r>
      <w:r>
        <w:tab/>
      </w:r>
      <w:r>
        <w:tab/>
      </w:r>
      <w:r>
        <w:tab/>
      </w:r>
      <w:r>
        <w:tab/>
      </w:r>
      <w:r>
        <w:tab/>
      </w:r>
      <w:r>
        <w:tab/>
      </w:r>
      <w:r>
        <w:tab/>
      </w:r>
      <w:r>
        <w:rPr>
          <w:rFonts w:hint="eastAsia"/>
        </w:rPr>
        <w:t>费里德·</w:t>
      </w:r>
      <w:r>
        <w:rPr>
          <w:rFonts w:ascii="SimHei" w:eastAsia="SimHei" w:hint="eastAsia"/>
          <w:color w:val="FF0000"/>
        </w:rPr>
        <w:t>阿贾尔</w:t>
      </w:r>
      <w:r>
        <w:rPr>
          <w:rFonts w:hint="eastAsia"/>
        </w:rPr>
        <w:t>谨上</w:t>
      </w:r>
    </w:p>
    <w:p w:rsidR="00F24106" w:rsidRDefault="00F24106">
      <w:pPr>
        <w:pStyle w:val="SingleTxt"/>
        <w:rPr>
          <w:rFonts w:hint="eastAsia"/>
        </w:rPr>
      </w:pPr>
      <w:r>
        <w:tab/>
      </w:r>
      <w:r>
        <w:tab/>
      </w:r>
      <w:r>
        <w:tab/>
      </w:r>
      <w:r>
        <w:tab/>
      </w:r>
      <w:r>
        <w:tab/>
      </w:r>
      <w:r>
        <w:tab/>
      </w:r>
      <w:r>
        <w:tab/>
      </w:r>
      <w:r>
        <w:tab/>
      </w:r>
      <w:r>
        <w:tab/>
      </w:r>
      <w:r>
        <w:tab/>
      </w:r>
      <w:r>
        <w:tab/>
      </w:r>
      <w:r>
        <w:tab/>
      </w:r>
      <w:r>
        <w:rPr>
          <w:rFonts w:hint="eastAsia"/>
        </w:rPr>
        <w:t>2003年7月18日</w:t>
      </w:r>
    </w:p>
    <w:p w:rsidR="00F24106" w:rsidRDefault="00F24106">
      <w:pPr>
        <w:pStyle w:val="SingleTxt"/>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br w:type="page"/>
      </w:r>
      <w:r>
        <w:rPr>
          <w:rFonts w:hint="eastAsia"/>
        </w:rPr>
        <w:t>附件八</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240"/>
        <w:ind w:left="1264" w:right="1264" w:hanging="1264"/>
        <w:jc w:val="both"/>
      </w:pPr>
      <w:r>
        <w:tab/>
      </w:r>
      <w:r>
        <w:tab/>
      </w:r>
      <w:r>
        <w:rPr>
          <w:rFonts w:hint="eastAsia"/>
        </w:rPr>
        <w:t>根据议事规则第23条提请委员会注意的说明</w:t>
      </w:r>
    </w:p>
    <w:p w:rsidR="00F24106" w:rsidRDefault="00F24106">
      <w:pPr>
        <w:pStyle w:val="SingleTxt"/>
      </w:pPr>
      <w:r>
        <w:rPr>
          <w:rFonts w:hint="eastAsia"/>
        </w:rPr>
        <w:t>“为消除对妇女一切形式歧视公约任择议定书工作组提供全面会议服务、包括口译服务所需的会议服务费用，以全额费用计算估计为348 700美元。假定这些会议将在委员会与大会和会议管理部商定的日期举行，它们可以在联合国提供会议服务的能力范围内安排。但是，如果这些会议在其他日期举行，则需要提出一份关于所涉方案预算（348 700美元）问题的说明，由大会第五十八届会议加以审查，并对2004-2005两年期拟议方案预算进行审查。”</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附件九</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240"/>
        <w:ind w:left="1264" w:right="1264" w:hanging="1264"/>
        <w:jc w:val="both"/>
        <w:rPr>
          <w:rFonts w:hint="eastAsia"/>
        </w:rPr>
      </w:pPr>
      <w:r>
        <w:tab/>
      </w:r>
      <w:r>
        <w:tab/>
      </w:r>
      <w:r>
        <w:rPr>
          <w:rFonts w:hint="eastAsia"/>
        </w:rPr>
        <w:t>根据《消除对妇女一切形式歧视公约任择议定书》</w:t>
      </w:r>
      <w:r>
        <w:br/>
      </w:r>
      <w:r>
        <w:rPr>
          <w:rFonts w:hint="eastAsia"/>
        </w:rPr>
        <w:t>提出的来文工作组第二届会议的报告</w:t>
      </w:r>
    </w:p>
    <w:p w:rsidR="00F24106" w:rsidRDefault="00F24106">
      <w:pPr>
        <w:pStyle w:val="SingleTxt"/>
        <w:rPr>
          <w:rFonts w:hint="eastAsia"/>
        </w:rPr>
      </w:pPr>
      <w:r>
        <w:rPr>
          <w:rFonts w:hint="eastAsia"/>
        </w:rPr>
        <w:t>1.</w:t>
      </w:r>
      <w:r>
        <w:tab/>
      </w:r>
      <w:r>
        <w:rPr>
          <w:rFonts w:hint="eastAsia"/>
        </w:rPr>
        <w:t>根据《消除对妇女一切形式歧视公约任择议定书》提出的来文工作组于2003年6月25日至27日举行第二届会议。工作组所有成员都出席了会议。科尼利厄斯·费林特尔曼先生出席了2003年6月26日至27日的会议。舍普</w:t>
      </w:r>
      <w:r>
        <w:t>-</w:t>
      </w:r>
      <w:r>
        <w:rPr>
          <w:rFonts w:hint="eastAsia"/>
        </w:rPr>
        <w:t>席林女士继续担任主席。</w:t>
      </w:r>
    </w:p>
    <w:p w:rsidR="00F24106" w:rsidRDefault="00F24106">
      <w:pPr>
        <w:pStyle w:val="SingleTxt"/>
        <w:rPr>
          <w:rFonts w:hint="eastAsia"/>
        </w:rPr>
      </w:pPr>
      <w:r>
        <w:rPr>
          <w:rFonts w:hint="eastAsia"/>
        </w:rPr>
        <w:t>2.</w:t>
      </w:r>
      <w:r>
        <w:rPr>
          <w:rFonts w:hint="eastAsia"/>
        </w:rPr>
        <w:tab/>
        <w:t>工作组在其第二届会议上修正和通过了议程(见附件一)。</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一.</w:t>
      </w:r>
      <w:r>
        <w:rPr>
          <w:rFonts w:hint="eastAsia"/>
        </w:rPr>
        <w:tab/>
        <w:t>讨论摘要</w:t>
      </w:r>
    </w:p>
    <w:p w:rsidR="00F24106" w:rsidRDefault="00F24106">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供来文工作组参考的关于《任择议定书》所产生的问题的背景文件</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3.</w:t>
      </w:r>
      <w:r>
        <w:rPr>
          <w:rFonts w:hint="eastAsia"/>
        </w:rPr>
        <w:tab/>
        <w:t>委员会第二十七届会议根据来文工作组的要求，建议就有关《任择议定书》的下列问题进行研究：“同一事项”和“由另一项国际调查或解决程序”(《任择议定书》，第4(2)(a)条)；“来文所述的事实发生在《［任择］议定书》生效之前”(《任择议定书》，第4(2)(e)条)。委员会还建议就缔约国对非国家行动者的行为负责、各项人权条约所建议的补救办法和缔约国执行的意见情况(《任择议定书》，第7(3)、(4)和(5)条)进行研究。被提高妇女地位司聘请担任顾问的荷兰人权学会Ineke Boerefijn女士编写了关于这些问题的背景文件。</w:t>
      </w:r>
    </w:p>
    <w:p w:rsidR="00F24106" w:rsidRDefault="00F24106">
      <w:pPr>
        <w:pStyle w:val="SingleTxt"/>
        <w:rPr>
          <w:rFonts w:hint="eastAsia"/>
        </w:rPr>
      </w:pPr>
      <w:r>
        <w:rPr>
          <w:rFonts w:hint="eastAsia"/>
        </w:rPr>
        <w:t>4.</w:t>
      </w:r>
      <w:r>
        <w:rPr>
          <w:rFonts w:hint="eastAsia"/>
        </w:rPr>
        <w:tab/>
        <w:t>Boerefijn女士向工作组介绍这份文件。工作组对文件提供了全面而有用的资料表示感谢。工作组成员讨论了文件的每一节、提出问题、要求澄清并探讨了可根据《任择议定书》对讨论中问题提出的假定来文。</w:t>
      </w:r>
    </w:p>
    <w:p w:rsidR="00F24106" w:rsidRDefault="00F24106">
      <w:pPr>
        <w:pStyle w:val="SingleTxt"/>
        <w:rPr>
          <w:rFonts w:hint="eastAsia"/>
        </w:rPr>
      </w:pPr>
      <w:r>
        <w:rPr>
          <w:rFonts w:hint="eastAsia"/>
        </w:rPr>
        <w:t>5.</w:t>
      </w:r>
      <w:r>
        <w:rPr>
          <w:rFonts w:hint="eastAsia"/>
        </w:rPr>
        <w:tab/>
        <w:t>根据工作组成员在讨论期间表示的评论和意见，Boerefijn女士宣称，她愿意对文件作出一些增添和修订。Boerefijn女士还表示愿意经常增订该文件，尤其是关于文件所述事项的新发展。</w:t>
      </w:r>
    </w:p>
    <w:p w:rsidR="00F24106" w:rsidRDefault="00F24106">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与《任择议定书》第2条有关的函件</w:t>
      </w: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6.</w:t>
      </w:r>
      <w:r>
        <w:rPr>
          <w:rFonts w:hint="eastAsia"/>
        </w:rPr>
        <w:tab/>
        <w:t>工作组讨论了与《任择议定书》第2条有关的第一批函件。提高妇女地位司已收到这些函件，但还来不及为登记目的加以审议。工作组向秘书处提供了关于如何处理这些函件和今后收到的函件的标准和准则。此后，工作组将不再在这种初步阶段审查函件。</w:t>
      </w:r>
    </w:p>
    <w:p w:rsidR="00F24106" w:rsidRDefault="00F24106">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其他事项</w:t>
      </w:r>
    </w:p>
    <w:p w:rsidR="00F24106" w:rsidRDefault="00F24106">
      <w:pPr>
        <w:pStyle w:val="SingleTxt"/>
        <w:spacing w:after="0" w:line="120" w:lineRule="exact"/>
        <w:rPr>
          <w:rFonts w:hint="eastAsia"/>
          <w:sz w:val="10"/>
        </w:rPr>
      </w:pP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7.</w:t>
      </w:r>
      <w:r>
        <w:rPr>
          <w:rFonts w:hint="eastAsia"/>
        </w:rPr>
        <w:tab/>
        <w:t>提高妇女地位司司长告知工作组，妇女权利科科长在该司内对处理来文负起总的责任，大会已核准在该科内设置两个工作人员职位，专门处理《任择议定书》事宜，其中一个职位已有人任职，另一个可望很快就会有人任职。她向工作组保证，工作人员将继续重视《任择议定书》所涉的各项问题。她还向工作组保证，正继续致力确保该司同联合国人权事务高级专员办事处之间的交互式数据库的有效运作。妇女权利科科长就整套多媒体培训教材和关于《公约》及其《任择议定书》的手册的编制情况向工作组作了简报。还对过去和计划就协助批准《公约》和根据《公约》提交报告进行的技术合作活动提供了最新资料。</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二.</w:t>
      </w:r>
      <w:r>
        <w:rPr>
          <w:rFonts w:hint="eastAsia"/>
        </w:rPr>
        <w:tab/>
        <w:t>工作组的决定</w:t>
      </w:r>
    </w:p>
    <w:p w:rsidR="00F24106" w:rsidRDefault="00F24106">
      <w:pPr>
        <w:pStyle w:val="SingleTxt"/>
        <w:spacing w:after="0" w:line="120" w:lineRule="exact"/>
        <w:rPr>
          <w:rFonts w:hint="eastAsia"/>
          <w:sz w:val="10"/>
        </w:rPr>
      </w:pP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8.</w:t>
      </w:r>
      <w:r>
        <w:rPr>
          <w:rFonts w:hint="eastAsia"/>
        </w:rPr>
        <w:tab/>
        <w:t>工作组决定：</w:t>
      </w:r>
    </w:p>
    <w:p w:rsidR="00F24106" w:rsidRDefault="00F24106">
      <w:pPr>
        <w:pStyle w:val="SingleTxt"/>
        <w:rPr>
          <w:rFonts w:hint="eastAsia"/>
        </w:rPr>
      </w:pPr>
      <w:r>
        <w:rPr>
          <w:rFonts w:hint="eastAsia"/>
        </w:rPr>
        <w:tab/>
        <w:t>(a)</w:t>
      </w:r>
      <w:r>
        <w:rPr>
          <w:rFonts w:hint="eastAsia"/>
        </w:rPr>
        <w:tab/>
        <w:t>“来文”一词仅用于下列情况：函件已提交工作组，而且已作出登记的决定；</w:t>
      </w:r>
    </w:p>
    <w:p w:rsidR="00F24106" w:rsidRDefault="00F24106">
      <w:pPr>
        <w:pStyle w:val="SingleTxt"/>
        <w:rPr>
          <w:rFonts w:hint="eastAsia"/>
        </w:rPr>
      </w:pPr>
      <w:r>
        <w:rPr>
          <w:rFonts w:hint="eastAsia"/>
        </w:rPr>
        <w:tab/>
        <w:t>(b)</w:t>
      </w:r>
      <w:r>
        <w:rPr>
          <w:rFonts w:hint="eastAsia"/>
        </w:rPr>
        <w:tab/>
        <w:t>登记其第一封来文；</w:t>
      </w:r>
    </w:p>
    <w:p w:rsidR="00F24106" w:rsidRDefault="00F24106">
      <w:pPr>
        <w:pStyle w:val="SingleTxt"/>
        <w:rPr>
          <w:rFonts w:hint="eastAsia"/>
        </w:rPr>
      </w:pPr>
      <w:r>
        <w:rPr>
          <w:rFonts w:hint="eastAsia"/>
        </w:rPr>
        <w:tab/>
        <w:t>(c)</w:t>
      </w:r>
      <w:r>
        <w:rPr>
          <w:rFonts w:hint="eastAsia"/>
        </w:rPr>
        <w:tab/>
        <w:t>授权工作组主席在该司通报之后，以工作组的名义对需要采取临时措施的紧急情况作出决定(《任择议定书》第5条和议事规则63)，并应毫不延迟地通知委员会；</w:t>
      </w:r>
    </w:p>
    <w:p w:rsidR="00F24106" w:rsidRDefault="00F24106">
      <w:pPr>
        <w:pStyle w:val="SingleTxt"/>
        <w:rPr>
          <w:rFonts w:hint="eastAsia"/>
        </w:rPr>
      </w:pPr>
      <w:r>
        <w:rPr>
          <w:rFonts w:hint="eastAsia"/>
        </w:rPr>
        <w:tab/>
        <w:t>(d)</w:t>
      </w:r>
      <w:r>
        <w:rPr>
          <w:rFonts w:hint="eastAsia"/>
        </w:rPr>
        <w:tab/>
        <w:t>继续审议与其运作相关的其他事项，特别是其2002年5月6日的报告(CEDAW/C/2002/II/CRP.4)第13段提到的事项。</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三.</w:t>
      </w:r>
      <w:r>
        <w:rPr>
          <w:rFonts w:hint="eastAsia"/>
        </w:rPr>
        <w:tab/>
        <w:t>需要委员会采取行动的建议</w:t>
      </w:r>
    </w:p>
    <w:p w:rsidR="00F24106" w:rsidRDefault="00F24106">
      <w:pPr>
        <w:pStyle w:val="SingleTxt"/>
        <w:spacing w:after="0" w:line="120" w:lineRule="exact"/>
        <w:rPr>
          <w:rFonts w:hint="eastAsia"/>
          <w:sz w:val="10"/>
        </w:rPr>
      </w:pPr>
    </w:p>
    <w:p w:rsidR="00F24106" w:rsidRDefault="00F24106">
      <w:pPr>
        <w:pStyle w:val="SingleTxt"/>
        <w:spacing w:after="0" w:line="120" w:lineRule="exact"/>
        <w:rPr>
          <w:rFonts w:hint="eastAsia"/>
          <w:sz w:val="10"/>
        </w:rPr>
      </w:pPr>
    </w:p>
    <w:p w:rsidR="00F24106" w:rsidRDefault="00F24106">
      <w:pPr>
        <w:pStyle w:val="SingleTxt"/>
        <w:rPr>
          <w:rFonts w:hint="eastAsia"/>
        </w:rPr>
      </w:pPr>
      <w:r>
        <w:rPr>
          <w:rFonts w:hint="eastAsia"/>
        </w:rPr>
        <w:t>（见本报告第五章）</w:t>
      </w:r>
    </w:p>
    <w:p w:rsidR="00F24106" w:rsidRDefault="00F24106">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四.</w:t>
      </w:r>
      <w:r>
        <w:rPr>
          <w:rFonts w:hint="eastAsia"/>
        </w:rPr>
        <w:tab/>
        <w:t>尚待审议的其他问题</w:t>
      </w:r>
    </w:p>
    <w:p w:rsidR="00F24106" w:rsidRDefault="00F24106">
      <w:pPr>
        <w:pStyle w:val="SingleTxt"/>
        <w:spacing w:after="0" w:line="120" w:lineRule="exact"/>
        <w:rPr>
          <w:rFonts w:hint="eastAsia"/>
          <w:sz w:val="10"/>
        </w:rPr>
      </w:pPr>
    </w:p>
    <w:p w:rsidR="00F24106" w:rsidRDefault="00F24106">
      <w:pPr>
        <w:pStyle w:val="SingleTxt"/>
        <w:rPr>
          <w:rFonts w:hint="eastAsia"/>
        </w:rPr>
      </w:pPr>
      <w:r>
        <w:t>9</w:t>
      </w:r>
      <w:r>
        <w:rPr>
          <w:rFonts w:hint="eastAsia"/>
        </w:rPr>
        <w:t>.</w:t>
      </w:r>
      <w:r>
        <w:rPr>
          <w:rFonts w:hint="eastAsia"/>
        </w:rPr>
        <w:tab/>
        <w:t>工作组议定，关于来文的意见一旦通过，即进一步审议下列事项：</w:t>
      </w:r>
    </w:p>
    <w:p w:rsidR="00F24106" w:rsidRDefault="00F24106">
      <w:pPr>
        <w:pStyle w:val="SingleTxt"/>
        <w:rPr>
          <w:rFonts w:hint="eastAsia"/>
        </w:rPr>
      </w:pPr>
      <w:r>
        <w:rPr>
          <w:rFonts w:hint="eastAsia"/>
        </w:rPr>
        <w:tab/>
        <w:t>(a)</w:t>
      </w:r>
      <w:r>
        <w:rPr>
          <w:rFonts w:hint="eastAsia"/>
        </w:rPr>
        <w:tab/>
        <w:t>是否必须确保就委员会关于来文的意见而采取的后续行动保持连续性，例如为采取后续行动而任命报告员及其候补（议事规则第73条）；</w:t>
      </w:r>
    </w:p>
    <w:p w:rsidR="00F24106" w:rsidRDefault="00F24106">
      <w:pPr>
        <w:pStyle w:val="SingleTxt"/>
        <w:rPr>
          <w:rFonts w:hint="eastAsia"/>
        </w:rPr>
      </w:pPr>
      <w:r>
        <w:rPr>
          <w:rFonts w:hint="eastAsia"/>
        </w:rPr>
        <w:tab/>
        <w:t>(b)</w:t>
      </w:r>
      <w:r>
        <w:rPr>
          <w:rFonts w:hint="eastAsia"/>
        </w:rPr>
        <w:tab/>
        <w:t>就委员会关于来文的意见的执行工作和后续行动，同非政府组织和民间团体交流的机制；</w:t>
      </w:r>
    </w:p>
    <w:p w:rsidR="00F24106" w:rsidRDefault="00F24106">
      <w:pPr>
        <w:pStyle w:val="SingleTxt"/>
        <w:rPr>
          <w:rFonts w:hint="eastAsia"/>
        </w:rPr>
      </w:pPr>
      <w:r>
        <w:rPr>
          <w:rFonts w:hint="eastAsia"/>
        </w:rPr>
        <w:tab/>
        <w:t>(c)</w:t>
      </w:r>
      <w:r>
        <w:rPr>
          <w:rFonts w:hint="eastAsia"/>
        </w:rPr>
        <w:tab/>
        <w:t>是否有任何人权条约机构曾修订此前关于来文的决定。</w:t>
      </w:r>
    </w:p>
    <w:p w:rsidR="00F24106" w:rsidRDefault="00F24106">
      <w:pPr>
        <w:pStyle w:val="SingleTxt"/>
      </w:pPr>
    </w:p>
    <w:p w:rsidR="00F24106" w:rsidRDefault="00F24106">
      <w:pPr>
        <w:pStyle w:val="SingleTxt"/>
        <w:jc w:val="center"/>
      </w:pPr>
      <w:r>
        <w:t>––––––––––––––––</w:t>
      </w:r>
    </w:p>
    <w:p w:rsidR="00F24106" w:rsidRDefault="00F24106">
      <w:pPr>
        <w:pStyle w:val="SingleTxt"/>
      </w:pPr>
    </w:p>
    <w:p w:rsidR="00F24106" w:rsidRDefault="00F24106">
      <w:pPr>
        <w:pStyle w:val="SingleTxt"/>
        <w:ind w:left="0" w:right="0"/>
      </w:pPr>
      <w:r>
        <w:t>03-46819 (c)   190903   011003</w:t>
      </w:r>
    </w:p>
    <w:sectPr w:rsidR="00F24106">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F24106" w:rsidRDefault="00F24106">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NO&gt;&gt;N0346819C&lt;&lt;ODS JOB NO&gt;&gt;</w:t>
      </w:r>
    </w:p>
    <w:p w:rsidR="00F24106" w:rsidRDefault="00F24106">
      <w:pPr>
        <w:pStyle w:val="CommentText"/>
      </w:pPr>
      <w:r>
        <w:t>&lt;&lt;ODS DOC SYMBOL1&gt;&gt;A/58/38 (Supp)&lt;&lt;ODS DOC SYMBOL1&gt;&gt;</w:t>
      </w:r>
    </w:p>
    <w:p w:rsidR="00F24106" w:rsidRDefault="00F2410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2A74">
      <w:pPr>
        <w:spacing w:line="240" w:lineRule="auto"/>
      </w:pPr>
      <w:r>
        <w:separator/>
      </w:r>
    </w:p>
  </w:endnote>
  <w:endnote w:type="continuationSeparator" w:id="0">
    <w:p w:rsidR="00000000" w:rsidRDefault="00C62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06" w:rsidRDefault="00F24106">
    <w:pPr>
      <w:pStyle w:val="Footer"/>
    </w:pPr>
    <w:r>
      <w:fldChar w:fldCharType="begin"/>
    </w:r>
    <w:r>
      <w:instrText xml:space="preserve"> PAGE  \* MERGEFORMAT </w:instrText>
    </w:r>
    <w:r>
      <w:fldChar w:fldCharType="separate"/>
    </w:r>
    <w:r>
      <w:t>vi</w:t>
    </w:r>
    <w:r>
      <w:fldChar w:fldCharType="end"/>
    </w:r>
  </w:p>
  <w:p w:rsidR="00F24106" w:rsidRDefault="00F24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06" w:rsidRDefault="00F24106">
    <w:pPr>
      <w:pStyle w:val="Footer"/>
      <w:jc w:val="right"/>
    </w:pPr>
    <w:r>
      <w:fldChar w:fldCharType="begin"/>
    </w:r>
    <w:r>
      <w:instrText xml:space="preserve"> PAGE  \* MERGEFORMAT </w:instrText>
    </w:r>
    <w:r>
      <w:fldChar w:fldCharType="separate"/>
    </w:r>
    <w:r>
      <w:t>v</w:t>
    </w:r>
    <w:r>
      <w:fldChar w:fldCharType="end"/>
    </w:r>
  </w:p>
  <w:p w:rsidR="00F24106" w:rsidRDefault="00F2410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F24106">
      <w:tblPrEx>
        <w:tblCellMar>
          <w:top w:w="0" w:type="dxa"/>
          <w:bottom w:w="0" w:type="dxa"/>
        </w:tblCellMar>
      </w:tblPrEx>
      <w:tc>
        <w:tcPr>
          <w:tcW w:w="5034" w:type="dxa"/>
          <w:vAlign w:val="bottom"/>
        </w:tcPr>
        <w:p w:rsidR="00F24106" w:rsidRDefault="00F24106">
          <w:pPr>
            <w:pStyle w:val="Footer"/>
          </w:pPr>
          <w:r>
            <w:fldChar w:fldCharType="begin"/>
          </w:r>
          <w:r>
            <w:instrText xml:space="preserve"> PAGE  \* MERGEFORMAT </w:instrText>
          </w:r>
          <w:r>
            <w:fldChar w:fldCharType="separate"/>
          </w:r>
          <w:r>
            <w:t>140</w:t>
          </w:r>
          <w:r>
            <w:fldChar w:fldCharType="end"/>
          </w:r>
        </w:p>
      </w:tc>
      <w:tc>
        <w:tcPr>
          <w:tcW w:w="5034" w:type="dxa"/>
          <w:vAlign w:val="bottom"/>
        </w:tcPr>
        <w:p w:rsidR="00F24106" w:rsidRDefault="00F24106">
          <w:pPr>
            <w:pStyle w:val="Footer"/>
            <w:jc w:val="right"/>
          </w:pPr>
        </w:p>
      </w:tc>
    </w:tr>
  </w:tbl>
  <w:p w:rsidR="00F24106" w:rsidRDefault="00F241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F24106">
      <w:tblPrEx>
        <w:tblCellMar>
          <w:top w:w="0" w:type="dxa"/>
          <w:bottom w:w="0" w:type="dxa"/>
        </w:tblCellMar>
      </w:tblPrEx>
      <w:tc>
        <w:tcPr>
          <w:tcW w:w="5034" w:type="dxa"/>
          <w:vAlign w:val="bottom"/>
        </w:tcPr>
        <w:p w:rsidR="00F24106" w:rsidRDefault="00F24106">
          <w:pPr>
            <w:pStyle w:val="Footer"/>
          </w:pPr>
        </w:p>
      </w:tc>
      <w:tc>
        <w:tcPr>
          <w:tcW w:w="5034" w:type="dxa"/>
          <w:vAlign w:val="bottom"/>
        </w:tcPr>
        <w:p w:rsidR="00F24106" w:rsidRDefault="00F24106">
          <w:pPr>
            <w:pStyle w:val="Footer"/>
            <w:jc w:val="right"/>
          </w:pPr>
          <w:r>
            <w:fldChar w:fldCharType="begin"/>
          </w:r>
          <w:r>
            <w:instrText xml:space="preserve"> PAGE  \* MERGEFORMAT </w:instrText>
          </w:r>
          <w:r>
            <w:fldChar w:fldCharType="separate"/>
          </w:r>
          <w:r>
            <w:t>139</w:t>
          </w:r>
          <w:r>
            <w:fldChar w:fldCharType="end"/>
          </w:r>
        </w:p>
      </w:tc>
    </w:tr>
  </w:tbl>
  <w:p w:rsidR="00F24106" w:rsidRDefault="00F2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06" w:rsidRDefault="00F24106">
      <w:pPr>
        <w:pStyle w:val="Footer"/>
        <w:spacing w:after="80"/>
        <w:ind w:left="792"/>
        <w:rPr>
          <w:sz w:val="16"/>
        </w:rPr>
      </w:pPr>
      <w:r>
        <w:rPr>
          <w:sz w:val="16"/>
        </w:rPr>
        <w:t>__________________</w:t>
      </w:r>
    </w:p>
  </w:footnote>
  <w:footnote w:type="continuationSeparator" w:id="0">
    <w:p w:rsidR="00F24106" w:rsidRDefault="00F24106">
      <w:pPr>
        <w:pStyle w:val="Footer"/>
        <w:spacing w:after="80"/>
        <w:ind w:left="792"/>
        <w:rPr>
          <w:sz w:val="16"/>
        </w:rPr>
      </w:pPr>
      <w:r>
        <w:rPr>
          <w:sz w:val="16"/>
        </w:rPr>
        <w:t>__________________</w:t>
      </w:r>
    </w:p>
  </w:footnote>
  <w:footnote w:id="1">
    <w:p w:rsidR="00F24106" w:rsidRDefault="00F24106">
      <w:pPr>
        <w:pStyle w:val="FootnoteText"/>
        <w:tabs>
          <w:tab w:val="clear" w:pos="418"/>
          <w:tab w:val="right" w:pos="1195"/>
          <w:tab w:val="left" w:pos="1264"/>
          <w:tab w:val="left" w:pos="1695"/>
          <w:tab w:val="left" w:pos="2126"/>
          <w:tab w:val="left" w:pos="2557"/>
        </w:tabs>
        <w:ind w:left="1264" w:right="1264" w:hanging="432"/>
        <w:jc w:val="both"/>
        <w:rPr>
          <w:rFonts w:hint="eastAsia"/>
        </w:rPr>
      </w:pPr>
      <w:r>
        <w:rPr>
          <w:rFonts w:hint="eastAsia"/>
        </w:rPr>
        <w:tab/>
      </w:r>
      <w:r>
        <w:rPr>
          <w:rStyle w:val="FootnoteReference"/>
        </w:rPr>
        <w:t>*</w:t>
      </w:r>
      <w:r>
        <w:tab/>
      </w:r>
      <w:r>
        <w:rPr>
          <w:rFonts w:hint="eastAsia"/>
        </w:rPr>
        <w:t>原来作为A/58/38（</w:t>
      </w:r>
      <w:r>
        <w:t>Part I</w:t>
      </w:r>
      <w:r>
        <w:rPr>
          <w:rFonts w:hint="eastAsia"/>
        </w:rPr>
        <w:t>）号文件印发。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06" w:rsidRDefault="00F24106">
    <w:pPr>
      <w:pStyle w:val="Header"/>
      <w:spacing w:before="340"/>
      <w:jc w:val="right"/>
      <w:rPr>
        <w:sz w:val="17"/>
      </w:rPr>
    </w:pPr>
    <w:r>
      <w:rPr>
        <w:sz w:val="17"/>
      </w:rPr>
      <w:t>A/58/38</w:t>
    </w:r>
  </w:p>
  <w:p w:rsidR="00F24106" w:rsidRDefault="00F24106">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F24106">
      <w:tblPrEx>
        <w:tblCellMar>
          <w:top w:w="0" w:type="dxa"/>
          <w:bottom w:w="0" w:type="dxa"/>
        </w:tblCellMar>
      </w:tblPrEx>
      <w:trPr>
        <w:trHeight w:hRule="exact" w:val="864"/>
      </w:trPr>
      <w:tc>
        <w:tcPr>
          <w:tcW w:w="9936" w:type="dxa"/>
          <w:vAlign w:val="bottom"/>
        </w:tcPr>
        <w:p w:rsidR="00F24106" w:rsidRDefault="00F24106">
          <w:pPr>
            <w:pStyle w:val="Header"/>
          </w:pPr>
        </w:p>
      </w:tc>
    </w:tr>
  </w:tbl>
  <w:p w:rsidR="00F24106" w:rsidRDefault="00F2410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F24106">
      <w:tblPrEx>
        <w:tblCellMar>
          <w:top w:w="0" w:type="dxa"/>
          <w:bottom w:w="0" w:type="dxa"/>
        </w:tblCellMar>
      </w:tblPrEx>
      <w:trPr>
        <w:trHeight w:hRule="exact" w:val="864"/>
      </w:trPr>
      <w:tc>
        <w:tcPr>
          <w:tcW w:w="9936" w:type="dxa"/>
          <w:vAlign w:val="bottom"/>
        </w:tcPr>
        <w:p w:rsidR="00F24106" w:rsidRDefault="00F24106">
          <w:pPr>
            <w:pStyle w:val="Header"/>
          </w:pPr>
        </w:p>
      </w:tc>
    </w:tr>
  </w:tbl>
  <w:p w:rsidR="00F24106" w:rsidRDefault="00F241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06" w:rsidRDefault="00F24106">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24106">
                  <w:tblPrEx>
                    <w:tblCellMar>
                      <w:top w:w="0" w:type="dxa"/>
                      <w:bottom w:w="0" w:type="dxa"/>
                    </w:tblCellMar>
                  </w:tblPrEx>
                  <w:trPr>
                    <w:trHeight w:hRule="exact" w:val="864"/>
                  </w:trPr>
                  <w:tc>
                    <w:tcPr>
                      <w:tcW w:w="4838" w:type="dxa"/>
                      <w:vAlign w:val="bottom"/>
                    </w:tcPr>
                    <w:p w:rsidR="00F24106" w:rsidRDefault="00F24106">
                      <w:pPr>
                        <w:pStyle w:val="Header"/>
                        <w:spacing w:after="80"/>
                        <w:rPr>
                          <w:b/>
                          <w:sz w:val="17"/>
                        </w:rPr>
                      </w:pPr>
                      <w:r>
                        <w:rPr>
                          <w:b/>
                          <w:sz w:val="17"/>
                        </w:rPr>
                        <w:t>A/58/38</w:t>
                      </w:r>
                    </w:p>
                  </w:tc>
                  <w:tc>
                    <w:tcPr>
                      <w:tcW w:w="5048" w:type="dxa"/>
                      <w:vAlign w:val="bottom"/>
                    </w:tcPr>
                    <w:p w:rsidR="00F24106" w:rsidRDefault="00F24106">
                      <w:pPr>
                        <w:pStyle w:val="Header"/>
                      </w:pPr>
                    </w:p>
                  </w:tc>
                </w:tr>
              </w:tbl>
              <w:p w:rsidR="00F24106" w:rsidRDefault="00F24106"/>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06" w:rsidRDefault="00F24106">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F24106">
                  <w:tblPrEx>
                    <w:tblCellMar>
                      <w:top w:w="0" w:type="dxa"/>
                      <w:bottom w:w="0" w:type="dxa"/>
                    </w:tblCellMar>
                  </w:tblPrEx>
                  <w:trPr>
                    <w:trHeight w:hRule="exact" w:val="864"/>
                  </w:trPr>
                  <w:tc>
                    <w:tcPr>
                      <w:tcW w:w="4838" w:type="dxa"/>
                      <w:vAlign w:val="bottom"/>
                    </w:tcPr>
                    <w:p w:rsidR="00F24106" w:rsidRDefault="00F24106">
                      <w:pPr>
                        <w:pStyle w:val="Header"/>
                      </w:pPr>
                    </w:p>
                  </w:tc>
                  <w:tc>
                    <w:tcPr>
                      <w:tcW w:w="5048" w:type="dxa"/>
                      <w:vAlign w:val="bottom"/>
                    </w:tcPr>
                    <w:p w:rsidR="00F24106" w:rsidRDefault="00F24106">
                      <w:pPr>
                        <w:pStyle w:val="Header"/>
                        <w:spacing w:after="80"/>
                        <w:jc w:val="right"/>
                        <w:rPr>
                          <w:b/>
                          <w:sz w:val="17"/>
                        </w:rPr>
                      </w:pPr>
                      <w:r>
                        <w:rPr>
                          <w:b/>
                          <w:sz w:val="17"/>
                        </w:rPr>
                        <w:t>A/58/38</w:t>
                      </w:r>
                    </w:p>
                  </w:tc>
                </w:tr>
              </w:tbl>
              <w:p w:rsidR="00F24106" w:rsidRDefault="00F24106"/>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0C9"/>
    <w:multiLevelType w:val="hybridMultilevel"/>
    <w:tmpl w:val="B6020524"/>
    <w:lvl w:ilvl="0" w:tplc="43046AA8">
      <w:start w:val="1"/>
      <w:numFmt w:val="chineseCountingThousand"/>
      <w:lvlText w:val="%1."/>
      <w:lvlJc w:val="left"/>
      <w:pPr>
        <w:tabs>
          <w:tab w:val="num" w:pos="1282"/>
        </w:tabs>
        <w:ind w:left="1282" w:hanging="545"/>
      </w:pPr>
      <w:rPr>
        <w:rFonts w:hint="eastAsia"/>
      </w:rPr>
    </w:lvl>
    <w:lvl w:ilvl="1" w:tplc="04090019" w:tentative="1">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1">
    <w:nsid w:val="03061DBE"/>
    <w:multiLevelType w:val="hybridMultilevel"/>
    <w:tmpl w:val="7520D1DE"/>
    <w:lvl w:ilvl="0" w:tplc="0409000F">
      <w:start w:val="1"/>
      <w:numFmt w:val="decimal"/>
      <w:lvlText w:val="%1."/>
      <w:lvlJc w:val="left"/>
      <w:pPr>
        <w:tabs>
          <w:tab w:val="num" w:pos="1695"/>
        </w:tabs>
        <w:ind w:left="1695" w:hanging="420"/>
      </w:pPr>
    </w:lvl>
    <w:lvl w:ilvl="1" w:tplc="04090019" w:tentative="1">
      <w:start w:val="1"/>
      <w:numFmt w:val="lowerLetter"/>
      <w:lvlText w:val="%2)"/>
      <w:lvlJc w:val="left"/>
      <w:pPr>
        <w:tabs>
          <w:tab w:val="num" w:pos="2115"/>
        </w:tabs>
        <w:ind w:left="2115" w:hanging="420"/>
      </w:pPr>
    </w:lvl>
    <w:lvl w:ilvl="2" w:tplc="0409001B" w:tentative="1">
      <w:start w:val="1"/>
      <w:numFmt w:val="lowerRoman"/>
      <w:lvlText w:val="%3."/>
      <w:lvlJc w:val="righ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9" w:tentative="1">
      <w:start w:val="1"/>
      <w:numFmt w:val="lowerLetter"/>
      <w:lvlText w:val="%5)"/>
      <w:lvlJc w:val="left"/>
      <w:pPr>
        <w:tabs>
          <w:tab w:val="num" w:pos="3375"/>
        </w:tabs>
        <w:ind w:left="3375" w:hanging="420"/>
      </w:pPr>
    </w:lvl>
    <w:lvl w:ilvl="5" w:tplc="0409001B" w:tentative="1">
      <w:start w:val="1"/>
      <w:numFmt w:val="lowerRoman"/>
      <w:lvlText w:val="%6."/>
      <w:lvlJc w:val="righ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9" w:tentative="1">
      <w:start w:val="1"/>
      <w:numFmt w:val="lowerLetter"/>
      <w:lvlText w:val="%8)"/>
      <w:lvlJc w:val="left"/>
      <w:pPr>
        <w:tabs>
          <w:tab w:val="num" w:pos="4635"/>
        </w:tabs>
        <w:ind w:left="4635" w:hanging="420"/>
      </w:pPr>
    </w:lvl>
    <w:lvl w:ilvl="8" w:tplc="0409001B" w:tentative="1">
      <w:start w:val="1"/>
      <w:numFmt w:val="lowerRoman"/>
      <w:lvlText w:val="%9."/>
      <w:lvlJc w:val="right"/>
      <w:pPr>
        <w:tabs>
          <w:tab w:val="num" w:pos="5055"/>
        </w:tabs>
        <w:ind w:left="5055" w:hanging="420"/>
      </w:pPr>
    </w:lvl>
  </w:abstractNum>
  <w:abstractNum w:abstractNumId="2">
    <w:nsid w:val="0A92479C"/>
    <w:multiLevelType w:val="hybridMultilevel"/>
    <w:tmpl w:val="6E32F2DC"/>
    <w:lvl w:ilvl="0" w:tplc="3D846CA4">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B3E7934"/>
    <w:multiLevelType w:val="hybridMultilevel"/>
    <w:tmpl w:val="75AEF648"/>
    <w:lvl w:ilvl="0" w:tplc="FBC20192">
      <w:start w:val="3"/>
      <w:numFmt w:val="upperLetter"/>
      <w:lvlText w:val="%1."/>
      <w:lvlJc w:val="left"/>
      <w:pPr>
        <w:tabs>
          <w:tab w:val="num" w:pos="1894"/>
        </w:tabs>
        <w:ind w:left="1894" w:hanging="630"/>
      </w:pPr>
      <w:rPr>
        <w:rFonts w:ascii="Times New Roman" w:hint="eastAsia"/>
        <w:color w:val="000000"/>
        <w:sz w:val="17"/>
      </w:rPr>
    </w:lvl>
    <w:lvl w:ilvl="1" w:tplc="04090019" w:tentative="1">
      <w:start w:val="1"/>
      <w:numFmt w:val="lowerLetter"/>
      <w:lvlText w:val="%2)"/>
      <w:lvlJc w:val="left"/>
      <w:pPr>
        <w:tabs>
          <w:tab w:val="num" w:pos="2104"/>
        </w:tabs>
        <w:ind w:left="2104" w:hanging="420"/>
      </w:pPr>
    </w:lvl>
    <w:lvl w:ilvl="2" w:tplc="0409001B" w:tentative="1">
      <w:start w:val="1"/>
      <w:numFmt w:val="lowerRoman"/>
      <w:lvlText w:val="%3."/>
      <w:lvlJc w:val="righ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9" w:tentative="1">
      <w:start w:val="1"/>
      <w:numFmt w:val="lowerLetter"/>
      <w:lvlText w:val="%5)"/>
      <w:lvlJc w:val="left"/>
      <w:pPr>
        <w:tabs>
          <w:tab w:val="num" w:pos="3364"/>
        </w:tabs>
        <w:ind w:left="3364" w:hanging="420"/>
      </w:pPr>
    </w:lvl>
    <w:lvl w:ilvl="5" w:tplc="0409001B" w:tentative="1">
      <w:start w:val="1"/>
      <w:numFmt w:val="lowerRoman"/>
      <w:lvlText w:val="%6."/>
      <w:lvlJc w:val="righ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9" w:tentative="1">
      <w:start w:val="1"/>
      <w:numFmt w:val="lowerLetter"/>
      <w:lvlText w:val="%8)"/>
      <w:lvlJc w:val="left"/>
      <w:pPr>
        <w:tabs>
          <w:tab w:val="num" w:pos="4624"/>
        </w:tabs>
        <w:ind w:left="4624" w:hanging="420"/>
      </w:pPr>
    </w:lvl>
    <w:lvl w:ilvl="8" w:tplc="0409001B" w:tentative="1">
      <w:start w:val="1"/>
      <w:numFmt w:val="lowerRoman"/>
      <w:lvlText w:val="%9."/>
      <w:lvlJc w:val="right"/>
      <w:pPr>
        <w:tabs>
          <w:tab w:val="num" w:pos="5044"/>
        </w:tabs>
        <w:ind w:left="5044" w:hanging="420"/>
      </w:pPr>
    </w:lvl>
  </w:abstractNum>
  <w:abstractNum w:abstractNumId="5">
    <w:nsid w:val="0BFD2311"/>
    <w:multiLevelType w:val="hybridMultilevel"/>
    <w:tmpl w:val="E5741CD8"/>
    <w:lvl w:ilvl="0" w:tplc="0409000F">
      <w:start w:val="1"/>
      <w:numFmt w:val="decimal"/>
      <w:lvlText w:val="%1."/>
      <w:lvlJc w:val="left"/>
      <w:pPr>
        <w:tabs>
          <w:tab w:val="num" w:pos="1282"/>
        </w:tabs>
        <w:ind w:left="1282" w:hanging="420"/>
      </w:pPr>
    </w:lvl>
    <w:lvl w:ilvl="1" w:tplc="04090019" w:tentative="1">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6">
    <w:nsid w:val="0D0B7DF8"/>
    <w:multiLevelType w:val="hybridMultilevel"/>
    <w:tmpl w:val="749617A0"/>
    <w:lvl w:ilvl="0" w:tplc="C6C4D80A">
      <w:start w:val="3"/>
      <w:numFmt w:val="upperLetter"/>
      <w:lvlText w:val="%1."/>
      <w:lvlJc w:val="left"/>
      <w:pPr>
        <w:tabs>
          <w:tab w:val="num" w:pos="1784"/>
        </w:tabs>
        <w:ind w:left="1784" w:hanging="360"/>
      </w:pPr>
      <w:rPr>
        <w:rFonts w:ascii="Wingdings" w:hAnsi="Wingdings" w:hint="default"/>
        <w:color w:val="000000"/>
        <w:sz w:val="17"/>
      </w:rPr>
    </w:lvl>
    <w:lvl w:ilvl="1" w:tplc="04090003" w:tentative="1">
      <w:start w:val="1"/>
      <w:numFmt w:val="bullet"/>
      <w:lvlText w:val=""/>
      <w:lvlJc w:val="left"/>
      <w:pPr>
        <w:tabs>
          <w:tab w:val="num" w:pos="2264"/>
        </w:tabs>
        <w:ind w:left="2264" w:hanging="420"/>
      </w:pPr>
      <w:rPr>
        <w:rFonts w:ascii="Wingdings" w:hAnsi="Wingdings" w:hint="default"/>
      </w:rPr>
    </w:lvl>
    <w:lvl w:ilvl="2" w:tplc="04090005" w:tentative="1">
      <w:start w:val="1"/>
      <w:numFmt w:val="bullet"/>
      <w:lvlText w:val=""/>
      <w:lvlJc w:val="left"/>
      <w:pPr>
        <w:tabs>
          <w:tab w:val="num" w:pos="2684"/>
        </w:tabs>
        <w:ind w:left="2684" w:hanging="420"/>
      </w:pPr>
      <w:rPr>
        <w:rFonts w:ascii="Wingdings" w:hAnsi="Wingdings" w:hint="default"/>
      </w:rPr>
    </w:lvl>
    <w:lvl w:ilvl="3" w:tplc="04090001" w:tentative="1">
      <w:start w:val="1"/>
      <w:numFmt w:val="bullet"/>
      <w:lvlText w:val=""/>
      <w:lvlJc w:val="left"/>
      <w:pPr>
        <w:tabs>
          <w:tab w:val="num" w:pos="3104"/>
        </w:tabs>
        <w:ind w:left="3104" w:hanging="420"/>
      </w:pPr>
      <w:rPr>
        <w:rFonts w:ascii="Wingdings" w:hAnsi="Wingdings" w:hint="default"/>
      </w:rPr>
    </w:lvl>
    <w:lvl w:ilvl="4" w:tplc="04090003" w:tentative="1">
      <w:start w:val="1"/>
      <w:numFmt w:val="bullet"/>
      <w:lvlText w:val=""/>
      <w:lvlJc w:val="left"/>
      <w:pPr>
        <w:tabs>
          <w:tab w:val="num" w:pos="3524"/>
        </w:tabs>
        <w:ind w:left="3524" w:hanging="420"/>
      </w:pPr>
      <w:rPr>
        <w:rFonts w:ascii="Wingdings" w:hAnsi="Wingdings" w:hint="default"/>
      </w:rPr>
    </w:lvl>
    <w:lvl w:ilvl="5" w:tplc="04090005" w:tentative="1">
      <w:start w:val="1"/>
      <w:numFmt w:val="bullet"/>
      <w:lvlText w:val=""/>
      <w:lvlJc w:val="left"/>
      <w:pPr>
        <w:tabs>
          <w:tab w:val="num" w:pos="3944"/>
        </w:tabs>
        <w:ind w:left="3944" w:hanging="420"/>
      </w:pPr>
      <w:rPr>
        <w:rFonts w:ascii="Wingdings" w:hAnsi="Wingdings" w:hint="default"/>
      </w:rPr>
    </w:lvl>
    <w:lvl w:ilvl="6" w:tplc="04090001" w:tentative="1">
      <w:start w:val="1"/>
      <w:numFmt w:val="bullet"/>
      <w:lvlText w:val=""/>
      <w:lvlJc w:val="left"/>
      <w:pPr>
        <w:tabs>
          <w:tab w:val="num" w:pos="4364"/>
        </w:tabs>
        <w:ind w:left="4364" w:hanging="420"/>
      </w:pPr>
      <w:rPr>
        <w:rFonts w:ascii="Wingdings" w:hAnsi="Wingdings" w:hint="default"/>
      </w:rPr>
    </w:lvl>
    <w:lvl w:ilvl="7" w:tplc="04090003" w:tentative="1">
      <w:start w:val="1"/>
      <w:numFmt w:val="bullet"/>
      <w:lvlText w:val=""/>
      <w:lvlJc w:val="left"/>
      <w:pPr>
        <w:tabs>
          <w:tab w:val="num" w:pos="4784"/>
        </w:tabs>
        <w:ind w:left="4784" w:hanging="420"/>
      </w:pPr>
      <w:rPr>
        <w:rFonts w:ascii="Wingdings" w:hAnsi="Wingdings" w:hint="default"/>
      </w:rPr>
    </w:lvl>
    <w:lvl w:ilvl="8" w:tplc="04090005" w:tentative="1">
      <w:start w:val="1"/>
      <w:numFmt w:val="bullet"/>
      <w:lvlText w:val=""/>
      <w:lvlJc w:val="left"/>
      <w:pPr>
        <w:tabs>
          <w:tab w:val="num" w:pos="5204"/>
        </w:tabs>
        <w:ind w:left="5204" w:hanging="420"/>
      </w:pPr>
      <w:rPr>
        <w:rFonts w:ascii="Wingdings" w:hAnsi="Wingdings" w:hint="default"/>
      </w:rPr>
    </w:lvl>
  </w:abstractNum>
  <w:abstractNum w:abstractNumId="7">
    <w:nsid w:val="10530379"/>
    <w:multiLevelType w:val="hybridMultilevel"/>
    <w:tmpl w:val="B4BC0CAC"/>
    <w:lvl w:ilvl="0" w:tplc="0409001B">
      <w:start w:val="1"/>
      <w:numFmt w:val="lowerRoman"/>
      <w:lvlText w:val="%1."/>
      <w:lvlJc w:val="right"/>
      <w:pPr>
        <w:tabs>
          <w:tab w:val="num" w:pos="10621"/>
        </w:tabs>
        <w:ind w:left="10621" w:hanging="420"/>
      </w:pPr>
    </w:lvl>
    <w:lvl w:ilvl="1" w:tplc="04090019" w:tentative="1">
      <w:start w:val="1"/>
      <w:numFmt w:val="lowerLetter"/>
      <w:lvlText w:val="%2)"/>
      <w:lvlJc w:val="left"/>
      <w:pPr>
        <w:tabs>
          <w:tab w:val="num" w:pos="10621"/>
        </w:tabs>
        <w:ind w:left="10621" w:hanging="420"/>
      </w:pPr>
    </w:lvl>
    <w:lvl w:ilvl="2" w:tplc="0409001B" w:tentative="1">
      <w:start w:val="1"/>
      <w:numFmt w:val="lowerRoman"/>
      <w:lvlText w:val="%3."/>
      <w:lvlJc w:val="right"/>
      <w:pPr>
        <w:tabs>
          <w:tab w:val="num" w:pos="11041"/>
        </w:tabs>
        <w:ind w:left="11041" w:hanging="420"/>
      </w:pPr>
    </w:lvl>
    <w:lvl w:ilvl="3" w:tplc="0409000F" w:tentative="1">
      <w:start w:val="1"/>
      <w:numFmt w:val="decimal"/>
      <w:lvlText w:val="%4."/>
      <w:lvlJc w:val="left"/>
      <w:pPr>
        <w:tabs>
          <w:tab w:val="num" w:pos="11461"/>
        </w:tabs>
        <w:ind w:left="11461" w:hanging="420"/>
      </w:pPr>
    </w:lvl>
    <w:lvl w:ilvl="4" w:tplc="04090019" w:tentative="1">
      <w:start w:val="1"/>
      <w:numFmt w:val="lowerLetter"/>
      <w:lvlText w:val="%5)"/>
      <w:lvlJc w:val="left"/>
      <w:pPr>
        <w:tabs>
          <w:tab w:val="num" w:pos="11881"/>
        </w:tabs>
        <w:ind w:left="11881" w:hanging="420"/>
      </w:pPr>
    </w:lvl>
    <w:lvl w:ilvl="5" w:tplc="0409001B" w:tentative="1">
      <w:start w:val="1"/>
      <w:numFmt w:val="lowerRoman"/>
      <w:lvlText w:val="%6."/>
      <w:lvlJc w:val="right"/>
      <w:pPr>
        <w:tabs>
          <w:tab w:val="num" w:pos="12301"/>
        </w:tabs>
        <w:ind w:left="12301" w:hanging="420"/>
      </w:pPr>
    </w:lvl>
    <w:lvl w:ilvl="6" w:tplc="0409000F" w:tentative="1">
      <w:start w:val="1"/>
      <w:numFmt w:val="decimal"/>
      <w:lvlText w:val="%7."/>
      <w:lvlJc w:val="left"/>
      <w:pPr>
        <w:tabs>
          <w:tab w:val="num" w:pos="12721"/>
        </w:tabs>
        <w:ind w:left="12721" w:hanging="420"/>
      </w:pPr>
    </w:lvl>
    <w:lvl w:ilvl="7" w:tplc="04090019" w:tentative="1">
      <w:start w:val="1"/>
      <w:numFmt w:val="lowerLetter"/>
      <w:lvlText w:val="%8)"/>
      <w:lvlJc w:val="left"/>
      <w:pPr>
        <w:tabs>
          <w:tab w:val="num" w:pos="13141"/>
        </w:tabs>
        <w:ind w:left="13141" w:hanging="420"/>
      </w:pPr>
    </w:lvl>
    <w:lvl w:ilvl="8" w:tplc="0409001B">
      <w:start w:val="1"/>
      <w:numFmt w:val="lowerRoman"/>
      <w:lvlText w:val="%9."/>
      <w:lvlJc w:val="right"/>
      <w:pPr>
        <w:tabs>
          <w:tab w:val="num" w:pos="13561"/>
        </w:tabs>
        <w:ind w:left="13561" w:hanging="420"/>
      </w:pPr>
    </w:lvl>
  </w:abstractNum>
  <w:abstractNum w:abstractNumId="8">
    <w:nsid w:val="119402E8"/>
    <w:multiLevelType w:val="hybridMultilevel"/>
    <w:tmpl w:val="EBA6C234"/>
    <w:lvl w:ilvl="0" w:tplc="910E495E">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9">
    <w:nsid w:val="13710A66"/>
    <w:multiLevelType w:val="hybridMultilevel"/>
    <w:tmpl w:val="3FFC2B78"/>
    <w:lvl w:ilvl="0" w:tplc="0409001B">
      <w:start w:val="1"/>
      <w:numFmt w:val="lowerRoman"/>
      <w:lvlText w:val="%1."/>
      <w:lvlJc w:val="right"/>
      <w:pPr>
        <w:tabs>
          <w:tab w:val="num" w:pos="2120"/>
        </w:tabs>
        <w:ind w:left="2120" w:hanging="420"/>
      </w:pPr>
    </w:lvl>
    <w:lvl w:ilvl="1" w:tplc="04090019">
      <w:start w:val="1"/>
      <w:numFmt w:val="lowerLetter"/>
      <w:lvlText w:val="%2)"/>
      <w:lvlJc w:val="left"/>
      <w:pPr>
        <w:tabs>
          <w:tab w:val="num" w:pos="2120"/>
        </w:tabs>
        <w:ind w:left="2120" w:hanging="420"/>
      </w:pPr>
    </w:lvl>
    <w:lvl w:ilvl="2" w:tplc="0409001B">
      <w:start w:val="1"/>
      <w:numFmt w:val="lowerRoman"/>
      <w:lvlText w:val="%3."/>
      <w:lvlJc w:val="right"/>
      <w:pPr>
        <w:tabs>
          <w:tab w:val="num" w:pos="2540"/>
        </w:tabs>
        <w:ind w:left="2540" w:hanging="420"/>
      </w:pPr>
    </w:lvl>
    <w:lvl w:ilvl="3" w:tplc="0409000F">
      <w:start w:val="1"/>
      <w:numFmt w:val="decimal"/>
      <w:lvlText w:val="%4."/>
      <w:lvlJc w:val="left"/>
      <w:pPr>
        <w:tabs>
          <w:tab w:val="num" w:pos="2960"/>
        </w:tabs>
        <w:ind w:left="2960" w:hanging="420"/>
      </w:pPr>
    </w:lvl>
    <w:lvl w:ilvl="4" w:tplc="04090019">
      <w:start w:val="1"/>
      <w:numFmt w:val="lowerLetter"/>
      <w:lvlText w:val="%5)"/>
      <w:lvlJc w:val="left"/>
      <w:pPr>
        <w:tabs>
          <w:tab w:val="num" w:pos="3380"/>
        </w:tabs>
        <w:ind w:left="3380" w:hanging="420"/>
      </w:pPr>
    </w:lvl>
    <w:lvl w:ilvl="5" w:tplc="0409001B">
      <w:start w:val="1"/>
      <w:numFmt w:val="lowerRoman"/>
      <w:lvlText w:val="%6."/>
      <w:lvlJc w:val="right"/>
      <w:pPr>
        <w:tabs>
          <w:tab w:val="num" w:pos="3800"/>
        </w:tabs>
        <w:ind w:left="3800" w:hanging="420"/>
      </w:pPr>
    </w:lvl>
    <w:lvl w:ilvl="6" w:tplc="0409000F">
      <w:start w:val="1"/>
      <w:numFmt w:val="decimal"/>
      <w:lvlText w:val="%7."/>
      <w:lvlJc w:val="left"/>
      <w:pPr>
        <w:tabs>
          <w:tab w:val="num" w:pos="4220"/>
        </w:tabs>
        <w:ind w:left="4220" w:hanging="420"/>
      </w:pPr>
    </w:lvl>
    <w:lvl w:ilvl="7" w:tplc="04090019">
      <w:start w:val="1"/>
      <w:numFmt w:val="lowerLetter"/>
      <w:lvlText w:val="%8)"/>
      <w:lvlJc w:val="left"/>
      <w:pPr>
        <w:tabs>
          <w:tab w:val="num" w:pos="4640"/>
        </w:tabs>
        <w:ind w:left="4640" w:hanging="420"/>
      </w:pPr>
    </w:lvl>
    <w:lvl w:ilvl="8" w:tplc="0409001B">
      <w:start w:val="1"/>
      <w:numFmt w:val="lowerRoman"/>
      <w:lvlText w:val="%9."/>
      <w:lvlJc w:val="right"/>
      <w:pPr>
        <w:tabs>
          <w:tab w:val="num" w:pos="5060"/>
        </w:tabs>
        <w:ind w:left="5060" w:hanging="420"/>
      </w:pPr>
    </w:lvl>
  </w:abstractNum>
  <w:abstractNum w:abstractNumId="10">
    <w:nsid w:val="1AD4618B"/>
    <w:multiLevelType w:val="hybridMultilevel"/>
    <w:tmpl w:val="98BAB2D6"/>
    <w:lvl w:ilvl="0" w:tplc="AD04F25E">
      <w:start w:val="3"/>
      <w:numFmt w:val="upperLetter"/>
      <w:lvlText w:val="%1."/>
      <w:lvlJc w:val="left"/>
      <w:pPr>
        <w:tabs>
          <w:tab w:val="num" w:pos="1769"/>
        </w:tabs>
        <w:ind w:left="1769" w:hanging="360"/>
      </w:pPr>
      <w:rPr>
        <w:rFonts w:ascii="Times New Roman" w:hint="eastAsia"/>
        <w:color w:val="000000"/>
        <w:sz w:val="17"/>
      </w:rPr>
    </w:lvl>
    <w:lvl w:ilvl="1" w:tplc="04090019" w:tentative="1">
      <w:start w:val="1"/>
      <w:numFmt w:val="lowerLetter"/>
      <w:lvlText w:val="%2)"/>
      <w:lvlJc w:val="left"/>
      <w:pPr>
        <w:tabs>
          <w:tab w:val="num" w:pos="2249"/>
        </w:tabs>
        <w:ind w:left="2249" w:hanging="420"/>
      </w:pPr>
    </w:lvl>
    <w:lvl w:ilvl="2" w:tplc="0409001B" w:tentative="1">
      <w:start w:val="1"/>
      <w:numFmt w:val="lowerRoman"/>
      <w:lvlText w:val="%3."/>
      <w:lvlJc w:val="right"/>
      <w:pPr>
        <w:tabs>
          <w:tab w:val="num" w:pos="2669"/>
        </w:tabs>
        <w:ind w:left="2669" w:hanging="420"/>
      </w:pPr>
    </w:lvl>
    <w:lvl w:ilvl="3" w:tplc="0409000F" w:tentative="1">
      <w:start w:val="1"/>
      <w:numFmt w:val="decimal"/>
      <w:lvlText w:val="%4."/>
      <w:lvlJc w:val="left"/>
      <w:pPr>
        <w:tabs>
          <w:tab w:val="num" w:pos="3089"/>
        </w:tabs>
        <w:ind w:left="3089" w:hanging="420"/>
      </w:pPr>
    </w:lvl>
    <w:lvl w:ilvl="4" w:tplc="04090019" w:tentative="1">
      <w:start w:val="1"/>
      <w:numFmt w:val="lowerLetter"/>
      <w:lvlText w:val="%5)"/>
      <w:lvlJc w:val="left"/>
      <w:pPr>
        <w:tabs>
          <w:tab w:val="num" w:pos="3509"/>
        </w:tabs>
        <w:ind w:left="3509" w:hanging="420"/>
      </w:pPr>
    </w:lvl>
    <w:lvl w:ilvl="5" w:tplc="0409001B" w:tentative="1">
      <w:start w:val="1"/>
      <w:numFmt w:val="lowerRoman"/>
      <w:lvlText w:val="%6."/>
      <w:lvlJc w:val="right"/>
      <w:pPr>
        <w:tabs>
          <w:tab w:val="num" w:pos="3929"/>
        </w:tabs>
        <w:ind w:left="3929" w:hanging="420"/>
      </w:pPr>
    </w:lvl>
    <w:lvl w:ilvl="6" w:tplc="0409000F" w:tentative="1">
      <w:start w:val="1"/>
      <w:numFmt w:val="decimal"/>
      <w:lvlText w:val="%7."/>
      <w:lvlJc w:val="left"/>
      <w:pPr>
        <w:tabs>
          <w:tab w:val="num" w:pos="4349"/>
        </w:tabs>
        <w:ind w:left="4349" w:hanging="420"/>
      </w:pPr>
    </w:lvl>
    <w:lvl w:ilvl="7" w:tplc="04090019" w:tentative="1">
      <w:start w:val="1"/>
      <w:numFmt w:val="lowerLetter"/>
      <w:lvlText w:val="%8)"/>
      <w:lvlJc w:val="left"/>
      <w:pPr>
        <w:tabs>
          <w:tab w:val="num" w:pos="4769"/>
        </w:tabs>
        <w:ind w:left="4769" w:hanging="420"/>
      </w:pPr>
    </w:lvl>
    <w:lvl w:ilvl="8" w:tplc="0409001B" w:tentative="1">
      <w:start w:val="1"/>
      <w:numFmt w:val="lowerRoman"/>
      <w:lvlText w:val="%9."/>
      <w:lvlJc w:val="right"/>
      <w:pPr>
        <w:tabs>
          <w:tab w:val="num" w:pos="5189"/>
        </w:tabs>
        <w:ind w:left="5189" w:hanging="420"/>
      </w:pPr>
    </w:lvl>
  </w:abstractNum>
  <w:abstractNum w:abstractNumId="11">
    <w:nsid w:val="1E153D6B"/>
    <w:multiLevelType w:val="hybridMultilevel"/>
    <w:tmpl w:val="3642C8C8"/>
    <w:lvl w:ilvl="0" w:tplc="F0544526">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12">
    <w:nsid w:val="216F5F1F"/>
    <w:multiLevelType w:val="hybridMultilevel"/>
    <w:tmpl w:val="B746740C"/>
    <w:lvl w:ilvl="0" w:tplc="0498A3EA">
      <w:start w:val="3"/>
      <w:numFmt w:val="upperLetter"/>
      <w:lvlText w:val="%1."/>
      <w:lvlJc w:val="left"/>
      <w:pPr>
        <w:tabs>
          <w:tab w:val="num" w:pos="1924"/>
        </w:tabs>
        <w:ind w:left="1924" w:hanging="660"/>
      </w:pPr>
      <w:rPr>
        <w:rFonts w:ascii="Times New Roman" w:hint="eastAsia"/>
        <w:color w:val="000000"/>
        <w:sz w:val="17"/>
      </w:rPr>
    </w:lvl>
    <w:lvl w:ilvl="1" w:tplc="04090019" w:tentative="1">
      <w:start w:val="1"/>
      <w:numFmt w:val="lowerLetter"/>
      <w:lvlText w:val="%2)"/>
      <w:lvlJc w:val="left"/>
      <w:pPr>
        <w:tabs>
          <w:tab w:val="num" w:pos="2104"/>
        </w:tabs>
        <w:ind w:left="2104" w:hanging="420"/>
      </w:pPr>
    </w:lvl>
    <w:lvl w:ilvl="2" w:tplc="0409001B" w:tentative="1">
      <w:start w:val="1"/>
      <w:numFmt w:val="lowerRoman"/>
      <w:lvlText w:val="%3."/>
      <w:lvlJc w:val="righ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9" w:tentative="1">
      <w:start w:val="1"/>
      <w:numFmt w:val="lowerLetter"/>
      <w:lvlText w:val="%5)"/>
      <w:lvlJc w:val="left"/>
      <w:pPr>
        <w:tabs>
          <w:tab w:val="num" w:pos="3364"/>
        </w:tabs>
        <w:ind w:left="3364" w:hanging="420"/>
      </w:pPr>
    </w:lvl>
    <w:lvl w:ilvl="5" w:tplc="0409001B" w:tentative="1">
      <w:start w:val="1"/>
      <w:numFmt w:val="lowerRoman"/>
      <w:lvlText w:val="%6."/>
      <w:lvlJc w:val="righ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9" w:tentative="1">
      <w:start w:val="1"/>
      <w:numFmt w:val="lowerLetter"/>
      <w:lvlText w:val="%8)"/>
      <w:lvlJc w:val="left"/>
      <w:pPr>
        <w:tabs>
          <w:tab w:val="num" w:pos="4624"/>
        </w:tabs>
        <w:ind w:left="4624" w:hanging="420"/>
      </w:pPr>
    </w:lvl>
    <w:lvl w:ilvl="8" w:tplc="0409001B" w:tentative="1">
      <w:start w:val="1"/>
      <w:numFmt w:val="lowerRoman"/>
      <w:lvlText w:val="%9."/>
      <w:lvlJc w:val="right"/>
      <w:pPr>
        <w:tabs>
          <w:tab w:val="num" w:pos="5044"/>
        </w:tabs>
        <w:ind w:left="5044" w:hanging="420"/>
      </w:pPr>
    </w:lvl>
  </w:abstractNum>
  <w:abstractNum w:abstractNumId="13">
    <w:nsid w:val="23384A6C"/>
    <w:multiLevelType w:val="multilevel"/>
    <w:tmpl w:val="6080A772"/>
    <w:name w:val="TOC2222"/>
    <w:lvl w:ilvl="0">
      <w:start w:val="2"/>
      <w:numFmt w:val="chineseCountingThousand"/>
      <w:lvlText w:val="%1."/>
      <w:lvlJc w:val="right"/>
      <w:pPr>
        <w:tabs>
          <w:tab w:val="num" w:pos="1940"/>
        </w:tabs>
        <w:ind w:left="1940" w:hanging="216"/>
      </w:pPr>
      <w:rPr>
        <w:rFonts w:hint="eastAsia"/>
      </w:rPr>
    </w:lvl>
    <w:lvl w:ilvl="1">
      <w:start w:val="1"/>
      <w:numFmt w:val="upperLetter"/>
      <w:lvlText w:val="%2."/>
      <w:lvlJc w:val="left"/>
      <w:pPr>
        <w:tabs>
          <w:tab w:val="num" w:pos="2372"/>
        </w:tabs>
        <w:ind w:left="2372" w:hanging="432"/>
      </w:pPr>
      <w:rPr>
        <w:rFonts w:hint="eastAsia"/>
      </w:rPr>
    </w:lvl>
    <w:lvl w:ilvl="2">
      <w:start w:val="1"/>
      <w:numFmt w:val="decimal"/>
      <w:lvlText w:val="%3."/>
      <w:lvlJc w:val="left"/>
      <w:pPr>
        <w:tabs>
          <w:tab w:val="num" w:pos="2804"/>
        </w:tabs>
        <w:ind w:left="2804" w:hanging="432"/>
      </w:pPr>
      <w:rPr>
        <w:rFonts w:hint="eastAsia"/>
      </w:rPr>
    </w:lvl>
    <w:lvl w:ilvl="3">
      <w:start w:val="1"/>
      <w:numFmt w:val="lowerLetter"/>
      <w:lvlText w:val="(%4)"/>
      <w:lvlJc w:val="left"/>
      <w:pPr>
        <w:tabs>
          <w:tab w:val="num" w:pos="3236"/>
        </w:tabs>
        <w:ind w:left="3236" w:hanging="432"/>
      </w:pPr>
      <w:rPr>
        <w:rFonts w:hint="eastAsia"/>
      </w:rPr>
    </w:lvl>
    <w:lvl w:ilvl="4">
      <w:start w:val="1"/>
      <w:numFmt w:val="bullet"/>
      <w:lvlText w:val="㈠"/>
      <w:lvlJc w:val="left"/>
      <w:pPr>
        <w:tabs>
          <w:tab w:val="num" w:pos="3668"/>
        </w:tabs>
        <w:ind w:left="3668" w:hanging="432"/>
      </w:pPr>
      <w:rPr>
        <w:rFonts w:ascii="SimSun" w:eastAsia="SimSun" w:hint="eastAsia"/>
        <w:color w:val="auto"/>
      </w:rPr>
    </w:lvl>
    <w:lvl w:ilvl="5">
      <w:start w:val="1"/>
      <w:numFmt w:val="lowerLetter"/>
      <w:lvlText w:val="%6."/>
      <w:lvlJc w:val="left"/>
      <w:pPr>
        <w:tabs>
          <w:tab w:val="num" w:pos="4100"/>
        </w:tabs>
        <w:ind w:left="4100" w:hanging="432"/>
      </w:pPr>
      <w:rPr>
        <w:rFonts w:hint="eastAsia"/>
      </w:rPr>
    </w:lvl>
    <w:lvl w:ilvl="6">
      <w:start w:val="1"/>
      <w:numFmt w:val="none"/>
      <w:suff w:val="nothing"/>
      <w:lvlText w:val=""/>
      <w:lvlJc w:val="left"/>
      <w:pPr>
        <w:ind w:left="644" w:firstLine="0"/>
      </w:pPr>
      <w:rPr>
        <w:rFonts w:hint="eastAsia"/>
      </w:rPr>
    </w:lvl>
    <w:lvl w:ilvl="7">
      <w:start w:val="1"/>
      <w:numFmt w:val="none"/>
      <w:suff w:val="nothing"/>
      <w:lvlText w:val=""/>
      <w:lvlJc w:val="left"/>
      <w:pPr>
        <w:ind w:left="644" w:firstLine="0"/>
      </w:pPr>
      <w:rPr>
        <w:rFonts w:hint="eastAsia"/>
      </w:rPr>
    </w:lvl>
    <w:lvl w:ilvl="8">
      <w:start w:val="1"/>
      <w:numFmt w:val="none"/>
      <w:suff w:val="nothing"/>
      <w:lvlText w:val=""/>
      <w:lvlJc w:val="left"/>
      <w:pPr>
        <w:ind w:left="644" w:firstLine="0"/>
      </w:pPr>
      <w:rPr>
        <w:rFonts w:hint="eastAsia"/>
      </w:rPr>
    </w:lvl>
  </w:abstractNum>
  <w:abstractNum w:abstractNumId="14">
    <w:nsid w:val="2B796C6F"/>
    <w:multiLevelType w:val="multilevel"/>
    <w:tmpl w:val="0DD283DE"/>
    <w:name w:val="TOC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2F0D52C0"/>
    <w:multiLevelType w:val="hybridMultilevel"/>
    <w:tmpl w:val="A41EC2C8"/>
    <w:lvl w:ilvl="0" w:tplc="0409000F">
      <w:start w:val="1"/>
      <w:numFmt w:val="decimal"/>
      <w:lvlText w:val="%1."/>
      <w:lvlJc w:val="left"/>
      <w:pPr>
        <w:tabs>
          <w:tab w:val="num" w:pos="2144"/>
        </w:tabs>
        <w:ind w:left="2144" w:hanging="420"/>
      </w:pPr>
    </w:lvl>
    <w:lvl w:ilvl="1" w:tplc="04090019" w:tentative="1">
      <w:start w:val="1"/>
      <w:numFmt w:val="lowerLetter"/>
      <w:lvlText w:val="%2)"/>
      <w:lvlJc w:val="left"/>
      <w:pPr>
        <w:tabs>
          <w:tab w:val="num" w:pos="2564"/>
        </w:tabs>
        <w:ind w:left="2564" w:hanging="420"/>
      </w:pPr>
    </w:lvl>
    <w:lvl w:ilvl="2" w:tplc="0409001B" w:tentative="1">
      <w:start w:val="1"/>
      <w:numFmt w:val="lowerRoman"/>
      <w:lvlText w:val="%3."/>
      <w:lvlJc w:val="right"/>
      <w:pPr>
        <w:tabs>
          <w:tab w:val="num" w:pos="2984"/>
        </w:tabs>
        <w:ind w:left="2984" w:hanging="420"/>
      </w:pPr>
    </w:lvl>
    <w:lvl w:ilvl="3" w:tplc="0409000F" w:tentative="1">
      <w:start w:val="1"/>
      <w:numFmt w:val="decimal"/>
      <w:lvlText w:val="%4."/>
      <w:lvlJc w:val="left"/>
      <w:pPr>
        <w:tabs>
          <w:tab w:val="num" w:pos="3404"/>
        </w:tabs>
        <w:ind w:left="3404" w:hanging="420"/>
      </w:pPr>
    </w:lvl>
    <w:lvl w:ilvl="4" w:tplc="04090019" w:tentative="1">
      <w:start w:val="1"/>
      <w:numFmt w:val="lowerLetter"/>
      <w:lvlText w:val="%5)"/>
      <w:lvlJc w:val="left"/>
      <w:pPr>
        <w:tabs>
          <w:tab w:val="num" w:pos="3824"/>
        </w:tabs>
        <w:ind w:left="3824" w:hanging="420"/>
      </w:pPr>
    </w:lvl>
    <w:lvl w:ilvl="5" w:tplc="0409001B" w:tentative="1">
      <w:start w:val="1"/>
      <w:numFmt w:val="lowerRoman"/>
      <w:lvlText w:val="%6."/>
      <w:lvlJc w:val="right"/>
      <w:pPr>
        <w:tabs>
          <w:tab w:val="num" w:pos="4244"/>
        </w:tabs>
        <w:ind w:left="4244" w:hanging="420"/>
      </w:pPr>
    </w:lvl>
    <w:lvl w:ilvl="6" w:tplc="0409000F" w:tentative="1">
      <w:start w:val="1"/>
      <w:numFmt w:val="decimal"/>
      <w:lvlText w:val="%7."/>
      <w:lvlJc w:val="left"/>
      <w:pPr>
        <w:tabs>
          <w:tab w:val="num" w:pos="4664"/>
        </w:tabs>
        <w:ind w:left="4664" w:hanging="420"/>
      </w:pPr>
    </w:lvl>
    <w:lvl w:ilvl="7" w:tplc="04090019" w:tentative="1">
      <w:start w:val="1"/>
      <w:numFmt w:val="lowerLetter"/>
      <w:lvlText w:val="%8)"/>
      <w:lvlJc w:val="left"/>
      <w:pPr>
        <w:tabs>
          <w:tab w:val="num" w:pos="5084"/>
        </w:tabs>
        <w:ind w:left="5084" w:hanging="420"/>
      </w:pPr>
    </w:lvl>
    <w:lvl w:ilvl="8" w:tplc="0409001B" w:tentative="1">
      <w:start w:val="1"/>
      <w:numFmt w:val="lowerRoman"/>
      <w:lvlText w:val="%9."/>
      <w:lvlJc w:val="right"/>
      <w:pPr>
        <w:tabs>
          <w:tab w:val="num" w:pos="5504"/>
        </w:tabs>
        <w:ind w:left="5504" w:hanging="420"/>
      </w:pPr>
    </w:lvl>
  </w:abstractNum>
  <w:abstractNum w:abstractNumId="16">
    <w:nsid w:val="2F406BDB"/>
    <w:multiLevelType w:val="hybridMultilevel"/>
    <w:tmpl w:val="E5F698E6"/>
    <w:lvl w:ilvl="0" w:tplc="067C1CC4">
      <w:start w:val="3"/>
      <w:numFmt w:val="upperLetter"/>
      <w:lvlText w:val="%1."/>
      <w:lvlJc w:val="left"/>
      <w:pPr>
        <w:tabs>
          <w:tab w:val="num" w:pos="1769"/>
        </w:tabs>
        <w:ind w:left="1769" w:hanging="360"/>
      </w:pPr>
      <w:rPr>
        <w:rFonts w:ascii="Times New Roman" w:hint="eastAsia"/>
        <w:color w:val="000000"/>
        <w:sz w:val="17"/>
      </w:rPr>
    </w:lvl>
    <w:lvl w:ilvl="1" w:tplc="04090019" w:tentative="1">
      <w:start w:val="1"/>
      <w:numFmt w:val="lowerLetter"/>
      <w:lvlText w:val="%2)"/>
      <w:lvlJc w:val="left"/>
      <w:pPr>
        <w:tabs>
          <w:tab w:val="num" w:pos="2249"/>
        </w:tabs>
        <w:ind w:left="2249" w:hanging="420"/>
      </w:pPr>
    </w:lvl>
    <w:lvl w:ilvl="2" w:tplc="0409001B" w:tentative="1">
      <w:start w:val="1"/>
      <w:numFmt w:val="lowerRoman"/>
      <w:lvlText w:val="%3."/>
      <w:lvlJc w:val="right"/>
      <w:pPr>
        <w:tabs>
          <w:tab w:val="num" w:pos="2669"/>
        </w:tabs>
        <w:ind w:left="2669" w:hanging="420"/>
      </w:pPr>
    </w:lvl>
    <w:lvl w:ilvl="3" w:tplc="0409000F" w:tentative="1">
      <w:start w:val="1"/>
      <w:numFmt w:val="decimal"/>
      <w:lvlText w:val="%4."/>
      <w:lvlJc w:val="left"/>
      <w:pPr>
        <w:tabs>
          <w:tab w:val="num" w:pos="3089"/>
        </w:tabs>
        <w:ind w:left="3089" w:hanging="420"/>
      </w:pPr>
    </w:lvl>
    <w:lvl w:ilvl="4" w:tplc="04090019" w:tentative="1">
      <w:start w:val="1"/>
      <w:numFmt w:val="lowerLetter"/>
      <w:lvlText w:val="%5)"/>
      <w:lvlJc w:val="left"/>
      <w:pPr>
        <w:tabs>
          <w:tab w:val="num" w:pos="3509"/>
        </w:tabs>
        <w:ind w:left="3509" w:hanging="420"/>
      </w:pPr>
    </w:lvl>
    <w:lvl w:ilvl="5" w:tplc="0409001B" w:tentative="1">
      <w:start w:val="1"/>
      <w:numFmt w:val="lowerRoman"/>
      <w:lvlText w:val="%6."/>
      <w:lvlJc w:val="right"/>
      <w:pPr>
        <w:tabs>
          <w:tab w:val="num" w:pos="3929"/>
        </w:tabs>
        <w:ind w:left="3929" w:hanging="420"/>
      </w:pPr>
    </w:lvl>
    <w:lvl w:ilvl="6" w:tplc="0409000F" w:tentative="1">
      <w:start w:val="1"/>
      <w:numFmt w:val="decimal"/>
      <w:lvlText w:val="%7."/>
      <w:lvlJc w:val="left"/>
      <w:pPr>
        <w:tabs>
          <w:tab w:val="num" w:pos="4349"/>
        </w:tabs>
        <w:ind w:left="4349" w:hanging="420"/>
      </w:pPr>
    </w:lvl>
    <w:lvl w:ilvl="7" w:tplc="04090019" w:tentative="1">
      <w:start w:val="1"/>
      <w:numFmt w:val="lowerLetter"/>
      <w:lvlText w:val="%8)"/>
      <w:lvlJc w:val="left"/>
      <w:pPr>
        <w:tabs>
          <w:tab w:val="num" w:pos="4769"/>
        </w:tabs>
        <w:ind w:left="4769" w:hanging="420"/>
      </w:pPr>
    </w:lvl>
    <w:lvl w:ilvl="8" w:tplc="0409001B" w:tentative="1">
      <w:start w:val="1"/>
      <w:numFmt w:val="lowerRoman"/>
      <w:lvlText w:val="%9."/>
      <w:lvlJc w:val="right"/>
      <w:pPr>
        <w:tabs>
          <w:tab w:val="num" w:pos="5189"/>
        </w:tabs>
        <w:ind w:left="5189" w:hanging="420"/>
      </w:pPr>
    </w:lvl>
  </w:abstractNum>
  <w:abstractNum w:abstractNumId="17">
    <w:nsid w:val="30932DF8"/>
    <w:multiLevelType w:val="hybridMultilevel"/>
    <w:tmpl w:val="5D9492BC"/>
    <w:lvl w:ilvl="0" w:tplc="0409001B">
      <w:start w:val="1"/>
      <w:numFmt w:val="lowerRoman"/>
      <w:lvlText w:val="%1."/>
      <w:lvlJc w:val="right"/>
      <w:pPr>
        <w:tabs>
          <w:tab w:val="num" w:pos="13561"/>
        </w:tabs>
        <w:ind w:left="13561" w:hanging="420"/>
      </w:pPr>
    </w:lvl>
    <w:lvl w:ilvl="1" w:tplc="04090019" w:tentative="1">
      <w:start w:val="1"/>
      <w:numFmt w:val="lowerLetter"/>
      <w:lvlText w:val="%2)"/>
      <w:lvlJc w:val="left"/>
      <w:pPr>
        <w:tabs>
          <w:tab w:val="num" w:pos="13561"/>
        </w:tabs>
        <w:ind w:left="13561" w:hanging="420"/>
      </w:pPr>
    </w:lvl>
    <w:lvl w:ilvl="2" w:tplc="0409001B" w:tentative="1">
      <w:start w:val="1"/>
      <w:numFmt w:val="lowerRoman"/>
      <w:lvlText w:val="%3."/>
      <w:lvlJc w:val="right"/>
      <w:pPr>
        <w:tabs>
          <w:tab w:val="num" w:pos="13981"/>
        </w:tabs>
        <w:ind w:left="13981" w:hanging="420"/>
      </w:pPr>
    </w:lvl>
    <w:lvl w:ilvl="3" w:tplc="0409000F" w:tentative="1">
      <w:start w:val="1"/>
      <w:numFmt w:val="decimal"/>
      <w:lvlText w:val="%4."/>
      <w:lvlJc w:val="left"/>
      <w:pPr>
        <w:tabs>
          <w:tab w:val="num" w:pos="14401"/>
        </w:tabs>
        <w:ind w:left="14401" w:hanging="420"/>
      </w:pPr>
    </w:lvl>
    <w:lvl w:ilvl="4" w:tplc="04090019" w:tentative="1">
      <w:start w:val="1"/>
      <w:numFmt w:val="lowerLetter"/>
      <w:lvlText w:val="%5)"/>
      <w:lvlJc w:val="left"/>
      <w:pPr>
        <w:tabs>
          <w:tab w:val="num" w:pos="14821"/>
        </w:tabs>
        <w:ind w:left="14821" w:hanging="420"/>
      </w:pPr>
    </w:lvl>
    <w:lvl w:ilvl="5" w:tplc="0409001B" w:tentative="1">
      <w:start w:val="1"/>
      <w:numFmt w:val="lowerRoman"/>
      <w:lvlText w:val="%6."/>
      <w:lvlJc w:val="right"/>
      <w:pPr>
        <w:tabs>
          <w:tab w:val="num" w:pos="15241"/>
        </w:tabs>
        <w:ind w:left="15241" w:hanging="420"/>
      </w:pPr>
    </w:lvl>
    <w:lvl w:ilvl="6" w:tplc="0409000F" w:tentative="1">
      <w:start w:val="1"/>
      <w:numFmt w:val="decimal"/>
      <w:lvlText w:val="%7."/>
      <w:lvlJc w:val="left"/>
      <w:pPr>
        <w:tabs>
          <w:tab w:val="num" w:pos="15661"/>
        </w:tabs>
        <w:ind w:left="15661" w:hanging="420"/>
      </w:pPr>
    </w:lvl>
    <w:lvl w:ilvl="7" w:tplc="04090019" w:tentative="1">
      <w:start w:val="1"/>
      <w:numFmt w:val="lowerLetter"/>
      <w:lvlText w:val="%8)"/>
      <w:lvlJc w:val="left"/>
      <w:pPr>
        <w:tabs>
          <w:tab w:val="num" w:pos="16081"/>
        </w:tabs>
        <w:ind w:left="16081" w:hanging="420"/>
      </w:pPr>
    </w:lvl>
    <w:lvl w:ilvl="8" w:tplc="0409001B">
      <w:start w:val="1"/>
      <w:numFmt w:val="lowerRoman"/>
      <w:lvlText w:val="%9."/>
      <w:lvlJc w:val="right"/>
      <w:pPr>
        <w:tabs>
          <w:tab w:val="num" w:pos="16501"/>
        </w:tabs>
        <w:ind w:left="16501" w:hanging="420"/>
      </w:pPr>
    </w:lvl>
  </w:abstractNum>
  <w:abstractNum w:abstractNumId="18">
    <w:nsid w:val="353911B8"/>
    <w:multiLevelType w:val="multilevel"/>
    <w:tmpl w:val="DF7065DA"/>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chineseCountingThousand"/>
      <w:suff w:val="nothing"/>
      <w:lvlText w:val="%9"/>
      <w:lvlJc w:val="left"/>
      <w:pPr>
        <w:ind w:left="0" w:firstLine="0"/>
      </w:pPr>
      <w:rPr>
        <w:rFonts w:hint="eastAsia"/>
      </w:rPr>
    </w:lvl>
  </w:abstractNum>
  <w:abstractNum w:abstractNumId="19">
    <w:nsid w:val="36370AD5"/>
    <w:multiLevelType w:val="multilevel"/>
    <w:tmpl w:val="0DE42B10"/>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nsid w:val="37E45F78"/>
    <w:multiLevelType w:val="hybridMultilevel"/>
    <w:tmpl w:val="9438A8EE"/>
    <w:lvl w:ilvl="0" w:tplc="B91E248C">
      <w:start w:val="3"/>
      <w:numFmt w:val="upperLetter"/>
      <w:lvlText w:val="%1."/>
      <w:lvlJc w:val="left"/>
      <w:pPr>
        <w:tabs>
          <w:tab w:val="num" w:pos="2055"/>
        </w:tabs>
        <w:ind w:left="2055" w:hanging="360"/>
      </w:pPr>
      <w:rPr>
        <w:rFonts w:ascii="Times New Roman" w:hint="eastAsia"/>
        <w:color w:val="000000"/>
        <w:sz w:val="17"/>
      </w:rPr>
    </w:lvl>
    <w:lvl w:ilvl="1" w:tplc="04090019" w:tentative="1">
      <w:start w:val="1"/>
      <w:numFmt w:val="lowerLetter"/>
      <w:lvlText w:val="%2)"/>
      <w:lvlJc w:val="left"/>
      <w:pPr>
        <w:tabs>
          <w:tab w:val="num" w:pos="2535"/>
        </w:tabs>
        <w:ind w:left="2535" w:hanging="420"/>
      </w:pPr>
    </w:lvl>
    <w:lvl w:ilvl="2" w:tplc="0409001B" w:tentative="1">
      <w:start w:val="1"/>
      <w:numFmt w:val="lowerRoman"/>
      <w:lvlText w:val="%3."/>
      <w:lvlJc w:val="righ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9" w:tentative="1">
      <w:start w:val="1"/>
      <w:numFmt w:val="lowerLetter"/>
      <w:lvlText w:val="%5)"/>
      <w:lvlJc w:val="left"/>
      <w:pPr>
        <w:tabs>
          <w:tab w:val="num" w:pos="3795"/>
        </w:tabs>
        <w:ind w:left="3795" w:hanging="420"/>
      </w:pPr>
    </w:lvl>
    <w:lvl w:ilvl="5" w:tplc="0409001B" w:tentative="1">
      <w:start w:val="1"/>
      <w:numFmt w:val="lowerRoman"/>
      <w:lvlText w:val="%6."/>
      <w:lvlJc w:val="righ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9" w:tentative="1">
      <w:start w:val="1"/>
      <w:numFmt w:val="lowerLetter"/>
      <w:lvlText w:val="%8)"/>
      <w:lvlJc w:val="left"/>
      <w:pPr>
        <w:tabs>
          <w:tab w:val="num" w:pos="5055"/>
        </w:tabs>
        <w:ind w:left="5055" w:hanging="420"/>
      </w:pPr>
    </w:lvl>
    <w:lvl w:ilvl="8" w:tplc="0409001B" w:tentative="1">
      <w:start w:val="1"/>
      <w:numFmt w:val="lowerRoman"/>
      <w:lvlText w:val="%9."/>
      <w:lvlJc w:val="right"/>
      <w:pPr>
        <w:tabs>
          <w:tab w:val="num" w:pos="5475"/>
        </w:tabs>
        <w:ind w:left="5475" w:hanging="420"/>
      </w:pPr>
    </w:lvl>
  </w:abstractNum>
  <w:abstractNum w:abstractNumId="2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nsid w:val="445F31C0"/>
    <w:multiLevelType w:val="hybridMultilevel"/>
    <w:tmpl w:val="A6F6AE62"/>
    <w:lvl w:ilvl="0" w:tplc="7A7C7630">
      <w:start w:val="3"/>
      <w:numFmt w:val="upperLetter"/>
      <w:lvlText w:val="%1."/>
      <w:lvlJc w:val="left"/>
      <w:pPr>
        <w:tabs>
          <w:tab w:val="num" w:pos="1924"/>
        </w:tabs>
        <w:ind w:left="1924" w:hanging="660"/>
      </w:pPr>
      <w:rPr>
        <w:rFonts w:ascii="Times New Roman" w:hint="eastAsia"/>
        <w:color w:val="000000"/>
        <w:sz w:val="17"/>
      </w:rPr>
    </w:lvl>
    <w:lvl w:ilvl="1" w:tplc="04090019" w:tentative="1">
      <w:start w:val="1"/>
      <w:numFmt w:val="lowerLetter"/>
      <w:lvlText w:val="%2)"/>
      <w:lvlJc w:val="left"/>
      <w:pPr>
        <w:tabs>
          <w:tab w:val="num" w:pos="2104"/>
        </w:tabs>
        <w:ind w:left="2104" w:hanging="420"/>
      </w:pPr>
    </w:lvl>
    <w:lvl w:ilvl="2" w:tplc="0409001B" w:tentative="1">
      <w:start w:val="1"/>
      <w:numFmt w:val="lowerRoman"/>
      <w:lvlText w:val="%3."/>
      <w:lvlJc w:val="righ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9" w:tentative="1">
      <w:start w:val="1"/>
      <w:numFmt w:val="lowerLetter"/>
      <w:lvlText w:val="%5)"/>
      <w:lvlJc w:val="left"/>
      <w:pPr>
        <w:tabs>
          <w:tab w:val="num" w:pos="3364"/>
        </w:tabs>
        <w:ind w:left="3364" w:hanging="420"/>
      </w:pPr>
    </w:lvl>
    <w:lvl w:ilvl="5" w:tplc="0409001B" w:tentative="1">
      <w:start w:val="1"/>
      <w:numFmt w:val="lowerRoman"/>
      <w:lvlText w:val="%6."/>
      <w:lvlJc w:val="righ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9" w:tentative="1">
      <w:start w:val="1"/>
      <w:numFmt w:val="lowerLetter"/>
      <w:lvlText w:val="%8)"/>
      <w:lvlJc w:val="left"/>
      <w:pPr>
        <w:tabs>
          <w:tab w:val="num" w:pos="4624"/>
        </w:tabs>
        <w:ind w:left="4624" w:hanging="420"/>
      </w:pPr>
    </w:lvl>
    <w:lvl w:ilvl="8" w:tplc="0409001B" w:tentative="1">
      <w:start w:val="1"/>
      <w:numFmt w:val="lowerRoman"/>
      <w:lvlText w:val="%9."/>
      <w:lvlJc w:val="right"/>
      <w:pPr>
        <w:tabs>
          <w:tab w:val="num" w:pos="5044"/>
        </w:tabs>
        <w:ind w:left="5044" w:hanging="420"/>
      </w:pPr>
    </w:lvl>
  </w:abstractNum>
  <w:abstractNum w:abstractNumId="23">
    <w:nsid w:val="487D1E0B"/>
    <w:multiLevelType w:val="multilevel"/>
    <w:tmpl w:val="5978CC7C"/>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chineseCountingThousand"/>
      <w:suff w:val="nothing"/>
      <w:lvlText w:val="%8"/>
      <w:lvlJc w:val="left"/>
      <w:pPr>
        <w:ind w:left="0" w:firstLine="0"/>
      </w:pPr>
      <w:rPr>
        <w:rFonts w:hint="eastAsia"/>
      </w:rPr>
    </w:lvl>
    <w:lvl w:ilvl="8">
      <w:start w:val="1"/>
      <w:numFmt w:val="chineseCountingThousand"/>
      <w:suff w:val="nothing"/>
      <w:lvlText w:val="%9"/>
      <w:lvlJc w:val="left"/>
      <w:pPr>
        <w:ind w:left="0" w:firstLine="0"/>
      </w:pPr>
      <w:rPr>
        <w:rFonts w:hint="eastAsia"/>
      </w:rPr>
    </w:lvl>
  </w:abstractNum>
  <w:abstractNum w:abstractNumId="24">
    <w:nsid w:val="5274629E"/>
    <w:multiLevelType w:val="hybridMultilevel"/>
    <w:tmpl w:val="DF101252"/>
    <w:lvl w:ilvl="0" w:tplc="5E207A36">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25">
    <w:nsid w:val="53860970"/>
    <w:multiLevelType w:val="hybridMultilevel"/>
    <w:tmpl w:val="FAE0FEA8"/>
    <w:lvl w:ilvl="0" w:tplc="24449E28">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26">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58690DAB"/>
    <w:multiLevelType w:val="hybridMultilevel"/>
    <w:tmpl w:val="DEAA9B9C"/>
    <w:lvl w:ilvl="0" w:tplc="1442888C">
      <w:start w:val="3"/>
      <w:numFmt w:val="upperLetter"/>
      <w:lvlText w:val="%1."/>
      <w:lvlJc w:val="left"/>
      <w:pPr>
        <w:tabs>
          <w:tab w:val="num" w:pos="1924"/>
        </w:tabs>
        <w:ind w:left="1924" w:hanging="660"/>
      </w:pPr>
      <w:rPr>
        <w:rFonts w:ascii="Times New Roman" w:hint="eastAsia"/>
        <w:color w:val="000000"/>
        <w:sz w:val="17"/>
      </w:rPr>
    </w:lvl>
    <w:lvl w:ilvl="1" w:tplc="04090019" w:tentative="1">
      <w:start w:val="1"/>
      <w:numFmt w:val="lowerLetter"/>
      <w:lvlText w:val="%2)"/>
      <w:lvlJc w:val="left"/>
      <w:pPr>
        <w:tabs>
          <w:tab w:val="num" w:pos="2104"/>
        </w:tabs>
        <w:ind w:left="2104" w:hanging="420"/>
      </w:pPr>
    </w:lvl>
    <w:lvl w:ilvl="2" w:tplc="0409001B" w:tentative="1">
      <w:start w:val="1"/>
      <w:numFmt w:val="lowerRoman"/>
      <w:lvlText w:val="%3."/>
      <w:lvlJc w:val="righ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9" w:tentative="1">
      <w:start w:val="1"/>
      <w:numFmt w:val="lowerLetter"/>
      <w:lvlText w:val="%5)"/>
      <w:lvlJc w:val="left"/>
      <w:pPr>
        <w:tabs>
          <w:tab w:val="num" w:pos="3364"/>
        </w:tabs>
        <w:ind w:left="3364" w:hanging="420"/>
      </w:pPr>
    </w:lvl>
    <w:lvl w:ilvl="5" w:tplc="0409001B" w:tentative="1">
      <w:start w:val="1"/>
      <w:numFmt w:val="lowerRoman"/>
      <w:lvlText w:val="%6."/>
      <w:lvlJc w:val="righ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9" w:tentative="1">
      <w:start w:val="1"/>
      <w:numFmt w:val="lowerLetter"/>
      <w:lvlText w:val="%8)"/>
      <w:lvlJc w:val="left"/>
      <w:pPr>
        <w:tabs>
          <w:tab w:val="num" w:pos="4624"/>
        </w:tabs>
        <w:ind w:left="4624" w:hanging="420"/>
      </w:pPr>
    </w:lvl>
    <w:lvl w:ilvl="8" w:tplc="0409001B" w:tentative="1">
      <w:start w:val="1"/>
      <w:numFmt w:val="lowerRoman"/>
      <w:lvlText w:val="%9."/>
      <w:lvlJc w:val="right"/>
      <w:pPr>
        <w:tabs>
          <w:tab w:val="num" w:pos="5044"/>
        </w:tabs>
        <w:ind w:left="5044" w:hanging="420"/>
      </w:pPr>
    </w:lvl>
  </w:abstractNum>
  <w:abstractNum w:abstractNumId="28">
    <w:nsid w:val="59374B06"/>
    <w:multiLevelType w:val="multilevel"/>
    <w:tmpl w:val="7FEE6BCA"/>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9">
    <w:nsid w:val="630323B3"/>
    <w:multiLevelType w:val="hybridMultilevel"/>
    <w:tmpl w:val="36D4F4C6"/>
    <w:lvl w:ilvl="0" w:tplc="3500B408">
      <w:start w:val="3"/>
      <w:numFmt w:val="upperLetter"/>
      <w:lvlText w:val="%1."/>
      <w:lvlJc w:val="left"/>
      <w:pPr>
        <w:tabs>
          <w:tab w:val="num" w:pos="1483"/>
        </w:tabs>
        <w:ind w:left="1483" w:hanging="360"/>
      </w:pPr>
      <w:rPr>
        <w:rFonts w:ascii="Times New Roman" w:hint="eastAsia"/>
        <w:color w:val="000000"/>
        <w:sz w:val="17"/>
      </w:rPr>
    </w:lvl>
    <w:lvl w:ilvl="1" w:tplc="04090019" w:tentative="1">
      <w:start w:val="1"/>
      <w:numFmt w:val="lowerLetter"/>
      <w:lvlText w:val="%2)"/>
      <w:lvlJc w:val="left"/>
      <w:pPr>
        <w:tabs>
          <w:tab w:val="num" w:pos="1963"/>
        </w:tabs>
        <w:ind w:left="1963" w:hanging="420"/>
      </w:pPr>
    </w:lvl>
    <w:lvl w:ilvl="2" w:tplc="0409001B" w:tentative="1">
      <w:start w:val="1"/>
      <w:numFmt w:val="lowerRoman"/>
      <w:lvlText w:val="%3."/>
      <w:lvlJc w:val="right"/>
      <w:pPr>
        <w:tabs>
          <w:tab w:val="num" w:pos="2383"/>
        </w:tabs>
        <w:ind w:left="2383" w:hanging="420"/>
      </w:pPr>
    </w:lvl>
    <w:lvl w:ilvl="3" w:tplc="0409000F" w:tentative="1">
      <w:start w:val="1"/>
      <w:numFmt w:val="decimal"/>
      <w:lvlText w:val="%4."/>
      <w:lvlJc w:val="left"/>
      <w:pPr>
        <w:tabs>
          <w:tab w:val="num" w:pos="2803"/>
        </w:tabs>
        <w:ind w:left="2803" w:hanging="420"/>
      </w:pPr>
    </w:lvl>
    <w:lvl w:ilvl="4" w:tplc="04090019" w:tentative="1">
      <w:start w:val="1"/>
      <w:numFmt w:val="lowerLetter"/>
      <w:lvlText w:val="%5)"/>
      <w:lvlJc w:val="left"/>
      <w:pPr>
        <w:tabs>
          <w:tab w:val="num" w:pos="3223"/>
        </w:tabs>
        <w:ind w:left="3223" w:hanging="420"/>
      </w:pPr>
    </w:lvl>
    <w:lvl w:ilvl="5" w:tplc="0409001B" w:tentative="1">
      <w:start w:val="1"/>
      <w:numFmt w:val="lowerRoman"/>
      <w:lvlText w:val="%6."/>
      <w:lvlJc w:val="right"/>
      <w:pPr>
        <w:tabs>
          <w:tab w:val="num" w:pos="3643"/>
        </w:tabs>
        <w:ind w:left="3643" w:hanging="420"/>
      </w:pPr>
    </w:lvl>
    <w:lvl w:ilvl="6" w:tplc="0409000F" w:tentative="1">
      <w:start w:val="1"/>
      <w:numFmt w:val="decimal"/>
      <w:lvlText w:val="%7."/>
      <w:lvlJc w:val="left"/>
      <w:pPr>
        <w:tabs>
          <w:tab w:val="num" w:pos="4063"/>
        </w:tabs>
        <w:ind w:left="4063" w:hanging="420"/>
      </w:pPr>
    </w:lvl>
    <w:lvl w:ilvl="7" w:tplc="04090019" w:tentative="1">
      <w:start w:val="1"/>
      <w:numFmt w:val="lowerLetter"/>
      <w:lvlText w:val="%8)"/>
      <w:lvlJc w:val="left"/>
      <w:pPr>
        <w:tabs>
          <w:tab w:val="num" w:pos="4483"/>
        </w:tabs>
        <w:ind w:left="4483" w:hanging="420"/>
      </w:pPr>
    </w:lvl>
    <w:lvl w:ilvl="8" w:tplc="0409001B" w:tentative="1">
      <w:start w:val="1"/>
      <w:numFmt w:val="lowerRoman"/>
      <w:lvlText w:val="%9."/>
      <w:lvlJc w:val="right"/>
      <w:pPr>
        <w:tabs>
          <w:tab w:val="num" w:pos="4903"/>
        </w:tabs>
        <w:ind w:left="4903" w:hanging="420"/>
      </w:pPr>
    </w:lvl>
  </w:abstractNum>
  <w:abstractNum w:abstractNumId="30">
    <w:nsid w:val="63BD1404"/>
    <w:multiLevelType w:val="hybridMultilevel"/>
    <w:tmpl w:val="D756BF7C"/>
    <w:lvl w:ilvl="0" w:tplc="C0948A02">
      <w:start w:val="3"/>
      <w:numFmt w:val="upperLetter"/>
      <w:lvlText w:val="%1."/>
      <w:lvlJc w:val="left"/>
      <w:pPr>
        <w:tabs>
          <w:tab w:val="num" w:pos="2134"/>
        </w:tabs>
        <w:ind w:left="2134" w:hanging="435"/>
      </w:pPr>
      <w:rPr>
        <w:rFonts w:ascii="Times New Roman" w:hint="eastAsia"/>
        <w:color w:val="000000"/>
        <w:sz w:val="17"/>
      </w:rPr>
    </w:lvl>
    <w:lvl w:ilvl="1" w:tplc="04090019" w:tentative="1">
      <w:start w:val="1"/>
      <w:numFmt w:val="lowerLetter"/>
      <w:lvlText w:val="%2)"/>
      <w:lvlJc w:val="left"/>
      <w:pPr>
        <w:tabs>
          <w:tab w:val="num" w:pos="2539"/>
        </w:tabs>
        <w:ind w:left="2539" w:hanging="420"/>
      </w:pPr>
    </w:lvl>
    <w:lvl w:ilvl="2" w:tplc="0409001B" w:tentative="1">
      <w:start w:val="1"/>
      <w:numFmt w:val="lowerRoman"/>
      <w:lvlText w:val="%3."/>
      <w:lvlJc w:val="right"/>
      <w:pPr>
        <w:tabs>
          <w:tab w:val="num" w:pos="2959"/>
        </w:tabs>
        <w:ind w:left="2959" w:hanging="420"/>
      </w:pPr>
    </w:lvl>
    <w:lvl w:ilvl="3" w:tplc="0409000F" w:tentative="1">
      <w:start w:val="1"/>
      <w:numFmt w:val="decimal"/>
      <w:lvlText w:val="%4."/>
      <w:lvlJc w:val="left"/>
      <w:pPr>
        <w:tabs>
          <w:tab w:val="num" w:pos="3379"/>
        </w:tabs>
        <w:ind w:left="3379" w:hanging="420"/>
      </w:pPr>
    </w:lvl>
    <w:lvl w:ilvl="4" w:tplc="04090019" w:tentative="1">
      <w:start w:val="1"/>
      <w:numFmt w:val="lowerLetter"/>
      <w:lvlText w:val="%5)"/>
      <w:lvlJc w:val="left"/>
      <w:pPr>
        <w:tabs>
          <w:tab w:val="num" w:pos="3799"/>
        </w:tabs>
        <w:ind w:left="3799" w:hanging="420"/>
      </w:pPr>
    </w:lvl>
    <w:lvl w:ilvl="5" w:tplc="0409001B" w:tentative="1">
      <w:start w:val="1"/>
      <w:numFmt w:val="lowerRoman"/>
      <w:lvlText w:val="%6."/>
      <w:lvlJc w:val="right"/>
      <w:pPr>
        <w:tabs>
          <w:tab w:val="num" w:pos="4219"/>
        </w:tabs>
        <w:ind w:left="4219" w:hanging="420"/>
      </w:pPr>
    </w:lvl>
    <w:lvl w:ilvl="6" w:tplc="0409000F" w:tentative="1">
      <w:start w:val="1"/>
      <w:numFmt w:val="decimal"/>
      <w:lvlText w:val="%7."/>
      <w:lvlJc w:val="left"/>
      <w:pPr>
        <w:tabs>
          <w:tab w:val="num" w:pos="4639"/>
        </w:tabs>
        <w:ind w:left="4639" w:hanging="420"/>
      </w:pPr>
    </w:lvl>
    <w:lvl w:ilvl="7" w:tplc="04090019" w:tentative="1">
      <w:start w:val="1"/>
      <w:numFmt w:val="lowerLetter"/>
      <w:lvlText w:val="%8)"/>
      <w:lvlJc w:val="left"/>
      <w:pPr>
        <w:tabs>
          <w:tab w:val="num" w:pos="5059"/>
        </w:tabs>
        <w:ind w:left="5059" w:hanging="420"/>
      </w:pPr>
    </w:lvl>
    <w:lvl w:ilvl="8" w:tplc="0409001B" w:tentative="1">
      <w:start w:val="1"/>
      <w:numFmt w:val="lowerRoman"/>
      <w:lvlText w:val="%9."/>
      <w:lvlJc w:val="right"/>
      <w:pPr>
        <w:tabs>
          <w:tab w:val="num" w:pos="5479"/>
        </w:tabs>
        <w:ind w:left="5479" w:hanging="420"/>
      </w:pPr>
    </w:lvl>
  </w:abstractNum>
  <w:abstractNum w:abstractNumId="31">
    <w:nsid w:val="652D447C"/>
    <w:multiLevelType w:val="multilevel"/>
    <w:tmpl w:val="4EB858CA"/>
    <w:name w:val="TOC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2">
    <w:nsid w:val="653B6665"/>
    <w:multiLevelType w:val="hybridMultilevel"/>
    <w:tmpl w:val="EF563448"/>
    <w:lvl w:ilvl="0" w:tplc="0710627C">
      <w:start w:val="1"/>
      <w:numFmt w:val="chineseCountingThousand"/>
      <w:lvlText w:val="%1."/>
      <w:lvlJc w:val="left"/>
      <w:pPr>
        <w:tabs>
          <w:tab w:val="num" w:pos="2580"/>
        </w:tabs>
        <w:ind w:left="258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88215C0"/>
    <w:multiLevelType w:val="hybridMultilevel"/>
    <w:tmpl w:val="3C82980A"/>
    <w:name w:val="TOC22222"/>
    <w:lvl w:ilvl="0" w:tplc="3E90AFB2">
      <w:start w:val="1"/>
      <w:numFmt w:val="chineseCountingThousand"/>
      <w:lvlText w:val="%1."/>
      <w:lvlJc w:val="left"/>
      <w:pPr>
        <w:tabs>
          <w:tab w:val="num" w:pos="3420"/>
        </w:tabs>
        <w:ind w:left="3420" w:hanging="420"/>
      </w:pPr>
      <w:rPr>
        <w:rFonts w:hint="eastAsia"/>
      </w:rPr>
    </w:lvl>
    <w:lvl w:ilvl="1" w:tplc="04090019">
      <w:start w:val="1"/>
      <w:numFmt w:val="lowerLetter"/>
      <w:lvlText w:val="%2)"/>
      <w:lvlJc w:val="left"/>
      <w:pPr>
        <w:tabs>
          <w:tab w:val="num" w:pos="840"/>
        </w:tabs>
        <w:ind w:left="840" w:hanging="420"/>
      </w:pPr>
    </w:lvl>
    <w:lvl w:ilvl="2" w:tplc="2FDEB9A4">
      <w:start w:val="1"/>
      <w:numFmt w:val="chineseCountingThousand"/>
      <w:lvlText w:val="%3."/>
      <w:lvlJc w:val="right"/>
      <w:pPr>
        <w:tabs>
          <w:tab w:val="num" w:pos="1260"/>
        </w:tabs>
        <w:ind w:left="1260" w:hanging="420"/>
      </w:pPr>
      <w:rPr>
        <w:rFonts w:hint="eastAsia"/>
      </w:rPr>
    </w:lvl>
    <w:lvl w:ilvl="3" w:tplc="3DFA1CAC">
      <w:start w:val="1"/>
      <w:numFmt w:val="upperLetter"/>
      <w:lvlText w:val="%4."/>
      <w:lvlJc w:val="left"/>
      <w:pPr>
        <w:tabs>
          <w:tab w:val="num" w:pos="1680"/>
        </w:tabs>
        <w:ind w:left="1680" w:hanging="420"/>
      </w:pPr>
      <w:rPr>
        <w:rFonts w:hint="eastAsia"/>
      </w:rPr>
    </w:lvl>
    <w:lvl w:ilvl="4" w:tplc="979CBF32">
      <w:start w:val="1"/>
      <w:numFmt w:val="decimal"/>
      <w:lvlRestart w:val="0"/>
      <w:lvlText w:val="%5."/>
      <w:lvlJc w:val="left"/>
      <w:pPr>
        <w:tabs>
          <w:tab w:val="num" w:pos="3665"/>
        </w:tabs>
        <w:ind w:left="1680" w:firstLine="0"/>
      </w:pPr>
      <w:rPr>
        <w:rFonts w:ascii="SimSun" w:eastAsia="SimSun" w:hint="eastAsia"/>
        <w:b w:val="0"/>
        <w:i w:val="0"/>
        <w:spacing w:val="0"/>
        <w:w w:val="100"/>
        <w:sz w:val="21"/>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A2E2DBA"/>
    <w:multiLevelType w:val="hybridMultilevel"/>
    <w:tmpl w:val="F8F20AA8"/>
    <w:lvl w:ilvl="0" w:tplc="0409001B">
      <w:start w:val="1"/>
      <w:numFmt w:val="lowerRoman"/>
      <w:lvlText w:val="%1."/>
      <w:lvlJc w:val="right"/>
      <w:pPr>
        <w:tabs>
          <w:tab w:val="num" w:pos="2120"/>
        </w:tabs>
        <w:ind w:left="2120" w:hanging="420"/>
      </w:pPr>
    </w:lvl>
    <w:lvl w:ilvl="1" w:tplc="04090019">
      <w:start w:val="1"/>
      <w:numFmt w:val="lowerLetter"/>
      <w:lvlText w:val="%2)"/>
      <w:lvlJc w:val="left"/>
      <w:pPr>
        <w:tabs>
          <w:tab w:val="num" w:pos="2120"/>
        </w:tabs>
        <w:ind w:left="2120" w:hanging="420"/>
      </w:pPr>
    </w:lvl>
    <w:lvl w:ilvl="2" w:tplc="0409001B">
      <w:start w:val="1"/>
      <w:numFmt w:val="lowerRoman"/>
      <w:lvlText w:val="%3."/>
      <w:lvlJc w:val="right"/>
      <w:pPr>
        <w:tabs>
          <w:tab w:val="num" w:pos="2540"/>
        </w:tabs>
        <w:ind w:left="2540" w:hanging="420"/>
      </w:pPr>
    </w:lvl>
    <w:lvl w:ilvl="3" w:tplc="0409000F">
      <w:start w:val="1"/>
      <w:numFmt w:val="decimal"/>
      <w:lvlText w:val="%4."/>
      <w:lvlJc w:val="left"/>
      <w:pPr>
        <w:tabs>
          <w:tab w:val="num" w:pos="2960"/>
        </w:tabs>
        <w:ind w:left="2960" w:hanging="420"/>
      </w:pPr>
    </w:lvl>
    <w:lvl w:ilvl="4" w:tplc="04090019">
      <w:start w:val="1"/>
      <w:numFmt w:val="lowerLetter"/>
      <w:lvlText w:val="%5)"/>
      <w:lvlJc w:val="left"/>
      <w:pPr>
        <w:tabs>
          <w:tab w:val="num" w:pos="3380"/>
        </w:tabs>
        <w:ind w:left="3380" w:hanging="420"/>
      </w:pPr>
    </w:lvl>
    <w:lvl w:ilvl="5" w:tplc="0409001B" w:tentative="1">
      <w:start w:val="1"/>
      <w:numFmt w:val="lowerRoman"/>
      <w:lvlText w:val="%6."/>
      <w:lvlJc w:val="right"/>
      <w:pPr>
        <w:tabs>
          <w:tab w:val="num" w:pos="3800"/>
        </w:tabs>
        <w:ind w:left="3800" w:hanging="420"/>
      </w:pPr>
    </w:lvl>
    <w:lvl w:ilvl="6" w:tplc="0409000F" w:tentative="1">
      <w:start w:val="1"/>
      <w:numFmt w:val="decimal"/>
      <w:lvlText w:val="%7."/>
      <w:lvlJc w:val="left"/>
      <w:pPr>
        <w:tabs>
          <w:tab w:val="num" w:pos="4220"/>
        </w:tabs>
        <w:ind w:left="4220" w:hanging="420"/>
      </w:pPr>
    </w:lvl>
    <w:lvl w:ilvl="7" w:tplc="04090019" w:tentative="1">
      <w:start w:val="1"/>
      <w:numFmt w:val="lowerLetter"/>
      <w:lvlText w:val="%8)"/>
      <w:lvlJc w:val="left"/>
      <w:pPr>
        <w:tabs>
          <w:tab w:val="num" w:pos="4640"/>
        </w:tabs>
        <w:ind w:left="4640" w:hanging="420"/>
      </w:pPr>
    </w:lvl>
    <w:lvl w:ilvl="8" w:tplc="0409001B" w:tentative="1">
      <w:start w:val="1"/>
      <w:numFmt w:val="lowerRoman"/>
      <w:lvlText w:val="%9."/>
      <w:lvlJc w:val="right"/>
      <w:pPr>
        <w:tabs>
          <w:tab w:val="num" w:pos="5060"/>
        </w:tabs>
        <w:ind w:left="5060" w:hanging="420"/>
      </w:pPr>
    </w:lvl>
  </w:abstractNum>
  <w:abstractNum w:abstractNumId="35">
    <w:nsid w:val="6DFD64BE"/>
    <w:multiLevelType w:val="hybridMultilevel"/>
    <w:tmpl w:val="566CD7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5C301CE"/>
    <w:multiLevelType w:val="hybridMultilevel"/>
    <w:tmpl w:val="BFE2DDC2"/>
    <w:lvl w:ilvl="0" w:tplc="0409000F">
      <w:start w:val="1"/>
      <w:numFmt w:val="decimal"/>
      <w:lvlText w:val="%1."/>
      <w:lvlJc w:val="left"/>
      <w:pPr>
        <w:tabs>
          <w:tab w:val="num" w:pos="2144"/>
        </w:tabs>
        <w:ind w:left="2144" w:hanging="420"/>
      </w:pPr>
    </w:lvl>
    <w:lvl w:ilvl="1" w:tplc="04090019" w:tentative="1">
      <w:start w:val="1"/>
      <w:numFmt w:val="lowerLetter"/>
      <w:lvlText w:val="%2)"/>
      <w:lvlJc w:val="left"/>
      <w:pPr>
        <w:tabs>
          <w:tab w:val="num" w:pos="2564"/>
        </w:tabs>
        <w:ind w:left="2564" w:hanging="420"/>
      </w:pPr>
    </w:lvl>
    <w:lvl w:ilvl="2" w:tplc="0409001B" w:tentative="1">
      <w:start w:val="1"/>
      <w:numFmt w:val="lowerRoman"/>
      <w:lvlText w:val="%3."/>
      <w:lvlJc w:val="right"/>
      <w:pPr>
        <w:tabs>
          <w:tab w:val="num" w:pos="2984"/>
        </w:tabs>
        <w:ind w:left="2984" w:hanging="420"/>
      </w:pPr>
    </w:lvl>
    <w:lvl w:ilvl="3" w:tplc="0409000F" w:tentative="1">
      <w:start w:val="1"/>
      <w:numFmt w:val="decimal"/>
      <w:lvlText w:val="%4."/>
      <w:lvlJc w:val="left"/>
      <w:pPr>
        <w:tabs>
          <w:tab w:val="num" w:pos="3404"/>
        </w:tabs>
        <w:ind w:left="3404" w:hanging="420"/>
      </w:pPr>
    </w:lvl>
    <w:lvl w:ilvl="4" w:tplc="04090019" w:tentative="1">
      <w:start w:val="1"/>
      <w:numFmt w:val="lowerLetter"/>
      <w:lvlText w:val="%5)"/>
      <w:lvlJc w:val="left"/>
      <w:pPr>
        <w:tabs>
          <w:tab w:val="num" w:pos="3824"/>
        </w:tabs>
        <w:ind w:left="3824" w:hanging="420"/>
      </w:pPr>
    </w:lvl>
    <w:lvl w:ilvl="5" w:tplc="0409001B" w:tentative="1">
      <w:start w:val="1"/>
      <w:numFmt w:val="lowerRoman"/>
      <w:lvlText w:val="%6."/>
      <w:lvlJc w:val="right"/>
      <w:pPr>
        <w:tabs>
          <w:tab w:val="num" w:pos="4244"/>
        </w:tabs>
        <w:ind w:left="4244" w:hanging="420"/>
      </w:pPr>
    </w:lvl>
    <w:lvl w:ilvl="6" w:tplc="0409000F" w:tentative="1">
      <w:start w:val="1"/>
      <w:numFmt w:val="decimal"/>
      <w:lvlText w:val="%7."/>
      <w:lvlJc w:val="left"/>
      <w:pPr>
        <w:tabs>
          <w:tab w:val="num" w:pos="4664"/>
        </w:tabs>
        <w:ind w:left="4664" w:hanging="420"/>
      </w:pPr>
    </w:lvl>
    <w:lvl w:ilvl="7" w:tplc="04090019" w:tentative="1">
      <w:start w:val="1"/>
      <w:numFmt w:val="lowerLetter"/>
      <w:lvlText w:val="%8)"/>
      <w:lvlJc w:val="left"/>
      <w:pPr>
        <w:tabs>
          <w:tab w:val="num" w:pos="5084"/>
        </w:tabs>
        <w:ind w:left="5084" w:hanging="420"/>
      </w:pPr>
    </w:lvl>
    <w:lvl w:ilvl="8" w:tplc="0409001B" w:tentative="1">
      <w:start w:val="1"/>
      <w:numFmt w:val="lowerRoman"/>
      <w:lvlText w:val="%9."/>
      <w:lvlJc w:val="right"/>
      <w:pPr>
        <w:tabs>
          <w:tab w:val="num" w:pos="5504"/>
        </w:tabs>
        <w:ind w:left="5504" w:hanging="420"/>
      </w:pPr>
    </w:lvl>
  </w:abstractNum>
  <w:abstractNum w:abstractNumId="37">
    <w:nsid w:val="7AAF5004"/>
    <w:multiLevelType w:val="hybridMultilevel"/>
    <w:tmpl w:val="40E0497C"/>
    <w:lvl w:ilvl="0" w:tplc="406AB780">
      <w:start w:val="3"/>
      <w:numFmt w:val="upperLetter"/>
      <w:lvlText w:val="%1."/>
      <w:lvlJc w:val="left"/>
      <w:pPr>
        <w:tabs>
          <w:tab w:val="num" w:pos="1924"/>
        </w:tabs>
        <w:ind w:left="1924" w:hanging="660"/>
      </w:pPr>
      <w:rPr>
        <w:rFonts w:ascii="Times New Roman" w:hint="eastAsia"/>
        <w:color w:val="000000"/>
        <w:sz w:val="17"/>
      </w:rPr>
    </w:lvl>
    <w:lvl w:ilvl="1" w:tplc="04090019" w:tentative="1">
      <w:start w:val="1"/>
      <w:numFmt w:val="lowerLetter"/>
      <w:lvlText w:val="%2)"/>
      <w:lvlJc w:val="left"/>
      <w:pPr>
        <w:tabs>
          <w:tab w:val="num" w:pos="2104"/>
        </w:tabs>
        <w:ind w:left="2104" w:hanging="420"/>
      </w:pPr>
    </w:lvl>
    <w:lvl w:ilvl="2" w:tplc="0409001B" w:tentative="1">
      <w:start w:val="1"/>
      <w:numFmt w:val="lowerRoman"/>
      <w:lvlText w:val="%3."/>
      <w:lvlJc w:val="righ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9" w:tentative="1">
      <w:start w:val="1"/>
      <w:numFmt w:val="lowerLetter"/>
      <w:lvlText w:val="%5)"/>
      <w:lvlJc w:val="left"/>
      <w:pPr>
        <w:tabs>
          <w:tab w:val="num" w:pos="3364"/>
        </w:tabs>
        <w:ind w:left="3364" w:hanging="420"/>
      </w:pPr>
    </w:lvl>
    <w:lvl w:ilvl="5" w:tplc="0409001B" w:tentative="1">
      <w:start w:val="1"/>
      <w:numFmt w:val="lowerRoman"/>
      <w:lvlText w:val="%6."/>
      <w:lvlJc w:val="righ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9" w:tentative="1">
      <w:start w:val="1"/>
      <w:numFmt w:val="lowerLetter"/>
      <w:lvlText w:val="%8)"/>
      <w:lvlJc w:val="left"/>
      <w:pPr>
        <w:tabs>
          <w:tab w:val="num" w:pos="4624"/>
        </w:tabs>
        <w:ind w:left="4624" w:hanging="420"/>
      </w:pPr>
    </w:lvl>
    <w:lvl w:ilvl="8" w:tplc="0409001B" w:tentative="1">
      <w:start w:val="1"/>
      <w:numFmt w:val="lowerRoman"/>
      <w:lvlText w:val="%9."/>
      <w:lvlJc w:val="right"/>
      <w:pPr>
        <w:tabs>
          <w:tab w:val="num" w:pos="5044"/>
        </w:tabs>
        <w:ind w:left="5044" w:hanging="420"/>
      </w:pPr>
    </w:lvl>
  </w:abstractNum>
  <w:abstractNum w:abstractNumId="38">
    <w:nsid w:val="7F3606AC"/>
    <w:multiLevelType w:val="hybridMultilevel"/>
    <w:tmpl w:val="1F50AAA6"/>
    <w:lvl w:ilvl="0" w:tplc="6AD0364A">
      <w:start w:val="3"/>
      <w:numFmt w:val="upperLetter"/>
      <w:lvlText w:val="%1."/>
      <w:lvlJc w:val="left"/>
      <w:pPr>
        <w:tabs>
          <w:tab w:val="num" w:pos="1483"/>
        </w:tabs>
        <w:ind w:left="1483" w:hanging="360"/>
      </w:pPr>
      <w:rPr>
        <w:rFonts w:ascii="Times New Roman" w:eastAsia="SimSun" w:hint="eastAsia"/>
        <w:color w:val="000000"/>
        <w:sz w:val="17"/>
      </w:rPr>
    </w:lvl>
    <w:lvl w:ilvl="1" w:tplc="04090019" w:tentative="1">
      <w:start w:val="1"/>
      <w:numFmt w:val="lowerLetter"/>
      <w:lvlText w:val="%2)"/>
      <w:lvlJc w:val="left"/>
      <w:pPr>
        <w:tabs>
          <w:tab w:val="num" w:pos="1963"/>
        </w:tabs>
        <w:ind w:left="1963" w:hanging="420"/>
      </w:pPr>
    </w:lvl>
    <w:lvl w:ilvl="2" w:tplc="0409001B" w:tentative="1">
      <w:start w:val="1"/>
      <w:numFmt w:val="lowerRoman"/>
      <w:lvlText w:val="%3."/>
      <w:lvlJc w:val="right"/>
      <w:pPr>
        <w:tabs>
          <w:tab w:val="num" w:pos="2383"/>
        </w:tabs>
        <w:ind w:left="2383" w:hanging="420"/>
      </w:pPr>
    </w:lvl>
    <w:lvl w:ilvl="3" w:tplc="0409000F" w:tentative="1">
      <w:start w:val="1"/>
      <w:numFmt w:val="decimal"/>
      <w:lvlText w:val="%4."/>
      <w:lvlJc w:val="left"/>
      <w:pPr>
        <w:tabs>
          <w:tab w:val="num" w:pos="2803"/>
        </w:tabs>
        <w:ind w:left="2803" w:hanging="420"/>
      </w:pPr>
    </w:lvl>
    <w:lvl w:ilvl="4" w:tplc="04090019" w:tentative="1">
      <w:start w:val="1"/>
      <w:numFmt w:val="lowerLetter"/>
      <w:lvlText w:val="%5)"/>
      <w:lvlJc w:val="left"/>
      <w:pPr>
        <w:tabs>
          <w:tab w:val="num" w:pos="3223"/>
        </w:tabs>
        <w:ind w:left="3223" w:hanging="420"/>
      </w:pPr>
    </w:lvl>
    <w:lvl w:ilvl="5" w:tplc="0409001B" w:tentative="1">
      <w:start w:val="1"/>
      <w:numFmt w:val="lowerRoman"/>
      <w:lvlText w:val="%6."/>
      <w:lvlJc w:val="right"/>
      <w:pPr>
        <w:tabs>
          <w:tab w:val="num" w:pos="3643"/>
        </w:tabs>
        <w:ind w:left="3643" w:hanging="420"/>
      </w:pPr>
    </w:lvl>
    <w:lvl w:ilvl="6" w:tplc="0409000F" w:tentative="1">
      <w:start w:val="1"/>
      <w:numFmt w:val="decimal"/>
      <w:lvlText w:val="%7."/>
      <w:lvlJc w:val="left"/>
      <w:pPr>
        <w:tabs>
          <w:tab w:val="num" w:pos="4063"/>
        </w:tabs>
        <w:ind w:left="4063" w:hanging="420"/>
      </w:pPr>
    </w:lvl>
    <w:lvl w:ilvl="7" w:tplc="04090019" w:tentative="1">
      <w:start w:val="1"/>
      <w:numFmt w:val="lowerLetter"/>
      <w:lvlText w:val="%8)"/>
      <w:lvlJc w:val="left"/>
      <w:pPr>
        <w:tabs>
          <w:tab w:val="num" w:pos="4483"/>
        </w:tabs>
        <w:ind w:left="4483" w:hanging="420"/>
      </w:pPr>
    </w:lvl>
    <w:lvl w:ilvl="8" w:tplc="0409001B" w:tentative="1">
      <w:start w:val="1"/>
      <w:numFmt w:val="lowerRoman"/>
      <w:lvlText w:val="%9."/>
      <w:lvlJc w:val="right"/>
      <w:pPr>
        <w:tabs>
          <w:tab w:val="num" w:pos="4903"/>
        </w:tabs>
        <w:ind w:left="4903" w:hanging="420"/>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3"/>
  </w:num>
  <w:num w:numId="11">
    <w:abstractNumId w:val="21"/>
  </w:num>
  <w:num w:numId="12">
    <w:abstractNumId w:val="35"/>
  </w:num>
  <w:num w:numId="13">
    <w:abstractNumId w:val="15"/>
  </w:num>
  <w:num w:numId="14">
    <w:abstractNumId w:val="36"/>
  </w:num>
  <w:num w:numId="15">
    <w:abstractNumId w:val="19"/>
  </w:num>
  <w:num w:numId="16">
    <w:abstractNumId w:val="28"/>
  </w:num>
  <w:num w:numId="17">
    <w:abstractNumId w:val="13"/>
  </w:num>
  <w:num w:numId="18">
    <w:abstractNumId w:val="1"/>
  </w:num>
  <w:num w:numId="19">
    <w:abstractNumId w:val="7"/>
  </w:num>
  <w:num w:numId="20">
    <w:abstractNumId w:val="17"/>
  </w:num>
  <w:num w:numId="21">
    <w:abstractNumId w:val="34"/>
  </w:num>
  <w:num w:numId="22">
    <w:abstractNumId w:val="9"/>
  </w:num>
  <w:num w:numId="23">
    <w:abstractNumId w:val="31"/>
  </w:num>
  <w:num w:numId="24">
    <w:abstractNumId w:val="14"/>
  </w:num>
  <w:num w:numId="25">
    <w:abstractNumId w:val="5"/>
  </w:num>
  <w:num w:numId="26">
    <w:abstractNumId w:val="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3"/>
  </w:num>
  <w:num w:numId="30">
    <w:abstractNumId w:val="18"/>
  </w:num>
  <w:num w:numId="31">
    <w:abstractNumId w:val="23"/>
  </w:num>
  <w:num w:numId="32">
    <w:abstractNumId w:val="37"/>
  </w:num>
  <w:num w:numId="33">
    <w:abstractNumId w:val="27"/>
  </w:num>
  <w:num w:numId="34">
    <w:abstractNumId w:val="12"/>
  </w:num>
  <w:num w:numId="35">
    <w:abstractNumId w:val="22"/>
  </w:num>
  <w:num w:numId="36">
    <w:abstractNumId w:val="20"/>
  </w:num>
  <w:num w:numId="37">
    <w:abstractNumId w:val="11"/>
  </w:num>
  <w:num w:numId="38">
    <w:abstractNumId w:val="8"/>
  </w:num>
  <w:num w:numId="39">
    <w:abstractNumId w:val="30"/>
  </w:num>
  <w:num w:numId="40">
    <w:abstractNumId w:val="24"/>
  </w:num>
  <w:num w:numId="41">
    <w:abstractNumId w:val="2"/>
  </w:num>
  <w:num w:numId="42">
    <w:abstractNumId w:val="25"/>
  </w:num>
  <w:num w:numId="43">
    <w:abstractNumId w:val="4"/>
  </w:num>
  <w:num w:numId="44">
    <w:abstractNumId w:val="29"/>
  </w:num>
  <w:num w:numId="45">
    <w:abstractNumId w:val="38"/>
  </w:num>
  <w:num w:numId="46">
    <w:abstractNumId w:val="10"/>
  </w:num>
  <w:num w:numId="47">
    <w:abstractNumId w:val="1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5/09/2003 9:44: AM"/>
    <w:docVar w:name="DocCategory" w:val="Supplements"/>
    <w:docVar w:name="DocType" w:val="Final"/>
    <w:docVar w:name="JobNo" w:val="0346819C"/>
    <w:docVar w:name="OandT" w:val=" "/>
    <w:docVar w:name="Symbol1" w:val="A/58/38"/>
    <w:docVar w:name="Symbol2" w:val="-"/>
  </w:docVars>
  <w:rsids>
    <w:rsidRoot w:val="00F24106"/>
    <w:rsid w:val="00C62A74"/>
    <w:rsid w:val="00F241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Date">
    <w:name w:val="Date"/>
    <w:basedOn w:val="Normal"/>
    <w:next w:val="Normal"/>
  </w:style>
  <w:style w:type="paragraph" w:customStyle="1" w:styleId="CH">
    <w:name w:val="标题CH"/>
    <w:basedOn w:val="Normal"/>
    <w:next w:val="Normal"/>
    <w:pPr>
      <w:keepLines/>
      <w:adjustRightInd w:val="0"/>
      <w:spacing w:after="180" w:line="392" w:lineRule="exact"/>
      <w:textAlignment w:val="baseline"/>
    </w:pPr>
    <w:rPr>
      <w:rFonts w:ascii="Times New Roman" w:eastAsia="SimHei"/>
      <w:color w:val="FF0000"/>
      <w:kern w:val="28"/>
      <w:sz w:val="28"/>
    </w:rPr>
  </w:style>
  <w:style w:type="paragraph" w:customStyle="1" w:styleId="H10">
    <w:name w:val="标题H1"/>
    <w:basedOn w:val="Normal"/>
    <w:next w:val="Normal"/>
    <w:pPr>
      <w:keepLines/>
      <w:adjustRightInd w:val="0"/>
      <w:spacing w:after="120" w:line="336" w:lineRule="exact"/>
      <w:textAlignment w:val="baseline"/>
    </w:pPr>
    <w:rPr>
      <w:rFonts w:ascii="Times New Roman" w:eastAsia="SimHei"/>
      <w:color w:val="FF0000"/>
      <w:kern w:val="24"/>
      <w:sz w:val="24"/>
    </w:rPr>
  </w:style>
  <w:style w:type="paragraph" w:styleId="BlockText">
    <w:name w:val="Block Text"/>
    <w:basedOn w:val="Normal"/>
    <w:pPr>
      <w:tabs>
        <w:tab w:val="right" w:pos="1476"/>
        <w:tab w:val="left" w:pos="1548"/>
        <w:tab w:val="right" w:pos="1836"/>
        <w:tab w:val="left" w:pos="1908"/>
      </w:tabs>
      <w:spacing w:after="120" w:line="260" w:lineRule="exact"/>
      <w:ind w:left="1409" w:right="1264"/>
      <w:jc w:val="both"/>
    </w:pPr>
    <w:rPr>
      <w:kern w:val="17"/>
      <w:sz w:val="18"/>
    </w:rPr>
  </w:style>
  <w:style w:type="paragraph" w:styleId="BalloonText">
    <w:name w:val="Balloon Text"/>
    <w:basedOn w:val="Normal"/>
    <w:semiHidden/>
    <w:rsid w:val="00F241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1248</TotalTime>
  <Pages>3</Pages>
  <Words>25314</Words>
  <Characters>144290</Characters>
  <Application>Microsoft Office Word</Application>
  <DocSecurity>4</DocSecurity>
  <Lines>1202</Lines>
  <Paragraphs>338</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vector>
  </TitlesOfParts>
  <Company>United Nations</Company>
  <LinksUpToDate>false</LinksUpToDate>
  <CharactersWithSpaces>169266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Dezuo CAO</dc:creator>
  <cp:keywords/>
  <dc:description/>
  <cp:lastModifiedBy>Dezuo CAO</cp:lastModifiedBy>
  <cp:revision>174</cp:revision>
  <cp:lastPrinted>2003-10-01T14:57:00Z</cp:lastPrinted>
  <dcterms:created xsi:type="dcterms:W3CDTF">2003-09-15T08:44:00Z</dcterms:created>
  <dcterms:modified xsi:type="dcterms:W3CDTF">2003-10-01T15:28:00Z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0346819</vt:lpwstr>
  </property>
  <property fmtid="{D5CDD505-2E9C-101B-9397-08002B2CF9AE}" pid="3" name="Symbol1">
    <vt:lpwstr>A/58/38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