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8E4AAC" w:rsidRPr="00DB58B5" w:rsidTr="0070226F">
        <w:trPr>
          <w:trHeight w:hRule="exact" w:val="851"/>
        </w:trPr>
        <w:tc>
          <w:tcPr>
            <w:tcW w:w="1276" w:type="dxa"/>
            <w:tcBorders>
              <w:bottom w:val="single" w:sz="4" w:space="0" w:color="auto"/>
            </w:tcBorders>
          </w:tcPr>
          <w:p w:rsidR="008E4AAC" w:rsidRPr="00DB58B5" w:rsidRDefault="008E4AAC" w:rsidP="00D321A4"/>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70226F" w:rsidP="0070226F">
            <w:pPr>
              <w:jc w:val="right"/>
            </w:pPr>
            <w:r w:rsidRPr="0070226F">
              <w:rPr>
                <w:sz w:val="40"/>
              </w:rPr>
              <w:t>HRI</w:t>
            </w:r>
            <w:r>
              <w:t>/CORE/CZE/2010</w:t>
            </w:r>
          </w:p>
        </w:tc>
      </w:tr>
      <w:tr w:rsidR="008E4AAC" w:rsidRPr="00DB58B5" w:rsidTr="00D321A4">
        <w:trPr>
          <w:trHeight w:hRule="exact" w:val="2835"/>
        </w:trPr>
        <w:tc>
          <w:tcPr>
            <w:tcW w:w="1276" w:type="dxa"/>
            <w:tcBorders>
              <w:top w:val="single" w:sz="4" w:space="0" w:color="auto"/>
              <w:bottom w:val="single" w:sz="12" w:space="0" w:color="auto"/>
            </w:tcBorders>
          </w:tcPr>
          <w:p w:rsidR="008E4AAC" w:rsidRPr="00DB58B5" w:rsidRDefault="008E4AAC" w:rsidP="00D321A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w:t>
            </w:r>
            <w:r w:rsidR="00517B70">
              <w:rPr>
                <w:b/>
                <w:sz w:val="34"/>
                <w:szCs w:val="34"/>
              </w:rPr>
              <w:t>’</w:t>
            </w:r>
            <w:r>
              <w:rPr>
                <w:b/>
                <w:sz w:val="34"/>
                <w:szCs w:val="34"/>
              </w:rPr>
              <w:t>homme</w:t>
            </w:r>
          </w:p>
        </w:tc>
        <w:tc>
          <w:tcPr>
            <w:tcW w:w="2835" w:type="dxa"/>
            <w:tcBorders>
              <w:top w:val="single" w:sz="4" w:space="0" w:color="auto"/>
              <w:bottom w:val="single" w:sz="12" w:space="0" w:color="auto"/>
            </w:tcBorders>
          </w:tcPr>
          <w:p w:rsidR="0070226F" w:rsidRDefault="0070226F" w:rsidP="00D321A4">
            <w:pPr>
              <w:spacing w:before="240"/>
            </w:pPr>
            <w:r>
              <w:t>Distr. générale</w:t>
            </w:r>
          </w:p>
          <w:p w:rsidR="0070226F" w:rsidRDefault="0070226F" w:rsidP="0070226F">
            <w:pPr>
              <w:spacing w:line="240" w:lineRule="exact"/>
            </w:pPr>
            <w:r>
              <w:t>10 janvier 2012</w:t>
            </w:r>
          </w:p>
          <w:p w:rsidR="0070226F" w:rsidRDefault="0070226F" w:rsidP="0070226F">
            <w:pPr>
              <w:spacing w:line="240" w:lineRule="exact"/>
            </w:pPr>
            <w:r>
              <w:t>Français</w:t>
            </w:r>
          </w:p>
          <w:p w:rsidR="008E4AAC" w:rsidRPr="00DB58B5" w:rsidRDefault="0070226F" w:rsidP="0070226F">
            <w:pPr>
              <w:spacing w:line="240" w:lineRule="exact"/>
            </w:pPr>
            <w:r>
              <w:t>Original: anglais</w:t>
            </w:r>
          </w:p>
        </w:tc>
      </w:tr>
    </w:tbl>
    <w:p w:rsidR="0070226F" w:rsidRPr="00BF16CB" w:rsidRDefault="0070226F" w:rsidP="0070226F">
      <w:pPr>
        <w:pStyle w:val="HMG"/>
      </w:pPr>
      <w:r w:rsidRPr="00BF16CB">
        <w:tab/>
      </w:r>
      <w:r w:rsidRPr="00BF16CB">
        <w:tab/>
      </w:r>
      <w:r>
        <w:t xml:space="preserve">Document de base faisant partie intégrante </w:t>
      </w:r>
      <w:r w:rsidR="00740BAD">
        <w:br/>
      </w:r>
      <w:r>
        <w:t>des rapports présentés par les États parties</w:t>
      </w:r>
    </w:p>
    <w:p w:rsidR="0070226F" w:rsidRPr="00BF16CB" w:rsidRDefault="0070226F" w:rsidP="0070226F">
      <w:pPr>
        <w:pStyle w:val="HMG"/>
      </w:pPr>
      <w:r w:rsidRPr="00BF16CB">
        <w:tab/>
      </w:r>
      <w:r w:rsidRPr="00BF16CB">
        <w:tab/>
      </w:r>
      <w:r>
        <w:t>République tchèque</w:t>
      </w:r>
      <w:r w:rsidRPr="00BF16CB">
        <w:rPr>
          <w:rStyle w:val="FootnoteReference"/>
          <w:b w:val="0"/>
          <w:sz w:val="20"/>
          <w:vertAlign w:val="baseline"/>
        </w:rPr>
        <w:footnoteReference w:customMarkFollows="1" w:id="2"/>
        <w:t>*</w:t>
      </w:r>
    </w:p>
    <w:p w:rsidR="00FF1DBD" w:rsidRDefault="0070226F" w:rsidP="0070226F">
      <w:pPr>
        <w:jc w:val="right"/>
      </w:pPr>
      <w:r w:rsidRPr="00BF16CB">
        <w:t xml:space="preserve">[25 </w:t>
      </w:r>
      <w:r>
        <w:t xml:space="preserve">janvier </w:t>
      </w:r>
      <w:r w:rsidRPr="00BF16CB">
        <w:t>2010]</w:t>
      </w:r>
    </w:p>
    <w:p w:rsidR="00624303" w:rsidRPr="00624303" w:rsidRDefault="002648CF" w:rsidP="00624303">
      <w:pPr>
        <w:spacing w:after="120"/>
        <w:rPr>
          <w:sz w:val="28"/>
        </w:rPr>
      </w:pPr>
      <w:r>
        <w:br w:type="page"/>
      </w:r>
      <w:r w:rsidR="00624303" w:rsidRPr="00624303">
        <w:rPr>
          <w:sz w:val="28"/>
        </w:rPr>
        <w:t>Table des matières</w:t>
      </w:r>
    </w:p>
    <w:p w:rsidR="00624303" w:rsidRPr="00624303" w:rsidRDefault="00624303" w:rsidP="00624303">
      <w:pPr>
        <w:tabs>
          <w:tab w:val="right" w:pos="8929"/>
          <w:tab w:val="right" w:pos="9638"/>
        </w:tabs>
        <w:spacing w:after="120"/>
        <w:ind w:left="283"/>
        <w:rPr>
          <w:i/>
          <w:sz w:val="18"/>
        </w:rPr>
      </w:pPr>
      <w:r w:rsidRPr="00624303">
        <w:rPr>
          <w:i/>
          <w:sz w:val="18"/>
        </w:rPr>
        <w:tab/>
        <w:t>Paragraphes</w:t>
      </w:r>
      <w:r w:rsidRPr="00624303">
        <w:rPr>
          <w:i/>
          <w:sz w:val="18"/>
        </w:rPr>
        <w:tab/>
        <w:t>Page</w:t>
      </w:r>
    </w:p>
    <w:p w:rsidR="00624303" w:rsidRDefault="00624303" w:rsidP="00624303">
      <w:pPr>
        <w:tabs>
          <w:tab w:val="right" w:pos="850"/>
          <w:tab w:val="right" w:leader="dot" w:pos="7654"/>
          <w:tab w:val="right" w:pos="8929"/>
          <w:tab w:val="right" w:pos="9638"/>
        </w:tabs>
        <w:spacing w:after="120"/>
        <w:ind w:left="1134" w:hanging="1134"/>
      </w:pPr>
      <w:r>
        <w:tab/>
        <w:t>I.</w:t>
      </w:r>
      <w:r>
        <w:tab/>
      </w:r>
      <w:r w:rsidR="00F77B35">
        <w:t>Informations générales sur la République tchèque</w:t>
      </w:r>
      <w:r>
        <w:tab/>
      </w:r>
      <w:r w:rsidR="000E0E4C">
        <w:tab/>
      </w:r>
      <w:r w:rsidR="00F77B35">
        <w:t>1−107</w:t>
      </w:r>
      <w:r>
        <w:tab/>
      </w:r>
      <w:r w:rsidR="00C140A2">
        <w:t>3</w:t>
      </w:r>
    </w:p>
    <w:p w:rsidR="00624303" w:rsidRDefault="00624303" w:rsidP="00624303">
      <w:pPr>
        <w:tabs>
          <w:tab w:val="right" w:leader="dot" w:pos="7654"/>
          <w:tab w:val="right" w:pos="8929"/>
          <w:tab w:val="right" w:pos="9638"/>
        </w:tabs>
        <w:spacing w:after="120"/>
        <w:ind w:left="1559" w:hanging="425"/>
      </w:pPr>
      <w:r>
        <w:t>A.</w:t>
      </w:r>
      <w:r>
        <w:tab/>
      </w:r>
      <w:r w:rsidR="00872B92">
        <w:t>Caractéristiques démographiques, économiques, sociales et culturelles</w:t>
      </w:r>
      <w:r>
        <w:tab/>
      </w:r>
      <w:r>
        <w:tab/>
      </w:r>
      <w:r w:rsidR="00872B92">
        <w:t>1−45</w:t>
      </w:r>
      <w:r>
        <w:tab/>
      </w:r>
      <w:r w:rsidR="00C140A2">
        <w:t>3</w:t>
      </w:r>
    </w:p>
    <w:p w:rsidR="00740BAD" w:rsidRDefault="00740BAD" w:rsidP="00624303">
      <w:pPr>
        <w:tabs>
          <w:tab w:val="right" w:leader="dot" w:pos="7654"/>
          <w:tab w:val="right" w:pos="8929"/>
          <w:tab w:val="right" w:pos="9638"/>
        </w:tabs>
        <w:spacing w:after="120"/>
        <w:ind w:left="1559" w:hanging="425"/>
      </w:pPr>
      <w:r>
        <w:t>B.</w:t>
      </w:r>
      <w:r>
        <w:tab/>
      </w:r>
      <w:r w:rsidR="00F21770">
        <w:t>Système constitutionnel, politique et juridique de la République tchèque</w:t>
      </w:r>
      <w:r>
        <w:tab/>
      </w:r>
      <w:r>
        <w:tab/>
      </w:r>
      <w:r w:rsidR="00F21770">
        <w:t>46−107</w:t>
      </w:r>
      <w:r>
        <w:tab/>
      </w:r>
      <w:r w:rsidR="00C140A2">
        <w:t>14</w:t>
      </w:r>
    </w:p>
    <w:p w:rsidR="00740BAD" w:rsidRDefault="00740BAD" w:rsidP="00740BAD">
      <w:pPr>
        <w:tabs>
          <w:tab w:val="right" w:pos="850"/>
          <w:tab w:val="right" w:leader="dot" w:pos="7654"/>
          <w:tab w:val="right" w:pos="8929"/>
          <w:tab w:val="right" w:pos="9638"/>
        </w:tabs>
        <w:spacing w:after="120"/>
        <w:ind w:left="1134" w:hanging="1134"/>
      </w:pPr>
      <w:r>
        <w:tab/>
        <w:t>II.</w:t>
      </w:r>
      <w:r>
        <w:tab/>
      </w:r>
      <w:r w:rsidR="00F21770">
        <w:rPr>
          <w:lang w:eastAsia="es-ES"/>
        </w:rPr>
        <w:t>Cadre</w:t>
      </w:r>
      <w:r w:rsidR="00F21770">
        <w:t xml:space="preserve"> général de la protection des droits de l’homme</w:t>
      </w:r>
      <w:r>
        <w:tab/>
      </w:r>
      <w:r>
        <w:tab/>
      </w:r>
      <w:r w:rsidR="00F21770">
        <w:t>108−144</w:t>
      </w:r>
      <w:r>
        <w:tab/>
      </w:r>
      <w:r w:rsidR="00C140A2">
        <w:t>28</w:t>
      </w:r>
    </w:p>
    <w:p w:rsidR="00740BAD" w:rsidRDefault="00740BAD" w:rsidP="00740BAD">
      <w:pPr>
        <w:tabs>
          <w:tab w:val="right" w:leader="dot" w:pos="7654"/>
          <w:tab w:val="right" w:pos="8929"/>
          <w:tab w:val="right" w:pos="9638"/>
        </w:tabs>
        <w:spacing w:after="120"/>
        <w:ind w:left="1559" w:hanging="425"/>
      </w:pPr>
      <w:r>
        <w:t>A.</w:t>
      </w:r>
      <w:r>
        <w:tab/>
      </w:r>
      <w:r w:rsidR="00F21770">
        <w:t>Acceptation des conventions internationales relatives aux droits</w:t>
      </w:r>
      <w:r w:rsidR="00F21770">
        <w:br/>
        <w:t>de l’homme et aux libertés fondamentales</w:t>
      </w:r>
      <w:r>
        <w:tab/>
      </w:r>
      <w:r>
        <w:tab/>
      </w:r>
      <w:r w:rsidR="00F21770">
        <w:t>108−112</w:t>
      </w:r>
      <w:r>
        <w:tab/>
      </w:r>
      <w:r w:rsidR="00C140A2">
        <w:t>28</w:t>
      </w:r>
    </w:p>
    <w:p w:rsidR="00740BAD" w:rsidRDefault="00740BAD" w:rsidP="00740BAD">
      <w:pPr>
        <w:tabs>
          <w:tab w:val="right" w:leader="dot" w:pos="7654"/>
          <w:tab w:val="right" w:pos="8929"/>
          <w:tab w:val="right" w:pos="9638"/>
        </w:tabs>
        <w:spacing w:after="120"/>
        <w:ind w:left="1559" w:hanging="425"/>
      </w:pPr>
      <w:r>
        <w:t>B.</w:t>
      </w:r>
      <w:r>
        <w:tab/>
      </w:r>
      <w:r w:rsidR="00F21770">
        <w:t>Cadre juridique de la protection des droits de l’homme</w:t>
      </w:r>
      <w:r w:rsidR="00F21770">
        <w:br/>
        <w:t>au niveau national</w:t>
      </w:r>
      <w:r>
        <w:tab/>
      </w:r>
      <w:r>
        <w:tab/>
      </w:r>
      <w:r w:rsidR="00F21770">
        <w:t>113−118</w:t>
      </w:r>
      <w:r>
        <w:tab/>
      </w:r>
      <w:r w:rsidR="00C140A2">
        <w:t>30</w:t>
      </w:r>
    </w:p>
    <w:p w:rsidR="00740BAD" w:rsidRDefault="00740BAD" w:rsidP="00740BAD">
      <w:pPr>
        <w:tabs>
          <w:tab w:val="right" w:leader="dot" w:pos="7654"/>
          <w:tab w:val="right" w:pos="8929"/>
          <w:tab w:val="right" w:pos="9638"/>
        </w:tabs>
        <w:spacing w:after="120"/>
        <w:ind w:left="1559" w:hanging="425"/>
      </w:pPr>
      <w:r>
        <w:t>C.</w:t>
      </w:r>
      <w:r>
        <w:tab/>
      </w:r>
      <w:r w:rsidR="00F21770">
        <w:t xml:space="preserve">Institutions créées aux fins de la protection et de la promotion </w:t>
      </w:r>
      <w:r w:rsidR="00F21770">
        <w:br/>
        <w:t>des droits de l’homme</w:t>
      </w:r>
      <w:r>
        <w:tab/>
      </w:r>
      <w:r>
        <w:tab/>
      </w:r>
      <w:r w:rsidR="00F21770">
        <w:t>119−142</w:t>
      </w:r>
      <w:r>
        <w:tab/>
      </w:r>
      <w:r w:rsidR="00C140A2">
        <w:t>31</w:t>
      </w:r>
    </w:p>
    <w:p w:rsidR="00740BAD" w:rsidRDefault="00740BAD" w:rsidP="00740BAD">
      <w:pPr>
        <w:tabs>
          <w:tab w:val="right" w:leader="dot" w:pos="7654"/>
          <w:tab w:val="right" w:pos="8929"/>
          <w:tab w:val="right" w:pos="9638"/>
        </w:tabs>
        <w:spacing w:after="120"/>
        <w:ind w:left="1559" w:hanging="425"/>
      </w:pPr>
      <w:r>
        <w:t>D.</w:t>
      </w:r>
      <w:r>
        <w:tab/>
      </w:r>
      <w:r w:rsidR="00F21770">
        <w:t>Processus d’établissement des rapports au niveau national</w:t>
      </w:r>
      <w:r>
        <w:tab/>
      </w:r>
      <w:r>
        <w:tab/>
      </w:r>
      <w:r w:rsidR="00F21770">
        <w:t>143−144</w:t>
      </w:r>
      <w:r>
        <w:tab/>
      </w:r>
      <w:r w:rsidR="00C140A2">
        <w:t>35</w:t>
      </w:r>
    </w:p>
    <w:p w:rsidR="00740BAD" w:rsidRDefault="00740BAD" w:rsidP="00740BAD">
      <w:pPr>
        <w:tabs>
          <w:tab w:val="right" w:pos="850"/>
          <w:tab w:val="right" w:leader="dot" w:pos="7654"/>
          <w:tab w:val="right" w:pos="8929"/>
          <w:tab w:val="right" w:pos="9638"/>
        </w:tabs>
        <w:spacing w:after="120"/>
        <w:ind w:left="1134" w:hanging="1134"/>
      </w:pPr>
      <w:r>
        <w:tab/>
        <w:t>III.</w:t>
      </w:r>
      <w:r>
        <w:tab/>
      </w:r>
      <w:r w:rsidR="00F21770">
        <w:t xml:space="preserve">Information sur la non-discrimination et l’égalité et sur les moyens </w:t>
      </w:r>
      <w:r w:rsidR="00F21770">
        <w:br/>
        <w:t>de prévenir la discrimination et les inégalités</w:t>
      </w:r>
      <w:r>
        <w:tab/>
      </w:r>
      <w:r>
        <w:tab/>
      </w:r>
      <w:r w:rsidR="00F21770">
        <w:t>145−154</w:t>
      </w:r>
      <w:r>
        <w:tab/>
      </w:r>
      <w:r w:rsidR="00C140A2">
        <w:t>35</w:t>
      </w:r>
    </w:p>
    <w:p w:rsidR="00517B70" w:rsidRDefault="00517B70" w:rsidP="00681801">
      <w:pPr>
        <w:pStyle w:val="HChG"/>
      </w:pPr>
      <w:r>
        <w:br w:type="page"/>
      </w:r>
      <w:r w:rsidR="00681801">
        <w:tab/>
      </w:r>
      <w:r>
        <w:t>I.</w:t>
      </w:r>
      <w:r>
        <w:tab/>
        <w:t>Informations générales sur la République tchèque</w:t>
      </w:r>
    </w:p>
    <w:p w:rsidR="00517B70" w:rsidRDefault="00C15CD1" w:rsidP="00C15CD1">
      <w:pPr>
        <w:pStyle w:val="H1G"/>
      </w:pPr>
      <w:r>
        <w:tab/>
      </w:r>
      <w:r w:rsidR="00517B70">
        <w:t>A.</w:t>
      </w:r>
      <w:r w:rsidR="00517B70">
        <w:tab/>
        <w:t>Caractéristiques démographiques, économiques, sociales et culturelles</w:t>
      </w:r>
    </w:p>
    <w:p w:rsidR="00517B70" w:rsidRDefault="00674D78" w:rsidP="00674D78">
      <w:pPr>
        <w:pStyle w:val="SingleTxtG"/>
      </w:pPr>
      <w:r>
        <w:t>1.</w:t>
      </w:r>
      <w:r w:rsidR="00517B70">
        <w:tab/>
        <w:t>La République tchèque, qui s’étend sur 78</w:t>
      </w:r>
      <w:r w:rsidR="00953D2E">
        <w:t> </w:t>
      </w:r>
      <w:r w:rsidR="00517B70">
        <w:t xml:space="preserve">866 </w:t>
      </w:r>
      <w:r w:rsidR="00272968">
        <w:t>kilomètres carrés</w:t>
      </w:r>
      <w:r w:rsidR="00272968">
        <w:rPr>
          <w:rStyle w:val="FootnoteReference"/>
        </w:rPr>
        <w:footnoteReference w:id="3"/>
      </w:r>
      <w:r w:rsidR="00517B70">
        <w:t>, comptait 10</w:t>
      </w:r>
      <w:r w:rsidR="00953D2E">
        <w:t> </w:t>
      </w:r>
      <w:r w:rsidR="00517B70">
        <w:t>501</w:t>
      </w:r>
      <w:r w:rsidR="00953D2E">
        <w:t> </w:t>
      </w:r>
      <w:r w:rsidR="00517B70">
        <w:t>197 habitants au 30</w:t>
      </w:r>
      <w:r w:rsidR="00BF537A">
        <w:t> </w:t>
      </w:r>
      <w:r w:rsidR="00517B70">
        <w:t>septembre 2009</w:t>
      </w:r>
      <w:r w:rsidR="00BF537A">
        <w:rPr>
          <w:rStyle w:val="FootnoteReference"/>
        </w:rPr>
        <w:footnoteReference w:id="4"/>
      </w:r>
      <w:r w:rsidR="00517B70">
        <w:t xml:space="preserve">, soit une densité de 133 habitants par </w:t>
      </w:r>
      <w:r w:rsidR="00272968">
        <w:t>kilomètres carrés</w:t>
      </w:r>
      <w:r w:rsidR="00272968" w:rsidRPr="00272968">
        <w:rPr>
          <w:sz w:val="18"/>
          <w:szCs w:val="18"/>
          <w:vertAlign w:val="superscript"/>
        </w:rPr>
        <w:t>2</w:t>
      </w:r>
      <w:r w:rsidR="00517B70">
        <w:t>.</w:t>
      </w:r>
    </w:p>
    <w:p w:rsidR="00517B70" w:rsidRDefault="00517B70" w:rsidP="00485B49">
      <w:pPr>
        <w:pStyle w:val="SingleTxtG"/>
      </w:pPr>
      <w:r>
        <w:t>2.</w:t>
      </w:r>
      <w:r>
        <w:tab/>
        <w:t>L’augmentation du nombre d’enfants nés vivants enregistrée depuis 2002 a légèrement marqué le pas et, en 2008, le nombre d’enfants nés vivants s’élevait à 91</w:t>
      </w:r>
      <w:r w:rsidR="001B1E67">
        <w:t> </w:t>
      </w:r>
      <w:r>
        <w:t>300. L’indice synthétique de fécondité (défini comme le nombre moyen d’enfants nés vivants par femme en âge de procréer) a augmenté, s’établissant à 1,49 en 2007, contre 1,33 en 2006. Le nombre total d’habitants en République tchèque n’a cessé de croître au cours des cinq dernières années, bien que, jusqu’en 2005, cette augmentation ait été uniquement attribuable à l’immigration étrangère dans le pays</w:t>
      </w:r>
      <w:r w:rsidR="001B1E67">
        <w:rPr>
          <w:rStyle w:val="FootnoteReference"/>
        </w:rPr>
        <w:footnoteReference w:id="5"/>
      </w:r>
      <w:r>
        <w:t>. L’accroissement de la population enregistrée en 2006 (36</w:t>
      </w:r>
      <w:r w:rsidR="00C9576F">
        <w:t> </w:t>
      </w:r>
      <w:r>
        <w:t>100 personnes) a été le plus élevé depuis la création de la République tchèque indépendante en 1993.</w:t>
      </w:r>
    </w:p>
    <w:p w:rsidR="00517B70" w:rsidRPr="006D0D3A" w:rsidRDefault="00517B70" w:rsidP="006C616F">
      <w:pPr>
        <w:pStyle w:val="SingleTxtG"/>
        <w:rPr>
          <w:b/>
        </w:rPr>
      </w:pPr>
      <w:r w:rsidRPr="006D0D3A">
        <w:t>3.</w:t>
      </w:r>
      <w:r w:rsidRPr="006D0D3A">
        <w:tab/>
        <w:t>L</w:t>
      </w:r>
      <w:r>
        <w:t>’</w:t>
      </w:r>
      <w:r w:rsidRPr="006D0D3A">
        <w:t>augmentation du taux de natalité enregistrée en République tchèque depuis 2002 avait été précédée par une forte baisse par rapport à la période précédente. En effet, malgré la diminution progressive du taux de mortalité, et en dépit d</w:t>
      </w:r>
      <w:r>
        <w:t>’</w:t>
      </w:r>
      <w:r w:rsidRPr="006D0D3A">
        <w:t>un solde migratoire positif, depuis 1994, la population globale de la République tchèque était en diminution. Cette tendance démographique a été inversée en 2003, année depuis laquelle la population a recommencé à croître, mais seulement en raison de l</w:t>
      </w:r>
      <w:r>
        <w:t>’</w:t>
      </w:r>
      <w:r w:rsidRPr="006D0D3A">
        <w:t>afflux d</w:t>
      </w:r>
      <w:r>
        <w:t>’</w:t>
      </w:r>
      <w:r w:rsidRPr="006D0D3A">
        <w:t>un grand nombre d</w:t>
      </w:r>
      <w:r>
        <w:t>’</w:t>
      </w:r>
      <w:r w:rsidRPr="006D0D3A">
        <w:t>immigrants</w:t>
      </w:r>
      <w:r w:rsidRPr="00D525EE">
        <w:rPr>
          <w:sz w:val="18"/>
          <w:szCs w:val="18"/>
          <w:vertAlign w:val="superscript"/>
        </w:rPr>
        <w:t>3</w:t>
      </w:r>
      <w:r w:rsidR="005A713B">
        <w:t>.</w:t>
      </w:r>
    </w:p>
    <w:p w:rsidR="00517B70" w:rsidRPr="006D0D3A" w:rsidRDefault="00517B70" w:rsidP="005A713B">
      <w:pPr>
        <w:pStyle w:val="SingleTxtG"/>
      </w:pPr>
      <w:r w:rsidRPr="006D0D3A">
        <w:t>4.</w:t>
      </w:r>
      <w:r w:rsidRPr="006D0D3A">
        <w:tab/>
        <w:t>Au cours de l</w:t>
      </w:r>
      <w:r>
        <w:t>’</w:t>
      </w:r>
      <w:r w:rsidRPr="006D0D3A">
        <w:t>année 2006, 105 800 enfants sont nés vivants en République tchèque, soit 3</w:t>
      </w:r>
      <w:r w:rsidR="0011441B">
        <w:t> </w:t>
      </w:r>
      <w:r w:rsidRPr="006D0D3A">
        <w:t>600 de plus que l</w:t>
      </w:r>
      <w:r>
        <w:t>’</w:t>
      </w:r>
      <w:r w:rsidRPr="006D0D3A">
        <w:t>année précédente et le chiffre le plus élevé depuis 1995, année où le nombre d</w:t>
      </w:r>
      <w:r>
        <w:t>’</w:t>
      </w:r>
      <w:r w:rsidRPr="006D0D3A">
        <w:t>enfants nés vivants était passé pour la première fois au-dessous du seuil des 100</w:t>
      </w:r>
      <w:r w:rsidR="007F050D">
        <w:t> </w:t>
      </w:r>
      <w:r w:rsidRPr="006D0D3A">
        <w:t>000. Si l</w:t>
      </w:r>
      <w:r>
        <w:t>’</w:t>
      </w:r>
      <w:r w:rsidRPr="006D0D3A">
        <w:t>on considère l</w:t>
      </w:r>
      <w:r>
        <w:t>’</w:t>
      </w:r>
      <w:r w:rsidRPr="006D0D3A">
        <w:t>évolution à long terme du taux de natalité, la période de cinq ans comprise entre 2001 et 2005 s</w:t>
      </w:r>
      <w:r>
        <w:t>’</w:t>
      </w:r>
      <w:r w:rsidRPr="006D0D3A">
        <w:t>est caractérisée par un revirement de la tendance, à une forte baisse, 2005 étant la première année, après dix ans, où le nombre de naissances a dépassé à nouveau le seuil des 100 000.</w:t>
      </w:r>
    </w:p>
    <w:p w:rsidR="00517B70" w:rsidRPr="006D0D3A" w:rsidRDefault="00517B70" w:rsidP="0011441B">
      <w:pPr>
        <w:pStyle w:val="SingleTxtG"/>
      </w:pPr>
      <w:r w:rsidRPr="006D0D3A">
        <w:t>5.</w:t>
      </w:r>
      <w:r w:rsidRPr="006D0D3A">
        <w:tab/>
        <w:t>La fécondité reste faible et ne permettra pas de maintenir le niveau de population actuel sur le long terme. Le maintien de la tendance à reporter la maternité à un âge plus tardif est illustré par le fait que l</w:t>
      </w:r>
      <w:r>
        <w:t>’</w:t>
      </w:r>
      <w:r w:rsidRPr="006D0D3A">
        <w:t>âge moyen de la maternité continue d</w:t>
      </w:r>
      <w:r>
        <w:t>’</w:t>
      </w:r>
      <w:r w:rsidRPr="006D0D3A">
        <w:t>augmenter, s</w:t>
      </w:r>
      <w:r>
        <w:t>’</w:t>
      </w:r>
      <w:r w:rsidRPr="006D0D3A">
        <w:t xml:space="preserve">établissant à 29,1 ans en 2007, et 29,3 ans en 2008. </w:t>
      </w:r>
    </w:p>
    <w:p w:rsidR="00517B70" w:rsidRPr="006D0D3A" w:rsidRDefault="00517B70" w:rsidP="00CF289D">
      <w:pPr>
        <w:pStyle w:val="SingleTxtG"/>
      </w:pPr>
      <w:r w:rsidRPr="006D0D3A">
        <w:t>6.</w:t>
      </w:r>
      <w:r w:rsidR="00CF289D">
        <w:tab/>
      </w:r>
      <w:r w:rsidRPr="006D0D3A">
        <w:t>Le nombre de mariages conclus entre janvier et septembre 2008 a diminué de 4</w:t>
      </w:r>
      <w:r w:rsidR="00092B02">
        <w:t> </w:t>
      </w:r>
      <w:r w:rsidRPr="006D0D3A">
        <w:t>000 par rapport à la même période de l</w:t>
      </w:r>
      <w:r>
        <w:t>’</w:t>
      </w:r>
      <w:r w:rsidRPr="006D0D3A">
        <w:t>année précédente</w:t>
      </w:r>
      <w:r w:rsidR="00CA5DDB">
        <w:rPr>
          <w:rStyle w:val="FootnoteReference"/>
        </w:rPr>
        <w:footnoteReference w:id="6"/>
      </w:r>
      <w:r w:rsidRPr="006D0D3A">
        <w:t>. Au total, 44 700 mariages ont été conclus. Parallèlement, 23</w:t>
      </w:r>
      <w:r w:rsidR="00E21BEB">
        <w:t> </w:t>
      </w:r>
      <w:r w:rsidRPr="006D0D3A">
        <w:t>400 divorces ont été enregistrés au cours des trois premiers trimestres de 2008, chiffre comparable à celui de 2007 pour la même période (23</w:t>
      </w:r>
      <w:r w:rsidR="00AC62B5">
        <w:t> </w:t>
      </w:r>
      <w:r w:rsidRPr="006D0D3A">
        <w:t>200 divorces). Le taux de divorce s</w:t>
      </w:r>
      <w:r>
        <w:t>’</w:t>
      </w:r>
      <w:r w:rsidRPr="006D0D3A">
        <w:t>est stabilisé depuis plusieurs années autour de 50</w:t>
      </w:r>
      <w:r w:rsidR="00080498">
        <w:t> %</w:t>
      </w:r>
      <w:r w:rsidRPr="006D0D3A">
        <w:t>.</w:t>
      </w:r>
    </w:p>
    <w:p w:rsidR="00E55687" w:rsidRDefault="00517B70" w:rsidP="00E55687">
      <w:pPr>
        <w:pStyle w:val="SingleTxtG"/>
      </w:pPr>
      <w:r w:rsidRPr="006D0D3A">
        <w:t>7.</w:t>
      </w:r>
      <w:r w:rsidRPr="006D0D3A">
        <w:tab/>
        <w:t>En 2007, l</w:t>
      </w:r>
      <w:r>
        <w:t>’</w:t>
      </w:r>
      <w:r w:rsidRPr="006D0D3A">
        <w:t>espérance de vie à la naissance a augmenté par rapport à la période précédente, atteignant 73,7 ans pour les hommes et 79,9 ans pour les femmes.</w:t>
      </w:r>
    </w:p>
    <w:p w:rsidR="00517B70" w:rsidRPr="006D0D3A" w:rsidRDefault="00517B70" w:rsidP="00E55687">
      <w:pPr>
        <w:pStyle w:val="SingleTxtG"/>
        <w:rPr>
          <w:szCs w:val="24"/>
        </w:rPr>
      </w:pPr>
      <w:r w:rsidRPr="006D0D3A">
        <w:rPr>
          <w:szCs w:val="24"/>
        </w:rPr>
        <w:t>8.</w:t>
      </w:r>
      <w:r w:rsidRPr="006D0D3A">
        <w:rPr>
          <w:szCs w:val="24"/>
        </w:rPr>
        <w:tab/>
        <w:t>La composition de la population en ce qui concerne la proportion globale des hommes et des femmes est stable: les femmes sont légèrement plus nombreuses. Au 31</w:t>
      </w:r>
      <w:r w:rsidR="00E55687">
        <w:rPr>
          <w:szCs w:val="24"/>
        </w:rPr>
        <w:t> </w:t>
      </w:r>
      <w:r w:rsidRPr="006D0D3A">
        <w:rPr>
          <w:szCs w:val="24"/>
        </w:rPr>
        <w:t>décembre 2005, elles représentaient 51,2</w:t>
      </w:r>
      <w:r w:rsidR="00080498">
        <w:rPr>
          <w:szCs w:val="24"/>
        </w:rPr>
        <w:t> %</w:t>
      </w:r>
      <w:r w:rsidRPr="006D0D3A">
        <w:rPr>
          <w:szCs w:val="24"/>
        </w:rPr>
        <w:t xml:space="preserve"> de la population totale de 10</w:t>
      </w:r>
      <w:r w:rsidR="00E55687">
        <w:rPr>
          <w:szCs w:val="24"/>
        </w:rPr>
        <w:t> </w:t>
      </w:r>
      <w:r w:rsidRPr="006D0D3A">
        <w:rPr>
          <w:szCs w:val="24"/>
        </w:rPr>
        <w:t>251</w:t>
      </w:r>
      <w:r w:rsidR="00E55687">
        <w:rPr>
          <w:szCs w:val="24"/>
        </w:rPr>
        <w:t> </w:t>
      </w:r>
      <w:r w:rsidRPr="006D0D3A">
        <w:rPr>
          <w:szCs w:val="24"/>
        </w:rPr>
        <w:t>079 habitants. Entre 2000 et 2004, ce taux était resté stable à 51,3</w:t>
      </w:r>
      <w:r w:rsidR="00080498">
        <w:rPr>
          <w:szCs w:val="24"/>
        </w:rPr>
        <w:t> %</w:t>
      </w:r>
      <w:r w:rsidRPr="006D0D3A">
        <w:rPr>
          <w:szCs w:val="24"/>
        </w:rPr>
        <w:t>. La proportion de femmes et d</w:t>
      </w:r>
      <w:r>
        <w:rPr>
          <w:szCs w:val="24"/>
        </w:rPr>
        <w:t>’</w:t>
      </w:r>
      <w:r w:rsidRPr="006D0D3A">
        <w:rPr>
          <w:szCs w:val="24"/>
        </w:rPr>
        <w:t>hommes varie selon les groupes d</w:t>
      </w:r>
      <w:r>
        <w:rPr>
          <w:szCs w:val="24"/>
        </w:rPr>
        <w:t>’</w:t>
      </w:r>
      <w:r w:rsidRPr="006D0D3A">
        <w:rPr>
          <w:szCs w:val="24"/>
        </w:rPr>
        <w:t>âge. Les hommes sont légèrement plus nombreux jusqu</w:t>
      </w:r>
      <w:r>
        <w:rPr>
          <w:szCs w:val="24"/>
        </w:rPr>
        <w:t>’</w:t>
      </w:r>
      <w:r w:rsidRPr="006D0D3A">
        <w:rPr>
          <w:szCs w:val="24"/>
        </w:rPr>
        <w:t>à l</w:t>
      </w:r>
      <w:r>
        <w:rPr>
          <w:szCs w:val="24"/>
        </w:rPr>
        <w:t>’</w:t>
      </w:r>
      <w:r w:rsidRPr="006D0D3A">
        <w:rPr>
          <w:szCs w:val="24"/>
        </w:rPr>
        <w:t>âge de 30 ans. La proportion d</w:t>
      </w:r>
      <w:r>
        <w:rPr>
          <w:szCs w:val="24"/>
        </w:rPr>
        <w:t>’</w:t>
      </w:r>
      <w:r w:rsidRPr="006D0D3A">
        <w:rPr>
          <w:szCs w:val="24"/>
        </w:rPr>
        <w:t>hommes et de femmes est relativement égale entre 30 et 49 ans. À partir de 50 ans, les femmes sont plus nombreuses et leur proportion augmente avec l</w:t>
      </w:r>
      <w:r>
        <w:rPr>
          <w:szCs w:val="24"/>
        </w:rPr>
        <w:t>’</w:t>
      </w:r>
      <w:r w:rsidRPr="006D0D3A">
        <w:rPr>
          <w:szCs w:val="24"/>
        </w:rPr>
        <w:t>âge. Dans le groupe d</w:t>
      </w:r>
      <w:r>
        <w:rPr>
          <w:szCs w:val="24"/>
        </w:rPr>
        <w:t>’</w:t>
      </w:r>
      <w:r w:rsidRPr="006D0D3A">
        <w:rPr>
          <w:szCs w:val="24"/>
        </w:rPr>
        <w:t>âge de 70 à 79 ans, on compte 60,4% de femmes et 39,6</w:t>
      </w:r>
      <w:r w:rsidR="00080498">
        <w:rPr>
          <w:szCs w:val="24"/>
        </w:rPr>
        <w:t> %</w:t>
      </w:r>
      <w:r w:rsidRPr="006D0D3A">
        <w:rPr>
          <w:szCs w:val="24"/>
        </w:rPr>
        <w:t xml:space="preserve"> d</w:t>
      </w:r>
      <w:r>
        <w:rPr>
          <w:szCs w:val="24"/>
        </w:rPr>
        <w:t>’</w:t>
      </w:r>
      <w:r w:rsidRPr="006D0D3A">
        <w:rPr>
          <w:szCs w:val="24"/>
        </w:rPr>
        <w:t>hommes; dans les groupes plus âgés, les pourcentages sont respectivement de 69,6</w:t>
      </w:r>
      <w:r w:rsidR="00080498">
        <w:rPr>
          <w:szCs w:val="24"/>
        </w:rPr>
        <w:t> %</w:t>
      </w:r>
      <w:r w:rsidRPr="006D0D3A">
        <w:rPr>
          <w:szCs w:val="24"/>
        </w:rPr>
        <w:t xml:space="preserve"> et 30,4</w:t>
      </w:r>
      <w:r w:rsidR="00080498">
        <w:rPr>
          <w:szCs w:val="24"/>
        </w:rPr>
        <w:t> %</w:t>
      </w:r>
      <w:r w:rsidRPr="006D0D3A">
        <w:rPr>
          <w:szCs w:val="24"/>
        </w:rPr>
        <w:t>.</w:t>
      </w:r>
    </w:p>
    <w:p w:rsidR="00517B70" w:rsidRPr="006D0D3A" w:rsidRDefault="00517B70" w:rsidP="00062A00">
      <w:pPr>
        <w:pStyle w:val="SingleTxtG"/>
        <w:rPr>
          <w:b/>
        </w:rPr>
      </w:pPr>
      <w:r w:rsidRPr="006D0D3A">
        <w:t>9.</w:t>
      </w:r>
      <w:r w:rsidRPr="006D0D3A">
        <w:tab/>
        <w:t xml:space="preserve">Les données ci-dessus sont résumées dans le tableau suivant: </w:t>
      </w:r>
    </w:p>
    <w:tbl>
      <w:tblPr>
        <w:tblW w:w="9674" w:type="dxa"/>
        <w:tblLayout w:type="fixed"/>
        <w:tblCellMar>
          <w:left w:w="0" w:type="dxa"/>
          <w:right w:w="0" w:type="dxa"/>
        </w:tblCellMar>
        <w:tblLook w:val="01E0"/>
      </w:tblPr>
      <w:tblGrid>
        <w:gridCol w:w="2302"/>
        <w:gridCol w:w="2236"/>
        <w:gridCol w:w="851"/>
        <w:gridCol w:w="851"/>
        <w:gridCol w:w="851"/>
        <w:gridCol w:w="851"/>
        <w:gridCol w:w="851"/>
        <w:gridCol w:w="851"/>
        <w:gridCol w:w="30"/>
      </w:tblGrid>
      <w:tr w:rsidR="00F1151F" w:rsidRPr="00B71520" w:rsidTr="00B36C0D">
        <w:trPr>
          <w:tblHeader/>
        </w:trPr>
        <w:tc>
          <w:tcPr>
            <w:tcW w:w="2302" w:type="dxa"/>
            <w:tcBorders>
              <w:top w:val="single" w:sz="4" w:space="0" w:color="auto"/>
              <w:bottom w:val="single" w:sz="12" w:space="0" w:color="auto"/>
            </w:tcBorders>
            <w:shd w:val="clear" w:color="auto" w:fill="auto"/>
            <w:vAlign w:val="bottom"/>
          </w:tcPr>
          <w:p w:rsidR="004239F3" w:rsidRPr="00B71520" w:rsidRDefault="00170D1E" w:rsidP="00B36C0D">
            <w:pPr>
              <w:suppressAutoHyphens w:val="0"/>
              <w:spacing w:before="80" w:after="80" w:line="180" w:lineRule="exact"/>
              <w:rPr>
                <w:i/>
                <w:sz w:val="14"/>
                <w:szCs w:val="14"/>
              </w:rPr>
            </w:pPr>
            <w:r w:rsidRPr="00B71520">
              <w:rPr>
                <w:i/>
                <w:sz w:val="14"/>
                <w:szCs w:val="14"/>
              </w:rPr>
              <w:t>Indice</w:t>
            </w:r>
          </w:p>
        </w:tc>
        <w:tc>
          <w:tcPr>
            <w:tcW w:w="2236" w:type="dxa"/>
            <w:tcBorders>
              <w:top w:val="single" w:sz="4" w:space="0" w:color="auto"/>
              <w:bottom w:val="single" w:sz="12" w:space="0" w:color="auto"/>
            </w:tcBorders>
            <w:shd w:val="clear" w:color="auto" w:fill="auto"/>
            <w:vAlign w:val="bottom"/>
          </w:tcPr>
          <w:p w:rsidR="004239F3" w:rsidRPr="00B71520" w:rsidRDefault="00170D1E" w:rsidP="00B36C0D">
            <w:pPr>
              <w:suppressAutoHyphens w:val="0"/>
              <w:spacing w:before="80" w:after="80" w:line="180" w:lineRule="exact"/>
              <w:rPr>
                <w:i/>
                <w:sz w:val="14"/>
                <w:szCs w:val="14"/>
              </w:rPr>
            </w:pPr>
            <w:r w:rsidRPr="00B71520">
              <w:rPr>
                <w:i/>
                <w:sz w:val="14"/>
                <w:szCs w:val="14"/>
              </w:rPr>
              <w:t>Unité de mesure</w:t>
            </w:r>
          </w:p>
        </w:tc>
        <w:tc>
          <w:tcPr>
            <w:tcW w:w="851" w:type="dxa"/>
            <w:tcBorders>
              <w:top w:val="single" w:sz="4" w:space="0" w:color="auto"/>
              <w:bottom w:val="single" w:sz="12" w:space="0" w:color="auto"/>
            </w:tcBorders>
            <w:shd w:val="clear" w:color="auto" w:fill="auto"/>
            <w:vAlign w:val="bottom"/>
          </w:tcPr>
          <w:p w:rsidR="004239F3" w:rsidRPr="00B71520" w:rsidRDefault="004239F3" w:rsidP="00B36C0D">
            <w:pPr>
              <w:suppressAutoHyphens w:val="0"/>
              <w:spacing w:before="80" w:after="80" w:line="180" w:lineRule="exact"/>
              <w:jc w:val="right"/>
              <w:rPr>
                <w:i/>
                <w:sz w:val="14"/>
                <w:szCs w:val="14"/>
              </w:rPr>
            </w:pPr>
            <w:r w:rsidRPr="00B71520">
              <w:rPr>
                <w:i/>
                <w:sz w:val="14"/>
                <w:szCs w:val="14"/>
              </w:rPr>
              <w:t>2002</w:t>
            </w:r>
          </w:p>
        </w:tc>
        <w:tc>
          <w:tcPr>
            <w:tcW w:w="851" w:type="dxa"/>
            <w:tcBorders>
              <w:top w:val="single" w:sz="4" w:space="0" w:color="auto"/>
              <w:bottom w:val="single" w:sz="12" w:space="0" w:color="auto"/>
            </w:tcBorders>
            <w:shd w:val="clear" w:color="auto" w:fill="auto"/>
            <w:vAlign w:val="bottom"/>
          </w:tcPr>
          <w:p w:rsidR="004239F3" w:rsidRPr="00B71520" w:rsidRDefault="004239F3" w:rsidP="00B36C0D">
            <w:pPr>
              <w:suppressAutoHyphens w:val="0"/>
              <w:spacing w:before="80" w:after="80" w:line="180" w:lineRule="exact"/>
              <w:jc w:val="right"/>
              <w:rPr>
                <w:i/>
                <w:sz w:val="14"/>
                <w:szCs w:val="14"/>
              </w:rPr>
            </w:pPr>
            <w:r w:rsidRPr="00B71520">
              <w:rPr>
                <w:i/>
                <w:sz w:val="14"/>
                <w:szCs w:val="14"/>
              </w:rPr>
              <w:t>2003</w:t>
            </w:r>
          </w:p>
        </w:tc>
        <w:tc>
          <w:tcPr>
            <w:tcW w:w="851" w:type="dxa"/>
            <w:tcBorders>
              <w:top w:val="single" w:sz="4" w:space="0" w:color="auto"/>
              <w:bottom w:val="single" w:sz="12" w:space="0" w:color="auto"/>
            </w:tcBorders>
            <w:shd w:val="clear" w:color="auto" w:fill="auto"/>
            <w:vAlign w:val="bottom"/>
          </w:tcPr>
          <w:p w:rsidR="004239F3" w:rsidRPr="00B71520" w:rsidRDefault="004239F3" w:rsidP="00B36C0D">
            <w:pPr>
              <w:suppressAutoHyphens w:val="0"/>
              <w:spacing w:before="80" w:after="80" w:line="180" w:lineRule="exact"/>
              <w:jc w:val="right"/>
              <w:rPr>
                <w:i/>
                <w:sz w:val="14"/>
                <w:szCs w:val="14"/>
              </w:rPr>
            </w:pPr>
            <w:r w:rsidRPr="00B71520">
              <w:rPr>
                <w:i/>
                <w:sz w:val="14"/>
                <w:szCs w:val="14"/>
              </w:rPr>
              <w:t>2004</w:t>
            </w:r>
          </w:p>
        </w:tc>
        <w:tc>
          <w:tcPr>
            <w:tcW w:w="851" w:type="dxa"/>
            <w:tcBorders>
              <w:top w:val="single" w:sz="4" w:space="0" w:color="auto"/>
              <w:bottom w:val="single" w:sz="12" w:space="0" w:color="auto"/>
            </w:tcBorders>
            <w:shd w:val="clear" w:color="auto" w:fill="auto"/>
            <w:vAlign w:val="bottom"/>
          </w:tcPr>
          <w:p w:rsidR="004239F3" w:rsidRPr="00B71520" w:rsidRDefault="004239F3" w:rsidP="00B36C0D">
            <w:pPr>
              <w:suppressAutoHyphens w:val="0"/>
              <w:spacing w:before="80" w:after="80" w:line="180" w:lineRule="exact"/>
              <w:jc w:val="right"/>
              <w:rPr>
                <w:i/>
                <w:sz w:val="14"/>
                <w:szCs w:val="14"/>
              </w:rPr>
            </w:pPr>
            <w:r w:rsidRPr="00B71520">
              <w:rPr>
                <w:i/>
                <w:sz w:val="14"/>
                <w:szCs w:val="14"/>
              </w:rPr>
              <w:t>2005</w:t>
            </w:r>
          </w:p>
        </w:tc>
        <w:tc>
          <w:tcPr>
            <w:tcW w:w="851" w:type="dxa"/>
            <w:tcBorders>
              <w:top w:val="single" w:sz="4" w:space="0" w:color="auto"/>
              <w:bottom w:val="single" w:sz="12" w:space="0" w:color="auto"/>
            </w:tcBorders>
            <w:shd w:val="clear" w:color="auto" w:fill="auto"/>
            <w:vAlign w:val="bottom"/>
          </w:tcPr>
          <w:p w:rsidR="004239F3" w:rsidRPr="00B71520" w:rsidRDefault="004239F3" w:rsidP="00B36C0D">
            <w:pPr>
              <w:suppressAutoHyphens w:val="0"/>
              <w:spacing w:before="80" w:after="80" w:line="180" w:lineRule="exact"/>
              <w:jc w:val="right"/>
              <w:rPr>
                <w:i/>
                <w:sz w:val="14"/>
                <w:szCs w:val="14"/>
              </w:rPr>
            </w:pPr>
            <w:r w:rsidRPr="00B71520">
              <w:rPr>
                <w:i/>
                <w:sz w:val="14"/>
                <w:szCs w:val="14"/>
              </w:rPr>
              <w:t>2006</w:t>
            </w:r>
          </w:p>
        </w:tc>
        <w:tc>
          <w:tcPr>
            <w:tcW w:w="881" w:type="dxa"/>
            <w:gridSpan w:val="2"/>
            <w:tcBorders>
              <w:top w:val="single" w:sz="4" w:space="0" w:color="auto"/>
              <w:bottom w:val="single" w:sz="12" w:space="0" w:color="auto"/>
            </w:tcBorders>
            <w:shd w:val="clear" w:color="auto" w:fill="auto"/>
            <w:vAlign w:val="bottom"/>
          </w:tcPr>
          <w:p w:rsidR="004239F3" w:rsidRPr="00B71520" w:rsidRDefault="004239F3" w:rsidP="00B36C0D">
            <w:pPr>
              <w:suppressAutoHyphens w:val="0"/>
              <w:spacing w:before="80" w:after="80" w:line="180" w:lineRule="exact"/>
              <w:jc w:val="right"/>
              <w:rPr>
                <w:i/>
                <w:sz w:val="14"/>
                <w:szCs w:val="14"/>
              </w:rPr>
            </w:pPr>
            <w:r w:rsidRPr="00B71520">
              <w:rPr>
                <w:i/>
                <w:sz w:val="14"/>
                <w:szCs w:val="14"/>
              </w:rPr>
              <w:t>2007</w:t>
            </w:r>
          </w:p>
        </w:tc>
      </w:tr>
      <w:tr w:rsidR="000F6B29" w:rsidRPr="00B71520" w:rsidTr="00B36C0D">
        <w:trPr>
          <w:tblHeader/>
        </w:trPr>
        <w:tc>
          <w:tcPr>
            <w:tcW w:w="4538" w:type="dxa"/>
            <w:gridSpan w:val="2"/>
            <w:tcBorders>
              <w:top w:val="single" w:sz="12" w:space="0" w:color="auto"/>
            </w:tcBorders>
            <w:shd w:val="clear" w:color="auto" w:fill="auto"/>
            <w:vAlign w:val="bottom"/>
          </w:tcPr>
          <w:p w:rsidR="000F6B29" w:rsidRPr="00B71520" w:rsidRDefault="000F6B29" w:rsidP="00B71520">
            <w:pPr>
              <w:suppressAutoHyphens w:val="0"/>
              <w:spacing w:before="80" w:after="80" w:line="180" w:lineRule="exact"/>
              <w:jc w:val="right"/>
              <w:rPr>
                <w:sz w:val="14"/>
                <w:szCs w:val="14"/>
              </w:rPr>
            </w:pPr>
          </w:p>
        </w:tc>
        <w:tc>
          <w:tcPr>
            <w:tcW w:w="5136" w:type="dxa"/>
            <w:gridSpan w:val="7"/>
            <w:tcBorders>
              <w:top w:val="single" w:sz="12" w:space="0" w:color="auto"/>
            </w:tcBorders>
            <w:shd w:val="clear" w:color="auto" w:fill="auto"/>
            <w:vAlign w:val="bottom"/>
          </w:tcPr>
          <w:p w:rsidR="000F6B29" w:rsidRPr="00B71520" w:rsidRDefault="000F6B29" w:rsidP="00B71520">
            <w:pPr>
              <w:suppressAutoHyphens w:val="0"/>
              <w:spacing w:before="80" w:after="80" w:line="180" w:lineRule="exact"/>
              <w:jc w:val="center"/>
              <w:rPr>
                <w:i/>
                <w:sz w:val="14"/>
                <w:szCs w:val="14"/>
              </w:rPr>
            </w:pPr>
            <w:r>
              <w:rPr>
                <w:sz w:val="16"/>
                <w:szCs w:val="16"/>
              </w:rPr>
              <w:t>Population</w:t>
            </w:r>
          </w:p>
        </w:tc>
      </w:tr>
      <w:tr w:rsidR="000321B0" w:rsidRPr="00B71520" w:rsidTr="00B36C0D">
        <w:tc>
          <w:tcPr>
            <w:tcW w:w="2302" w:type="dxa"/>
            <w:shd w:val="clear" w:color="auto" w:fill="auto"/>
          </w:tcPr>
          <w:p w:rsidR="000321B0" w:rsidRPr="00B71520" w:rsidRDefault="000321B0" w:rsidP="00B71520">
            <w:pPr>
              <w:suppressAutoHyphens w:val="0"/>
              <w:spacing w:before="40" w:after="40" w:line="200" w:lineRule="exact"/>
              <w:rPr>
                <w:sz w:val="16"/>
                <w:szCs w:val="16"/>
              </w:rPr>
            </w:pPr>
            <w:r w:rsidRPr="00B71520">
              <w:rPr>
                <w:sz w:val="16"/>
                <w:szCs w:val="16"/>
              </w:rPr>
              <w:t>Population (ensemble des groupes)</w:t>
            </w:r>
          </w:p>
        </w:tc>
        <w:tc>
          <w:tcPr>
            <w:tcW w:w="2236" w:type="dxa"/>
            <w:shd w:val="clear" w:color="auto" w:fill="auto"/>
          </w:tcPr>
          <w:p w:rsidR="000321B0" w:rsidRPr="00B71520" w:rsidRDefault="000321B0" w:rsidP="00B71520">
            <w:pPr>
              <w:suppressAutoHyphens w:val="0"/>
              <w:spacing w:before="40" w:after="40" w:line="200" w:lineRule="exact"/>
              <w:rPr>
                <w:sz w:val="16"/>
                <w:szCs w:val="16"/>
              </w:rPr>
            </w:pPr>
            <w:r w:rsidRPr="00B71520">
              <w:rPr>
                <w:sz w:val="16"/>
                <w:szCs w:val="16"/>
              </w:rPr>
              <w:t>Millier</w:t>
            </w:r>
          </w:p>
        </w:tc>
        <w:tc>
          <w:tcPr>
            <w:tcW w:w="851" w:type="dxa"/>
            <w:shd w:val="clear" w:color="auto" w:fill="auto"/>
            <w:vAlign w:val="bottom"/>
          </w:tcPr>
          <w:p w:rsidR="000321B0" w:rsidRPr="00B71520" w:rsidRDefault="000321B0" w:rsidP="00082B45">
            <w:pPr>
              <w:suppressAutoHyphens w:val="0"/>
              <w:spacing w:before="40" w:after="40" w:line="200" w:lineRule="exact"/>
              <w:jc w:val="right"/>
              <w:rPr>
                <w:sz w:val="16"/>
                <w:szCs w:val="16"/>
              </w:rPr>
            </w:pPr>
            <w:r w:rsidRPr="00B71520">
              <w:rPr>
                <w:sz w:val="16"/>
                <w:szCs w:val="16"/>
              </w:rPr>
              <w:t>10 200 774</w:t>
            </w:r>
          </w:p>
        </w:tc>
        <w:tc>
          <w:tcPr>
            <w:tcW w:w="851" w:type="dxa"/>
            <w:shd w:val="clear" w:color="auto" w:fill="auto"/>
            <w:vAlign w:val="bottom"/>
          </w:tcPr>
          <w:p w:rsidR="000321B0" w:rsidRPr="00B71520" w:rsidRDefault="000321B0" w:rsidP="00082B45">
            <w:pPr>
              <w:suppressAutoHyphens w:val="0"/>
              <w:spacing w:before="40" w:after="40" w:line="200" w:lineRule="exact"/>
              <w:jc w:val="right"/>
              <w:rPr>
                <w:sz w:val="16"/>
                <w:szCs w:val="16"/>
              </w:rPr>
            </w:pPr>
            <w:r w:rsidRPr="00B71520">
              <w:rPr>
                <w:sz w:val="16"/>
                <w:szCs w:val="16"/>
              </w:rPr>
              <w:t>10 201 651</w:t>
            </w:r>
          </w:p>
        </w:tc>
        <w:tc>
          <w:tcPr>
            <w:tcW w:w="851" w:type="dxa"/>
            <w:shd w:val="clear" w:color="auto" w:fill="auto"/>
            <w:vAlign w:val="bottom"/>
          </w:tcPr>
          <w:p w:rsidR="000321B0" w:rsidRPr="00B71520" w:rsidRDefault="000321B0" w:rsidP="00082B45">
            <w:pPr>
              <w:suppressAutoHyphens w:val="0"/>
              <w:spacing w:before="40" w:after="40" w:line="200" w:lineRule="exact"/>
              <w:jc w:val="right"/>
              <w:rPr>
                <w:sz w:val="16"/>
                <w:szCs w:val="16"/>
              </w:rPr>
            </w:pPr>
            <w:r w:rsidRPr="00B71520">
              <w:rPr>
                <w:sz w:val="16"/>
                <w:szCs w:val="16"/>
              </w:rPr>
              <w:t>10 206 923</w:t>
            </w:r>
          </w:p>
        </w:tc>
        <w:tc>
          <w:tcPr>
            <w:tcW w:w="851" w:type="dxa"/>
            <w:shd w:val="clear" w:color="auto" w:fill="auto"/>
            <w:vAlign w:val="bottom"/>
          </w:tcPr>
          <w:p w:rsidR="000321B0" w:rsidRPr="00B71520" w:rsidRDefault="000321B0" w:rsidP="00082B45">
            <w:pPr>
              <w:suppressAutoHyphens w:val="0"/>
              <w:spacing w:before="40" w:after="40" w:line="200" w:lineRule="exact"/>
              <w:jc w:val="right"/>
              <w:rPr>
                <w:sz w:val="16"/>
                <w:szCs w:val="16"/>
              </w:rPr>
            </w:pPr>
            <w:r w:rsidRPr="00B71520">
              <w:rPr>
                <w:sz w:val="16"/>
                <w:szCs w:val="16"/>
              </w:rPr>
              <w:t>10 234 092</w:t>
            </w:r>
          </w:p>
        </w:tc>
        <w:tc>
          <w:tcPr>
            <w:tcW w:w="851" w:type="dxa"/>
            <w:shd w:val="clear" w:color="auto" w:fill="auto"/>
            <w:vAlign w:val="bottom"/>
          </w:tcPr>
          <w:p w:rsidR="000321B0" w:rsidRPr="00B71520" w:rsidRDefault="000321B0" w:rsidP="00082B45">
            <w:pPr>
              <w:suppressAutoHyphens w:val="0"/>
              <w:spacing w:before="40" w:after="40" w:line="200" w:lineRule="exact"/>
              <w:jc w:val="right"/>
              <w:rPr>
                <w:sz w:val="16"/>
                <w:szCs w:val="16"/>
              </w:rPr>
            </w:pPr>
            <w:r w:rsidRPr="00B71520">
              <w:rPr>
                <w:sz w:val="16"/>
                <w:szCs w:val="16"/>
              </w:rPr>
              <w:t>10 266 646</w:t>
            </w:r>
          </w:p>
        </w:tc>
        <w:tc>
          <w:tcPr>
            <w:tcW w:w="881" w:type="dxa"/>
            <w:gridSpan w:val="2"/>
            <w:shd w:val="clear" w:color="auto" w:fill="auto"/>
            <w:vAlign w:val="bottom"/>
          </w:tcPr>
          <w:p w:rsidR="000321B0" w:rsidRPr="00B71520" w:rsidRDefault="000321B0" w:rsidP="00082B45">
            <w:pPr>
              <w:suppressAutoHyphens w:val="0"/>
              <w:spacing w:before="40" w:after="40" w:line="200" w:lineRule="exact"/>
              <w:jc w:val="right"/>
              <w:rPr>
                <w:sz w:val="16"/>
                <w:szCs w:val="16"/>
              </w:rPr>
            </w:pPr>
            <w:r w:rsidRPr="00B71520">
              <w:rPr>
                <w:sz w:val="16"/>
                <w:szCs w:val="16"/>
              </w:rPr>
              <w:t>10 323 000</w:t>
            </w:r>
          </w:p>
        </w:tc>
      </w:tr>
      <w:tr w:rsidR="000321B0" w:rsidRPr="00B71520" w:rsidTr="00B36C0D">
        <w:tc>
          <w:tcPr>
            <w:tcW w:w="2302" w:type="dxa"/>
            <w:shd w:val="clear" w:color="auto" w:fill="auto"/>
          </w:tcPr>
          <w:p w:rsidR="000321B0" w:rsidRPr="00B71520" w:rsidRDefault="000321B0" w:rsidP="00B71520">
            <w:pPr>
              <w:suppressAutoHyphens w:val="0"/>
              <w:spacing w:before="40" w:after="40" w:line="200" w:lineRule="exact"/>
              <w:rPr>
                <w:sz w:val="16"/>
                <w:szCs w:val="16"/>
              </w:rPr>
            </w:pPr>
            <w:r w:rsidRPr="00B71520">
              <w:rPr>
                <w:sz w:val="16"/>
                <w:szCs w:val="16"/>
              </w:rPr>
              <w:t xml:space="preserve">Âge </w:t>
            </w:r>
          </w:p>
        </w:tc>
        <w:tc>
          <w:tcPr>
            <w:tcW w:w="2236" w:type="dxa"/>
            <w:shd w:val="clear" w:color="auto" w:fill="auto"/>
          </w:tcPr>
          <w:p w:rsidR="000321B0" w:rsidRPr="00B71520" w:rsidRDefault="000321B0" w:rsidP="00B71520">
            <w:pPr>
              <w:suppressAutoHyphens w:val="0"/>
              <w:spacing w:before="40" w:after="40" w:line="200" w:lineRule="exact"/>
              <w:rPr>
                <w:sz w:val="16"/>
                <w:szCs w:val="16"/>
              </w:rPr>
            </w:pP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p>
        </w:tc>
        <w:tc>
          <w:tcPr>
            <w:tcW w:w="881" w:type="dxa"/>
            <w:gridSpan w:val="2"/>
            <w:shd w:val="clear" w:color="auto" w:fill="auto"/>
            <w:vAlign w:val="bottom"/>
          </w:tcPr>
          <w:p w:rsidR="000321B0" w:rsidRPr="00B71520" w:rsidRDefault="000321B0" w:rsidP="00B71520">
            <w:pPr>
              <w:suppressAutoHyphens w:val="0"/>
              <w:spacing w:before="40" w:after="40" w:line="200" w:lineRule="exact"/>
              <w:jc w:val="right"/>
              <w:rPr>
                <w:sz w:val="16"/>
                <w:szCs w:val="16"/>
              </w:rPr>
            </w:pPr>
          </w:p>
        </w:tc>
      </w:tr>
      <w:tr w:rsidR="000321B0" w:rsidRPr="00B71520" w:rsidTr="00B36C0D">
        <w:tc>
          <w:tcPr>
            <w:tcW w:w="2302" w:type="dxa"/>
            <w:shd w:val="clear" w:color="auto" w:fill="auto"/>
          </w:tcPr>
          <w:p w:rsidR="000321B0" w:rsidRPr="00B71520" w:rsidRDefault="000321B0" w:rsidP="00B71520">
            <w:pPr>
              <w:suppressAutoHyphens w:val="0"/>
              <w:spacing w:before="40" w:after="40" w:line="200" w:lineRule="exact"/>
              <w:ind w:left="170"/>
              <w:rPr>
                <w:sz w:val="16"/>
                <w:szCs w:val="16"/>
              </w:rPr>
            </w:pPr>
            <w:r w:rsidRPr="00B71520">
              <w:rPr>
                <w:sz w:val="16"/>
                <w:szCs w:val="16"/>
              </w:rPr>
              <w:t>0-14</w:t>
            </w:r>
          </w:p>
        </w:tc>
        <w:tc>
          <w:tcPr>
            <w:tcW w:w="2236" w:type="dxa"/>
            <w:shd w:val="clear" w:color="auto" w:fill="auto"/>
          </w:tcPr>
          <w:p w:rsidR="000321B0" w:rsidRPr="00B71520" w:rsidRDefault="000321B0" w:rsidP="00B71520">
            <w:pPr>
              <w:suppressAutoHyphens w:val="0"/>
              <w:spacing w:before="40" w:after="40" w:line="200" w:lineRule="exact"/>
              <w:rPr>
                <w:sz w:val="16"/>
                <w:szCs w:val="16"/>
              </w:rPr>
            </w:pPr>
            <w:r w:rsidRPr="00B71520">
              <w:rPr>
                <w:sz w:val="16"/>
                <w:szCs w:val="16"/>
              </w:rPr>
              <w:t>Millier</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1 605</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1 571</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1 539</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1 514</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1 490</w:t>
            </w:r>
          </w:p>
        </w:tc>
        <w:tc>
          <w:tcPr>
            <w:tcW w:w="881" w:type="dxa"/>
            <w:gridSpan w:val="2"/>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1 477</w:t>
            </w:r>
          </w:p>
        </w:tc>
      </w:tr>
      <w:tr w:rsidR="000321B0" w:rsidRPr="00B71520" w:rsidTr="00B36C0D">
        <w:tc>
          <w:tcPr>
            <w:tcW w:w="2302" w:type="dxa"/>
            <w:shd w:val="clear" w:color="auto" w:fill="auto"/>
          </w:tcPr>
          <w:p w:rsidR="000321B0" w:rsidRPr="00B71520" w:rsidRDefault="000321B0" w:rsidP="00B71520">
            <w:pPr>
              <w:suppressAutoHyphens w:val="0"/>
              <w:spacing w:before="40" w:after="40" w:line="200" w:lineRule="exact"/>
              <w:ind w:left="170"/>
              <w:rPr>
                <w:sz w:val="16"/>
                <w:szCs w:val="16"/>
              </w:rPr>
            </w:pPr>
            <w:r w:rsidRPr="00B71520">
              <w:rPr>
                <w:sz w:val="16"/>
                <w:szCs w:val="16"/>
              </w:rPr>
              <w:t>15-64</w:t>
            </w:r>
          </w:p>
        </w:tc>
        <w:tc>
          <w:tcPr>
            <w:tcW w:w="2236" w:type="dxa"/>
            <w:shd w:val="clear" w:color="auto" w:fill="auto"/>
          </w:tcPr>
          <w:p w:rsidR="000321B0" w:rsidRPr="00B71520" w:rsidRDefault="000321B0" w:rsidP="00B71520">
            <w:pPr>
              <w:suppressAutoHyphens w:val="0"/>
              <w:spacing w:before="40" w:after="40" w:line="200" w:lineRule="exact"/>
              <w:rPr>
                <w:sz w:val="16"/>
                <w:szCs w:val="16"/>
              </w:rPr>
            </w:pPr>
            <w:r w:rsidRPr="00B71520">
              <w:rPr>
                <w:sz w:val="16"/>
                <w:szCs w:val="16"/>
              </w:rPr>
              <w:t>Millier</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7 180</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7 211</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7 240</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7 275</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7 308</w:t>
            </w:r>
          </w:p>
        </w:tc>
        <w:tc>
          <w:tcPr>
            <w:tcW w:w="881" w:type="dxa"/>
            <w:gridSpan w:val="2"/>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7 391</w:t>
            </w:r>
          </w:p>
        </w:tc>
      </w:tr>
      <w:tr w:rsidR="000321B0" w:rsidRPr="00B71520" w:rsidTr="00B36C0D">
        <w:tc>
          <w:tcPr>
            <w:tcW w:w="2302" w:type="dxa"/>
            <w:shd w:val="clear" w:color="auto" w:fill="auto"/>
          </w:tcPr>
          <w:p w:rsidR="000321B0" w:rsidRPr="00B71520" w:rsidRDefault="000321B0" w:rsidP="00B71520">
            <w:pPr>
              <w:suppressAutoHyphens w:val="0"/>
              <w:spacing w:before="40" w:after="40" w:line="200" w:lineRule="exact"/>
              <w:ind w:left="170"/>
              <w:rPr>
                <w:sz w:val="16"/>
                <w:szCs w:val="16"/>
              </w:rPr>
            </w:pPr>
            <w:r w:rsidRPr="00B71520">
              <w:rPr>
                <w:sz w:val="16"/>
                <w:szCs w:val="16"/>
              </w:rPr>
              <w:t>65+</w:t>
            </w:r>
          </w:p>
        </w:tc>
        <w:tc>
          <w:tcPr>
            <w:tcW w:w="2236" w:type="dxa"/>
            <w:shd w:val="clear" w:color="auto" w:fill="auto"/>
          </w:tcPr>
          <w:p w:rsidR="000321B0" w:rsidRPr="00B71520" w:rsidRDefault="000321B0" w:rsidP="00B71520">
            <w:pPr>
              <w:suppressAutoHyphens w:val="0"/>
              <w:spacing w:before="40" w:after="40" w:line="200" w:lineRule="exact"/>
              <w:rPr>
                <w:sz w:val="16"/>
                <w:szCs w:val="16"/>
              </w:rPr>
            </w:pPr>
            <w:r w:rsidRPr="00B71520">
              <w:rPr>
                <w:sz w:val="16"/>
                <w:szCs w:val="16"/>
              </w:rPr>
              <w:t>Millier</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1 416</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1 420</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1 428</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1 445</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1 469</w:t>
            </w:r>
          </w:p>
        </w:tc>
        <w:tc>
          <w:tcPr>
            <w:tcW w:w="881" w:type="dxa"/>
            <w:gridSpan w:val="2"/>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1 513</w:t>
            </w:r>
          </w:p>
        </w:tc>
      </w:tr>
      <w:tr w:rsidR="000321B0" w:rsidRPr="00B71520" w:rsidTr="00B36C0D">
        <w:tc>
          <w:tcPr>
            <w:tcW w:w="2302" w:type="dxa"/>
            <w:shd w:val="clear" w:color="auto" w:fill="auto"/>
          </w:tcPr>
          <w:p w:rsidR="000321B0" w:rsidRPr="00B71520" w:rsidRDefault="000321B0" w:rsidP="00B71520">
            <w:pPr>
              <w:suppressAutoHyphens w:val="0"/>
              <w:spacing w:before="40" w:after="40" w:line="200" w:lineRule="exact"/>
              <w:rPr>
                <w:sz w:val="16"/>
                <w:szCs w:val="16"/>
              </w:rPr>
            </w:pPr>
            <w:r w:rsidRPr="00B71520">
              <w:rPr>
                <w:sz w:val="16"/>
                <w:szCs w:val="16"/>
              </w:rPr>
              <w:t xml:space="preserve">Dont: femmes </w:t>
            </w:r>
          </w:p>
        </w:tc>
        <w:tc>
          <w:tcPr>
            <w:tcW w:w="2236" w:type="dxa"/>
            <w:shd w:val="clear" w:color="auto" w:fill="auto"/>
          </w:tcPr>
          <w:p w:rsidR="000321B0" w:rsidRPr="00B71520" w:rsidRDefault="000321B0" w:rsidP="00B71520">
            <w:pPr>
              <w:suppressAutoHyphens w:val="0"/>
              <w:spacing w:before="40" w:after="40" w:line="200" w:lineRule="exact"/>
              <w:rPr>
                <w:sz w:val="16"/>
                <w:szCs w:val="16"/>
              </w:rPr>
            </w:pPr>
            <w:r w:rsidRPr="00B71520">
              <w:rPr>
                <w:sz w:val="16"/>
                <w:szCs w:val="16"/>
              </w:rPr>
              <w:t>Millier</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5 236</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5 233</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5 235</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5 243</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5 254</w:t>
            </w:r>
          </w:p>
        </w:tc>
        <w:tc>
          <w:tcPr>
            <w:tcW w:w="881" w:type="dxa"/>
            <w:gridSpan w:val="2"/>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5 275</w:t>
            </w:r>
          </w:p>
        </w:tc>
      </w:tr>
      <w:tr w:rsidR="000321B0" w:rsidRPr="00B71520" w:rsidTr="00B36C0D">
        <w:tc>
          <w:tcPr>
            <w:tcW w:w="9674" w:type="dxa"/>
            <w:gridSpan w:val="9"/>
            <w:shd w:val="clear" w:color="auto" w:fill="auto"/>
          </w:tcPr>
          <w:p w:rsidR="000321B0" w:rsidRPr="00B71520" w:rsidRDefault="000321B0" w:rsidP="00B71520">
            <w:pPr>
              <w:suppressAutoHyphens w:val="0"/>
              <w:spacing w:before="40" w:after="40" w:line="200" w:lineRule="exact"/>
              <w:rPr>
                <w:sz w:val="16"/>
                <w:szCs w:val="16"/>
              </w:rPr>
            </w:pPr>
            <w:r w:rsidRPr="00B71520">
              <w:rPr>
                <w:sz w:val="16"/>
                <w:szCs w:val="16"/>
              </w:rPr>
              <w:t>Espérance de vie à la naissance</w:t>
            </w:r>
          </w:p>
        </w:tc>
      </w:tr>
      <w:tr w:rsidR="000321B0" w:rsidRPr="00B71520" w:rsidTr="00B36C0D">
        <w:tc>
          <w:tcPr>
            <w:tcW w:w="2302" w:type="dxa"/>
            <w:shd w:val="clear" w:color="auto" w:fill="auto"/>
          </w:tcPr>
          <w:p w:rsidR="000321B0" w:rsidRPr="00B71520" w:rsidRDefault="000321B0" w:rsidP="00B71520">
            <w:pPr>
              <w:suppressAutoHyphens w:val="0"/>
              <w:spacing w:before="40" w:after="40" w:line="200" w:lineRule="exact"/>
              <w:ind w:left="170"/>
              <w:rPr>
                <w:sz w:val="16"/>
                <w:szCs w:val="16"/>
              </w:rPr>
            </w:pPr>
            <w:r w:rsidRPr="00B71520">
              <w:rPr>
                <w:sz w:val="16"/>
                <w:szCs w:val="16"/>
              </w:rPr>
              <w:t>Femmes</w:t>
            </w:r>
          </w:p>
        </w:tc>
        <w:tc>
          <w:tcPr>
            <w:tcW w:w="2236" w:type="dxa"/>
            <w:shd w:val="clear" w:color="auto" w:fill="auto"/>
          </w:tcPr>
          <w:p w:rsidR="000321B0" w:rsidRPr="00B71520" w:rsidRDefault="000321B0" w:rsidP="00B71520">
            <w:pPr>
              <w:suppressAutoHyphens w:val="0"/>
              <w:spacing w:before="40" w:after="40" w:line="200" w:lineRule="exact"/>
              <w:rPr>
                <w:sz w:val="16"/>
                <w:szCs w:val="16"/>
              </w:rPr>
            </w:pPr>
            <w:r w:rsidRPr="00B71520">
              <w:rPr>
                <w:sz w:val="16"/>
                <w:szCs w:val="16"/>
              </w:rPr>
              <w:t>Années</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78,5</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78,5</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79,0</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79,1</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79,7</w:t>
            </w:r>
          </w:p>
        </w:tc>
        <w:tc>
          <w:tcPr>
            <w:tcW w:w="881" w:type="dxa"/>
            <w:gridSpan w:val="2"/>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79,9</w:t>
            </w:r>
          </w:p>
        </w:tc>
      </w:tr>
      <w:tr w:rsidR="000321B0" w:rsidRPr="00B71520" w:rsidTr="00B36C0D">
        <w:tc>
          <w:tcPr>
            <w:tcW w:w="2302" w:type="dxa"/>
            <w:shd w:val="clear" w:color="auto" w:fill="auto"/>
          </w:tcPr>
          <w:p w:rsidR="000321B0" w:rsidRPr="00B71520" w:rsidRDefault="000321B0" w:rsidP="00B71520">
            <w:pPr>
              <w:suppressAutoHyphens w:val="0"/>
              <w:spacing w:before="40" w:after="40" w:line="200" w:lineRule="exact"/>
              <w:ind w:left="170"/>
              <w:rPr>
                <w:sz w:val="16"/>
                <w:szCs w:val="16"/>
              </w:rPr>
            </w:pPr>
            <w:r w:rsidRPr="00B71520">
              <w:rPr>
                <w:sz w:val="16"/>
                <w:szCs w:val="16"/>
              </w:rPr>
              <w:t>Naissances vivantes pour 1 000 habitants</w:t>
            </w:r>
          </w:p>
        </w:tc>
        <w:tc>
          <w:tcPr>
            <w:tcW w:w="2236" w:type="dxa"/>
            <w:shd w:val="clear" w:color="auto" w:fill="auto"/>
          </w:tcPr>
          <w:p w:rsidR="000321B0" w:rsidRPr="00B71520" w:rsidRDefault="00B36C0D" w:rsidP="00B71520">
            <w:pPr>
              <w:suppressAutoHyphens w:val="0"/>
              <w:spacing w:before="40" w:after="40" w:line="200" w:lineRule="exact"/>
              <w:rPr>
                <w:sz w:val="16"/>
                <w:szCs w:val="16"/>
              </w:rPr>
            </w:pPr>
            <w:r>
              <w:rPr>
                <w:sz w:val="16"/>
                <w:szCs w:val="16"/>
              </w:rPr>
              <w:t>En pourcentage</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9,1</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9,2</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9,6</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10</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10,3</w:t>
            </w:r>
          </w:p>
        </w:tc>
        <w:tc>
          <w:tcPr>
            <w:tcW w:w="881" w:type="dxa"/>
            <w:gridSpan w:val="2"/>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11,1</w:t>
            </w:r>
          </w:p>
        </w:tc>
      </w:tr>
      <w:tr w:rsidR="000321B0" w:rsidRPr="00B71520" w:rsidTr="00B36C0D">
        <w:tc>
          <w:tcPr>
            <w:tcW w:w="2302" w:type="dxa"/>
            <w:shd w:val="clear" w:color="auto" w:fill="auto"/>
          </w:tcPr>
          <w:p w:rsidR="000321B0" w:rsidRPr="00B71520" w:rsidRDefault="000321B0" w:rsidP="00B71520">
            <w:pPr>
              <w:suppressAutoHyphens w:val="0"/>
              <w:spacing w:before="40" w:after="40" w:line="200" w:lineRule="exact"/>
              <w:ind w:left="170"/>
              <w:rPr>
                <w:sz w:val="16"/>
                <w:szCs w:val="16"/>
              </w:rPr>
            </w:pPr>
            <w:r w:rsidRPr="00B71520">
              <w:rPr>
                <w:sz w:val="16"/>
                <w:szCs w:val="16"/>
              </w:rPr>
              <w:t>Décès pour 1 000 habitants</w:t>
            </w:r>
          </w:p>
        </w:tc>
        <w:tc>
          <w:tcPr>
            <w:tcW w:w="2236" w:type="dxa"/>
            <w:shd w:val="clear" w:color="auto" w:fill="auto"/>
          </w:tcPr>
          <w:p w:rsidR="000321B0" w:rsidRPr="00B71520" w:rsidRDefault="00B36C0D" w:rsidP="00B71520">
            <w:pPr>
              <w:suppressAutoHyphens w:val="0"/>
              <w:spacing w:before="40" w:after="40" w:line="200" w:lineRule="exact"/>
              <w:rPr>
                <w:sz w:val="16"/>
                <w:szCs w:val="16"/>
              </w:rPr>
            </w:pPr>
            <w:r>
              <w:rPr>
                <w:sz w:val="16"/>
                <w:szCs w:val="16"/>
              </w:rPr>
              <w:t>En pourcentage</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10,6</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10,9</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10,5</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10,5</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10,2</w:t>
            </w:r>
          </w:p>
        </w:tc>
        <w:tc>
          <w:tcPr>
            <w:tcW w:w="881" w:type="dxa"/>
            <w:gridSpan w:val="2"/>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10,1</w:t>
            </w:r>
          </w:p>
        </w:tc>
      </w:tr>
      <w:tr w:rsidR="000321B0" w:rsidRPr="00B71520" w:rsidTr="00B36C0D">
        <w:tc>
          <w:tcPr>
            <w:tcW w:w="2302" w:type="dxa"/>
            <w:shd w:val="clear" w:color="auto" w:fill="auto"/>
          </w:tcPr>
          <w:p w:rsidR="000321B0" w:rsidRPr="00B71520" w:rsidRDefault="000321B0" w:rsidP="00B71520">
            <w:pPr>
              <w:suppressAutoHyphens w:val="0"/>
              <w:spacing w:before="40" w:after="40" w:line="200" w:lineRule="exact"/>
              <w:ind w:left="170"/>
              <w:rPr>
                <w:sz w:val="16"/>
                <w:szCs w:val="16"/>
              </w:rPr>
            </w:pPr>
            <w:r w:rsidRPr="00B71520">
              <w:rPr>
                <w:sz w:val="16"/>
                <w:szCs w:val="16"/>
              </w:rPr>
              <w:t>Croissance/diminution naturelle</w:t>
            </w:r>
            <w:r w:rsidRPr="00B71520">
              <w:rPr>
                <w:sz w:val="16"/>
                <w:szCs w:val="16"/>
              </w:rPr>
              <w:br/>
              <w:t>pour 1 000 habitants</w:t>
            </w:r>
          </w:p>
        </w:tc>
        <w:tc>
          <w:tcPr>
            <w:tcW w:w="2236" w:type="dxa"/>
            <w:shd w:val="clear" w:color="auto" w:fill="auto"/>
          </w:tcPr>
          <w:p w:rsidR="000321B0" w:rsidRPr="00B71520" w:rsidRDefault="00B36C0D" w:rsidP="00B71520">
            <w:pPr>
              <w:suppressAutoHyphens w:val="0"/>
              <w:spacing w:before="40" w:after="40" w:line="200" w:lineRule="exact"/>
              <w:rPr>
                <w:sz w:val="16"/>
                <w:szCs w:val="16"/>
              </w:rPr>
            </w:pPr>
            <w:r>
              <w:rPr>
                <w:sz w:val="16"/>
                <w:szCs w:val="16"/>
              </w:rPr>
              <w:t>En pourcentage</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-1,5</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-1,7</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-0,9</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-0,6</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0,1</w:t>
            </w:r>
          </w:p>
        </w:tc>
        <w:tc>
          <w:tcPr>
            <w:tcW w:w="881" w:type="dxa"/>
            <w:gridSpan w:val="2"/>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0,1</w:t>
            </w:r>
          </w:p>
        </w:tc>
      </w:tr>
      <w:tr w:rsidR="000321B0" w:rsidRPr="00B71520" w:rsidTr="00B36C0D">
        <w:tc>
          <w:tcPr>
            <w:tcW w:w="2302" w:type="dxa"/>
            <w:shd w:val="clear" w:color="auto" w:fill="auto"/>
          </w:tcPr>
          <w:p w:rsidR="000321B0" w:rsidRPr="00B71520" w:rsidRDefault="000321B0" w:rsidP="00B71520">
            <w:pPr>
              <w:suppressAutoHyphens w:val="0"/>
              <w:spacing w:before="40" w:after="40" w:line="200" w:lineRule="exact"/>
              <w:ind w:left="170"/>
              <w:rPr>
                <w:sz w:val="16"/>
                <w:szCs w:val="16"/>
              </w:rPr>
            </w:pPr>
            <w:r w:rsidRPr="00B71520">
              <w:rPr>
                <w:sz w:val="16"/>
                <w:szCs w:val="16"/>
              </w:rPr>
              <w:t>Mariages pour 1 000 habitants</w:t>
            </w:r>
          </w:p>
        </w:tc>
        <w:tc>
          <w:tcPr>
            <w:tcW w:w="2236" w:type="dxa"/>
            <w:shd w:val="clear" w:color="auto" w:fill="auto"/>
          </w:tcPr>
          <w:p w:rsidR="000321B0" w:rsidRPr="00B71520" w:rsidRDefault="00B36C0D" w:rsidP="00B71520">
            <w:pPr>
              <w:suppressAutoHyphens w:val="0"/>
              <w:spacing w:before="40" w:after="40" w:line="200" w:lineRule="exact"/>
              <w:rPr>
                <w:sz w:val="16"/>
                <w:szCs w:val="16"/>
              </w:rPr>
            </w:pPr>
            <w:r>
              <w:rPr>
                <w:sz w:val="16"/>
                <w:szCs w:val="16"/>
              </w:rPr>
              <w:t>En pourcentage</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5,2</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4,8</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5</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5,1</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5,1</w:t>
            </w:r>
          </w:p>
        </w:tc>
        <w:tc>
          <w:tcPr>
            <w:tcW w:w="881" w:type="dxa"/>
            <w:gridSpan w:val="2"/>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5,5</w:t>
            </w:r>
          </w:p>
        </w:tc>
      </w:tr>
      <w:tr w:rsidR="000321B0" w:rsidRPr="00B71520" w:rsidTr="00B36C0D">
        <w:tc>
          <w:tcPr>
            <w:tcW w:w="2302" w:type="dxa"/>
            <w:shd w:val="clear" w:color="auto" w:fill="auto"/>
          </w:tcPr>
          <w:p w:rsidR="000321B0" w:rsidRPr="00B71520" w:rsidRDefault="000321B0" w:rsidP="00B71520">
            <w:pPr>
              <w:suppressAutoHyphens w:val="0"/>
              <w:spacing w:before="40" w:after="40" w:line="200" w:lineRule="exact"/>
              <w:ind w:left="170"/>
              <w:rPr>
                <w:sz w:val="16"/>
                <w:szCs w:val="16"/>
              </w:rPr>
            </w:pPr>
            <w:r w:rsidRPr="00B71520">
              <w:rPr>
                <w:sz w:val="16"/>
                <w:szCs w:val="16"/>
              </w:rPr>
              <w:t>Divorces pour 1 000 habitants</w:t>
            </w:r>
          </w:p>
        </w:tc>
        <w:tc>
          <w:tcPr>
            <w:tcW w:w="2236" w:type="dxa"/>
            <w:shd w:val="clear" w:color="auto" w:fill="auto"/>
          </w:tcPr>
          <w:p w:rsidR="000321B0" w:rsidRPr="00B71520" w:rsidRDefault="00B36C0D" w:rsidP="00B71520">
            <w:pPr>
              <w:suppressAutoHyphens w:val="0"/>
              <w:spacing w:before="40" w:after="40" w:line="200" w:lineRule="exact"/>
              <w:rPr>
                <w:sz w:val="16"/>
                <w:szCs w:val="16"/>
              </w:rPr>
            </w:pPr>
            <w:r>
              <w:rPr>
                <w:sz w:val="16"/>
                <w:szCs w:val="16"/>
              </w:rPr>
              <w:t>En pourcentage</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3,11</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3,22</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3,24</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3,06</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3,06</w:t>
            </w:r>
          </w:p>
        </w:tc>
        <w:tc>
          <w:tcPr>
            <w:tcW w:w="881" w:type="dxa"/>
            <w:gridSpan w:val="2"/>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3</w:t>
            </w:r>
          </w:p>
        </w:tc>
      </w:tr>
      <w:tr w:rsidR="000321B0" w:rsidRPr="00B71520" w:rsidTr="00B36C0D">
        <w:tc>
          <w:tcPr>
            <w:tcW w:w="2302" w:type="dxa"/>
            <w:shd w:val="clear" w:color="auto" w:fill="auto"/>
          </w:tcPr>
          <w:p w:rsidR="000321B0" w:rsidRPr="00B71520" w:rsidRDefault="000321B0" w:rsidP="00B71520">
            <w:pPr>
              <w:suppressAutoHyphens w:val="0"/>
              <w:spacing w:before="40" w:after="40" w:line="200" w:lineRule="exact"/>
              <w:ind w:left="170"/>
              <w:rPr>
                <w:sz w:val="16"/>
                <w:szCs w:val="16"/>
              </w:rPr>
            </w:pPr>
            <w:r w:rsidRPr="00B71520">
              <w:rPr>
                <w:sz w:val="16"/>
                <w:szCs w:val="16"/>
              </w:rPr>
              <w:t>Divorces pour 100 mariages</w:t>
            </w:r>
          </w:p>
        </w:tc>
        <w:tc>
          <w:tcPr>
            <w:tcW w:w="2236" w:type="dxa"/>
            <w:shd w:val="clear" w:color="auto" w:fill="auto"/>
          </w:tcPr>
          <w:p w:rsidR="000321B0" w:rsidRPr="00B71520" w:rsidRDefault="00B36C0D" w:rsidP="00B71520">
            <w:pPr>
              <w:suppressAutoHyphens w:val="0"/>
              <w:spacing w:before="40" w:after="40" w:line="200" w:lineRule="exact"/>
              <w:rPr>
                <w:sz w:val="16"/>
                <w:szCs w:val="16"/>
              </w:rPr>
            </w:pPr>
            <w:r>
              <w:rPr>
                <w:sz w:val="16"/>
                <w:szCs w:val="16"/>
              </w:rPr>
              <w:t>En pourcentage</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60,2</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67,1</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64,3</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60,4</w:t>
            </w:r>
          </w:p>
        </w:tc>
        <w:tc>
          <w:tcPr>
            <w:tcW w:w="851" w:type="dxa"/>
            <w:shd w:val="clear" w:color="auto" w:fill="auto"/>
            <w:vAlign w:val="bottom"/>
          </w:tcPr>
          <w:p w:rsidR="000321B0" w:rsidRPr="00B71520" w:rsidRDefault="000321B0" w:rsidP="00B71520">
            <w:pPr>
              <w:suppressAutoHyphens w:val="0"/>
              <w:spacing w:before="40" w:after="40" w:line="200" w:lineRule="exact"/>
              <w:jc w:val="right"/>
              <w:rPr>
                <w:sz w:val="16"/>
                <w:szCs w:val="16"/>
              </w:rPr>
            </w:pPr>
            <w:r w:rsidRPr="00B71520">
              <w:rPr>
                <w:sz w:val="16"/>
                <w:szCs w:val="16"/>
              </w:rPr>
              <w:t>59,4</w:t>
            </w:r>
          </w:p>
        </w:tc>
        <w:tc>
          <w:tcPr>
            <w:tcW w:w="881" w:type="dxa"/>
            <w:gridSpan w:val="2"/>
            <w:shd w:val="clear" w:color="auto" w:fill="auto"/>
            <w:vAlign w:val="bottom"/>
          </w:tcPr>
          <w:p w:rsidR="000321B0" w:rsidRPr="00B71520" w:rsidRDefault="000321B0" w:rsidP="00B71520">
            <w:pPr>
              <w:suppressAutoHyphens w:val="0"/>
              <w:spacing w:before="40" w:after="40" w:line="200" w:lineRule="exact"/>
              <w:jc w:val="right"/>
              <w:rPr>
                <w:sz w:val="16"/>
                <w:szCs w:val="16"/>
              </w:rPr>
            </w:pPr>
          </w:p>
        </w:tc>
      </w:tr>
      <w:tr w:rsidR="003136D3" w:rsidRPr="00B71520" w:rsidTr="00B36C0D">
        <w:tc>
          <w:tcPr>
            <w:tcW w:w="4538" w:type="dxa"/>
            <w:gridSpan w:val="2"/>
            <w:shd w:val="clear" w:color="auto" w:fill="auto"/>
          </w:tcPr>
          <w:p w:rsidR="003136D3" w:rsidRPr="00B71520" w:rsidRDefault="003136D3" w:rsidP="009A59C7">
            <w:pPr>
              <w:keepNext/>
              <w:suppressAutoHyphens w:val="0"/>
              <w:spacing w:before="40" w:after="40" w:line="200" w:lineRule="exact"/>
              <w:rPr>
                <w:sz w:val="16"/>
                <w:szCs w:val="16"/>
              </w:rPr>
            </w:pPr>
          </w:p>
        </w:tc>
        <w:tc>
          <w:tcPr>
            <w:tcW w:w="5136" w:type="dxa"/>
            <w:gridSpan w:val="7"/>
            <w:shd w:val="clear" w:color="auto" w:fill="auto"/>
            <w:vAlign w:val="bottom"/>
          </w:tcPr>
          <w:p w:rsidR="003136D3" w:rsidRPr="00B71520" w:rsidRDefault="003136D3" w:rsidP="006A2E1D">
            <w:pPr>
              <w:keepNext/>
              <w:suppressAutoHyphens w:val="0"/>
              <w:spacing w:before="40" w:after="40" w:line="200" w:lineRule="exact"/>
              <w:jc w:val="center"/>
              <w:rPr>
                <w:sz w:val="16"/>
                <w:szCs w:val="16"/>
              </w:rPr>
            </w:pPr>
            <w:r>
              <w:rPr>
                <w:sz w:val="16"/>
                <w:szCs w:val="16"/>
              </w:rPr>
              <w:t>Comptabilité nationale</w:t>
            </w:r>
          </w:p>
        </w:tc>
      </w:tr>
      <w:tr w:rsidR="004239F3" w:rsidRPr="003136D3" w:rsidTr="00B36C0D">
        <w:trPr>
          <w:gridAfter w:val="1"/>
          <w:wAfter w:w="30" w:type="dxa"/>
        </w:trPr>
        <w:tc>
          <w:tcPr>
            <w:tcW w:w="2302" w:type="dxa"/>
            <w:shd w:val="clear" w:color="auto" w:fill="auto"/>
          </w:tcPr>
          <w:p w:rsidR="004239F3" w:rsidRPr="003136D3" w:rsidRDefault="004239F3" w:rsidP="003136D3">
            <w:pPr>
              <w:keepNext/>
              <w:keepLines/>
              <w:suppressAutoHyphens w:val="0"/>
              <w:spacing w:before="40" w:after="40" w:line="200" w:lineRule="exact"/>
              <w:rPr>
                <w:sz w:val="16"/>
                <w:szCs w:val="16"/>
              </w:rPr>
            </w:pPr>
            <w:r w:rsidRPr="003136D3">
              <w:rPr>
                <w:sz w:val="16"/>
                <w:szCs w:val="16"/>
              </w:rPr>
              <w:t>Production</w:t>
            </w:r>
          </w:p>
        </w:tc>
        <w:tc>
          <w:tcPr>
            <w:tcW w:w="2236" w:type="dxa"/>
            <w:shd w:val="clear" w:color="auto" w:fill="auto"/>
          </w:tcPr>
          <w:p w:rsidR="004239F3" w:rsidRPr="003136D3" w:rsidRDefault="009E62F3" w:rsidP="003136D3">
            <w:pPr>
              <w:keepNext/>
              <w:keepLines/>
              <w:suppressAutoHyphens w:val="0"/>
              <w:spacing w:before="40" w:after="40" w:line="200" w:lineRule="exact"/>
              <w:rPr>
                <w:sz w:val="16"/>
                <w:szCs w:val="16"/>
              </w:rPr>
            </w:pPr>
            <w:r w:rsidRPr="003136D3">
              <w:rPr>
                <w:sz w:val="16"/>
                <w:szCs w:val="16"/>
              </w:rPr>
              <w:t>Couronnes (milliard)</w:t>
            </w:r>
            <w:r w:rsidR="005547EC" w:rsidRPr="003136D3">
              <w:rPr>
                <w:sz w:val="16"/>
                <w:szCs w:val="16"/>
              </w:rPr>
              <w:br/>
            </w:r>
            <w:r w:rsidRPr="003136D3">
              <w:rPr>
                <w:sz w:val="16"/>
                <w:szCs w:val="16"/>
              </w:rPr>
              <w:t>prix courant</w:t>
            </w:r>
          </w:p>
        </w:tc>
        <w:tc>
          <w:tcPr>
            <w:tcW w:w="851" w:type="dxa"/>
            <w:shd w:val="clear" w:color="auto" w:fill="auto"/>
            <w:vAlign w:val="bottom"/>
          </w:tcPr>
          <w:p w:rsidR="004239F3" w:rsidRPr="003136D3" w:rsidRDefault="004239F3" w:rsidP="003136D3">
            <w:pPr>
              <w:keepNext/>
              <w:keepLines/>
              <w:suppressAutoHyphens w:val="0"/>
              <w:spacing w:before="40" w:after="40" w:line="200" w:lineRule="exact"/>
              <w:jc w:val="right"/>
              <w:rPr>
                <w:sz w:val="16"/>
                <w:szCs w:val="16"/>
              </w:rPr>
            </w:pPr>
            <w:r w:rsidRPr="003136D3">
              <w:rPr>
                <w:sz w:val="16"/>
                <w:szCs w:val="16"/>
              </w:rPr>
              <w:t>6 033</w:t>
            </w:r>
            <w:r w:rsidR="009E62F3" w:rsidRPr="003136D3">
              <w:rPr>
                <w:sz w:val="16"/>
                <w:szCs w:val="16"/>
              </w:rPr>
              <w:t>,</w:t>
            </w:r>
            <w:r w:rsidRPr="003136D3">
              <w:rPr>
                <w:sz w:val="16"/>
                <w:szCs w:val="16"/>
              </w:rPr>
              <w:t>2</w:t>
            </w:r>
          </w:p>
        </w:tc>
        <w:tc>
          <w:tcPr>
            <w:tcW w:w="851" w:type="dxa"/>
            <w:shd w:val="clear" w:color="auto" w:fill="auto"/>
            <w:vAlign w:val="bottom"/>
          </w:tcPr>
          <w:p w:rsidR="004239F3" w:rsidRPr="003136D3" w:rsidRDefault="004239F3" w:rsidP="003136D3">
            <w:pPr>
              <w:keepNext/>
              <w:keepLines/>
              <w:suppressAutoHyphens w:val="0"/>
              <w:spacing w:before="40" w:after="40" w:line="200" w:lineRule="exact"/>
              <w:jc w:val="right"/>
              <w:rPr>
                <w:sz w:val="16"/>
                <w:szCs w:val="16"/>
              </w:rPr>
            </w:pPr>
            <w:r w:rsidRPr="003136D3">
              <w:rPr>
                <w:sz w:val="16"/>
                <w:szCs w:val="16"/>
              </w:rPr>
              <w:t>6 385</w:t>
            </w:r>
            <w:r w:rsidR="009E62F3" w:rsidRPr="003136D3">
              <w:rPr>
                <w:sz w:val="16"/>
                <w:szCs w:val="16"/>
              </w:rPr>
              <w:t>,</w:t>
            </w:r>
            <w:r w:rsidRPr="003136D3">
              <w:rPr>
                <w:sz w:val="16"/>
                <w:szCs w:val="16"/>
              </w:rPr>
              <w:t>4</w:t>
            </w:r>
          </w:p>
        </w:tc>
        <w:tc>
          <w:tcPr>
            <w:tcW w:w="851" w:type="dxa"/>
            <w:shd w:val="clear" w:color="auto" w:fill="auto"/>
            <w:vAlign w:val="bottom"/>
          </w:tcPr>
          <w:p w:rsidR="004239F3" w:rsidRPr="003136D3" w:rsidRDefault="004239F3" w:rsidP="003136D3">
            <w:pPr>
              <w:keepNext/>
              <w:keepLines/>
              <w:suppressAutoHyphens w:val="0"/>
              <w:spacing w:before="40" w:after="40" w:line="200" w:lineRule="exact"/>
              <w:jc w:val="right"/>
              <w:rPr>
                <w:sz w:val="16"/>
                <w:szCs w:val="16"/>
              </w:rPr>
            </w:pPr>
            <w:r w:rsidRPr="003136D3">
              <w:rPr>
                <w:sz w:val="16"/>
                <w:szCs w:val="16"/>
              </w:rPr>
              <w:t>7 060</w:t>
            </w:r>
            <w:r w:rsidR="009E62F3" w:rsidRPr="003136D3">
              <w:rPr>
                <w:sz w:val="16"/>
                <w:szCs w:val="16"/>
              </w:rPr>
              <w:t>,</w:t>
            </w:r>
            <w:r w:rsidRPr="003136D3">
              <w:rPr>
                <w:sz w:val="16"/>
                <w:szCs w:val="16"/>
              </w:rPr>
              <w:t>5</w:t>
            </w:r>
          </w:p>
        </w:tc>
        <w:tc>
          <w:tcPr>
            <w:tcW w:w="851" w:type="dxa"/>
            <w:shd w:val="clear" w:color="auto" w:fill="auto"/>
            <w:vAlign w:val="bottom"/>
          </w:tcPr>
          <w:p w:rsidR="004239F3" w:rsidRPr="003136D3" w:rsidRDefault="004239F3" w:rsidP="003136D3">
            <w:pPr>
              <w:keepNext/>
              <w:keepLines/>
              <w:suppressAutoHyphens w:val="0"/>
              <w:spacing w:before="40" w:after="40" w:line="200" w:lineRule="exact"/>
              <w:jc w:val="right"/>
              <w:rPr>
                <w:sz w:val="16"/>
                <w:szCs w:val="16"/>
              </w:rPr>
            </w:pPr>
            <w:r w:rsidRPr="003136D3">
              <w:rPr>
                <w:sz w:val="16"/>
                <w:szCs w:val="16"/>
              </w:rPr>
              <w:t>7 531</w:t>
            </w:r>
            <w:r w:rsidR="009E62F3" w:rsidRPr="003136D3">
              <w:rPr>
                <w:sz w:val="16"/>
                <w:szCs w:val="16"/>
              </w:rPr>
              <w:t>,</w:t>
            </w:r>
            <w:r w:rsidRPr="003136D3">
              <w:rPr>
                <w:sz w:val="16"/>
                <w:szCs w:val="16"/>
              </w:rPr>
              <w:t>9</w:t>
            </w:r>
          </w:p>
        </w:tc>
        <w:tc>
          <w:tcPr>
            <w:tcW w:w="851" w:type="dxa"/>
            <w:shd w:val="clear" w:color="auto" w:fill="auto"/>
            <w:vAlign w:val="bottom"/>
          </w:tcPr>
          <w:p w:rsidR="004239F3" w:rsidRPr="003136D3" w:rsidRDefault="004239F3" w:rsidP="003136D3">
            <w:pPr>
              <w:keepNext/>
              <w:keepLines/>
              <w:suppressAutoHyphens w:val="0"/>
              <w:spacing w:before="40" w:after="40" w:line="200" w:lineRule="exact"/>
              <w:jc w:val="right"/>
              <w:rPr>
                <w:sz w:val="16"/>
                <w:szCs w:val="16"/>
              </w:rPr>
            </w:pPr>
            <w:r w:rsidRPr="003136D3">
              <w:rPr>
                <w:sz w:val="16"/>
                <w:szCs w:val="16"/>
              </w:rPr>
              <w:t>8 421</w:t>
            </w:r>
            <w:r w:rsidR="009E62F3" w:rsidRPr="003136D3">
              <w:rPr>
                <w:sz w:val="16"/>
                <w:szCs w:val="16"/>
              </w:rPr>
              <w:t>,</w:t>
            </w:r>
            <w:r w:rsidRPr="003136D3">
              <w:rPr>
                <w:sz w:val="16"/>
                <w:szCs w:val="16"/>
              </w:rPr>
              <w:t>4</w:t>
            </w:r>
          </w:p>
        </w:tc>
        <w:tc>
          <w:tcPr>
            <w:tcW w:w="851" w:type="dxa"/>
            <w:shd w:val="clear" w:color="auto" w:fill="auto"/>
            <w:vAlign w:val="bottom"/>
          </w:tcPr>
          <w:p w:rsidR="004239F3" w:rsidRPr="003136D3" w:rsidRDefault="004239F3" w:rsidP="003136D3">
            <w:pPr>
              <w:keepNext/>
              <w:keepLines/>
              <w:suppressAutoHyphens w:val="0"/>
              <w:spacing w:before="40" w:after="40" w:line="200" w:lineRule="exact"/>
              <w:jc w:val="right"/>
              <w:rPr>
                <w:sz w:val="16"/>
                <w:szCs w:val="16"/>
              </w:rPr>
            </w:pPr>
            <w:r w:rsidRPr="003136D3">
              <w:rPr>
                <w:sz w:val="16"/>
                <w:szCs w:val="16"/>
              </w:rPr>
              <w:t>9 193</w:t>
            </w:r>
            <w:r w:rsidR="009E62F3" w:rsidRPr="003136D3">
              <w:rPr>
                <w:sz w:val="16"/>
                <w:szCs w:val="16"/>
              </w:rPr>
              <w:t>,</w:t>
            </w:r>
            <w:r w:rsidRPr="003136D3">
              <w:rPr>
                <w:sz w:val="16"/>
                <w:szCs w:val="16"/>
              </w:rPr>
              <w:t>5</w:t>
            </w:r>
          </w:p>
        </w:tc>
      </w:tr>
      <w:tr w:rsidR="004239F3" w:rsidRPr="003136D3" w:rsidTr="00B36C0D">
        <w:trPr>
          <w:gridAfter w:val="1"/>
          <w:wAfter w:w="30" w:type="dxa"/>
        </w:trPr>
        <w:tc>
          <w:tcPr>
            <w:tcW w:w="2302" w:type="dxa"/>
            <w:shd w:val="clear" w:color="auto" w:fill="auto"/>
          </w:tcPr>
          <w:p w:rsidR="004239F3" w:rsidRPr="003136D3" w:rsidRDefault="009E62F3" w:rsidP="003136D3">
            <w:pPr>
              <w:suppressAutoHyphens w:val="0"/>
              <w:spacing w:before="40" w:after="40" w:line="200" w:lineRule="exact"/>
              <w:rPr>
                <w:sz w:val="16"/>
                <w:szCs w:val="16"/>
              </w:rPr>
            </w:pPr>
            <w:r w:rsidRPr="003136D3">
              <w:rPr>
                <w:sz w:val="16"/>
                <w:szCs w:val="16"/>
              </w:rPr>
              <w:t xml:space="preserve">(Année précédente </w:t>
            </w:r>
            <w:r w:rsidR="004239F3" w:rsidRPr="003136D3">
              <w:rPr>
                <w:sz w:val="16"/>
                <w:szCs w:val="16"/>
              </w:rPr>
              <w:t>= 100)</w:t>
            </w:r>
          </w:p>
        </w:tc>
        <w:tc>
          <w:tcPr>
            <w:tcW w:w="2236" w:type="dxa"/>
            <w:shd w:val="clear" w:color="auto" w:fill="auto"/>
          </w:tcPr>
          <w:p w:rsidR="004239F3" w:rsidRPr="003136D3" w:rsidRDefault="00B36C0D" w:rsidP="003136D3">
            <w:pPr>
              <w:suppressAutoHyphens w:val="0"/>
              <w:spacing w:before="40" w:after="40" w:line="200" w:lineRule="exact"/>
              <w:rPr>
                <w:sz w:val="16"/>
                <w:szCs w:val="16"/>
              </w:rPr>
            </w:pPr>
            <w:r>
              <w:rPr>
                <w:sz w:val="16"/>
                <w:szCs w:val="16"/>
              </w:rPr>
              <w:t xml:space="preserve">En pourcentage </w:t>
            </w:r>
            <w:r w:rsidR="009E62F3" w:rsidRPr="003136D3">
              <w:rPr>
                <w:sz w:val="16"/>
                <w:szCs w:val="16"/>
              </w:rPr>
              <w:t>prix constant</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103</w:t>
            </w:r>
            <w:r w:rsidR="009E62F3" w:rsidRPr="003136D3">
              <w:rPr>
                <w:sz w:val="16"/>
                <w:szCs w:val="16"/>
              </w:rPr>
              <w:t>,</w:t>
            </w:r>
            <w:r w:rsidRPr="003136D3">
              <w:rPr>
                <w:sz w:val="16"/>
                <w:szCs w:val="16"/>
              </w:rPr>
              <w:t>1</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105</w:t>
            </w:r>
            <w:r w:rsidR="009E62F3" w:rsidRPr="003136D3">
              <w:rPr>
                <w:sz w:val="16"/>
                <w:szCs w:val="16"/>
              </w:rPr>
              <w:t>,</w:t>
            </w:r>
            <w:r w:rsidRPr="003136D3">
              <w:rPr>
                <w:sz w:val="16"/>
                <w:szCs w:val="16"/>
              </w:rPr>
              <w:t>1</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106</w:t>
            </w:r>
            <w:r w:rsidR="009E62F3" w:rsidRPr="003136D3">
              <w:rPr>
                <w:sz w:val="16"/>
                <w:szCs w:val="16"/>
              </w:rPr>
              <w:t>,</w:t>
            </w:r>
            <w:r w:rsidRPr="003136D3">
              <w:rPr>
                <w:sz w:val="16"/>
                <w:szCs w:val="16"/>
              </w:rPr>
              <w:t>8</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105</w:t>
            </w:r>
            <w:r w:rsidR="009E62F3" w:rsidRPr="003136D3">
              <w:rPr>
                <w:sz w:val="16"/>
                <w:szCs w:val="16"/>
              </w:rPr>
              <w:t>,</w:t>
            </w:r>
            <w:r w:rsidRPr="003136D3">
              <w:rPr>
                <w:sz w:val="16"/>
                <w:szCs w:val="16"/>
              </w:rPr>
              <w:t>6</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110</w:t>
            </w:r>
            <w:r w:rsidR="009E62F3" w:rsidRPr="003136D3">
              <w:rPr>
                <w:sz w:val="16"/>
                <w:szCs w:val="16"/>
              </w:rPr>
              <w:t>,</w:t>
            </w:r>
            <w:r w:rsidRPr="003136D3">
              <w:rPr>
                <w:sz w:val="16"/>
                <w:szCs w:val="16"/>
              </w:rPr>
              <w:t>8</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107</w:t>
            </w:r>
            <w:r w:rsidR="009E62F3" w:rsidRPr="003136D3">
              <w:rPr>
                <w:sz w:val="16"/>
                <w:szCs w:val="16"/>
              </w:rPr>
              <w:t>,</w:t>
            </w:r>
            <w:r w:rsidRPr="003136D3">
              <w:rPr>
                <w:sz w:val="16"/>
                <w:szCs w:val="16"/>
              </w:rPr>
              <w:t>6</w:t>
            </w:r>
          </w:p>
        </w:tc>
      </w:tr>
      <w:tr w:rsidR="004239F3" w:rsidRPr="003136D3" w:rsidTr="00B36C0D">
        <w:trPr>
          <w:gridAfter w:val="1"/>
          <w:wAfter w:w="30" w:type="dxa"/>
        </w:trPr>
        <w:tc>
          <w:tcPr>
            <w:tcW w:w="2302" w:type="dxa"/>
            <w:shd w:val="clear" w:color="auto" w:fill="auto"/>
          </w:tcPr>
          <w:p w:rsidR="004239F3" w:rsidRPr="003136D3" w:rsidRDefault="0042679B" w:rsidP="003136D3">
            <w:pPr>
              <w:suppressAutoHyphens w:val="0"/>
              <w:spacing w:before="40" w:after="40" w:line="200" w:lineRule="exact"/>
              <w:rPr>
                <w:sz w:val="16"/>
                <w:szCs w:val="16"/>
              </w:rPr>
            </w:pPr>
            <w:r w:rsidRPr="003136D3">
              <w:rPr>
                <w:sz w:val="16"/>
                <w:szCs w:val="16"/>
              </w:rPr>
              <w:t>Consommation intermédiaire</w:t>
            </w:r>
          </w:p>
        </w:tc>
        <w:tc>
          <w:tcPr>
            <w:tcW w:w="2236" w:type="dxa"/>
            <w:shd w:val="clear" w:color="auto" w:fill="auto"/>
          </w:tcPr>
          <w:p w:rsidR="004239F3" w:rsidRPr="003136D3" w:rsidRDefault="00130F70" w:rsidP="003136D3">
            <w:pPr>
              <w:suppressAutoHyphens w:val="0"/>
              <w:spacing w:before="40" w:after="40" w:line="200" w:lineRule="exact"/>
              <w:rPr>
                <w:sz w:val="16"/>
                <w:szCs w:val="16"/>
              </w:rPr>
            </w:pPr>
            <w:r w:rsidRPr="003136D3">
              <w:rPr>
                <w:sz w:val="16"/>
                <w:szCs w:val="16"/>
              </w:rPr>
              <w:t>Couronnes (milliard)</w:t>
            </w:r>
            <w:r w:rsidR="005547EC" w:rsidRPr="003136D3">
              <w:rPr>
                <w:sz w:val="16"/>
                <w:szCs w:val="16"/>
              </w:rPr>
              <w:br/>
            </w:r>
            <w:r w:rsidRPr="003136D3">
              <w:rPr>
                <w:sz w:val="16"/>
                <w:szCs w:val="16"/>
              </w:rPr>
              <w:t>prix courant</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3 793</w:t>
            </w:r>
            <w:r w:rsidR="009E62F3" w:rsidRPr="003136D3">
              <w:rPr>
                <w:sz w:val="16"/>
                <w:szCs w:val="16"/>
              </w:rPr>
              <w:t>,</w:t>
            </w:r>
            <w:r w:rsidRPr="003136D3">
              <w:rPr>
                <w:sz w:val="16"/>
                <w:szCs w:val="16"/>
              </w:rPr>
              <w:t>1</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4 042</w:t>
            </w:r>
            <w:r w:rsidR="009E62F3" w:rsidRPr="003136D3">
              <w:rPr>
                <w:sz w:val="16"/>
                <w:szCs w:val="16"/>
              </w:rPr>
              <w:t>,</w:t>
            </w:r>
            <w:r w:rsidRPr="003136D3">
              <w:rPr>
                <w:sz w:val="16"/>
                <w:szCs w:val="16"/>
              </w:rPr>
              <w:t>3</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4 528</w:t>
            </w:r>
            <w:r w:rsidR="009E62F3" w:rsidRPr="003136D3">
              <w:rPr>
                <w:sz w:val="16"/>
                <w:szCs w:val="16"/>
              </w:rPr>
              <w:t>,</w:t>
            </w:r>
            <w:r w:rsidRPr="003136D3">
              <w:rPr>
                <w:sz w:val="16"/>
                <w:szCs w:val="16"/>
              </w:rPr>
              <w:t>2</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4 8456</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5 516</w:t>
            </w:r>
            <w:r w:rsidR="009E62F3" w:rsidRPr="003136D3">
              <w:rPr>
                <w:sz w:val="16"/>
                <w:szCs w:val="16"/>
              </w:rPr>
              <w:t>,</w:t>
            </w:r>
            <w:r w:rsidRPr="003136D3">
              <w:rPr>
                <w:sz w:val="16"/>
                <w:szCs w:val="16"/>
              </w:rPr>
              <w:t>6</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5 987</w:t>
            </w:r>
            <w:r w:rsidR="009E62F3" w:rsidRPr="003136D3">
              <w:rPr>
                <w:sz w:val="16"/>
                <w:szCs w:val="16"/>
              </w:rPr>
              <w:t>,</w:t>
            </w:r>
            <w:r w:rsidRPr="003136D3">
              <w:rPr>
                <w:sz w:val="16"/>
                <w:szCs w:val="16"/>
              </w:rPr>
              <w:t>2</w:t>
            </w:r>
          </w:p>
        </w:tc>
      </w:tr>
      <w:tr w:rsidR="004239F3" w:rsidRPr="003136D3" w:rsidTr="00B36C0D">
        <w:trPr>
          <w:gridAfter w:val="1"/>
          <w:wAfter w:w="30" w:type="dxa"/>
        </w:trPr>
        <w:tc>
          <w:tcPr>
            <w:tcW w:w="2302" w:type="dxa"/>
            <w:shd w:val="clear" w:color="auto" w:fill="auto"/>
          </w:tcPr>
          <w:p w:rsidR="004239F3" w:rsidRPr="003136D3" w:rsidRDefault="004239F3" w:rsidP="003136D3">
            <w:pPr>
              <w:suppressAutoHyphens w:val="0"/>
              <w:spacing w:before="40" w:after="40" w:line="200" w:lineRule="exact"/>
              <w:rPr>
                <w:sz w:val="16"/>
                <w:szCs w:val="16"/>
              </w:rPr>
            </w:pPr>
            <w:r w:rsidRPr="003136D3">
              <w:rPr>
                <w:sz w:val="16"/>
                <w:szCs w:val="16"/>
              </w:rPr>
              <w:t>(</w:t>
            </w:r>
            <w:r w:rsidR="00130F70" w:rsidRPr="003136D3">
              <w:rPr>
                <w:sz w:val="16"/>
                <w:szCs w:val="16"/>
              </w:rPr>
              <w:t xml:space="preserve">Année précédente </w:t>
            </w:r>
            <w:r w:rsidRPr="003136D3">
              <w:rPr>
                <w:sz w:val="16"/>
                <w:szCs w:val="16"/>
              </w:rPr>
              <w:t>= 100)</w:t>
            </w:r>
          </w:p>
        </w:tc>
        <w:tc>
          <w:tcPr>
            <w:tcW w:w="2236" w:type="dxa"/>
            <w:shd w:val="clear" w:color="auto" w:fill="auto"/>
          </w:tcPr>
          <w:p w:rsidR="004239F3" w:rsidRPr="003136D3" w:rsidRDefault="00B36C0D" w:rsidP="003136D3">
            <w:pPr>
              <w:suppressAutoHyphens w:val="0"/>
              <w:spacing w:before="40" w:after="40" w:line="200" w:lineRule="exact"/>
              <w:rPr>
                <w:sz w:val="16"/>
                <w:szCs w:val="16"/>
              </w:rPr>
            </w:pPr>
            <w:r>
              <w:rPr>
                <w:sz w:val="16"/>
                <w:szCs w:val="16"/>
              </w:rPr>
              <w:t xml:space="preserve">En pourcentage </w:t>
            </w:r>
            <w:r w:rsidR="00130F70" w:rsidRPr="003136D3">
              <w:rPr>
                <w:sz w:val="16"/>
                <w:szCs w:val="16"/>
              </w:rPr>
              <w:t>prix constant</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103</w:t>
            </w:r>
            <w:r w:rsidR="009E62F3" w:rsidRPr="003136D3">
              <w:rPr>
                <w:sz w:val="16"/>
                <w:szCs w:val="16"/>
              </w:rPr>
              <w:t>,</w:t>
            </w:r>
            <w:r w:rsidRPr="003136D3">
              <w:rPr>
                <w:sz w:val="16"/>
                <w:szCs w:val="16"/>
              </w:rPr>
              <w:t>4</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106</w:t>
            </w:r>
            <w:r w:rsidR="009E62F3" w:rsidRPr="003136D3">
              <w:rPr>
                <w:sz w:val="16"/>
                <w:szCs w:val="16"/>
              </w:rPr>
              <w:t>,</w:t>
            </w:r>
            <w:r w:rsidRPr="003136D3">
              <w:rPr>
                <w:sz w:val="16"/>
                <w:szCs w:val="16"/>
              </w:rPr>
              <w:t>4</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108</w:t>
            </w:r>
            <w:r w:rsidR="009E62F3" w:rsidRPr="003136D3">
              <w:rPr>
                <w:sz w:val="16"/>
                <w:szCs w:val="16"/>
              </w:rPr>
              <w:t>,</w:t>
            </w:r>
            <w:r w:rsidRPr="003136D3">
              <w:rPr>
                <w:sz w:val="16"/>
                <w:szCs w:val="16"/>
              </w:rPr>
              <w:t>1</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105</w:t>
            </w:r>
            <w:r w:rsidR="009E62F3" w:rsidRPr="003136D3">
              <w:rPr>
                <w:sz w:val="16"/>
                <w:szCs w:val="16"/>
              </w:rPr>
              <w:t>,</w:t>
            </w:r>
            <w:r w:rsidRPr="003136D3">
              <w:rPr>
                <w:sz w:val="16"/>
                <w:szCs w:val="16"/>
              </w:rPr>
              <w:t>1</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113</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108</w:t>
            </w:r>
            <w:r w:rsidR="009E62F3" w:rsidRPr="003136D3">
              <w:rPr>
                <w:sz w:val="16"/>
                <w:szCs w:val="16"/>
              </w:rPr>
              <w:t>,</w:t>
            </w:r>
            <w:r w:rsidRPr="003136D3">
              <w:rPr>
                <w:sz w:val="16"/>
                <w:szCs w:val="16"/>
              </w:rPr>
              <w:t>2</w:t>
            </w:r>
          </w:p>
        </w:tc>
      </w:tr>
      <w:tr w:rsidR="004239F3" w:rsidRPr="003136D3" w:rsidTr="00B36C0D">
        <w:trPr>
          <w:gridAfter w:val="1"/>
          <w:wAfter w:w="30" w:type="dxa"/>
        </w:trPr>
        <w:tc>
          <w:tcPr>
            <w:tcW w:w="2302" w:type="dxa"/>
            <w:shd w:val="clear" w:color="auto" w:fill="auto"/>
          </w:tcPr>
          <w:p w:rsidR="004239F3" w:rsidRPr="003136D3" w:rsidRDefault="00906460" w:rsidP="003136D3">
            <w:pPr>
              <w:suppressAutoHyphens w:val="0"/>
              <w:spacing w:before="40" w:after="40" w:line="200" w:lineRule="exact"/>
              <w:rPr>
                <w:sz w:val="16"/>
                <w:szCs w:val="16"/>
              </w:rPr>
            </w:pPr>
            <w:r w:rsidRPr="003136D3">
              <w:rPr>
                <w:sz w:val="16"/>
                <w:szCs w:val="16"/>
              </w:rPr>
              <w:t>Produit intérieur brut</w:t>
            </w:r>
            <w:r w:rsidRPr="003136D3">
              <w:rPr>
                <w:rStyle w:val="FootnoteReference"/>
                <w:sz w:val="16"/>
                <w:szCs w:val="16"/>
              </w:rPr>
              <w:footnoteReference w:id="7"/>
            </w:r>
          </w:p>
        </w:tc>
        <w:tc>
          <w:tcPr>
            <w:tcW w:w="2236" w:type="dxa"/>
            <w:shd w:val="clear" w:color="auto" w:fill="auto"/>
          </w:tcPr>
          <w:p w:rsidR="004239F3" w:rsidRPr="003136D3" w:rsidRDefault="00492510" w:rsidP="003136D3">
            <w:pPr>
              <w:suppressAutoHyphens w:val="0"/>
              <w:spacing w:before="40" w:after="40" w:line="200" w:lineRule="exact"/>
              <w:rPr>
                <w:sz w:val="16"/>
                <w:szCs w:val="16"/>
              </w:rPr>
            </w:pPr>
            <w:r w:rsidRPr="003136D3">
              <w:rPr>
                <w:sz w:val="16"/>
                <w:szCs w:val="16"/>
              </w:rPr>
              <w:t>Couronnes</w:t>
            </w:r>
            <w:r w:rsidR="00A96828" w:rsidRPr="003136D3">
              <w:rPr>
                <w:sz w:val="16"/>
                <w:szCs w:val="16"/>
              </w:rPr>
              <w:br/>
            </w:r>
            <w:r w:rsidRPr="003136D3">
              <w:rPr>
                <w:sz w:val="16"/>
                <w:szCs w:val="16"/>
              </w:rPr>
              <w:t>(milliard)</w:t>
            </w:r>
            <w:r w:rsidR="00A96828" w:rsidRPr="003136D3">
              <w:rPr>
                <w:sz w:val="16"/>
                <w:szCs w:val="16"/>
              </w:rPr>
              <w:t xml:space="preserve"> </w:t>
            </w:r>
            <w:r w:rsidRPr="003136D3">
              <w:rPr>
                <w:sz w:val="16"/>
                <w:szCs w:val="16"/>
              </w:rPr>
              <w:t>prix courant</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2 464</w:t>
            </w:r>
            <w:r w:rsidR="009E62F3" w:rsidRPr="003136D3">
              <w:rPr>
                <w:sz w:val="16"/>
                <w:szCs w:val="16"/>
              </w:rPr>
              <w:t>,</w:t>
            </w:r>
            <w:r w:rsidRPr="003136D3">
              <w:rPr>
                <w:sz w:val="16"/>
                <w:szCs w:val="16"/>
              </w:rPr>
              <w:t>4</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2 577</w:t>
            </w:r>
            <w:r w:rsidR="009E62F3" w:rsidRPr="003136D3">
              <w:rPr>
                <w:sz w:val="16"/>
                <w:szCs w:val="16"/>
              </w:rPr>
              <w:t>,</w:t>
            </w:r>
            <w:r w:rsidRPr="003136D3">
              <w:rPr>
                <w:sz w:val="16"/>
                <w:szCs w:val="16"/>
              </w:rPr>
              <w:t>1</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2 817</w:t>
            </w:r>
            <w:r w:rsidR="009E62F3" w:rsidRPr="003136D3">
              <w:rPr>
                <w:sz w:val="16"/>
                <w:szCs w:val="16"/>
              </w:rPr>
              <w:t>,</w:t>
            </w:r>
            <w:r w:rsidRPr="003136D3">
              <w:rPr>
                <w:sz w:val="16"/>
                <w:szCs w:val="16"/>
              </w:rPr>
              <w:t>4</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2 994</w:t>
            </w:r>
            <w:r w:rsidR="009E62F3" w:rsidRPr="003136D3">
              <w:rPr>
                <w:sz w:val="16"/>
                <w:szCs w:val="16"/>
              </w:rPr>
              <w:t>,</w:t>
            </w:r>
            <w:r w:rsidRPr="003136D3">
              <w:rPr>
                <w:sz w:val="16"/>
                <w:szCs w:val="16"/>
              </w:rPr>
              <w:t>4</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3 220</w:t>
            </w:r>
            <w:r w:rsidR="009E62F3" w:rsidRPr="003136D3">
              <w:rPr>
                <w:sz w:val="16"/>
                <w:szCs w:val="16"/>
              </w:rPr>
              <w:t>,</w:t>
            </w:r>
            <w:r w:rsidRPr="003136D3">
              <w:rPr>
                <w:sz w:val="16"/>
                <w:szCs w:val="16"/>
              </w:rPr>
              <w:t>3</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3 530</w:t>
            </w:r>
            <w:r w:rsidR="009E62F3" w:rsidRPr="003136D3">
              <w:rPr>
                <w:sz w:val="16"/>
                <w:szCs w:val="16"/>
              </w:rPr>
              <w:t>,</w:t>
            </w:r>
            <w:r w:rsidRPr="003136D3">
              <w:rPr>
                <w:sz w:val="16"/>
                <w:szCs w:val="16"/>
              </w:rPr>
              <w:t>2</w:t>
            </w:r>
          </w:p>
        </w:tc>
      </w:tr>
      <w:tr w:rsidR="004239F3" w:rsidRPr="003136D3" w:rsidTr="00B36C0D">
        <w:trPr>
          <w:gridAfter w:val="1"/>
          <w:wAfter w:w="30" w:type="dxa"/>
        </w:trPr>
        <w:tc>
          <w:tcPr>
            <w:tcW w:w="2302" w:type="dxa"/>
            <w:shd w:val="clear" w:color="auto" w:fill="auto"/>
          </w:tcPr>
          <w:p w:rsidR="004239F3" w:rsidRPr="003136D3" w:rsidRDefault="00492510" w:rsidP="003136D3">
            <w:pPr>
              <w:suppressAutoHyphens w:val="0"/>
              <w:spacing w:before="40" w:after="40" w:line="200" w:lineRule="exact"/>
              <w:rPr>
                <w:sz w:val="16"/>
                <w:szCs w:val="16"/>
              </w:rPr>
            </w:pPr>
            <w:r w:rsidRPr="003136D3">
              <w:rPr>
                <w:sz w:val="16"/>
                <w:szCs w:val="16"/>
              </w:rPr>
              <w:t>(Année précédente = 100)</w:t>
            </w:r>
          </w:p>
        </w:tc>
        <w:tc>
          <w:tcPr>
            <w:tcW w:w="2236" w:type="dxa"/>
            <w:shd w:val="clear" w:color="auto" w:fill="auto"/>
          </w:tcPr>
          <w:p w:rsidR="004239F3" w:rsidRPr="003136D3" w:rsidRDefault="00E34D84" w:rsidP="003136D3">
            <w:pPr>
              <w:suppressAutoHyphens w:val="0"/>
              <w:spacing w:before="40" w:after="40" w:line="200" w:lineRule="exact"/>
              <w:rPr>
                <w:sz w:val="16"/>
                <w:szCs w:val="16"/>
              </w:rPr>
            </w:pPr>
            <w:r>
              <w:rPr>
                <w:sz w:val="16"/>
                <w:szCs w:val="16"/>
              </w:rPr>
              <w:t xml:space="preserve">En pourcentage </w:t>
            </w:r>
            <w:r w:rsidR="008B3D1A" w:rsidRPr="003136D3">
              <w:rPr>
                <w:sz w:val="16"/>
                <w:szCs w:val="16"/>
              </w:rPr>
              <w:t>prix constant</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101</w:t>
            </w:r>
            <w:r w:rsidR="009E62F3" w:rsidRPr="003136D3">
              <w:rPr>
                <w:sz w:val="16"/>
                <w:szCs w:val="16"/>
              </w:rPr>
              <w:t>,</w:t>
            </w:r>
            <w:r w:rsidRPr="003136D3">
              <w:rPr>
                <w:sz w:val="16"/>
                <w:szCs w:val="16"/>
              </w:rPr>
              <w:t>9</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103</w:t>
            </w:r>
            <w:r w:rsidR="009E62F3" w:rsidRPr="003136D3">
              <w:rPr>
                <w:sz w:val="16"/>
                <w:szCs w:val="16"/>
              </w:rPr>
              <w:t>,</w:t>
            </w:r>
            <w:r w:rsidRPr="003136D3">
              <w:rPr>
                <w:sz w:val="16"/>
                <w:szCs w:val="16"/>
              </w:rPr>
              <w:t>6</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104</w:t>
            </w:r>
            <w:r w:rsidR="009E62F3" w:rsidRPr="003136D3">
              <w:rPr>
                <w:sz w:val="16"/>
                <w:szCs w:val="16"/>
              </w:rPr>
              <w:t>,</w:t>
            </w:r>
            <w:r w:rsidRPr="003136D3">
              <w:rPr>
                <w:sz w:val="16"/>
                <w:szCs w:val="16"/>
              </w:rPr>
              <w:t>6</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106</w:t>
            </w:r>
            <w:r w:rsidR="009E62F3" w:rsidRPr="003136D3">
              <w:rPr>
                <w:sz w:val="16"/>
                <w:szCs w:val="16"/>
              </w:rPr>
              <w:t>,</w:t>
            </w:r>
            <w:r w:rsidRPr="003136D3">
              <w:rPr>
                <w:sz w:val="16"/>
                <w:szCs w:val="16"/>
              </w:rPr>
              <w:t>5</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106</w:t>
            </w:r>
            <w:r w:rsidR="009E62F3" w:rsidRPr="003136D3">
              <w:rPr>
                <w:sz w:val="16"/>
                <w:szCs w:val="16"/>
              </w:rPr>
              <w:t>,</w:t>
            </w:r>
            <w:r w:rsidRPr="003136D3">
              <w:rPr>
                <w:sz w:val="16"/>
                <w:szCs w:val="16"/>
              </w:rPr>
              <w:t>4</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106</w:t>
            </w:r>
          </w:p>
        </w:tc>
      </w:tr>
      <w:tr w:rsidR="004239F3" w:rsidRPr="003136D3" w:rsidTr="00B36C0D">
        <w:trPr>
          <w:gridAfter w:val="1"/>
          <w:wAfter w:w="30" w:type="dxa"/>
        </w:trPr>
        <w:tc>
          <w:tcPr>
            <w:tcW w:w="2302" w:type="dxa"/>
            <w:shd w:val="clear" w:color="auto" w:fill="auto"/>
          </w:tcPr>
          <w:p w:rsidR="004239F3" w:rsidRPr="003136D3" w:rsidRDefault="00AE5BD4" w:rsidP="003136D3">
            <w:pPr>
              <w:suppressAutoHyphens w:val="0"/>
              <w:spacing w:before="40" w:after="40" w:line="200" w:lineRule="exact"/>
              <w:rPr>
                <w:sz w:val="16"/>
                <w:szCs w:val="16"/>
              </w:rPr>
            </w:pPr>
            <w:r w:rsidRPr="003136D3">
              <w:rPr>
                <w:sz w:val="16"/>
                <w:szCs w:val="16"/>
              </w:rPr>
              <w:t>Revenu national brut</w:t>
            </w:r>
          </w:p>
        </w:tc>
        <w:tc>
          <w:tcPr>
            <w:tcW w:w="2236" w:type="dxa"/>
            <w:shd w:val="clear" w:color="auto" w:fill="auto"/>
          </w:tcPr>
          <w:p w:rsidR="004239F3" w:rsidRPr="003136D3" w:rsidRDefault="00BA5ED3" w:rsidP="003136D3">
            <w:pPr>
              <w:suppressAutoHyphens w:val="0"/>
              <w:spacing w:before="40" w:after="40" w:line="200" w:lineRule="exact"/>
              <w:rPr>
                <w:sz w:val="16"/>
                <w:szCs w:val="16"/>
              </w:rPr>
            </w:pPr>
            <w:r w:rsidRPr="003136D3">
              <w:rPr>
                <w:sz w:val="16"/>
                <w:szCs w:val="16"/>
              </w:rPr>
              <w:t>Couronnes</w:t>
            </w:r>
            <w:r w:rsidR="00F24B29" w:rsidRPr="003136D3">
              <w:rPr>
                <w:sz w:val="16"/>
                <w:szCs w:val="16"/>
              </w:rPr>
              <w:t xml:space="preserve"> </w:t>
            </w:r>
            <w:r w:rsidRPr="003136D3">
              <w:rPr>
                <w:sz w:val="16"/>
                <w:szCs w:val="16"/>
              </w:rPr>
              <w:t>(milliard)</w:t>
            </w:r>
            <w:r w:rsidR="00F24B29" w:rsidRPr="003136D3">
              <w:rPr>
                <w:sz w:val="16"/>
                <w:szCs w:val="16"/>
              </w:rPr>
              <w:br/>
            </w:r>
            <w:r w:rsidRPr="003136D3">
              <w:rPr>
                <w:sz w:val="16"/>
                <w:szCs w:val="16"/>
              </w:rPr>
              <w:t>prix courant</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2 352</w:t>
            </w:r>
            <w:r w:rsidR="009E62F3" w:rsidRPr="003136D3">
              <w:rPr>
                <w:sz w:val="16"/>
                <w:szCs w:val="16"/>
              </w:rPr>
              <w:t>,</w:t>
            </w:r>
            <w:r w:rsidRPr="003136D3">
              <w:rPr>
                <w:sz w:val="16"/>
                <w:szCs w:val="16"/>
              </w:rPr>
              <w:t>1</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2 466</w:t>
            </w:r>
            <w:r w:rsidR="009E62F3" w:rsidRPr="003136D3">
              <w:rPr>
                <w:sz w:val="16"/>
                <w:szCs w:val="16"/>
              </w:rPr>
              <w:t>,</w:t>
            </w:r>
            <w:r w:rsidRPr="003136D3">
              <w:rPr>
                <w:sz w:val="16"/>
                <w:szCs w:val="16"/>
              </w:rPr>
              <w:t>1</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2 661</w:t>
            </w:r>
            <w:r w:rsidR="009E62F3" w:rsidRPr="003136D3">
              <w:rPr>
                <w:sz w:val="16"/>
                <w:szCs w:val="16"/>
              </w:rPr>
              <w:t>,</w:t>
            </w:r>
            <w:r w:rsidRPr="003136D3">
              <w:rPr>
                <w:sz w:val="16"/>
                <w:szCs w:val="16"/>
              </w:rPr>
              <w:t>3</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2 846</w:t>
            </w:r>
            <w:r w:rsidR="009E62F3" w:rsidRPr="003136D3">
              <w:rPr>
                <w:sz w:val="16"/>
                <w:szCs w:val="16"/>
              </w:rPr>
              <w:t>,</w:t>
            </w:r>
            <w:r w:rsidRPr="003136D3">
              <w:rPr>
                <w:sz w:val="16"/>
                <w:szCs w:val="16"/>
              </w:rPr>
              <w:t>4</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3 042</w:t>
            </w:r>
            <w:r w:rsidR="009E62F3" w:rsidRPr="003136D3">
              <w:rPr>
                <w:sz w:val="16"/>
                <w:szCs w:val="16"/>
              </w:rPr>
              <w:t>,</w:t>
            </w:r>
            <w:r w:rsidRPr="003136D3">
              <w:rPr>
                <w:sz w:val="16"/>
                <w:szCs w:val="16"/>
              </w:rPr>
              <w:t>0</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3 339</w:t>
            </w:r>
            <w:r w:rsidR="009E62F3" w:rsidRPr="003136D3">
              <w:rPr>
                <w:sz w:val="16"/>
                <w:szCs w:val="16"/>
              </w:rPr>
              <w:t>,</w:t>
            </w:r>
            <w:r w:rsidRPr="003136D3">
              <w:rPr>
                <w:sz w:val="16"/>
                <w:szCs w:val="16"/>
              </w:rPr>
              <w:t>4</w:t>
            </w:r>
          </w:p>
        </w:tc>
      </w:tr>
      <w:tr w:rsidR="004239F3" w:rsidRPr="003136D3" w:rsidTr="00B36C0D">
        <w:trPr>
          <w:gridAfter w:val="1"/>
          <w:wAfter w:w="30" w:type="dxa"/>
        </w:trPr>
        <w:tc>
          <w:tcPr>
            <w:tcW w:w="2302" w:type="dxa"/>
            <w:shd w:val="clear" w:color="auto" w:fill="auto"/>
          </w:tcPr>
          <w:p w:rsidR="004239F3" w:rsidRPr="003136D3" w:rsidRDefault="00A935C9" w:rsidP="003136D3">
            <w:pPr>
              <w:suppressAutoHyphens w:val="0"/>
              <w:spacing w:before="40" w:after="40" w:line="200" w:lineRule="exact"/>
              <w:rPr>
                <w:sz w:val="16"/>
                <w:szCs w:val="16"/>
              </w:rPr>
            </w:pPr>
            <w:r w:rsidRPr="003136D3">
              <w:rPr>
                <w:sz w:val="16"/>
                <w:szCs w:val="16"/>
              </w:rPr>
              <w:t>(Année précédente = 100)</w:t>
            </w:r>
          </w:p>
        </w:tc>
        <w:tc>
          <w:tcPr>
            <w:tcW w:w="2236" w:type="dxa"/>
            <w:shd w:val="clear" w:color="auto" w:fill="auto"/>
          </w:tcPr>
          <w:p w:rsidR="004239F3" w:rsidRPr="003136D3" w:rsidRDefault="00315494" w:rsidP="003136D3">
            <w:pPr>
              <w:suppressAutoHyphens w:val="0"/>
              <w:spacing w:before="40" w:after="40" w:line="200" w:lineRule="exact"/>
              <w:rPr>
                <w:sz w:val="16"/>
                <w:szCs w:val="16"/>
              </w:rPr>
            </w:pPr>
            <w:r>
              <w:rPr>
                <w:sz w:val="16"/>
                <w:szCs w:val="16"/>
              </w:rPr>
              <w:t xml:space="preserve">En pourcentage </w:t>
            </w:r>
            <w:r w:rsidR="00FA2187" w:rsidRPr="003136D3">
              <w:rPr>
                <w:sz w:val="16"/>
                <w:szCs w:val="16"/>
              </w:rPr>
              <w:t>prix constant</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102</w:t>
            </w:r>
            <w:r w:rsidR="009E62F3" w:rsidRPr="003136D3">
              <w:rPr>
                <w:sz w:val="16"/>
                <w:szCs w:val="16"/>
              </w:rPr>
              <w:t>,</w:t>
            </w:r>
            <w:r w:rsidRPr="003136D3">
              <w:rPr>
                <w:sz w:val="16"/>
                <w:szCs w:val="16"/>
              </w:rPr>
              <w:t>8</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104</w:t>
            </w:r>
            <w:r w:rsidR="009E62F3" w:rsidRPr="003136D3">
              <w:rPr>
                <w:sz w:val="16"/>
                <w:szCs w:val="16"/>
              </w:rPr>
              <w:t>,</w:t>
            </w:r>
            <w:r w:rsidRPr="003136D3">
              <w:rPr>
                <w:sz w:val="16"/>
                <w:szCs w:val="16"/>
              </w:rPr>
              <w:t>2</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103</w:t>
            </w:r>
            <w:r w:rsidR="009E62F3" w:rsidRPr="003136D3">
              <w:rPr>
                <w:sz w:val="16"/>
                <w:szCs w:val="16"/>
              </w:rPr>
              <w:t>,</w:t>
            </w:r>
            <w:r w:rsidRPr="003136D3">
              <w:rPr>
                <w:sz w:val="16"/>
                <w:szCs w:val="16"/>
              </w:rPr>
              <w:t>4</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105</w:t>
            </w:r>
            <w:r w:rsidR="009E62F3" w:rsidRPr="003136D3">
              <w:rPr>
                <w:sz w:val="16"/>
                <w:szCs w:val="16"/>
              </w:rPr>
              <w:t>,</w:t>
            </w:r>
            <w:r w:rsidRPr="003136D3">
              <w:rPr>
                <w:sz w:val="16"/>
                <w:szCs w:val="16"/>
              </w:rPr>
              <w:t>7</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104</w:t>
            </w:r>
            <w:r w:rsidR="009E62F3" w:rsidRPr="003136D3">
              <w:rPr>
                <w:sz w:val="16"/>
                <w:szCs w:val="16"/>
              </w:rPr>
              <w:t>,</w:t>
            </w:r>
            <w:r w:rsidRPr="003136D3">
              <w:rPr>
                <w:sz w:val="16"/>
                <w:szCs w:val="16"/>
              </w:rPr>
              <w:t>8</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p>
        </w:tc>
      </w:tr>
      <w:tr w:rsidR="004239F3" w:rsidRPr="003136D3" w:rsidTr="00B36C0D">
        <w:trPr>
          <w:gridAfter w:val="1"/>
          <w:wAfter w:w="30" w:type="dxa"/>
        </w:trPr>
        <w:tc>
          <w:tcPr>
            <w:tcW w:w="2302" w:type="dxa"/>
            <w:shd w:val="clear" w:color="auto" w:fill="auto"/>
          </w:tcPr>
          <w:p w:rsidR="004239F3" w:rsidRPr="003136D3" w:rsidRDefault="00C3230A" w:rsidP="003136D3">
            <w:pPr>
              <w:suppressAutoHyphens w:val="0"/>
              <w:spacing w:before="40" w:after="40" w:line="200" w:lineRule="exact"/>
              <w:rPr>
                <w:sz w:val="16"/>
                <w:szCs w:val="16"/>
              </w:rPr>
            </w:pPr>
            <w:r w:rsidRPr="003136D3">
              <w:rPr>
                <w:sz w:val="16"/>
                <w:szCs w:val="16"/>
              </w:rPr>
              <w:t>Revenu disponible brut</w:t>
            </w:r>
          </w:p>
        </w:tc>
        <w:tc>
          <w:tcPr>
            <w:tcW w:w="2236" w:type="dxa"/>
            <w:shd w:val="clear" w:color="auto" w:fill="auto"/>
          </w:tcPr>
          <w:p w:rsidR="004239F3" w:rsidRPr="003136D3" w:rsidRDefault="007721DC" w:rsidP="003136D3">
            <w:pPr>
              <w:suppressAutoHyphens w:val="0"/>
              <w:spacing w:before="40" w:after="40" w:line="200" w:lineRule="exact"/>
              <w:rPr>
                <w:sz w:val="16"/>
                <w:szCs w:val="16"/>
              </w:rPr>
            </w:pPr>
            <w:r w:rsidRPr="003136D3">
              <w:rPr>
                <w:sz w:val="16"/>
                <w:szCs w:val="16"/>
              </w:rPr>
              <w:t>Couronnes</w:t>
            </w:r>
            <w:r w:rsidR="00F24B29" w:rsidRPr="003136D3">
              <w:rPr>
                <w:sz w:val="16"/>
                <w:szCs w:val="16"/>
              </w:rPr>
              <w:t xml:space="preserve"> </w:t>
            </w:r>
            <w:r w:rsidRPr="003136D3">
              <w:rPr>
                <w:sz w:val="16"/>
                <w:szCs w:val="16"/>
              </w:rPr>
              <w:t>(milliard)</w:t>
            </w:r>
            <w:r w:rsidR="00F24B29" w:rsidRPr="003136D3">
              <w:rPr>
                <w:sz w:val="16"/>
                <w:szCs w:val="16"/>
              </w:rPr>
              <w:br/>
            </w:r>
            <w:r w:rsidRPr="003136D3">
              <w:rPr>
                <w:sz w:val="16"/>
                <w:szCs w:val="16"/>
              </w:rPr>
              <w:t>prix courant</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2 365</w:t>
            </w:r>
            <w:r w:rsidR="009E62F3" w:rsidRPr="003136D3">
              <w:rPr>
                <w:sz w:val="16"/>
                <w:szCs w:val="16"/>
              </w:rPr>
              <w:t>,</w:t>
            </w:r>
            <w:r w:rsidRPr="003136D3">
              <w:rPr>
                <w:sz w:val="16"/>
                <w:szCs w:val="16"/>
              </w:rPr>
              <w:t>1</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2 467</w:t>
            </w:r>
            <w:r w:rsidR="009E62F3" w:rsidRPr="003136D3">
              <w:rPr>
                <w:sz w:val="16"/>
                <w:szCs w:val="16"/>
              </w:rPr>
              <w:t>,</w:t>
            </w:r>
            <w:r w:rsidRPr="003136D3">
              <w:rPr>
                <w:sz w:val="16"/>
                <w:szCs w:val="16"/>
              </w:rPr>
              <w:t>8</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2 660</w:t>
            </w:r>
            <w:r w:rsidR="009E62F3" w:rsidRPr="003136D3">
              <w:rPr>
                <w:sz w:val="16"/>
                <w:szCs w:val="16"/>
              </w:rPr>
              <w:t>,</w:t>
            </w:r>
            <w:r w:rsidRPr="003136D3">
              <w:rPr>
                <w:sz w:val="16"/>
                <w:szCs w:val="16"/>
              </w:rPr>
              <w:t>4</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2 830</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3 026</w:t>
            </w:r>
            <w:r w:rsidR="009E62F3" w:rsidRPr="003136D3">
              <w:rPr>
                <w:sz w:val="16"/>
                <w:szCs w:val="16"/>
              </w:rPr>
              <w:t>,</w:t>
            </w:r>
            <w:r w:rsidRPr="003136D3">
              <w:rPr>
                <w:sz w:val="16"/>
                <w:szCs w:val="16"/>
              </w:rPr>
              <w:t>6</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3 299</w:t>
            </w:r>
            <w:r w:rsidR="009E62F3" w:rsidRPr="003136D3">
              <w:rPr>
                <w:sz w:val="16"/>
                <w:szCs w:val="16"/>
              </w:rPr>
              <w:t>,</w:t>
            </w:r>
            <w:r w:rsidRPr="003136D3">
              <w:rPr>
                <w:sz w:val="16"/>
                <w:szCs w:val="16"/>
              </w:rPr>
              <w:t>1</w:t>
            </w:r>
          </w:p>
        </w:tc>
      </w:tr>
      <w:tr w:rsidR="005F2620" w:rsidRPr="003136D3" w:rsidTr="00B36C0D">
        <w:trPr>
          <w:gridAfter w:val="1"/>
          <w:wAfter w:w="30" w:type="dxa"/>
        </w:trPr>
        <w:tc>
          <w:tcPr>
            <w:tcW w:w="2302" w:type="dxa"/>
            <w:shd w:val="clear" w:color="auto" w:fill="auto"/>
          </w:tcPr>
          <w:p w:rsidR="005F2620" w:rsidRPr="003136D3" w:rsidRDefault="005F2620" w:rsidP="003136D3">
            <w:pPr>
              <w:suppressAutoHyphens w:val="0"/>
              <w:spacing w:before="40" w:after="40" w:line="200" w:lineRule="exact"/>
              <w:rPr>
                <w:sz w:val="16"/>
                <w:szCs w:val="16"/>
              </w:rPr>
            </w:pPr>
            <w:r w:rsidRPr="003136D3">
              <w:rPr>
                <w:sz w:val="16"/>
                <w:szCs w:val="16"/>
              </w:rPr>
              <w:t>(Année précédente = 100)</w:t>
            </w:r>
          </w:p>
        </w:tc>
        <w:tc>
          <w:tcPr>
            <w:tcW w:w="2236" w:type="dxa"/>
            <w:shd w:val="clear" w:color="auto" w:fill="auto"/>
          </w:tcPr>
          <w:p w:rsidR="005F2620" w:rsidRPr="003136D3" w:rsidRDefault="00315494" w:rsidP="003136D3">
            <w:pPr>
              <w:suppressAutoHyphens w:val="0"/>
              <w:spacing w:before="40" w:after="40" w:line="200" w:lineRule="exact"/>
              <w:rPr>
                <w:sz w:val="16"/>
                <w:szCs w:val="16"/>
              </w:rPr>
            </w:pPr>
            <w:r>
              <w:rPr>
                <w:sz w:val="16"/>
                <w:szCs w:val="16"/>
              </w:rPr>
              <w:t xml:space="preserve">En pourcentage </w:t>
            </w:r>
            <w:r w:rsidR="005F2620" w:rsidRPr="003136D3">
              <w:rPr>
                <w:sz w:val="16"/>
                <w:szCs w:val="16"/>
              </w:rPr>
              <w:t>prix constant</w:t>
            </w:r>
          </w:p>
        </w:tc>
        <w:tc>
          <w:tcPr>
            <w:tcW w:w="851" w:type="dxa"/>
            <w:shd w:val="clear" w:color="auto" w:fill="auto"/>
            <w:vAlign w:val="bottom"/>
          </w:tcPr>
          <w:p w:rsidR="005F2620" w:rsidRPr="003136D3" w:rsidRDefault="005F2620" w:rsidP="003136D3">
            <w:pPr>
              <w:suppressAutoHyphens w:val="0"/>
              <w:spacing w:before="40" w:after="40" w:line="200" w:lineRule="exact"/>
              <w:jc w:val="right"/>
              <w:rPr>
                <w:sz w:val="16"/>
                <w:szCs w:val="16"/>
              </w:rPr>
            </w:pPr>
            <w:r w:rsidRPr="003136D3">
              <w:rPr>
                <w:sz w:val="16"/>
                <w:szCs w:val="16"/>
              </w:rPr>
              <w:t>102,7</w:t>
            </w:r>
          </w:p>
        </w:tc>
        <w:tc>
          <w:tcPr>
            <w:tcW w:w="851" w:type="dxa"/>
            <w:shd w:val="clear" w:color="auto" w:fill="auto"/>
            <w:vAlign w:val="bottom"/>
          </w:tcPr>
          <w:p w:rsidR="005F2620" w:rsidRPr="003136D3" w:rsidRDefault="005F2620" w:rsidP="003136D3">
            <w:pPr>
              <w:suppressAutoHyphens w:val="0"/>
              <w:spacing w:before="40" w:after="40" w:line="200" w:lineRule="exact"/>
              <w:jc w:val="right"/>
              <w:rPr>
                <w:sz w:val="16"/>
                <w:szCs w:val="16"/>
              </w:rPr>
            </w:pPr>
            <w:r w:rsidRPr="003136D3">
              <w:rPr>
                <w:sz w:val="16"/>
                <w:szCs w:val="16"/>
              </w:rPr>
              <w:t>103,7</w:t>
            </w:r>
          </w:p>
        </w:tc>
        <w:tc>
          <w:tcPr>
            <w:tcW w:w="851" w:type="dxa"/>
            <w:shd w:val="clear" w:color="auto" w:fill="auto"/>
            <w:vAlign w:val="bottom"/>
          </w:tcPr>
          <w:p w:rsidR="005F2620" w:rsidRPr="003136D3" w:rsidRDefault="005F2620" w:rsidP="003136D3">
            <w:pPr>
              <w:suppressAutoHyphens w:val="0"/>
              <w:spacing w:before="40" w:after="40" w:line="200" w:lineRule="exact"/>
              <w:jc w:val="right"/>
              <w:rPr>
                <w:sz w:val="16"/>
                <w:szCs w:val="16"/>
              </w:rPr>
            </w:pPr>
            <w:r w:rsidRPr="003136D3">
              <w:rPr>
                <w:sz w:val="16"/>
                <w:szCs w:val="16"/>
              </w:rPr>
              <w:t>103,3</w:t>
            </w:r>
          </w:p>
        </w:tc>
        <w:tc>
          <w:tcPr>
            <w:tcW w:w="851" w:type="dxa"/>
            <w:shd w:val="clear" w:color="auto" w:fill="auto"/>
            <w:vAlign w:val="bottom"/>
          </w:tcPr>
          <w:p w:rsidR="005F2620" w:rsidRPr="003136D3" w:rsidRDefault="005F2620" w:rsidP="003136D3">
            <w:pPr>
              <w:suppressAutoHyphens w:val="0"/>
              <w:spacing w:before="40" w:after="40" w:line="200" w:lineRule="exact"/>
              <w:jc w:val="right"/>
              <w:rPr>
                <w:sz w:val="16"/>
                <w:szCs w:val="16"/>
              </w:rPr>
            </w:pPr>
            <w:r w:rsidRPr="003136D3">
              <w:rPr>
                <w:sz w:val="16"/>
                <w:szCs w:val="16"/>
              </w:rPr>
              <w:t>105,2</w:t>
            </w:r>
          </w:p>
        </w:tc>
        <w:tc>
          <w:tcPr>
            <w:tcW w:w="851" w:type="dxa"/>
            <w:shd w:val="clear" w:color="auto" w:fill="auto"/>
            <w:vAlign w:val="bottom"/>
          </w:tcPr>
          <w:p w:rsidR="005F2620" w:rsidRPr="003136D3" w:rsidRDefault="005F2620" w:rsidP="003136D3">
            <w:pPr>
              <w:suppressAutoHyphens w:val="0"/>
              <w:spacing w:before="40" w:after="40" w:line="200" w:lineRule="exact"/>
              <w:jc w:val="right"/>
              <w:rPr>
                <w:sz w:val="16"/>
                <w:szCs w:val="16"/>
              </w:rPr>
            </w:pPr>
          </w:p>
        </w:tc>
        <w:tc>
          <w:tcPr>
            <w:tcW w:w="851" w:type="dxa"/>
            <w:shd w:val="clear" w:color="auto" w:fill="auto"/>
            <w:vAlign w:val="bottom"/>
          </w:tcPr>
          <w:p w:rsidR="005F2620" w:rsidRPr="003136D3" w:rsidRDefault="005F2620" w:rsidP="003136D3">
            <w:pPr>
              <w:suppressAutoHyphens w:val="0"/>
              <w:spacing w:before="40" w:after="40" w:line="200" w:lineRule="exact"/>
              <w:jc w:val="right"/>
              <w:rPr>
                <w:sz w:val="16"/>
                <w:szCs w:val="16"/>
              </w:rPr>
            </w:pPr>
          </w:p>
        </w:tc>
      </w:tr>
      <w:tr w:rsidR="004239F3" w:rsidRPr="003136D3" w:rsidTr="00B36C0D">
        <w:trPr>
          <w:gridAfter w:val="1"/>
          <w:wAfter w:w="30" w:type="dxa"/>
        </w:trPr>
        <w:tc>
          <w:tcPr>
            <w:tcW w:w="2302" w:type="dxa"/>
            <w:shd w:val="clear" w:color="auto" w:fill="auto"/>
          </w:tcPr>
          <w:p w:rsidR="004239F3" w:rsidRPr="003136D3" w:rsidRDefault="005F1084" w:rsidP="003136D3">
            <w:pPr>
              <w:suppressAutoHyphens w:val="0"/>
              <w:spacing w:before="40" w:after="40" w:line="200" w:lineRule="exact"/>
              <w:rPr>
                <w:sz w:val="16"/>
                <w:szCs w:val="16"/>
              </w:rPr>
            </w:pPr>
            <w:r w:rsidRPr="003136D3">
              <w:rPr>
                <w:sz w:val="16"/>
                <w:szCs w:val="16"/>
              </w:rPr>
              <w:t>Produit national brut par habitant en standard de parité de pouvoir d’achat</w:t>
            </w:r>
          </w:p>
        </w:tc>
        <w:tc>
          <w:tcPr>
            <w:tcW w:w="2236" w:type="dxa"/>
            <w:shd w:val="clear" w:color="auto" w:fill="auto"/>
          </w:tcPr>
          <w:p w:rsidR="004239F3" w:rsidRPr="003136D3" w:rsidRDefault="004903C7" w:rsidP="003136D3">
            <w:pPr>
              <w:suppressAutoHyphens w:val="0"/>
              <w:spacing w:before="40" w:after="40" w:line="200" w:lineRule="exact"/>
              <w:rPr>
                <w:sz w:val="16"/>
                <w:szCs w:val="16"/>
              </w:rPr>
            </w:pPr>
            <w:r w:rsidRPr="003136D3">
              <w:rPr>
                <w:sz w:val="16"/>
                <w:szCs w:val="16"/>
              </w:rPr>
              <w:t>SPA</w:t>
            </w:r>
            <w:r w:rsidR="00B90495" w:rsidRPr="003136D3">
              <w:rPr>
                <w:rStyle w:val="FootnoteReference"/>
                <w:sz w:val="16"/>
                <w:szCs w:val="16"/>
              </w:rPr>
              <w:footnoteReference w:id="8"/>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14 595</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15 390</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16 595</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17 426</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18 777</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19 966</w:t>
            </w:r>
          </w:p>
        </w:tc>
      </w:tr>
      <w:tr w:rsidR="004239F3" w:rsidRPr="003136D3" w:rsidTr="00B36C0D">
        <w:trPr>
          <w:gridAfter w:val="1"/>
          <w:wAfter w:w="30" w:type="dxa"/>
        </w:trPr>
        <w:tc>
          <w:tcPr>
            <w:tcW w:w="2302" w:type="dxa"/>
            <w:shd w:val="clear" w:color="auto" w:fill="auto"/>
          </w:tcPr>
          <w:p w:rsidR="004239F3" w:rsidRPr="003136D3" w:rsidRDefault="001B250F" w:rsidP="003136D3">
            <w:pPr>
              <w:suppressAutoHyphens w:val="0"/>
              <w:spacing w:before="40" w:after="40" w:line="200" w:lineRule="exact"/>
              <w:rPr>
                <w:sz w:val="16"/>
                <w:szCs w:val="16"/>
              </w:rPr>
            </w:pPr>
            <w:r w:rsidRPr="003136D3">
              <w:rPr>
                <w:sz w:val="16"/>
                <w:szCs w:val="16"/>
              </w:rPr>
              <w:t>Dépenses de consommation finale des ménages</w:t>
            </w:r>
          </w:p>
        </w:tc>
        <w:tc>
          <w:tcPr>
            <w:tcW w:w="2236" w:type="dxa"/>
            <w:shd w:val="clear" w:color="auto" w:fill="auto"/>
          </w:tcPr>
          <w:p w:rsidR="004239F3" w:rsidRPr="003136D3" w:rsidRDefault="001B250F" w:rsidP="003136D3">
            <w:pPr>
              <w:suppressAutoHyphens w:val="0"/>
              <w:spacing w:before="40" w:after="40" w:line="200" w:lineRule="exact"/>
              <w:rPr>
                <w:sz w:val="16"/>
                <w:szCs w:val="16"/>
              </w:rPr>
            </w:pPr>
            <w:r w:rsidRPr="003136D3">
              <w:rPr>
                <w:sz w:val="16"/>
                <w:szCs w:val="16"/>
              </w:rPr>
              <w:t>Couronnes</w:t>
            </w:r>
            <w:r w:rsidR="00F24B29" w:rsidRPr="003136D3">
              <w:rPr>
                <w:sz w:val="16"/>
                <w:szCs w:val="16"/>
              </w:rPr>
              <w:t xml:space="preserve"> </w:t>
            </w:r>
            <w:r w:rsidRPr="003136D3">
              <w:rPr>
                <w:sz w:val="16"/>
                <w:szCs w:val="16"/>
              </w:rPr>
              <w:t>(milliard)</w:t>
            </w:r>
            <w:r w:rsidR="00F24B29" w:rsidRPr="003136D3">
              <w:rPr>
                <w:sz w:val="16"/>
                <w:szCs w:val="16"/>
              </w:rPr>
              <w:br/>
            </w:r>
            <w:r w:rsidRPr="003136D3">
              <w:rPr>
                <w:sz w:val="16"/>
                <w:szCs w:val="16"/>
              </w:rPr>
              <w:t>prix courant</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1 248</w:t>
            </w:r>
            <w:r w:rsidR="009E62F3" w:rsidRPr="003136D3">
              <w:rPr>
                <w:sz w:val="16"/>
                <w:szCs w:val="16"/>
              </w:rPr>
              <w:t>,</w:t>
            </w:r>
            <w:r w:rsidRPr="003136D3">
              <w:rPr>
                <w:sz w:val="16"/>
                <w:szCs w:val="16"/>
              </w:rPr>
              <w:t>1</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1 317</w:t>
            </w:r>
            <w:r w:rsidR="009E62F3" w:rsidRPr="003136D3">
              <w:rPr>
                <w:sz w:val="16"/>
                <w:szCs w:val="16"/>
              </w:rPr>
              <w:t>,</w:t>
            </w:r>
            <w:r w:rsidRPr="003136D3">
              <w:rPr>
                <w:sz w:val="16"/>
                <w:szCs w:val="16"/>
              </w:rPr>
              <w:t>4</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1 400</w:t>
            </w:r>
            <w:r w:rsidR="009E62F3" w:rsidRPr="003136D3">
              <w:rPr>
                <w:sz w:val="16"/>
                <w:szCs w:val="16"/>
              </w:rPr>
              <w:t>,</w:t>
            </w:r>
            <w:r w:rsidRPr="003136D3">
              <w:rPr>
                <w:sz w:val="16"/>
                <w:szCs w:val="16"/>
              </w:rPr>
              <w:t>0</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1 445</w:t>
            </w:r>
            <w:r w:rsidR="009E62F3" w:rsidRPr="003136D3">
              <w:rPr>
                <w:sz w:val="16"/>
                <w:szCs w:val="16"/>
              </w:rPr>
              <w:t>,</w:t>
            </w:r>
            <w:r w:rsidRPr="003136D3">
              <w:rPr>
                <w:sz w:val="16"/>
                <w:szCs w:val="16"/>
              </w:rPr>
              <w:t>8</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1 532</w:t>
            </w:r>
            <w:r w:rsidR="009E62F3" w:rsidRPr="003136D3">
              <w:rPr>
                <w:sz w:val="16"/>
                <w:szCs w:val="16"/>
              </w:rPr>
              <w:t>,</w:t>
            </w:r>
            <w:r w:rsidRPr="003136D3">
              <w:rPr>
                <w:sz w:val="16"/>
                <w:szCs w:val="16"/>
              </w:rPr>
              <w:t>0</w:t>
            </w:r>
          </w:p>
        </w:tc>
        <w:tc>
          <w:tcPr>
            <w:tcW w:w="851" w:type="dxa"/>
            <w:shd w:val="clear" w:color="auto" w:fill="auto"/>
            <w:vAlign w:val="bottom"/>
          </w:tcPr>
          <w:p w:rsidR="004239F3" w:rsidRPr="003136D3" w:rsidRDefault="004239F3" w:rsidP="003136D3">
            <w:pPr>
              <w:suppressAutoHyphens w:val="0"/>
              <w:spacing w:before="40" w:after="40" w:line="200" w:lineRule="exact"/>
              <w:jc w:val="right"/>
              <w:rPr>
                <w:sz w:val="16"/>
                <w:szCs w:val="16"/>
              </w:rPr>
            </w:pPr>
            <w:r w:rsidRPr="003136D3">
              <w:rPr>
                <w:sz w:val="16"/>
                <w:szCs w:val="16"/>
              </w:rPr>
              <w:t>1 669</w:t>
            </w:r>
            <w:r w:rsidR="009E62F3" w:rsidRPr="003136D3">
              <w:rPr>
                <w:sz w:val="16"/>
                <w:szCs w:val="16"/>
              </w:rPr>
              <w:t>,</w:t>
            </w:r>
            <w:r w:rsidRPr="003136D3">
              <w:rPr>
                <w:sz w:val="16"/>
                <w:szCs w:val="16"/>
              </w:rPr>
              <w:t>3</w:t>
            </w:r>
          </w:p>
        </w:tc>
      </w:tr>
      <w:tr w:rsidR="000029B5" w:rsidRPr="003136D3" w:rsidTr="00B36C0D">
        <w:trPr>
          <w:gridAfter w:val="1"/>
          <w:wAfter w:w="30" w:type="dxa"/>
        </w:trPr>
        <w:tc>
          <w:tcPr>
            <w:tcW w:w="2302" w:type="dxa"/>
            <w:shd w:val="clear" w:color="auto" w:fill="auto"/>
          </w:tcPr>
          <w:p w:rsidR="000029B5" w:rsidRPr="003136D3" w:rsidRDefault="000029B5" w:rsidP="003136D3">
            <w:pPr>
              <w:suppressAutoHyphens w:val="0"/>
              <w:spacing w:before="40" w:after="40" w:line="200" w:lineRule="exact"/>
              <w:rPr>
                <w:sz w:val="16"/>
                <w:szCs w:val="16"/>
              </w:rPr>
            </w:pPr>
            <w:r w:rsidRPr="003136D3">
              <w:rPr>
                <w:sz w:val="16"/>
                <w:szCs w:val="16"/>
              </w:rPr>
              <w:t>(Année précédente = 100)</w:t>
            </w:r>
          </w:p>
        </w:tc>
        <w:tc>
          <w:tcPr>
            <w:tcW w:w="2236" w:type="dxa"/>
            <w:shd w:val="clear" w:color="auto" w:fill="auto"/>
          </w:tcPr>
          <w:p w:rsidR="000029B5" w:rsidRPr="003136D3" w:rsidRDefault="00315494" w:rsidP="003136D3">
            <w:pPr>
              <w:suppressAutoHyphens w:val="0"/>
              <w:spacing w:before="40" w:after="40" w:line="200" w:lineRule="exact"/>
              <w:rPr>
                <w:sz w:val="16"/>
                <w:szCs w:val="16"/>
              </w:rPr>
            </w:pPr>
            <w:r>
              <w:rPr>
                <w:sz w:val="16"/>
                <w:szCs w:val="16"/>
              </w:rPr>
              <w:t xml:space="preserve">En pourcentage </w:t>
            </w:r>
            <w:r w:rsidR="000029B5" w:rsidRPr="003136D3">
              <w:rPr>
                <w:sz w:val="16"/>
                <w:szCs w:val="16"/>
              </w:rPr>
              <w:t>prix constant</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102,2</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106</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102,9</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102,4</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104,4</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p>
        </w:tc>
      </w:tr>
      <w:tr w:rsidR="000029B5" w:rsidRPr="003136D3" w:rsidTr="00B36C0D">
        <w:trPr>
          <w:gridAfter w:val="1"/>
          <w:wAfter w:w="30" w:type="dxa"/>
        </w:trPr>
        <w:tc>
          <w:tcPr>
            <w:tcW w:w="2302" w:type="dxa"/>
            <w:shd w:val="clear" w:color="auto" w:fill="auto"/>
          </w:tcPr>
          <w:p w:rsidR="000029B5" w:rsidRPr="003136D3" w:rsidRDefault="00580CB5" w:rsidP="003136D3">
            <w:pPr>
              <w:suppressAutoHyphens w:val="0"/>
              <w:spacing w:before="40" w:after="40" w:line="200" w:lineRule="exact"/>
              <w:rPr>
                <w:sz w:val="16"/>
                <w:szCs w:val="16"/>
              </w:rPr>
            </w:pPr>
            <w:r w:rsidRPr="003136D3">
              <w:rPr>
                <w:sz w:val="16"/>
                <w:szCs w:val="16"/>
              </w:rPr>
              <w:t>Épargne nationale brute</w:t>
            </w:r>
          </w:p>
        </w:tc>
        <w:tc>
          <w:tcPr>
            <w:tcW w:w="2236" w:type="dxa"/>
            <w:shd w:val="clear" w:color="auto" w:fill="auto"/>
          </w:tcPr>
          <w:p w:rsidR="000029B5" w:rsidRPr="003136D3" w:rsidRDefault="00580CB5" w:rsidP="003136D3">
            <w:pPr>
              <w:suppressAutoHyphens w:val="0"/>
              <w:spacing w:before="40" w:after="40" w:line="200" w:lineRule="exact"/>
              <w:rPr>
                <w:sz w:val="16"/>
                <w:szCs w:val="16"/>
              </w:rPr>
            </w:pPr>
            <w:r w:rsidRPr="003136D3">
              <w:rPr>
                <w:sz w:val="16"/>
                <w:szCs w:val="16"/>
              </w:rPr>
              <w:t>Couronnes</w:t>
            </w:r>
            <w:r w:rsidR="00F24B29" w:rsidRPr="003136D3">
              <w:rPr>
                <w:sz w:val="16"/>
                <w:szCs w:val="16"/>
              </w:rPr>
              <w:t xml:space="preserve"> </w:t>
            </w:r>
            <w:r w:rsidRPr="003136D3">
              <w:rPr>
                <w:sz w:val="16"/>
                <w:szCs w:val="16"/>
              </w:rPr>
              <w:t>(milliard)</w:t>
            </w:r>
            <w:r w:rsidR="00F24B29" w:rsidRPr="003136D3">
              <w:rPr>
                <w:sz w:val="16"/>
                <w:szCs w:val="16"/>
              </w:rPr>
              <w:br/>
            </w:r>
            <w:r w:rsidRPr="003136D3">
              <w:rPr>
                <w:sz w:val="16"/>
                <w:szCs w:val="16"/>
              </w:rPr>
              <w:t>prix courant</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553,3</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532,2</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618,5</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703,1</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784,5</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833</w:t>
            </w:r>
          </w:p>
        </w:tc>
      </w:tr>
      <w:tr w:rsidR="000029B5" w:rsidRPr="003136D3" w:rsidTr="00B36C0D">
        <w:trPr>
          <w:gridAfter w:val="1"/>
          <w:wAfter w:w="30" w:type="dxa"/>
        </w:trPr>
        <w:tc>
          <w:tcPr>
            <w:tcW w:w="2302" w:type="dxa"/>
            <w:shd w:val="clear" w:color="auto" w:fill="auto"/>
          </w:tcPr>
          <w:p w:rsidR="000029B5" w:rsidRPr="003136D3" w:rsidRDefault="00A86DF6" w:rsidP="003136D3">
            <w:pPr>
              <w:suppressAutoHyphens w:val="0"/>
              <w:spacing w:before="40" w:after="40" w:line="200" w:lineRule="exact"/>
              <w:rPr>
                <w:sz w:val="16"/>
                <w:szCs w:val="16"/>
              </w:rPr>
            </w:pPr>
            <w:r w:rsidRPr="003136D3">
              <w:rPr>
                <w:sz w:val="16"/>
                <w:szCs w:val="16"/>
              </w:rPr>
              <w:t>Taux d’épargne brute</w:t>
            </w:r>
            <w:r w:rsidR="000029B5" w:rsidRPr="00F65984">
              <w:rPr>
                <w:rStyle w:val="FootnoteReference"/>
                <w:szCs w:val="18"/>
              </w:rPr>
              <w:footnoteReference w:id="9"/>
            </w:r>
          </w:p>
        </w:tc>
        <w:tc>
          <w:tcPr>
            <w:tcW w:w="2236" w:type="dxa"/>
            <w:shd w:val="clear" w:color="auto" w:fill="auto"/>
          </w:tcPr>
          <w:p w:rsidR="000029B5" w:rsidRPr="003136D3" w:rsidRDefault="00315494" w:rsidP="003136D3">
            <w:pPr>
              <w:suppressAutoHyphens w:val="0"/>
              <w:spacing w:before="40" w:after="40" w:line="200" w:lineRule="exact"/>
              <w:rPr>
                <w:sz w:val="16"/>
                <w:szCs w:val="16"/>
              </w:rPr>
            </w:pPr>
            <w:r>
              <w:rPr>
                <w:sz w:val="16"/>
                <w:szCs w:val="16"/>
              </w:rPr>
              <w:t xml:space="preserve">En pourcentage </w:t>
            </w:r>
            <w:r w:rsidR="002D51E8" w:rsidRPr="003136D3">
              <w:rPr>
                <w:sz w:val="16"/>
                <w:szCs w:val="16"/>
              </w:rPr>
              <w:t>prix constant</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23,4</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21,6</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23,2</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24,8</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25,9</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26,8</w:t>
            </w:r>
          </w:p>
        </w:tc>
      </w:tr>
      <w:tr w:rsidR="000029B5" w:rsidRPr="003136D3" w:rsidTr="00B36C0D">
        <w:trPr>
          <w:gridAfter w:val="1"/>
          <w:wAfter w:w="30" w:type="dxa"/>
        </w:trPr>
        <w:tc>
          <w:tcPr>
            <w:tcW w:w="2302" w:type="dxa"/>
            <w:shd w:val="clear" w:color="auto" w:fill="auto"/>
          </w:tcPr>
          <w:p w:rsidR="000029B5" w:rsidRPr="003136D3" w:rsidRDefault="00E33C84" w:rsidP="003136D3">
            <w:pPr>
              <w:suppressAutoHyphens w:val="0"/>
              <w:spacing w:before="40" w:after="40" w:line="200" w:lineRule="exact"/>
              <w:rPr>
                <w:sz w:val="16"/>
                <w:szCs w:val="16"/>
              </w:rPr>
            </w:pPr>
            <w:r w:rsidRPr="003136D3">
              <w:rPr>
                <w:sz w:val="16"/>
                <w:szCs w:val="16"/>
              </w:rPr>
              <w:t>Formation brute de capital fixe</w:t>
            </w:r>
          </w:p>
        </w:tc>
        <w:tc>
          <w:tcPr>
            <w:tcW w:w="2236" w:type="dxa"/>
            <w:shd w:val="clear" w:color="auto" w:fill="auto"/>
          </w:tcPr>
          <w:p w:rsidR="000029B5" w:rsidRPr="003136D3" w:rsidRDefault="00E33C84" w:rsidP="003136D3">
            <w:pPr>
              <w:suppressAutoHyphens w:val="0"/>
              <w:spacing w:before="40" w:after="40" w:line="200" w:lineRule="exact"/>
              <w:rPr>
                <w:sz w:val="16"/>
                <w:szCs w:val="16"/>
              </w:rPr>
            </w:pPr>
            <w:r w:rsidRPr="003136D3">
              <w:rPr>
                <w:sz w:val="16"/>
                <w:szCs w:val="16"/>
              </w:rPr>
              <w:t>Couronnes</w:t>
            </w:r>
            <w:r w:rsidR="00F272CD" w:rsidRPr="003136D3">
              <w:rPr>
                <w:sz w:val="16"/>
                <w:szCs w:val="16"/>
              </w:rPr>
              <w:t xml:space="preserve"> </w:t>
            </w:r>
            <w:r w:rsidR="00BA7135">
              <w:rPr>
                <w:sz w:val="16"/>
                <w:szCs w:val="16"/>
              </w:rPr>
              <w:t>(</w:t>
            </w:r>
            <w:r w:rsidRPr="003136D3">
              <w:rPr>
                <w:sz w:val="16"/>
                <w:szCs w:val="16"/>
              </w:rPr>
              <w:t>milliard)</w:t>
            </w:r>
            <w:r w:rsidR="00F272CD" w:rsidRPr="003136D3">
              <w:rPr>
                <w:sz w:val="16"/>
                <w:szCs w:val="16"/>
              </w:rPr>
              <w:br/>
            </w:r>
            <w:r w:rsidRPr="003136D3">
              <w:rPr>
                <w:sz w:val="16"/>
                <w:szCs w:val="16"/>
              </w:rPr>
              <w:t>prix courant</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677,8</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687,5</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727,2</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746,1</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812,9</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857</w:t>
            </w:r>
          </w:p>
        </w:tc>
      </w:tr>
      <w:tr w:rsidR="00B13568" w:rsidRPr="003136D3" w:rsidTr="00B36C0D">
        <w:trPr>
          <w:gridAfter w:val="1"/>
          <w:wAfter w:w="30" w:type="dxa"/>
        </w:trPr>
        <w:tc>
          <w:tcPr>
            <w:tcW w:w="2302" w:type="dxa"/>
            <w:shd w:val="clear" w:color="auto" w:fill="auto"/>
          </w:tcPr>
          <w:p w:rsidR="00B13568" w:rsidRPr="003136D3" w:rsidRDefault="00B13568" w:rsidP="003136D3">
            <w:pPr>
              <w:suppressAutoHyphens w:val="0"/>
              <w:spacing w:before="40" w:after="40" w:line="200" w:lineRule="exact"/>
              <w:rPr>
                <w:sz w:val="16"/>
                <w:szCs w:val="16"/>
              </w:rPr>
            </w:pPr>
            <w:r w:rsidRPr="003136D3">
              <w:rPr>
                <w:sz w:val="16"/>
                <w:szCs w:val="16"/>
              </w:rPr>
              <w:t>(Année précédente = 100)</w:t>
            </w:r>
          </w:p>
        </w:tc>
        <w:tc>
          <w:tcPr>
            <w:tcW w:w="2236" w:type="dxa"/>
            <w:shd w:val="clear" w:color="auto" w:fill="auto"/>
          </w:tcPr>
          <w:p w:rsidR="00B13568" w:rsidRPr="003136D3" w:rsidRDefault="00315494" w:rsidP="003136D3">
            <w:pPr>
              <w:suppressAutoHyphens w:val="0"/>
              <w:spacing w:before="40" w:after="40" w:line="200" w:lineRule="exact"/>
              <w:rPr>
                <w:sz w:val="16"/>
                <w:szCs w:val="16"/>
              </w:rPr>
            </w:pPr>
            <w:r>
              <w:rPr>
                <w:sz w:val="16"/>
                <w:szCs w:val="16"/>
              </w:rPr>
              <w:t xml:space="preserve">En pourcentage </w:t>
            </w:r>
            <w:r w:rsidR="00B13568" w:rsidRPr="003136D3">
              <w:rPr>
                <w:sz w:val="16"/>
                <w:szCs w:val="16"/>
              </w:rPr>
              <w:t xml:space="preserve"> prix constant</w:t>
            </w:r>
          </w:p>
        </w:tc>
        <w:tc>
          <w:tcPr>
            <w:tcW w:w="851" w:type="dxa"/>
            <w:shd w:val="clear" w:color="auto" w:fill="auto"/>
            <w:vAlign w:val="bottom"/>
          </w:tcPr>
          <w:p w:rsidR="00B13568" w:rsidRPr="003136D3" w:rsidRDefault="00B13568" w:rsidP="003136D3">
            <w:pPr>
              <w:suppressAutoHyphens w:val="0"/>
              <w:spacing w:before="40" w:after="40" w:line="200" w:lineRule="exact"/>
              <w:jc w:val="right"/>
              <w:rPr>
                <w:sz w:val="16"/>
                <w:szCs w:val="16"/>
              </w:rPr>
            </w:pPr>
            <w:r w:rsidRPr="003136D3">
              <w:rPr>
                <w:sz w:val="16"/>
                <w:szCs w:val="16"/>
              </w:rPr>
              <w:t>105,1</w:t>
            </w:r>
          </w:p>
        </w:tc>
        <w:tc>
          <w:tcPr>
            <w:tcW w:w="851" w:type="dxa"/>
            <w:shd w:val="clear" w:color="auto" w:fill="auto"/>
            <w:vAlign w:val="bottom"/>
          </w:tcPr>
          <w:p w:rsidR="00B13568" w:rsidRPr="003136D3" w:rsidRDefault="00B13568" w:rsidP="003136D3">
            <w:pPr>
              <w:suppressAutoHyphens w:val="0"/>
              <w:spacing w:before="40" w:after="40" w:line="200" w:lineRule="exact"/>
              <w:jc w:val="right"/>
              <w:rPr>
                <w:sz w:val="16"/>
                <w:szCs w:val="16"/>
              </w:rPr>
            </w:pPr>
            <w:r w:rsidRPr="003136D3">
              <w:rPr>
                <w:sz w:val="16"/>
                <w:szCs w:val="16"/>
              </w:rPr>
              <w:t>100,4</w:t>
            </w:r>
          </w:p>
        </w:tc>
        <w:tc>
          <w:tcPr>
            <w:tcW w:w="851" w:type="dxa"/>
            <w:shd w:val="clear" w:color="auto" w:fill="auto"/>
            <w:vAlign w:val="bottom"/>
          </w:tcPr>
          <w:p w:rsidR="00B13568" w:rsidRPr="003136D3" w:rsidRDefault="00B13568" w:rsidP="003136D3">
            <w:pPr>
              <w:suppressAutoHyphens w:val="0"/>
              <w:spacing w:before="40" w:after="40" w:line="200" w:lineRule="exact"/>
              <w:jc w:val="right"/>
              <w:rPr>
                <w:sz w:val="16"/>
                <w:szCs w:val="16"/>
              </w:rPr>
            </w:pPr>
            <w:r w:rsidRPr="003136D3">
              <w:rPr>
                <w:sz w:val="16"/>
                <w:szCs w:val="16"/>
              </w:rPr>
              <w:t>103,9</w:t>
            </w:r>
          </w:p>
        </w:tc>
        <w:tc>
          <w:tcPr>
            <w:tcW w:w="851" w:type="dxa"/>
            <w:shd w:val="clear" w:color="auto" w:fill="auto"/>
            <w:vAlign w:val="bottom"/>
          </w:tcPr>
          <w:p w:rsidR="00B13568" w:rsidRPr="003136D3" w:rsidRDefault="00B13568" w:rsidP="003136D3">
            <w:pPr>
              <w:suppressAutoHyphens w:val="0"/>
              <w:spacing w:before="40" w:after="40" w:line="200" w:lineRule="exact"/>
              <w:jc w:val="right"/>
              <w:rPr>
                <w:sz w:val="16"/>
                <w:szCs w:val="16"/>
              </w:rPr>
            </w:pPr>
            <w:r w:rsidRPr="003136D3">
              <w:rPr>
                <w:sz w:val="16"/>
                <w:szCs w:val="16"/>
              </w:rPr>
              <w:t>102,3</w:t>
            </w:r>
          </w:p>
        </w:tc>
        <w:tc>
          <w:tcPr>
            <w:tcW w:w="851" w:type="dxa"/>
            <w:shd w:val="clear" w:color="auto" w:fill="auto"/>
            <w:vAlign w:val="bottom"/>
          </w:tcPr>
          <w:p w:rsidR="00B13568" w:rsidRPr="003136D3" w:rsidRDefault="00B13568" w:rsidP="003136D3">
            <w:pPr>
              <w:suppressAutoHyphens w:val="0"/>
              <w:spacing w:before="40" w:after="40" w:line="200" w:lineRule="exact"/>
              <w:jc w:val="right"/>
              <w:rPr>
                <w:sz w:val="16"/>
                <w:szCs w:val="16"/>
              </w:rPr>
            </w:pPr>
            <w:r w:rsidRPr="003136D3">
              <w:rPr>
                <w:sz w:val="16"/>
                <w:szCs w:val="16"/>
              </w:rPr>
              <w:t>107,6</w:t>
            </w:r>
          </w:p>
        </w:tc>
        <w:tc>
          <w:tcPr>
            <w:tcW w:w="851" w:type="dxa"/>
            <w:shd w:val="clear" w:color="auto" w:fill="auto"/>
            <w:vAlign w:val="bottom"/>
          </w:tcPr>
          <w:p w:rsidR="00B13568" w:rsidRPr="003136D3" w:rsidRDefault="00B13568" w:rsidP="003136D3">
            <w:pPr>
              <w:suppressAutoHyphens w:val="0"/>
              <w:spacing w:before="40" w:after="40" w:line="200" w:lineRule="exact"/>
              <w:jc w:val="right"/>
              <w:rPr>
                <w:sz w:val="16"/>
                <w:szCs w:val="16"/>
              </w:rPr>
            </w:pPr>
            <w:r w:rsidRPr="003136D3">
              <w:rPr>
                <w:sz w:val="16"/>
                <w:szCs w:val="16"/>
              </w:rPr>
              <w:t>105,8</w:t>
            </w:r>
          </w:p>
        </w:tc>
      </w:tr>
      <w:tr w:rsidR="000029B5" w:rsidRPr="003136D3" w:rsidTr="00B36C0D">
        <w:trPr>
          <w:gridAfter w:val="1"/>
          <w:wAfter w:w="30" w:type="dxa"/>
        </w:trPr>
        <w:tc>
          <w:tcPr>
            <w:tcW w:w="2302" w:type="dxa"/>
            <w:shd w:val="clear" w:color="auto" w:fill="auto"/>
          </w:tcPr>
          <w:p w:rsidR="000029B5" w:rsidRPr="003136D3" w:rsidRDefault="00223EE8" w:rsidP="003136D3">
            <w:pPr>
              <w:suppressAutoHyphens w:val="0"/>
              <w:spacing w:before="40" w:after="40" w:line="200" w:lineRule="exact"/>
              <w:rPr>
                <w:sz w:val="16"/>
                <w:szCs w:val="16"/>
              </w:rPr>
            </w:pPr>
            <w:r w:rsidRPr="003136D3">
              <w:rPr>
                <w:sz w:val="16"/>
                <w:szCs w:val="16"/>
              </w:rPr>
              <w:t>Taux d’investissement</w:t>
            </w:r>
          </w:p>
        </w:tc>
        <w:tc>
          <w:tcPr>
            <w:tcW w:w="2236" w:type="dxa"/>
            <w:shd w:val="clear" w:color="auto" w:fill="auto"/>
          </w:tcPr>
          <w:p w:rsidR="000029B5" w:rsidRPr="003136D3" w:rsidRDefault="00315494" w:rsidP="003136D3">
            <w:pPr>
              <w:suppressAutoHyphens w:val="0"/>
              <w:spacing w:before="40" w:after="40" w:line="200" w:lineRule="exact"/>
              <w:rPr>
                <w:sz w:val="16"/>
                <w:szCs w:val="16"/>
              </w:rPr>
            </w:pPr>
            <w:r>
              <w:rPr>
                <w:sz w:val="16"/>
                <w:szCs w:val="16"/>
              </w:rPr>
              <w:t>En pourcentage</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27,5</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26,7</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25,8</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24,9</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25,2</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24,1</w:t>
            </w:r>
          </w:p>
        </w:tc>
      </w:tr>
      <w:tr w:rsidR="000029B5" w:rsidRPr="003136D3" w:rsidTr="00B36C0D">
        <w:trPr>
          <w:gridAfter w:val="1"/>
          <w:wAfter w:w="30" w:type="dxa"/>
        </w:trPr>
        <w:tc>
          <w:tcPr>
            <w:tcW w:w="2302" w:type="dxa"/>
            <w:shd w:val="clear" w:color="auto" w:fill="auto"/>
          </w:tcPr>
          <w:p w:rsidR="000029B5" w:rsidRPr="003136D3" w:rsidRDefault="00223EE8" w:rsidP="003136D3">
            <w:pPr>
              <w:suppressAutoHyphens w:val="0"/>
              <w:spacing w:before="40" w:after="40" w:line="200" w:lineRule="exact"/>
              <w:rPr>
                <w:sz w:val="16"/>
                <w:szCs w:val="16"/>
              </w:rPr>
            </w:pPr>
            <w:r w:rsidRPr="003136D3">
              <w:rPr>
                <w:sz w:val="16"/>
                <w:szCs w:val="16"/>
              </w:rPr>
              <w:t>Activité fix</w:t>
            </w:r>
            <w:r w:rsidR="008910A6" w:rsidRPr="003136D3">
              <w:rPr>
                <w:sz w:val="16"/>
                <w:szCs w:val="16"/>
              </w:rPr>
              <w:t>e</w:t>
            </w:r>
            <w:r w:rsidR="008910A6" w:rsidRPr="003136D3">
              <w:rPr>
                <w:sz w:val="16"/>
                <w:szCs w:val="16"/>
              </w:rPr>
              <w:br/>
            </w:r>
            <w:r w:rsidRPr="003136D3">
              <w:rPr>
                <w:sz w:val="16"/>
                <w:szCs w:val="16"/>
              </w:rPr>
              <w:t>(situation au 31 décembre)</w:t>
            </w:r>
          </w:p>
        </w:tc>
        <w:tc>
          <w:tcPr>
            <w:tcW w:w="2236" w:type="dxa"/>
            <w:shd w:val="clear" w:color="auto" w:fill="auto"/>
          </w:tcPr>
          <w:p w:rsidR="000029B5" w:rsidRPr="003136D3" w:rsidRDefault="00142992" w:rsidP="003136D3">
            <w:pPr>
              <w:suppressAutoHyphens w:val="0"/>
              <w:spacing w:before="40" w:after="40" w:line="200" w:lineRule="exact"/>
              <w:rPr>
                <w:sz w:val="16"/>
                <w:szCs w:val="16"/>
              </w:rPr>
            </w:pPr>
            <w:r w:rsidRPr="003136D3">
              <w:rPr>
                <w:sz w:val="16"/>
                <w:szCs w:val="16"/>
              </w:rPr>
              <w:t>Couronnes</w:t>
            </w:r>
            <w:r w:rsidR="00F272CD" w:rsidRPr="003136D3">
              <w:rPr>
                <w:sz w:val="16"/>
                <w:szCs w:val="16"/>
              </w:rPr>
              <w:t xml:space="preserve"> </w:t>
            </w:r>
            <w:r w:rsidRPr="003136D3">
              <w:rPr>
                <w:sz w:val="16"/>
                <w:szCs w:val="16"/>
              </w:rPr>
              <w:t>(milliard</w:t>
            </w:r>
            <w:r w:rsidR="00F342A7" w:rsidRPr="003136D3">
              <w:rPr>
                <w:sz w:val="16"/>
                <w:szCs w:val="16"/>
              </w:rPr>
              <w:t>)</w:t>
            </w:r>
            <w:r w:rsidR="00F272CD" w:rsidRPr="003136D3">
              <w:rPr>
                <w:sz w:val="16"/>
                <w:szCs w:val="16"/>
              </w:rPr>
              <w:br/>
            </w:r>
            <w:r w:rsidR="00F342A7" w:rsidRPr="003136D3">
              <w:rPr>
                <w:sz w:val="16"/>
                <w:szCs w:val="16"/>
              </w:rPr>
              <w:t>p</w:t>
            </w:r>
            <w:r w:rsidRPr="003136D3">
              <w:rPr>
                <w:sz w:val="16"/>
                <w:szCs w:val="16"/>
              </w:rPr>
              <w:t>rix courant</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10 618,7</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10 965,7</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11 501,4</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11 928,2</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p>
        </w:tc>
      </w:tr>
      <w:tr w:rsidR="000029B5" w:rsidRPr="003136D3" w:rsidTr="00B36C0D">
        <w:trPr>
          <w:gridAfter w:val="1"/>
          <w:wAfter w:w="30" w:type="dxa"/>
        </w:trPr>
        <w:tc>
          <w:tcPr>
            <w:tcW w:w="2302" w:type="dxa"/>
            <w:shd w:val="clear" w:color="auto" w:fill="auto"/>
          </w:tcPr>
          <w:p w:rsidR="000029B5" w:rsidRPr="003136D3" w:rsidRDefault="00DD4270" w:rsidP="003136D3">
            <w:pPr>
              <w:suppressAutoHyphens w:val="0"/>
              <w:spacing w:before="40" w:after="40" w:line="200" w:lineRule="exact"/>
              <w:rPr>
                <w:sz w:val="16"/>
                <w:szCs w:val="16"/>
              </w:rPr>
            </w:pPr>
            <w:r w:rsidRPr="003136D3">
              <w:rPr>
                <w:sz w:val="16"/>
                <w:szCs w:val="16"/>
              </w:rPr>
              <w:t>Travailleur</w:t>
            </w:r>
            <w:r w:rsidR="00E359B8" w:rsidRPr="003136D3">
              <w:rPr>
                <w:sz w:val="16"/>
                <w:szCs w:val="16"/>
              </w:rPr>
              <w:t>s</w:t>
            </w:r>
            <w:r w:rsidR="000029B5" w:rsidRPr="003136D3">
              <w:rPr>
                <w:rStyle w:val="FootnoteReference"/>
                <w:szCs w:val="18"/>
              </w:rPr>
              <w:footnoteReference w:id="10"/>
            </w:r>
          </w:p>
        </w:tc>
        <w:tc>
          <w:tcPr>
            <w:tcW w:w="2236" w:type="dxa"/>
            <w:shd w:val="clear" w:color="auto" w:fill="auto"/>
          </w:tcPr>
          <w:p w:rsidR="000029B5" w:rsidRPr="003136D3" w:rsidRDefault="004B4AAD" w:rsidP="003136D3">
            <w:pPr>
              <w:suppressAutoHyphens w:val="0"/>
              <w:spacing w:before="40" w:after="40" w:line="200" w:lineRule="exact"/>
              <w:rPr>
                <w:sz w:val="16"/>
                <w:szCs w:val="16"/>
              </w:rPr>
            </w:pPr>
            <w:r w:rsidRPr="003136D3">
              <w:rPr>
                <w:sz w:val="16"/>
                <w:szCs w:val="16"/>
              </w:rPr>
              <w:t>Millier</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4 950,1</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4 899,3</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4 906,4</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4 961,2</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5 041,9</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5 133,8</w:t>
            </w:r>
          </w:p>
        </w:tc>
      </w:tr>
      <w:tr w:rsidR="000029B5" w:rsidRPr="003136D3" w:rsidTr="00B36C0D">
        <w:trPr>
          <w:gridAfter w:val="1"/>
          <w:wAfter w:w="30" w:type="dxa"/>
        </w:trPr>
        <w:tc>
          <w:tcPr>
            <w:tcW w:w="2302" w:type="dxa"/>
            <w:shd w:val="clear" w:color="auto" w:fill="auto"/>
          </w:tcPr>
          <w:p w:rsidR="000029B5" w:rsidRPr="003136D3" w:rsidRDefault="00D73871" w:rsidP="003136D3">
            <w:pPr>
              <w:suppressAutoHyphens w:val="0"/>
              <w:spacing w:before="40" w:after="40" w:line="200" w:lineRule="exact"/>
              <w:ind w:left="284"/>
              <w:rPr>
                <w:b/>
                <w:sz w:val="16"/>
                <w:szCs w:val="16"/>
              </w:rPr>
            </w:pPr>
            <w:r w:rsidRPr="003136D3">
              <w:rPr>
                <w:b/>
                <w:sz w:val="16"/>
                <w:szCs w:val="16"/>
              </w:rPr>
              <w:t xml:space="preserve">Productivité du travail totale (année précédente </w:t>
            </w:r>
            <w:r w:rsidR="000029B5" w:rsidRPr="003136D3">
              <w:rPr>
                <w:b/>
                <w:sz w:val="16"/>
                <w:szCs w:val="16"/>
              </w:rPr>
              <w:t>=</w:t>
            </w:r>
            <w:r w:rsidR="00B1169B" w:rsidRPr="003136D3">
              <w:rPr>
                <w:b/>
                <w:sz w:val="16"/>
                <w:szCs w:val="16"/>
              </w:rPr>
              <w:t> </w:t>
            </w:r>
            <w:r w:rsidR="000029B5" w:rsidRPr="003136D3">
              <w:rPr>
                <w:b/>
                <w:sz w:val="16"/>
                <w:szCs w:val="16"/>
              </w:rPr>
              <w:t>100)</w:t>
            </w:r>
          </w:p>
        </w:tc>
        <w:tc>
          <w:tcPr>
            <w:tcW w:w="2236" w:type="dxa"/>
            <w:shd w:val="clear" w:color="auto" w:fill="auto"/>
          </w:tcPr>
          <w:p w:rsidR="000029B5" w:rsidRPr="00315494" w:rsidRDefault="00315494" w:rsidP="003136D3">
            <w:pPr>
              <w:suppressAutoHyphens w:val="0"/>
              <w:spacing w:before="40" w:after="40" w:line="200" w:lineRule="exact"/>
              <w:rPr>
                <w:b/>
                <w:sz w:val="16"/>
                <w:szCs w:val="16"/>
              </w:rPr>
            </w:pPr>
            <w:r w:rsidRPr="00315494">
              <w:rPr>
                <w:b/>
                <w:sz w:val="16"/>
                <w:szCs w:val="16"/>
              </w:rPr>
              <w:t>En pourcentage</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b/>
                <w:sz w:val="16"/>
                <w:szCs w:val="16"/>
              </w:rPr>
            </w:pPr>
            <w:r w:rsidRPr="003136D3">
              <w:rPr>
                <w:b/>
                <w:sz w:val="16"/>
                <w:szCs w:val="16"/>
              </w:rPr>
              <w:t>101,6</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b/>
                <w:sz w:val="16"/>
                <w:szCs w:val="16"/>
              </w:rPr>
            </w:pPr>
            <w:r w:rsidRPr="003136D3">
              <w:rPr>
                <w:b/>
                <w:sz w:val="16"/>
                <w:szCs w:val="16"/>
              </w:rPr>
              <w:t>104,7</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b/>
                <w:sz w:val="16"/>
                <w:szCs w:val="16"/>
              </w:rPr>
            </w:pPr>
            <w:r w:rsidRPr="003136D3">
              <w:rPr>
                <w:b/>
                <w:sz w:val="16"/>
                <w:szCs w:val="16"/>
              </w:rPr>
              <w:t>104,4</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b/>
                <w:sz w:val="16"/>
                <w:szCs w:val="16"/>
              </w:rPr>
            </w:pPr>
            <w:r w:rsidRPr="003136D3">
              <w:rPr>
                <w:b/>
                <w:sz w:val="16"/>
                <w:szCs w:val="16"/>
              </w:rPr>
              <w:t>105,3</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b/>
                <w:sz w:val="16"/>
                <w:szCs w:val="16"/>
              </w:rPr>
            </w:pPr>
            <w:r w:rsidRPr="003136D3">
              <w:rPr>
                <w:b/>
                <w:sz w:val="16"/>
                <w:szCs w:val="16"/>
              </w:rPr>
              <w:t>104,7</w:t>
            </w:r>
          </w:p>
        </w:tc>
        <w:tc>
          <w:tcPr>
            <w:tcW w:w="851" w:type="dxa"/>
            <w:shd w:val="clear" w:color="auto" w:fill="auto"/>
            <w:vAlign w:val="bottom"/>
          </w:tcPr>
          <w:p w:rsidR="000029B5" w:rsidRPr="003136D3" w:rsidRDefault="000029B5" w:rsidP="003136D3">
            <w:pPr>
              <w:suppressAutoHyphens w:val="0"/>
              <w:spacing w:before="40" w:after="40" w:line="200" w:lineRule="exact"/>
              <w:jc w:val="right"/>
              <w:rPr>
                <w:b/>
                <w:sz w:val="16"/>
                <w:szCs w:val="16"/>
              </w:rPr>
            </w:pPr>
            <w:r w:rsidRPr="003136D3">
              <w:rPr>
                <w:b/>
                <w:sz w:val="16"/>
                <w:szCs w:val="16"/>
              </w:rPr>
              <w:t>104,8</w:t>
            </w:r>
          </w:p>
        </w:tc>
      </w:tr>
      <w:tr w:rsidR="000029B5" w:rsidRPr="003136D3" w:rsidTr="00B36C0D">
        <w:trPr>
          <w:gridAfter w:val="1"/>
          <w:wAfter w:w="30" w:type="dxa"/>
        </w:trPr>
        <w:tc>
          <w:tcPr>
            <w:tcW w:w="2302" w:type="dxa"/>
            <w:tcBorders>
              <w:bottom w:val="single" w:sz="12" w:space="0" w:color="auto"/>
            </w:tcBorders>
            <w:shd w:val="clear" w:color="auto" w:fill="auto"/>
          </w:tcPr>
          <w:p w:rsidR="000029B5" w:rsidRPr="003136D3" w:rsidRDefault="00A87AB3" w:rsidP="003136D3">
            <w:pPr>
              <w:suppressAutoHyphens w:val="0"/>
              <w:spacing w:before="40" w:after="40" w:line="200" w:lineRule="exact"/>
              <w:rPr>
                <w:sz w:val="16"/>
                <w:szCs w:val="16"/>
              </w:rPr>
            </w:pPr>
            <w:r w:rsidRPr="003136D3">
              <w:rPr>
                <w:sz w:val="16"/>
                <w:szCs w:val="16"/>
              </w:rPr>
              <w:t>Coûts unitaires de main-d’œuvre (année précédente</w:t>
            </w:r>
            <w:r w:rsidR="00CF49BA" w:rsidRPr="003136D3">
              <w:rPr>
                <w:rStyle w:val="FootnoteReference"/>
                <w:szCs w:val="18"/>
              </w:rPr>
              <w:footnoteReference w:id="11"/>
            </w:r>
            <w:r w:rsidRPr="003136D3">
              <w:rPr>
                <w:sz w:val="16"/>
                <w:szCs w:val="16"/>
              </w:rPr>
              <w:t xml:space="preserve"> </w:t>
            </w:r>
            <w:r w:rsidR="000029B5" w:rsidRPr="003136D3">
              <w:rPr>
                <w:sz w:val="16"/>
                <w:szCs w:val="16"/>
              </w:rPr>
              <w:t>=</w:t>
            </w:r>
            <w:r w:rsidRPr="003136D3">
              <w:rPr>
                <w:sz w:val="16"/>
                <w:szCs w:val="16"/>
              </w:rPr>
              <w:t> </w:t>
            </w:r>
            <w:r w:rsidR="000029B5" w:rsidRPr="003136D3">
              <w:rPr>
                <w:sz w:val="16"/>
                <w:szCs w:val="16"/>
              </w:rPr>
              <w:t>100)</w:t>
            </w:r>
          </w:p>
        </w:tc>
        <w:tc>
          <w:tcPr>
            <w:tcW w:w="2236" w:type="dxa"/>
            <w:tcBorders>
              <w:bottom w:val="single" w:sz="12" w:space="0" w:color="auto"/>
            </w:tcBorders>
            <w:shd w:val="clear" w:color="auto" w:fill="auto"/>
          </w:tcPr>
          <w:p w:rsidR="000029B5" w:rsidRPr="003136D3" w:rsidRDefault="00315494" w:rsidP="003136D3">
            <w:pPr>
              <w:suppressAutoHyphens w:val="0"/>
              <w:spacing w:before="40" w:after="40" w:line="200" w:lineRule="exact"/>
              <w:rPr>
                <w:sz w:val="16"/>
                <w:szCs w:val="16"/>
              </w:rPr>
            </w:pPr>
            <w:r>
              <w:rPr>
                <w:sz w:val="16"/>
                <w:szCs w:val="16"/>
              </w:rPr>
              <w:t>En pourcentage</w:t>
            </w:r>
          </w:p>
        </w:tc>
        <w:tc>
          <w:tcPr>
            <w:tcW w:w="851" w:type="dxa"/>
            <w:tcBorders>
              <w:bottom w:val="single" w:sz="12" w:space="0" w:color="auto"/>
            </w:tcBorders>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103,7</w:t>
            </w:r>
          </w:p>
        </w:tc>
        <w:tc>
          <w:tcPr>
            <w:tcW w:w="851" w:type="dxa"/>
            <w:tcBorders>
              <w:bottom w:val="single" w:sz="12" w:space="0" w:color="auto"/>
            </w:tcBorders>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103,1</w:t>
            </w:r>
          </w:p>
        </w:tc>
        <w:tc>
          <w:tcPr>
            <w:tcW w:w="851" w:type="dxa"/>
            <w:tcBorders>
              <w:bottom w:val="single" w:sz="12" w:space="0" w:color="auto"/>
            </w:tcBorders>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101,6</w:t>
            </w:r>
          </w:p>
        </w:tc>
        <w:tc>
          <w:tcPr>
            <w:tcW w:w="851" w:type="dxa"/>
            <w:tcBorders>
              <w:bottom w:val="single" w:sz="12" w:space="0" w:color="auto"/>
            </w:tcBorders>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98,5</w:t>
            </w:r>
          </w:p>
        </w:tc>
        <w:tc>
          <w:tcPr>
            <w:tcW w:w="851" w:type="dxa"/>
            <w:tcBorders>
              <w:bottom w:val="single" w:sz="12" w:space="0" w:color="auto"/>
            </w:tcBorders>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100,1</w:t>
            </w:r>
          </w:p>
        </w:tc>
        <w:tc>
          <w:tcPr>
            <w:tcW w:w="851" w:type="dxa"/>
            <w:tcBorders>
              <w:bottom w:val="single" w:sz="12" w:space="0" w:color="auto"/>
            </w:tcBorders>
            <w:shd w:val="clear" w:color="auto" w:fill="auto"/>
            <w:vAlign w:val="bottom"/>
          </w:tcPr>
          <w:p w:rsidR="000029B5" w:rsidRPr="003136D3" w:rsidRDefault="000029B5" w:rsidP="003136D3">
            <w:pPr>
              <w:suppressAutoHyphens w:val="0"/>
              <w:spacing w:before="40" w:after="40" w:line="200" w:lineRule="exact"/>
              <w:jc w:val="right"/>
              <w:rPr>
                <w:sz w:val="16"/>
                <w:szCs w:val="16"/>
              </w:rPr>
            </w:pPr>
            <w:r w:rsidRPr="003136D3">
              <w:rPr>
                <w:sz w:val="16"/>
                <w:szCs w:val="16"/>
              </w:rPr>
              <w:t>101,4</w:t>
            </w:r>
          </w:p>
        </w:tc>
      </w:tr>
    </w:tbl>
    <w:p w:rsidR="001D4B8A" w:rsidRDefault="00517B70" w:rsidP="00272968">
      <w:pPr>
        <w:pStyle w:val="SingleTxtG"/>
        <w:spacing w:before="240"/>
      </w:pPr>
      <w:r w:rsidRPr="006D0D3A">
        <w:t>10.</w:t>
      </w:r>
      <w:r w:rsidRPr="006D0D3A">
        <w:tab/>
        <w:t>La République tchèque est encore un pays très homogène au sein de l</w:t>
      </w:r>
      <w:r>
        <w:t>’</w:t>
      </w:r>
      <w:r w:rsidRPr="006D0D3A">
        <w:t xml:space="preserve">Union européenne (ci-après dénommée </w:t>
      </w:r>
      <w:r w:rsidR="009A7EF6">
        <w:t>«UE»</w:t>
      </w:r>
      <w:r w:rsidRPr="006D0D3A">
        <w:t>). Le groupe ethnique le plus important du pays, après les Tchèques et les Moraves, est le groupe des Slovaques, qui représentait seulement 1,9</w:t>
      </w:r>
      <w:r w:rsidR="009A7EF6">
        <w:t> </w:t>
      </w:r>
      <w:r w:rsidRPr="006D0D3A">
        <w:t>% de la population du pays en 2001. Bien que la population rom soit en République tchèque celle qui se distingue le plus de la majorité de la population tchèque du point de vue social et démographique, on manque de données statistiques sur ce groupe car il ne fait pas l</w:t>
      </w:r>
      <w:r>
        <w:t>’</w:t>
      </w:r>
      <w:r w:rsidRPr="006D0D3A">
        <w:t>objet d</w:t>
      </w:r>
      <w:r>
        <w:t>’</w:t>
      </w:r>
      <w:r w:rsidRPr="006D0D3A">
        <w:t>un suivi systématique. Lors du recensement de 2001 sur le logement, une partie seulement des Roms se sont enregistrés (moins de 12 000). Le problème croissant de l</w:t>
      </w:r>
      <w:r>
        <w:t>’</w:t>
      </w:r>
      <w:r w:rsidRPr="006D0D3A">
        <w:t>exclusion sociale a été mis en évidence par les études du GAC en septembre 2006. Selon ces travaux, entre 60 000 et 80 000 personnes, principalement des Roms, sont victimes d</w:t>
      </w:r>
      <w:r>
        <w:t>’</w:t>
      </w:r>
      <w:r w:rsidRPr="006D0D3A">
        <w:t>exclusion sociale dans 300 régions de la République tchèque.</w:t>
      </w:r>
    </w:p>
    <w:p w:rsidR="00517B70" w:rsidRPr="006D0D3A" w:rsidRDefault="00517B70" w:rsidP="001D4B8A">
      <w:pPr>
        <w:pStyle w:val="SingleTxtG"/>
        <w:rPr>
          <w:szCs w:val="24"/>
        </w:rPr>
      </w:pPr>
      <w:r w:rsidRPr="006D0D3A">
        <w:rPr>
          <w:szCs w:val="24"/>
        </w:rPr>
        <w:t>11.</w:t>
      </w:r>
      <w:r w:rsidRPr="006D0D3A">
        <w:rPr>
          <w:szCs w:val="24"/>
        </w:rPr>
        <w:tab/>
        <w:t>Le tableau suivant présente des données sur la population ventilées selon la nationalité et l</w:t>
      </w:r>
      <w:r>
        <w:rPr>
          <w:szCs w:val="24"/>
        </w:rPr>
        <w:t>’</w:t>
      </w:r>
      <w:r w:rsidRPr="006D0D3A">
        <w:rPr>
          <w:szCs w:val="24"/>
        </w:rPr>
        <w:t>appartenance ethnique, la langue maternelle, les croyances religieuses et le sexe</w:t>
      </w:r>
      <w:r w:rsidR="00A63817">
        <w:rPr>
          <w:rStyle w:val="FootnoteReference"/>
          <w:szCs w:val="24"/>
        </w:rPr>
        <w:footnoteReference w:id="12"/>
      </w:r>
      <w:r w:rsidRPr="006D0D3A">
        <w:rPr>
          <w:szCs w:val="24"/>
        </w:rPr>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969"/>
        <w:gridCol w:w="1134"/>
        <w:gridCol w:w="1134"/>
        <w:gridCol w:w="1134"/>
      </w:tblGrid>
      <w:tr w:rsidR="00517B70" w:rsidRPr="000F3A16" w:rsidTr="005E4C48">
        <w:trPr>
          <w:tblHeader/>
        </w:trPr>
        <w:tc>
          <w:tcPr>
            <w:tcW w:w="3969" w:type="dxa"/>
            <w:tcBorders>
              <w:top w:val="single" w:sz="4" w:space="0" w:color="auto"/>
              <w:bottom w:val="single" w:sz="12" w:space="0" w:color="auto"/>
            </w:tcBorders>
            <w:shd w:val="clear" w:color="auto" w:fill="auto"/>
          </w:tcPr>
          <w:p w:rsidR="00517B70" w:rsidRPr="00D67031" w:rsidRDefault="00517B70" w:rsidP="00D67031">
            <w:pPr>
              <w:suppressAutoHyphens w:val="0"/>
              <w:spacing w:before="80" w:after="80" w:line="200" w:lineRule="exact"/>
              <w:rPr>
                <w:i/>
                <w:sz w:val="16"/>
                <w:szCs w:val="16"/>
              </w:rPr>
            </w:pPr>
            <w:r w:rsidRPr="00D67031">
              <w:rPr>
                <w:i/>
                <w:sz w:val="16"/>
                <w:szCs w:val="16"/>
              </w:rPr>
              <w:t xml:space="preserve">Nationalité et appartenance ethnique, </w:t>
            </w:r>
            <w:r w:rsidR="00B22E84" w:rsidRPr="00D67031">
              <w:rPr>
                <w:i/>
                <w:sz w:val="16"/>
                <w:szCs w:val="16"/>
              </w:rPr>
              <w:br/>
            </w:r>
            <w:r w:rsidRPr="00D67031">
              <w:rPr>
                <w:i/>
                <w:sz w:val="16"/>
                <w:szCs w:val="16"/>
              </w:rPr>
              <w:t>langue maternelle, croyances religieuses</w:t>
            </w:r>
          </w:p>
        </w:tc>
        <w:tc>
          <w:tcPr>
            <w:tcW w:w="1134" w:type="dxa"/>
            <w:tcBorders>
              <w:top w:val="single" w:sz="4" w:space="0" w:color="auto"/>
              <w:bottom w:val="single" w:sz="12" w:space="0" w:color="auto"/>
            </w:tcBorders>
            <w:shd w:val="clear" w:color="auto" w:fill="auto"/>
            <w:vAlign w:val="bottom"/>
          </w:tcPr>
          <w:p w:rsidR="00517B70" w:rsidRPr="00D67031" w:rsidRDefault="00517B70" w:rsidP="00D67031">
            <w:pPr>
              <w:suppressAutoHyphens w:val="0"/>
              <w:spacing w:before="80" w:after="80" w:line="200" w:lineRule="exact"/>
              <w:jc w:val="right"/>
              <w:rPr>
                <w:i/>
                <w:sz w:val="16"/>
                <w:szCs w:val="16"/>
              </w:rPr>
            </w:pPr>
            <w:r w:rsidRPr="00D67031">
              <w:rPr>
                <w:i/>
                <w:sz w:val="16"/>
                <w:szCs w:val="16"/>
              </w:rPr>
              <w:t>Hommes</w:t>
            </w:r>
          </w:p>
        </w:tc>
        <w:tc>
          <w:tcPr>
            <w:tcW w:w="1134" w:type="dxa"/>
            <w:tcBorders>
              <w:top w:val="single" w:sz="4" w:space="0" w:color="auto"/>
              <w:bottom w:val="single" w:sz="12" w:space="0" w:color="auto"/>
            </w:tcBorders>
            <w:shd w:val="clear" w:color="auto" w:fill="auto"/>
            <w:vAlign w:val="bottom"/>
          </w:tcPr>
          <w:p w:rsidR="00517B70" w:rsidRPr="00D67031" w:rsidRDefault="00517B70" w:rsidP="00D67031">
            <w:pPr>
              <w:suppressAutoHyphens w:val="0"/>
              <w:spacing w:before="80" w:after="80" w:line="200" w:lineRule="exact"/>
              <w:jc w:val="right"/>
              <w:rPr>
                <w:i/>
                <w:sz w:val="16"/>
                <w:szCs w:val="16"/>
              </w:rPr>
            </w:pPr>
            <w:r w:rsidRPr="00D67031">
              <w:rPr>
                <w:i/>
                <w:sz w:val="16"/>
                <w:szCs w:val="16"/>
              </w:rPr>
              <w:t>Femmes</w:t>
            </w:r>
          </w:p>
        </w:tc>
        <w:tc>
          <w:tcPr>
            <w:tcW w:w="1134" w:type="dxa"/>
            <w:tcBorders>
              <w:top w:val="single" w:sz="4" w:space="0" w:color="auto"/>
              <w:bottom w:val="single" w:sz="12" w:space="0" w:color="auto"/>
            </w:tcBorders>
            <w:shd w:val="clear" w:color="auto" w:fill="auto"/>
            <w:vAlign w:val="bottom"/>
          </w:tcPr>
          <w:p w:rsidR="00517B70" w:rsidRPr="00E51D91" w:rsidRDefault="00517B70" w:rsidP="00D67031">
            <w:pPr>
              <w:suppressAutoHyphens w:val="0"/>
              <w:spacing w:before="80" w:after="80" w:line="200" w:lineRule="exact"/>
              <w:jc w:val="right"/>
              <w:rPr>
                <w:b/>
                <w:i/>
                <w:sz w:val="16"/>
                <w:szCs w:val="16"/>
              </w:rPr>
            </w:pPr>
            <w:r w:rsidRPr="00E51D91">
              <w:rPr>
                <w:b/>
                <w:i/>
                <w:sz w:val="16"/>
                <w:szCs w:val="16"/>
              </w:rPr>
              <w:t>Total</w:t>
            </w:r>
          </w:p>
        </w:tc>
      </w:tr>
      <w:tr w:rsidR="00517B70" w:rsidRPr="00B22E84" w:rsidTr="005E4C48">
        <w:tc>
          <w:tcPr>
            <w:tcW w:w="3969" w:type="dxa"/>
            <w:tcBorders>
              <w:top w:val="single" w:sz="12" w:space="0" w:color="auto"/>
            </w:tcBorders>
            <w:shd w:val="clear" w:color="auto" w:fill="auto"/>
          </w:tcPr>
          <w:p w:rsidR="00517B70" w:rsidRPr="00B22E84" w:rsidRDefault="00517B70" w:rsidP="00D05067">
            <w:pPr>
              <w:suppressAutoHyphens w:val="0"/>
              <w:spacing w:before="40" w:after="40" w:line="220" w:lineRule="exact"/>
              <w:rPr>
                <w:sz w:val="18"/>
              </w:rPr>
            </w:pPr>
            <w:r w:rsidRPr="00B22E84">
              <w:rPr>
                <w:b/>
                <w:sz w:val="18"/>
              </w:rPr>
              <w:t>Nationalité</w:t>
            </w:r>
          </w:p>
        </w:tc>
        <w:tc>
          <w:tcPr>
            <w:tcW w:w="1134" w:type="dxa"/>
            <w:tcBorders>
              <w:top w:val="single" w:sz="12" w:space="0" w:color="auto"/>
            </w:tcBorders>
            <w:shd w:val="clear" w:color="auto" w:fill="auto"/>
            <w:vAlign w:val="bottom"/>
          </w:tcPr>
          <w:p w:rsidR="00517B70" w:rsidRPr="00B22E84" w:rsidRDefault="00517B70" w:rsidP="00D05067">
            <w:pPr>
              <w:suppressAutoHyphens w:val="0"/>
              <w:spacing w:before="40" w:after="40" w:line="220" w:lineRule="exact"/>
              <w:jc w:val="right"/>
              <w:rPr>
                <w:sz w:val="18"/>
              </w:rPr>
            </w:pPr>
          </w:p>
        </w:tc>
        <w:tc>
          <w:tcPr>
            <w:tcW w:w="1134" w:type="dxa"/>
            <w:tcBorders>
              <w:top w:val="single" w:sz="12" w:space="0" w:color="auto"/>
            </w:tcBorders>
            <w:shd w:val="clear" w:color="auto" w:fill="auto"/>
            <w:vAlign w:val="bottom"/>
          </w:tcPr>
          <w:p w:rsidR="00517B70" w:rsidRPr="00B22E84" w:rsidRDefault="00517B70" w:rsidP="00D05067">
            <w:pPr>
              <w:suppressAutoHyphens w:val="0"/>
              <w:spacing w:before="40" w:after="40" w:line="220" w:lineRule="exact"/>
              <w:jc w:val="right"/>
              <w:rPr>
                <w:sz w:val="18"/>
              </w:rPr>
            </w:pPr>
          </w:p>
        </w:tc>
        <w:tc>
          <w:tcPr>
            <w:tcW w:w="1134" w:type="dxa"/>
            <w:tcBorders>
              <w:top w:val="single" w:sz="12" w:space="0" w:color="auto"/>
            </w:tcBorders>
            <w:shd w:val="clear" w:color="auto" w:fill="auto"/>
            <w:vAlign w:val="bottom"/>
          </w:tcPr>
          <w:p w:rsidR="00517B70" w:rsidRPr="00B22E84" w:rsidRDefault="00517B70" w:rsidP="00D05067">
            <w:pPr>
              <w:suppressAutoHyphens w:val="0"/>
              <w:spacing w:before="40" w:after="40" w:line="220" w:lineRule="exact"/>
              <w:jc w:val="right"/>
              <w:rPr>
                <w:sz w:val="18"/>
              </w:rPr>
            </w:pP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Tchèque</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4 475</w:t>
            </w:r>
            <w:r w:rsidR="008F5859">
              <w:rPr>
                <w:sz w:val="18"/>
              </w:rPr>
              <w:t xml:space="preserve"> </w:t>
            </w:r>
            <w:r w:rsidRPr="00BF16CB">
              <w:rPr>
                <w:sz w:val="18"/>
              </w:rPr>
              <w:t>817</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4 773</w:t>
            </w:r>
            <w:r w:rsidR="008F5859">
              <w:rPr>
                <w:sz w:val="18"/>
              </w:rPr>
              <w:t xml:space="preserve"> </w:t>
            </w:r>
            <w:r w:rsidRPr="00BF16CB">
              <w:rPr>
                <w:sz w:val="18"/>
              </w:rPr>
              <w:t>960</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9 249</w:t>
            </w:r>
            <w:r w:rsidR="00A63817">
              <w:rPr>
                <w:b/>
                <w:sz w:val="18"/>
              </w:rPr>
              <w:t xml:space="preserve"> </w:t>
            </w:r>
            <w:r w:rsidR="006115E4">
              <w:rPr>
                <w:b/>
                <w:sz w:val="18"/>
              </w:rPr>
              <w:t>777</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Morave</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203 624</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176 850</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380 474</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 xml:space="preserve">Silésienne </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6 578</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4 300</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10 878</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Slovaque</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94 744</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98 446</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193 190</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Polonaise</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21 571</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30 397</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51 968</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Allemande</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18 391</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20 715</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39 106</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Rom</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6 149</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5 597</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11 746</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Hongroise</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7 711</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6 961</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14 672</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Ukrainienne</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9 943</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12 169</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22 112</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Russe</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4 634</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7 735</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12 369</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Ruthène</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529</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577</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1 106</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Bulgare</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2 711</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1 652</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4 363</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Roumaine</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667</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571</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1 238</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Grecque</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1 671</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1 548</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3 219</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Vietnamienne</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10 775</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6 687</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17 462</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Albanaise</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500</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190</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690</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Croate</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886</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699</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1 585</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Serbe</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1 138</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663</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1 801</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Autres</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16 499</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10 000</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26 499</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Tchèque et rom</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354</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344</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698</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Tchèque et slovaque</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1 483</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1 300</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2 783</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Tchèque et autre</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2 484</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2 172</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4 656</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Morave et rom</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6</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3</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9</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Morave et slovaque</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42</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32</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74</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Morave et autre</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1 392</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1 020</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2 412</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Slovaque et rom</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41</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36</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77</w:t>
            </w:r>
          </w:p>
        </w:tc>
      </w:tr>
      <w:tr w:rsidR="004947A3" w:rsidRPr="00B22E84" w:rsidTr="005E4C48">
        <w:tc>
          <w:tcPr>
            <w:tcW w:w="3969" w:type="dxa"/>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Autre combinaison</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1 287</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982</w:t>
            </w:r>
          </w:p>
        </w:tc>
        <w:tc>
          <w:tcPr>
            <w:tcW w:w="1134" w:type="dxa"/>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2 269</w:t>
            </w:r>
          </w:p>
        </w:tc>
      </w:tr>
      <w:tr w:rsidR="004947A3" w:rsidRPr="00B22E84" w:rsidTr="005E4C48">
        <w:tc>
          <w:tcPr>
            <w:tcW w:w="3969" w:type="dxa"/>
            <w:tcBorders>
              <w:bottom w:val="single" w:sz="4" w:space="0" w:color="auto"/>
            </w:tcBorders>
            <w:shd w:val="clear" w:color="auto" w:fill="auto"/>
          </w:tcPr>
          <w:p w:rsidR="004947A3" w:rsidRPr="00B22E84" w:rsidRDefault="004947A3" w:rsidP="006C7CA5">
            <w:pPr>
              <w:suppressAutoHyphens w:val="0"/>
              <w:spacing w:before="40" w:after="40" w:line="220" w:lineRule="exact"/>
              <w:ind w:left="170"/>
              <w:rPr>
                <w:sz w:val="18"/>
              </w:rPr>
            </w:pPr>
            <w:r w:rsidRPr="00B22E84">
              <w:rPr>
                <w:sz w:val="18"/>
              </w:rPr>
              <w:t>Inconnue</w:t>
            </w:r>
          </w:p>
        </w:tc>
        <w:tc>
          <w:tcPr>
            <w:tcW w:w="1134" w:type="dxa"/>
            <w:tcBorders>
              <w:bottom w:val="single" w:sz="4" w:space="0" w:color="auto"/>
            </w:tcBorders>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90 444</w:t>
            </w:r>
          </w:p>
        </w:tc>
        <w:tc>
          <w:tcPr>
            <w:tcW w:w="1134" w:type="dxa"/>
            <w:tcBorders>
              <w:bottom w:val="single" w:sz="4" w:space="0" w:color="auto"/>
            </w:tcBorders>
            <w:shd w:val="clear" w:color="auto" w:fill="auto"/>
            <w:vAlign w:val="bottom"/>
          </w:tcPr>
          <w:p w:rsidR="004947A3" w:rsidRPr="00BF16CB" w:rsidRDefault="004947A3" w:rsidP="006C7CA5">
            <w:pPr>
              <w:suppressAutoHyphens w:val="0"/>
              <w:spacing w:before="40" w:after="40" w:line="220" w:lineRule="exact"/>
              <w:jc w:val="right"/>
              <w:rPr>
                <w:sz w:val="18"/>
              </w:rPr>
            </w:pPr>
            <w:r w:rsidRPr="00BF16CB">
              <w:rPr>
                <w:sz w:val="18"/>
              </w:rPr>
              <w:t>82 383</w:t>
            </w:r>
          </w:p>
        </w:tc>
        <w:tc>
          <w:tcPr>
            <w:tcW w:w="1134" w:type="dxa"/>
            <w:tcBorders>
              <w:bottom w:val="single" w:sz="4" w:space="0" w:color="auto"/>
            </w:tcBorders>
            <w:shd w:val="clear" w:color="auto" w:fill="auto"/>
            <w:vAlign w:val="bottom"/>
          </w:tcPr>
          <w:p w:rsidR="004947A3" w:rsidRPr="00BF16CB" w:rsidRDefault="004947A3" w:rsidP="006C7CA5">
            <w:pPr>
              <w:suppressAutoHyphens w:val="0"/>
              <w:spacing w:before="40" w:after="40" w:line="220" w:lineRule="exact"/>
              <w:jc w:val="right"/>
              <w:rPr>
                <w:b/>
                <w:sz w:val="18"/>
              </w:rPr>
            </w:pPr>
            <w:r w:rsidRPr="00BF16CB">
              <w:rPr>
                <w:b/>
                <w:sz w:val="18"/>
              </w:rPr>
              <w:t>172 827</w:t>
            </w:r>
          </w:p>
        </w:tc>
      </w:tr>
      <w:tr w:rsidR="00517B70" w:rsidRPr="00B22E84" w:rsidTr="005E4C48">
        <w:tc>
          <w:tcPr>
            <w:tcW w:w="3969" w:type="dxa"/>
            <w:tcBorders>
              <w:top w:val="single" w:sz="4" w:space="0" w:color="auto"/>
              <w:bottom w:val="single" w:sz="4" w:space="0" w:color="auto"/>
            </w:tcBorders>
            <w:shd w:val="clear" w:color="auto" w:fill="auto"/>
          </w:tcPr>
          <w:p w:rsidR="00517B70" w:rsidRPr="00B22E84" w:rsidRDefault="00517B70" w:rsidP="006C7CA5">
            <w:pPr>
              <w:suppressAutoHyphens w:val="0"/>
              <w:spacing w:before="80" w:after="80" w:line="220" w:lineRule="exact"/>
              <w:ind w:left="284"/>
              <w:rPr>
                <w:b/>
                <w:sz w:val="18"/>
              </w:rPr>
            </w:pPr>
            <w:r w:rsidRPr="00B22E84">
              <w:rPr>
                <w:b/>
                <w:sz w:val="18"/>
              </w:rPr>
              <w:t>Total</w:t>
            </w:r>
          </w:p>
        </w:tc>
        <w:tc>
          <w:tcPr>
            <w:tcW w:w="1134" w:type="dxa"/>
            <w:tcBorders>
              <w:top w:val="single" w:sz="4" w:space="0" w:color="auto"/>
              <w:bottom w:val="single" w:sz="4" w:space="0" w:color="auto"/>
            </w:tcBorders>
            <w:shd w:val="clear" w:color="auto" w:fill="auto"/>
            <w:vAlign w:val="bottom"/>
          </w:tcPr>
          <w:p w:rsidR="00517B70" w:rsidRPr="00B22E84" w:rsidRDefault="00517B70" w:rsidP="006C7CA5">
            <w:pPr>
              <w:suppressAutoHyphens w:val="0"/>
              <w:spacing w:before="80" w:after="80" w:line="220" w:lineRule="exact"/>
              <w:jc w:val="right"/>
              <w:rPr>
                <w:b/>
                <w:sz w:val="18"/>
              </w:rPr>
            </w:pPr>
            <w:r w:rsidRPr="00B22E84">
              <w:rPr>
                <w:b/>
                <w:sz w:val="18"/>
              </w:rPr>
              <w:t>4 982 071</w:t>
            </w:r>
          </w:p>
        </w:tc>
        <w:tc>
          <w:tcPr>
            <w:tcW w:w="1134" w:type="dxa"/>
            <w:tcBorders>
              <w:top w:val="single" w:sz="4" w:space="0" w:color="auto"/>
              <w:bottom w:val="single" w:sz="4" w:space="0" w:color="auto"/>
            </w:tcBorders>
            <w:shd w:val="clear" w:color="auto" w:fill="auto"/>
            <w:vAlign w:val="bottom"/>
          </w:tcPr>
          <w:p w:rsidR="00517B70" w:rsidRPr="00B22E84" w:rsidRDefault="00517B70" w:rsidP="006C7CA5">
            <w:pPr>
              <w:suppressAutoHyphens w:val="0"/>
              <w:spacing w:before="80" w:after="80" w:line="220" w:lineRule="exact"/>
              <w:jc w:val="right"/>
              <w:rPr>
                <w:b/>
                <w:sz w:val="18"/>
              </w:rPr>
            </w:pPr>
            <w:r w:rsidRPr="00B22E84">
              <w:rPr>
                <w:b/>
                <w:sz w:val="18"/>
              </w:rPr>
              <w:t>5 247 989</w:t>
            </w:r>
          </w:p>
        </w:tc>
        <w:tc>
          <w:tcPr>
            <w:tcW w:w="1134" w:type="dxa"/>
            <w:tcBorders>
              <w:top w:val="single" w:sz="4" w:space="0" w:color="auto"/>
              <w:bottom w:val="single" w:sz="4" w:space="0" w:color="auto"/>
            </w:tcBorders>
            <w:shd w:val="clear" w:color="auto" w:fill="auto"/>
            <w:vAlign w:val="bottom"/>
          </w:tcPr>
          <w:p w:rsidR="00517B70" w:rsidRPr="00B22E84" w:rsidRDefault="00517B70" w:rsidP="006C7CA5">
            <w:pPr>
              <w:suppressAutoHyphens w:val="0"/>
              <w:spacing w:before="80" w:after="80" w:line="220" w:lineRule="exact"/>
              <w:jc w:val="right"/>
              <w:rPr>
                <w:b/>
                <w:sz w:val="18"/>
              </w:rPr>
            </w:pPr>
            <w:r w:rsidRPr="00B22E84">
              <w:rPr>
                <w:b/>
                <w:sz w:val="18"/>
              </w:rPr>
              <w:t>10 230 060</w:t>
            </w:r>
          </w:p>
        </w:tc>
      </w:tr>
      <w:tr w:rsidR="00517B70" w:rsidRPr="009B15C6" w:rsidTr="005E4C48">
        <w:tc>
          <w:tcPr>
            <w:tcW w:w="3969" w:type="dxa"/>
            <w:tcBorders>
              <w:top w:val="single" w:sz="4" w:space="0" w:color="auto"/>
            </w:tcBorders>
            <w:shd w:val="clear" w:color="auto" w:fill="auto"/>
          </w:tcPr>
          <w:p w:rsidR="00517B70" w:rsidRPr="009B15C6" w:rsidRDefault="00517B70" w:rsidP="009F020F">
            <w:pPr>
              <w:keepNext/>
              <w:suppressAutoHyphens w:val="0"/>
              <w:spacing w:before="40" w:after="40" w:line="220" w:lineRule="exact"/>
              <w:rPr>
                <w:sz w:val="18"/>
              </w:rPr>
            </w:pPr>
            <w:r w:rsidRPr="009B15C6">
              <w:rPr>
                <w:sz w:val="18"/>
              </w:rPr>
              <w:t>Langue maternelle</w:t>
            </w:r>
          </w:p>
        </w:tc>
        <w:tc>
          <w:tcPr>
            <w:tcW w:w="1134" w:type="dxa"/>
            <w:tcBorders>
              <w:top w:val="single" w:sz="4" w:space="0" w:color="auto"/>
            </w:tcBorders>
            <w:shd w:val="clear" w:color="auto" w:fill="auto"/>
            <w:vAlign w:val="bottom"/>
          </w:tcPr>
          <w:p w:rsidR="00517B70" w:rsidRPr="009B15C6" w:rsidRDefault="00517B70" w:rsidP="006C7CA5">
            <w:pPr>
              <w:suppressAutoHyphens w:val="0"/>
              <w:spacing w:before="40" w:after="40" w:line="220" w:lineRule="exact"/>
              <w:jc w:val="right"/>
              <w:rPr>
                <w:sz w:val="18"/>
              </w:rPr>
            </w:pPr>
          </w:p>
        </w:tc>
        <w:tc>
          <w:tcPr>
            <w:tcW w:w="1134" w:type="dxa"/>
            <w:tcBorders>
              <w:top w:val="single" w:sz="4" w:space="0" w:color="auto"/>
            </w:tcBorders>
            <w:shd w:val="clear" w:color="auto" w:fill="auto"/>
            <w:vAlign w:val="bottom"/>
          </w:tcPr>
          <w:p w:rsidR="00517B70" w:rsidRPr="009B15C6" w:rsidRDefault="00517B70" w:rsidP="006C7CA5">
            <w:pPr>
              <w:suppressAutoHyphens w:val="0"/>
              <w:spacing w:before="40" w:after="40" w:line="220" w:lineRule="exact"/>
              <w:jc w:val="right"/>
              <w:rPr>
                <w:sz w:val="18"/>
              </w:rPr>
            </w:pPr>
          </w:p>
        </w:tc>
        <w:tc>
          <w:tcPr>
            <w:tcW w:w="1134" w:type="dxa"/>
            <w:tcBorders>
              <w:top w:val="single" w:sz="4" w:space="0" w:color="auto"/>
            </w:tcBorders>
            <w:shd w:val="clear" w:color="auto" w:fill="auto"/>
            <w:vAlign w:val="bottom"/>
          </w:tcPr>
          <w:p w:rsidR="00517B70" w:rsidRPr="009B15C6" w:rsidRDefault="00517B70" w:rsidP="006C7CA5">
            <w:pPr>
              <w:suppressAutoHyphens w:val="0"/>
              <w:spacing w:before="40" w:after="40" w:line="220" w:lineRule="exact"/>
              <w:jc w:val="right"/>
              <w:rPr>
                <w:sz w:val="18"/>
              </w:rPr>
            </w:pPr>
          </w:p>
        </w:tc>
      </w:tr>
      <w:tr w:rsidR="00AD0FCE" w:rsidRPr="00B22E84" w:rsidTr="005E4C48">
        <w:tc>
          <w:tcPr>
            <w:tcW w:w="3969" w:type="dxa"/>
            <w:shd w:val="clear" w:color="auto" w:fill="auto"/>
          </w:tcPr>
          <w:p w:rsidR="00AD0FCE" w:rsidRPr="00B22E84" w:rsidRDefault="00AD0FCE" w:rsidP="009F020F">
            <w:pPr>
              <w:keepNext/>
              <w:suppressAutoHyphens w:val="0"/>
              <w:spacing w:before="40" w:after="40" w:line="220" w:lineRule="exact"/>
              <w:ind w:left="170"/>
              <w:rPr>
                <w:sz w:val="18"/>
              </w:rPr>
            </w:pPr>
            <w:r w:rsidRPr="00B22E84">
              <w:rPr>
                <w:sz w:val="18"/>
              </w:rPr>
              <w:t>Tchèque</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sz w:val="18"/>
              </w:rPr>
            </w:pPr>
            <w:r w:rsidRPr="00BF16CB">
              <w:rPr>
                <w:sz w:val="18"/>
              </w:rPr>
              <w:t>4 729.948</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sz w:val="18"/>
              </w:rPr>
            </w:pPr>
            <w:r w:rsidRPr="00BF16CB">
              <w:rPr>
                <w:sz w:val="18"/>
              </w:rPr>
              <w:t>4 977.449</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b/>
                <w:sz w:val="18"/>
              </w:rPr>
            </w:pPr>
            <w:r w:rsidRPr="00BF16CB">
              <w:rPr>
                <w:b/>
                <w:sz w:val="18"/>
              </w:rPr>
              <w:t>9 707.397</w:t>
            </w:r>
          </w:p>
        </w:tc>
      </w:tr>
      <w:tr w:rsidR="00AD0FCE" w:rsidRPr="00B22E84" w:rsidTr="005E4C48">
        <w:tc>
          <w:tcPr>
            <w:tcW w:w="3969" w:type="dxa"/>
            <w:shd w:val="clear" w:color="auto" w:fill="auto"/>
          </w:tcPr>
          <w:p w:rsidR="00AD0FCE" w:rsidRPr="00B22E84" w:rsidRDefault="00AD0FCE" w:rsidP="006C7CA5">
            <w:pPr>
              <w:suppressAutoHyphens w:val="0"/>
              <w:spacing w:before="40" w:after="40" w:line="220" w:lineRule="exact"/>
              <w:ind w:left="170"/>
              <w:rPr>
                <w:sz w:val="18"/>
              </w:rPr>
            </w:pPr>
            <w:r w:rsidRPr="00B22E84">
              <w:rPr>
                <w:sz w:val="18"/>
              </w:rPr>
              <w:t>Slovaque</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sz w:val="18"/>
              </w:rPr>
            </w:pPr>
            <w:r w:rsidRPr="00BF16CB">
              <w:rPr>
                <w:sz w:val="18"/>
              </w:rPr>
              <w:t>97 439</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sz w:val="18"/>
              </w:rPr>
            </w:pPr>
            <w:r w:rsidRPr="00BF16CB">
              <w:rPr>
                <w:sz w:val="18"/>
              </w:rPr>
              <w:t>111 284</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b/>
                <w:sz w:val="18"/>
              </w:rPr>
            </w:pPr>
            <w:r w:rsidRPr="00BF16CB">
              <w:rPr>
                <w:b/>
                <w:sz w:val="18"/>
              </w:rPr>
              <w:t>208 723</w:t>
            </w:r>
          </w:p>
        </w:tc>
      </w:tr>
      <w:tr w:rsidR="00AD0FCE" w:rsidRPr="00B22E84" w:rsidTr="005E4C48">
        <w:tc>
          <w:tcPr>
            <w:tcW w:w="3969" w:type="dxa"/>
            <w:shd w:val="clear" w:color="auto" w:fill="auto"/>
          </w:tcPr>
          <w:p w:rsidR="00AD0FCE" w:rsidRPr="00B22E84" w:rsidRDefault="00AD0FCE" w:rsidP="006C7CA5">
            <w:pPr>
              <w:suppressAutoHyphens w:val="0"/>
              <w:spacing w:before="40" w:after="40" w:line="220" w:lineRule="exact"/>
              <w:ind w:left="170"/>
              <w:rPr>
                <w:sz w:val="18"/>
              </w:rPr>
            </w:pPr>
            <w:r w:rsidRPr="00B22E84">
              <w:rPr>
                <w:sz w:val="18"/>
              </w:rPr>
              <w:t>Rom</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sz w:val="18"/>
              </w:rPr>
            </w:pPr>
            <w:r w:rsidRPr="00BF16CB">
              <w:rPr>
                <w:sz w:val="18"/>
              </w:rPr>
              <w:t>11 896</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sz w:val="18"/>
              </w:rPr>
            </w:pPr>
            <w:r w:rsidRPr="00BF16CB">
              <w:rPr>
                <w:sz w:val="18"/>
              </w:rPr>
              <w:t>11 315</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b/>
                <w:sz w:val="18"/>
              </w:rPr>
            </w:pPr>
            <w:r w:rsidRPr="00BF16CB">
              <w:rPr>
                <w:b/>
                <w:sz w:val="18"/>
              </w:rPr>
              <w:t>23 211</w:t>
            </w:r>
          </w:p>
        </w:tc>
      </w:tr>
      <w:tr w:rsidR="00AD0FCE" w:rsidRPr="00B22E84" w:rsidTr="005E4C48">
        <w:tc>
          <w:tcPr>
            <w:tcW w:w="3969" w:type="dxa"/>
            <w:shd w:val="clear" w:color="auto" w:fill="auto"/>
          </w:tcPr>
          <w:p w:rsidR="00AD0FCE" w:rsidRPr="00B22E84" w:rsidRDefault="00AD0FCE" w:rsidP="006C7CA5">
            <w:pPr>
              <w:suppressAutoHyphens w:val="0"/>
              <w:spacing w:before="40" w:after="40" w:line="220" w:lineRule="exact"/>
              <w:ind w:left="170"/>
              <w:rPr>
                <w:sz w:val="18"/>
              </w:rPr>
            </w:pPr>
            <w:r w:rsidRPr="00B22E84">
              <w:rPr>
                <w:sz w:val="18"/>
              </w:rPr>
              <w:t>Polonais</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sz w:val="18"/>
              </w:rPr>
            </w:pPr>
            <w:r w:rsidRPr="00BF16CB">
              <w:rPr>
                <w:sz w:val="18"/>
              </w:rPr>
              <w:t>20 199</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sz w:val="18"/>
              </w:rPr>
            </w:pPr>
            <w:r w:rsidRPr="00BF16CB">
              <w:rPr>
                <w:sz w:val="18"/>
              </w:rPr>
              <w:t>30 539</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b/>
                <w:sz w:val="18"/>
              </w:rPr>
            </w:pPr>
            <w:r w:rsidRPr="00BF16CB">
              <w:rPr>
                <w:b/>
                <w:sz w:val="18"/>
              </w:rPr>
              <w:t>50 738</w:t>
            </w:r>
          </w:p>
        </w:tc>
      </w:tr>
      <w:tr w:rsidR="00AD0FCE" w:rsidRPr="00B22E84" w:rsidTr="005E4C48">
        <w:tc>
          <w:tcPr>
            <w:tcW w:w="3969" w:type="dxa"/>
            <w:shd w:val="clear" w:color="auto" w:fill="auto"/>
          </w:tcPr>
          <w:p w:rsidR="00AD0FCE" w:rsidRPr="00B22E84" w:rsidRDefault="00AD0FCE" w:rsidP="006C7CA5">
            <w:pPr>
              <w:suppressAutoHyphens w:val="0"/>
              <w:spacing w:before="40" w:after="40" w:line="220" w:lineRule="exact"/>
              <w:ind w:left="170"/>
              <w:rPr>
                <w:sz w:val="18"/>
              </w:rPr>
            </w:pPr>
            <w:r w:rsidRPr="00B22E84">
              <w:rPr>
                <w:sz w:val="18"/>
              </w:rPr>
              <w:t>Allemand</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sz w:val="18"/>
              </w:rPr>
            </w:pPr>
            <w:r w:rsidRPr="00BF16CB">
              <w:rPr>
                <w:sz w:val="18"/>
              </w:rPr>
              <w:t>17 020</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sz w:val="18"/>
              </w:rPr>
            </w:pPr>
            <w:r w:rsidRPr="00BF16CB">
              <w:rPr>
                <w:sz w:val="18"/>
              </w:rPr>
              <w:t>24 308</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b/>
                <w:sz w:val="18"/>
              </w:rPr>
            </w:pPr>
            <w:r w:rsidRPr="00BF16CB">
              <w:rPr>
                <w:b/>
                <w:sz w:val="18"/>
              </w:rPr>
              <w:t>41 328</w:t>
            </w:r>
          </w:p>
        </w:tc>
      </w:tr>
      <w:tr w:rsidR="00AD0FCE" w:rsidRPr="00B22E84" w:rsidTr="005E4C48">
        <w:tc>
          <w:tcPr>
            <w:tcW w:w="3969" w:type="dxa"/>
            <w:shd w:val="clear" w:color="auto" w:fill="auto"/>
          </w:tcPr>
          <w:p w:rsidR="00AD0FCE" w:rsidRPr="00B22E84" w:rsidRDefault="00AD0FCE" w:rsidP="006C7CA5">
            <w:pPr>
              <w:suppressAutoHyphens w:val="0"/>
              <w:spacing w:before="40" w:after="40" w:line="220" w:lineRule="exact"/>
              <w:ind w:left="170"/>
              <w:rPr>
                <w:sz w:val="18"/>
              </w:rPr>
            </w:pPr>
            <w:r w:rsidRPr="00B22E84">
              <w:rPr>
                <w:sz w:val="18"/>
              </w:rPr>
              <w:t>Anglais</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sz w:val="18"/>
              </w:rPr>
            </w:pPr>
            <w:r w:rsidRPr="00BF16CB">
              <w:rPr>
                <w:sz w:val="18"/>
              </w:rPr>
              <w:t>2 410</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sz w:val="18"/>
              </w:rPr>
            </w:pPr>
            <w:r w:rsidRPr="00BF16CB">
              <w:rPr>
                <w:sz w:val="18"/>
              </w:rPr>
              <w:t>1 381</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b/>
                <w:sz w:val="18"/>
              </w:rPr>
            </w:pPr>
            <w:r w:rsidRPr="00BF16CB">
              <w:rPr>
                <w:b/>
                <w:sz w:val="18"/>
              </w:rPr>
              <w:t>3 791</w:t>
            </w:r>
          </w:p>
        </w:tc>
      </w:tr>
      <w:tr w:rsidR="00AD0FCE" w:rsidRPr="00B22E84" w:rsidTr="005E4C48">
        <w:tc>
          <w:tcPr>
            <w:tcW w:w="3969" w:type="dxa"/>
            <w:shd w:val="clear" w:color="auto" w:fill="auto"/>
          </w:tcPr>
          <w:p w:rsidR="00AD0FCE" w:rsidRPr="00B22E84" w:rsidRDefault="00AD0FCE" w:rsidP="006C7CA5">
            <w:pPr>
              <w:suppressAutoHyphens w:val="0"/>
              <w:spacing w:before="40" w:after="40" w:line="220" w:lineRule="exact"/>
              <w:ind w:left="170"/>
              <w:rPr>
                <w:sz w:val="18"/>
              </w:rPr>
            </w:pPr>
            <w:r w:rsidRPr="00B22E84">
              <w:rPr>
                <w:sz w:val="18"/>
              </w:rPr>
              <w:t>Russe</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sz w:val="18"/>
              </w:rPr>
            </w:pPr>
            <w:r w:rsidRPr="00BF16CB">
              <w:rPr>
                <w:sz w:val="18"/>
              </w:rPr>
              <w:t>7 097</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sz w:val="18"/>
              </w:rPr>
            </w:pPr>
            <w:r w:rsidRPr="00BF16CB">
              <w:rPr>
                <w:sz w:val="18"/>
              </w:rPr>
              <w:t>11 649</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b/>
                <w:sz w:val="18"/>
              </w:rPr>
            </w:pPr>
            <w:r w:rsidRPr="00BF16CB">
              <w:rPr>
                <w:b/>
                <w:sz w:val="18"/>
              </w:rPr>
              <w:t>18 746</w:t>
            </w:r>
          </w:p>
        </w:tc>
      </w:tr>
      <w:tr w:rsidR="00AD0FCE" w:rsidRPr="00B22E84" w:rsidTr="005E4C48">
        <w:tc>
          <w:tcPr>
            <w:tcW w:w="3969" w:type="dxa"/>
            <w:shd w:val="clear" w:color="auto" w:fill="auto"/>
          </w:tcPr>
          <w:p w:rsidR="00AD0FCE" w:rsidRPr="00B22E84" w:rsidRDefault="00AD0FCE" w:rsidP="006C7CA5">
            <w:pPr>
              <w:suppressAutoHyphens w:val="0"/>
              <w:spacing w:before="40" w:after="40" w:line="220" w:lineRule="exact"/>
              <w:ind w:left="170"/>
              <w:rPr>
                <w:sz w:val="18"/>
              </w:rPr>
            </w:pPr>
            <w:r w:rsidRPr="00B22E84">
              <w:rPr>
                <w:sz w:val="18"/>
              </w:rPr>
              <w:t>Autre</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sz w:val="18"/>
              </w:rPr>
            </w:pPr>
            <w:r w:rsidRPr="00BF16CB">
              <w:rPr>
                <w:sz w:val="18"/>
              </w:rPr>
              <w:t>53 720</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sz w:val="18"/>
              </w:rPr>
            </w:pPr>
            <w:r w:rsidRPr="00BF16CB">
              <w:rPr>
                <w:sz w:val="18"/>
              </w:rPr>
              <w:t>45 538</w:t>
            </w:r>
          </w:p>
        </w:tc>
        <w:tc>
          <w:tcPr>
            <w:tcW w:w="1134" w:type="dxa"/>
            <w:shd w:val="clear" w:color="auto" w:fill="auto"/>
            <w:vAlign w:val="bottom"/>
          </w:tcPr>
          <w:p w:rsidR="00AD0FCE" w:rsidRPr="00BF16CB" w:rsidRDefault="00AD0FCE" w:rsidP="006C7CA5">
            <w:pPr>
              <w:suppressAutoHyphens w:val="0"/>
              <w:spacing w:before="40" w:after="40" w:line="220" w:lineRule="exact"/>
              <w:jc w:val="right"/>
              <w:rPr>
                <w:b/>
                <w:sz w:val="18"/>
              </w:rPr>
            </w:pPr>
            <w:r w:rsidRPr="00BF16CB">
              <w:rPr>
                <w:b/>
                <w:sz w:val="18"/>
              </w:rPr>
              <w:t>99 258</w:t>
            </w:r>
          </w:p>
        </w:tc>
      </w:tr>
      <w:tr w:rsidR="00AD0FCE" w:rsidRPr="00B22E84" w:rsidTr="005E4C48">
        <w:tc>
          <w:tcPr>
            <w:tcW w:w="3969" w:type="dxa"/>
            <w:tcBorders>
              <w:bottom w:val="single" w:sz="4" w:space="0" w:color="auto"/>
            </w:tcBorders>
            <w:shd w:val="clear" w:color="auto" w:fill="auto"/>
          </w:tcPr>
          <w:p w:rsidR="00AD0FCE" w:rsidRPr="00B22E84" w:rsidRDefault="00AD0FCE" w:rsidP="006C7CA5">
            <w:pPr>
              <w:suppressAutoHyphens w:val="0"/>
              <w:spacing w:before="40" w:after="40" w:line="220" w:lineRule="exact"/>
              <w:ind w:left="170"/>
              <w:rPr>
                <w:sz w:val="18"/>
              </w:rPr>
            </w:pPr>
            <w:r w:rsidRPr="00B22E84">
              <w:rPr>
                <w:sz w:val="18"/>
              </w:rPr>
              <w:t>Inconnue</w:t>
            </w:r>
          </w:p>
        </w:tc>
        <w:tc>
          <w:tcPr>
            <w:tcW w:w="1134" w:type="dxa"/>
            <w:tcBorders>
              <w:bottom w:val="single" w:sz="4" w:space="0" w:color="auto"/>
            </w:tcBorders>
            <w:shd w:val="clear" w:color="auto" w:fill="auto"/>
            <w:vAlign w:val="bottom"/>
          </w:tcPr>
          <w:p w:rsidR="00AD0FCE" w:rsidRPr="00BF16CB" w:rsidRDefault="00AD0FCE" w:rsidP="006C7CA5">
            <w:pPr>
              <w:suppressAutoHyphens w:val="0"/>
              <w:spacing w:before="40" w:after="40" w:line="220" w:lineRule="exact"/>
              <w:jc w:val="right"/>
              <w:rPr>
                <w:sz w:val="18"/>
              </w:rPr>
            </w:pPr>
            <w:r w:rsidRPr="00BF16CB">
              <w:rPr>
                <w:sz w:val="18"/>
              </w:rPr>
              <w:t>42 342</w:t>
            </w:r>
          </w:p>
        </w:tc>
        <w:tc>
          <w:tcPr>
            <w:tcW w:w="1134" w:type="dxa"/>
            <w:tcBorders>
              <w:bottom w:val="single" w:sz="4" w:space="0" w:color="auto"/>
            </w:tcBorders>
            <w:shd w:val="clear" w:color="auto" w:fill="auto"/>
            <w:vAlign w:val="bottom"/>
          </w:tcPr>
          <w:p w:rsidR="00AD0FCE" w:rsidRPr="00BF16CB" w:rsidRDefault="00AD0FCE" w:rsidP="006C7CA5">
            <w:pPr>
              <w:suppressAutoHyphens w:val="0"/>
              <w:spacing w:before="40" w:after="40" w:line="220" w:lineRule="exact"/>
              <w:jc w:val="right"/>
              <w:rPr>
                <w:sz w:val="18"/>
              </w:rPr>
            </w:pPr>
            <w:r w:rsidRPr="00BF16CB">
              <w:rPr>
                <w:sz w:val="18"/>
              </w:rPr>
              <w:t>34 526</w:t>
            </w:r>
          </w:p>
        </w:tc>
        <w:tc>
          <w:tcPr>
            <w:tcW w:w="1134" w:type="dxa"/>
            <w:tcBorders>
              <w:bottom w:val="single" w:sz="4" w:space="0" w:color="auto"/>
            </w:tcBorders>
            <w:shd w:val="clear" w:color="auto" w:fill="auto"/>
            <w:vAlign w:val="bottom"/>
          </w:tcPr>
          <w:p w:rsidR="00AD0FCE" w:rsidRPr="00BF16CB" w:rsidRDefault="00AD0FCE" w:rsidP="006C7CA5">
            <w:pPr>
              <w:suppressAutoHyphens w:val="0"/>
              <w:spacing w:before="40" w:after="40" w:line="220" w:lineRule="exact"/>
              <w:jc w:val="right"/>
              <w:rPr>
                <w:b/>
                <w:sz w:val="18"/>
              </w:rPr>
            </w:pPr>
            <w:r w:rsidRPr="00BF16CB">
              <w:rPr>
                <w:b/>
                <w:sz w:val="18"/>
              </w:rPr>
              <w:t>76 868</w:t>
            </w:r>
          </w:p>
        </w:tc>
      </w:tr>
      <w:tr w:rsidR="00EB3A23" w:rsidRPr="00B22E84" w:rsidTr="005E4C48">
        <w:tc>
          <w:tcPr>
            <w:tcW w:w="3969" w:type="dxa"/>
            <w:tcBorders>
              <w:top w:val="single" w:sz="4" w:space="0" w:color="auto"/>
              <w:bottom w:val="single" w:sz="4" w:space="0" w:color="auto"/>
            </w:tcBorders>
            <w:shd w:val="clear" w:color="auto" w:fill="auto"/>
          </w:tcPr>
          <w:p w:rsidR="00EB3A23" w:rsidRPr="00B22E84" w:rsidRDefault="00EB3A23" w:rsidP="006C7CA5">
            <w:pPr>
              <w:suppressAutoHyphens w:val="0"/>
              <w:spacing w:before="80" w:after="80" w:line="220" w:lineRule="exact"/>
              <w:ind w:left="284"/>
              <w:rPr>
                <w:b/>
                <w:sz w:val="18"/>
              </w:rPr>
            </w:pPr>
            <w:r w:rsidRPr="00B22E84">
              <w:rPr>
                <w:b/>
                <w:sz w:val="18"/>
              </w:rPr>
              <w:t>Total</w:t>
            </w:r>
          </w:p>
        </w:tc>
        <w:tc>
          <w:tcPr>
            <w:tcW w:w="1134" w:type="dxa"/>
            <w:tcBorders>
              <w:top w:val="single" w:sz="4" w:space="0" w:color="auto"/>
              <w:bottom w:val="single" w:sz="4" w:space="0" w:color="auto"/>
            </w:tcBorders>
            <w:shd w:val="clear" w:color="auto" w:fill="auto"/>
            <w:vAlign w:val="bottom"/>
          </w:tcPr>
          <w:p w:rsidR="00EB3A23" w:rsidRPr="00BF16CB" w:rsidRDefault="00EB3A23" w:rsidP="006C7CA5">
            <w:pPr>
              <w:suppressAutoHyphens w:val="0"/>
              <w:spacing w:before="80" w:after="80" w:line="220" w:lineRule="exact"/>
              <w:jc w:val="right"/>
              <w:rPr>
                <w:b/>
                <w:sz w:val="18"/>
              </w:rPr>
            </w:pPr>
            <w:r w:rsidRPr="00BF16CB">
              <w:rPr>
                <w:b/>
                <w:sz w:val="18"/>
              </w:rPr>
              <w:t>4 982.071</w:t>
            </w:r>
          </w:p>
        </w:tc>
        <w:tc>
          <w:tcPr>
            <w:tcW w:w="1134" w:type="dxa"/>
            <w:tcBorders>
              <w:top w:val="single" w:sz="4" w:space="0" w:color="auto"/>
              <w:bottom w:val="single" w:sz="4" w:space="0" w:color="auto"/>
            </w:tcBorders>
            <w:shd w:val="clear" w:color="auto" w:fill="auto"/>
            <w:vAlign w:val="bottom"/>
          </w:tcPr>
          <w:p w:rsidR="00EB3A23" w:rsidRPr="00BF16CB" w:rsidRDefault="00EB3A23" w:rsidP="006C7CA5">
            <w:pPr>
              <w:suppressAutoHyphens w:val="0"/>
              <w:spacing w:before="80" w:after="80" w:line="220" w:lineRule="exact"/>
              <w:jc w:val="right"/>
              <w:rPr>
                <w:b/>
                <w:sz w:val="18"/>
              </w:rPr>
            </w:pPr>
            <w:r w:rsidRPr="00BF16CB">
              <w:rPr>
                <w:b/>
                <w:sz w:val="18"/>
              </w:rPr>
              <w:t>5 247.989</w:t>
            </w:r>
          </w:p>
        </w:tc>
        <w:tc>
          <w:tcPr>
            <w:tcW w:w="1134" w:type="dxa"/>
            <w:tcBorders>
              <w:top w:val="single" w:sz="4" w:space="0" w:color="auto"/>
              <w:bottom w:val="single" w:sz="4" w:space="0" w:color="auto"/>
            </w:tcBorders>
            <w:shd w:val="clear" w:color="auto" w:fill="auto"/>
            <w:vAlign w:val="bottom"/>
          </w:tcPr>
          <w:p w:rsidR="00EB3A23" w:rsidRPr="00BF16CB" w:rsidRDefault="00EB3A23" w:rsidP="006C7CA5">
            <w:pPr>
              <w:suppressAutoHyphens w:val="0"/>
              <w:spacing w:before="80" w:after="80" w:line="220" w:lineRule="exact"/>
              <w:jc w:val="right"/>
              <w:rPr>
                <w:b/>
                <w:sz w:val="18"/>
              </w:rPr>
            </w:pPr>
            <w:r w:rsidRPr="00BF16CB">
              <w:rPr>
                <w:b/>
                <w:sz w:val="18"/>
              </w:rPr>
              <w:t>10 230.060</w:t>
            </w:r>
          </w:p>
        </w:tc>
      </w:tr>
      <w:tr w:rsidR="00517B70" w:rsidRPr="00B22E84" w:rsidTr="005E4C48">
        <w:tc>
          <w:tcPr>
            <w:tcW w:w="3969" w:type="dxa"/>
            <w:tcBorders>
              <w:top w:val="single" w:sz="4" w:space="0" w:color="auto"/>
            </w:tcBorders>
            <w:shd w:val="clear" w:color="auto" w:fill="auto"/>
          </w:tcPr>
          <w:p w:rsidR="00517B70" w:rsidRPr="00D32183" w:rsidRDefault="00517B70" w:rsidP="009F020F">
            <w:pPr>
              <w:keepNext/>
              <w:suppressAutoHyphens w:val="0"/>
              <w:spacing w:before="40" w:after="40" w:line="220" w:lineRule="exact"/>
              <w:rPr>
                <w:sz w:val="18"/>
              </w:rPr>
            </w:pPr>
            <w:r w:rsidRPr="00D32183">
              <w:rPr>
                <w:sz w:val="18"/>
              </w:rPr>
              <w:t>Croyances religieuses</w:t>
            </w:r>
          </w:p>
        </w:tc>
        <w:tc>
          <w:tcPr>
            <w:tcW w:w="1134" w:type="dxa"/>
            <w:tcBorders>
              <w:top w:val="single" w:sz="4" w:space="0" w:color="auto"/>
            </w:tcBorders>
            <w:shd w:val="clear" w:color="auto" w:fill="auto"/>
            <w:vAlign w:val="bottom"/>
          </w:tcPr>
          <w:p w:rsidR="00517B70" w:rsidRPr="00B22E84" w:rsidRDefault="00517B70" w:rsidP="006C7CA5">
            <w:pPr>
              <w:suppressAutoHyphens w:val="0"/>
              <w:spacing w:before="40" w:after="40" w:line="220" w:lineRule="exact"/>
              <w:jc w:val="right"/>
              <w:rPr>
                <w:sz w:val="18"/>
              </w:rPr>
            </w:pPr>
          </w:p>
        </w:tc>
        <w:tc>
          <w:tcPr>
            <w:tcW w:w="1134" w:type="dxa"/>
            <w:tcBorders>
              <w:top w:val="single" w:sz="4" w:space="0" w:color="auto"/>
            </w:tcBorders>
            <w:shd w:val="clear" w:color="auto" w:fill="auto"/>
            <w:vAlign w:val="bottom"/>
          </w:tcPr>
          <w:p w:rsidR="00517B70" w:rsidRPr="00B22E84" w:rsidRDefault="00517B70" w:rsidP="006C7CA5">
            <w:pPr>
              <w:suppressAutoHyphens w:val="0"/>
              <w:spacing w:before="40" w:after="40" w:line="220" w:lineRule="exact"/>
              <w:jc w:val="right"/>
              <w:rPr>
                <w:sz w:val="18"/>
              </w:rPr>
            </w:pPr>
          </w:p>
        </w:tc>
        <w:tc>
          <w:tcPr>
            <w:tcW w:w="1134" w:type="dxa"/>
            <w:tcBorders>
              <w:top w:val="single" w:sz="4" w:space="0" w:color="auto"/>
            </w:tcBorders>
            <w:shd w:val="clear" w:color="auto" w:fill="auto"/>
            <w:vAlign w:val="bottom"/>
          </w:tcPr>
          <w:p w:rsidR="00517B70" w:rsidRPr="00B22E84" w:rsidRDefault="00517B70" w:rsidP="006C7CA5">
            <w:pPr>
              <w:suppressAutoHyphens w:val="0"/>
              <w:spacing w:before="40" w:after="40" w:line="220" w:lineRule="exact"/>
              <w:jc w:val="right"/>
              <w:rPr>
                <w:sz w:val="18"/>
              </w:rPr>
            </w:pPr>
          </w:p>
        </w:tc>
      </w:tr>
      <w:tr w:rsidR="008226E5" w:rsidRPr="00B22E84" w:rsidTr="005E4C48">
        <w:tc>
          <w:tcPr>
            <w:tcW w:w="3969" w:type="dxa"/>
            <w:shd w:val="clear" w:color="auto" w:fill="auto"/>
          </w:tcPr>
          <w:p w:rsidR="008226E5" w:rsidRPr="00B22E84" w:rsidRDefault="008226E5" w:rsidP="009F020F">
            <w:pPr>
              <w:keepNext/>
              <w:suppressAutoHyphens w:val="0"/>
              <w:spacing w:before="40" w:after="40" w:line="220" w:lineRule="exact"/>
              <w:ind w:left="170"/>
              <w:rPr>
                <w:sz w:val="18"/>
              </w:rPr>
            </w:pPr>
            <w:r w:rsidRPr="00B22E84">
              <w:rPr>
                <w:sz w:val="18"/>
              </w:rPr>
              <w:t>Sans</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3 099.810</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2 940.181</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6 039.991</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Assemblées de Dieu (Renaissance pentecôtiste)</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2 061</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2 504</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4 565</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 xml:space="preserve">Unité des Frères baptistes </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1 584</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2 038</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3 622</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 xml:space="preserve">Église adventiste du septième jour </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4 149</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5 608</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9 757</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 xml:space="preserve">Église évangélique des Frères </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4 403</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5 528</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9 931</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 xml:space="preserve">Église tchécoslovaque hussite </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37 717</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61 386</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99 103</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 xml:space="preserve">Église de Jésus-Christ des saints des derniers jours (mormons) </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653</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713</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1 366</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 xml:space="preserve">Église grecque-catholique </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3 454</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4 221</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7 675</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 xml:space="preserve">Église catholique romaine </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1 184162</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1 556 618</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2 740 780</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 xml:space="preserve">Église évangélique des frères tchèques (Českobratrská) </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49 137</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68 075</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117 212</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 xml:space="preserve">Église évangélique de la confession d’Augsbourg en République tchèque </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6 176</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8 709</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14 885</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 xml:space="preserve">Église évangélique méthodiste </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1 130</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1 564</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2 694</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 xml:space="preserve">Fédération des communautés juives en République tchèque </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799</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716</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1 515</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 xml:space="preserve">Unitas Fratrum </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1 469</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1 957</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3 426</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Congrégations chrétiennes</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3 082</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3 845</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6 927</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 xml:space="preserve">Église évangélique de la confession d’Augsbourg Luterská en République tchèque </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2 357</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3 055</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5 412</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 xml:space="preserve">Société religieuse des Témoins de Jéhovah </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9 367</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13 795</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23 162</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Église Novoapoštolská en République tchèque</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186</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263</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449</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 xml:space="preserve">Église orthodoxe orientale en République tchèque </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10 019</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12 949</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22 968</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Église évangélique de la confession d’Augsbourg en Silésie</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6 343</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7 677</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14 020</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 xml:space="preserve">Église vieille-catholique en République tchèque </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687</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918</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1</w:t>
            </w:r>
            <w:r w:rsidR="00064939">
              <w:rPr>
                <w:b/>
                <w:sz w:val="18"/>
              </w:rPr>
              <w:t xml:space="preserve"> </w:t>
            </w:r>
            <w:r w:rsidRPr="00BF16CB">
              <w:rPr>
                <w:b/>
                <w:sz w:val="18"/>
              </w:rPr>
              <w:t>605</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 xml:space="preserve">Église de l’Unification (mooniste) </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20</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23</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43</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 xml:space="preserve">Église de scientologie </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73</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37</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110</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Communauté chrétienne</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1 751</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2 261</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4 012</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 xml:space="preserve">Communion anglicane </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112</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89</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201</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Islam</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2 676</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1 023</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3 699</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Bouddhisme</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4 350</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2 467</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6 817</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Hindouisme</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557</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210</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767</w:t>
            </w:r>
          </w:p>
        </w:tc>
      </w:tr>
      <w:tr w:rsidR="008226E5" w:rsidRPr="00B22E84" w:rsidTr="005E4C48">
        <w:tc>
          <w:tcPr>
            <w:tcW w:w="3969" w:type="dxa"/>
            <w:shd w:val="clear" w:color="auto" w:fill="auto"/>
          </w:tcPr>
          <w:p w:rsidR="008226E5" w:rsidRPr="00B22E84" w:rsidRDefault="008226E5" w:rsidP="006C7CA5">
            <w:pPr>
              <w:suppressAutoHyphens w:val="0"/>
              <w:spacing w:before="40" w:after="40" w:line="220" w:lineRule="exact"/>
              <w:ind w:left="170"/>
              <w:rPr>
                <w:sz w:val="18"/>
              </w:rPr>
            </w:pPr>
            <w:r w:rsidRPr="00B22E84">
              <w:rPr>
                <w:sz w:val="18"/>
              </w:rPr>
              <w:t xml:space="preserve">Mouvement Hare Krishna </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201</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93</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294</w:t>
            </w:r>
          </w:p>
        </w:tc>
      </w:tr>
      <w:tr w:rsidR="008226E5" w:rsidRPr="00B22E84" w:rsidTr="005E4C48">
        <w:tc>
          <w:tcPr>
            <w:tcW w:w="3969" w:type="dxa"/>
            <w:shd w:val="clear" w:color="auto" w:fill="auto"/>
          </w:tcPr>
          <w:p w:rsidR="008226E5" w:rsidRPr="00B22E84" w:rsidRDefault="008226E5" w:rsidP="009F020F">
            <w:pPr>
              <w:keepNext/>
              <w:suppressAutoHyphens w:val="0"/>
              <w:spacing w:before="40" w:after="40" w:line="220" w:lineRule="exact"/>
              <w:ind w:left="170"/>
              <w:rPr>
                <w:sz w:val="18"/>
              </w:rPr>
            </w:pPr>
            <w:r w:rsidRPr="00B22E84">
              <w:rPr>
                <w:sz w:val="18"/>
              </w:rPr>
              <w:t>Autres et non clairement identifiées</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85 590</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95 179</w:t>
            </w:r>
          </w:p>
        </w:tc>
        <w:tc>
          <w:tcPr>
            <w:tcW w:w="1134" w:type="dxa"/>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180 769</w:t>
            </w:r>
          </w:p>
        </w:tc>
      </w:tr>
      <w:tr w:rsidR="008226E5" w:rsidRPr="00B22E84" w:rsidTr="005E4C48">
        <w:tc>
          <w:tcPr>
            <w:tcW w:w="3969" w:type="dxa"/>
            <w:tcBorders>
              <w:bottom w:val="single" w:sz="4" w:space="0" w:color="auto"/>
            </w:tcBorders>
            <w:shd w:val="clear" w:color="auto" w:fill="auto"/>
          </w:tcPr>
          <w:p w:rsidR="008226E5" w:rsidRPr="00B22E84" w:rsidRDefault="008226E5" w:rsidP="009F020F">
            <w:pPr>
              <w:keepNext/>
              <w:suppressAutoHyphens w:val="0"/>
              <w:spacing w:before="40" w:after="40" w:line="220" w:lineRule="exact"/>
              <w:ind w:left="170"/>
              <w:rPr>
                <w:sz w:val="18"/>
              </w:rPr>
            </w:pPr>
            <w:r w:rsidRPr="00B22E84">
              <w:rPr>
                <w:sz w:val="18"/>
              </w:rPr>
              <w:t>Inconnues</w:t>
            </w:r>
          </w:p>
        </w:tc>
        <w:tc>
          <w:tcPr>
            <w:tcW w:w="1134" w:type="dxa"/>
            <w:tcBorders>
              <w:bottom w:val="single" w:sz="4" w:space="0" w:color="auto"/>
            </w:tcBorders>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457 841</w:t>
            </w:r>
          </w:p>
        </w:tc>
        <w:tc>
          <w:tcPr>
            <w:tcW w:w="1134" w:type="dxa"/>
            <w:tcBorders>
              <w:bottom w:val="single" w:sz="4" w:space="0" w:color="auto"/>
            </w:tcBorders>
            <w:shd w:val="clear" w:color="auto" w:fill="auto"/>
            <w:vAlign w:val="bottom"/>
          </w:tcPr>
          <w:p w:rsidR="008226E5" w:rsidRPr="00BF16CB" w:rsidRDefault="008226E5" w:rsidP="006C7CA5">
            <w:pPr>
              <w:suppressAutoHyphens w:val="0"/>
              <w:spacing w:before="40" w:after="40" w:line="220" w:lineRule="exact"/>
              <w:jc w:val="right"/>
              <w:rPr>
                <w:sz w:val="18"/>
              </w:rPr>
            </w:pPr>
            <w:r w:rsidRPr="00BF16CB">
              <w:rPr>
                <w:sz w:val="18"/>
              </w:rPr>
              <w:t>444 140</w:t>
            </w:r>
          </w:p>
        </w:tc>
        <w:tc>
          <w:tcPr>
            <w:tcW w:w="1134" w:type="dxa"/>
            <w:tcBorders>
              <w:bottom w:val="single" w:sz="4" w:space="0" w:color="auto"/>
            </w:tcBorders>
            <w:shd w:val="clear" w:color="auto" w:fill="auto"/>
            <w:vAlign w:val="bottom"/>
          </w:tcPr>
          <w:p w:rsidR="008226E5" w:rsidRPr="00BF16CB" w:rsidRDefault="008226E5" w:rsidP="006C7CA5">
            <w:pPr>
              <w:suppressAutoHyphens w:val="0"/>
              <w:spacing w:before="40" w:after="40" w:line="220" w:lineRule="exact"/>
              <w:jc w:val="right"/>
              <w:rPr>
                <w:b/>
                <w:sz w:val="18"/>
              </w:rPr>
            </w:pPr>
            <w:r w:rsidRPr="00BF16CB">
              <w:rPr>
                <w:b/>
                <w:sz w:val="18"/>
              </w:rPr>
              <w:t>901 981</w:t>
            </w:r>
          </w:p>
        </w:tc>
      </w:tr>
      <w:tr w:rsidR="00DB2E94" w:rsidRPr="00B22E84" w:rsidTr="005E4C48">
        <w:tc>
          <w:tcPr>
            <w:tcW w:w="3969" w:type="dxa"/>
            <w:tcBorders>
              <w:top w:val="single" w:sz="4" w:space="0" w:color="auto"/>
              <w:bottom w:val="single" w:sz="12" w:space="0" w:color="auto"/>
            </w:tcBorders>
            <w:shd w:val="clear" w:color="auto" w:fill="auto"/>
          </w:tcPr>
          <w:p w:rsidR="00DB2E94" w:rsidRPr="00B22E84" w:rsidRDefault="00DB2E94" w:rsidP="006C7CA5">
            <w:pPr>
              <w:suppressAutoHyphens w:val="0"/>
              <w:spacing w:before="80" w:after="80" w:line="220" w:lineRule="exact"/>
              <w:ind w:left="284"/>
              <w:rPr>
                <w:b/>
                <w:sz w:val="18"/>
              </w:rPr>
            </w:pPr>
            <w:r w:rsidRPr="00B22E84">
              <w:rPr>
                <w:b/>
                <w:sz w:val="18"/>
              </w:rPr>
              <w:t>Total</w:t>
            </w:r>
          </w:p>
        </w:tc>
        <w:tc>
          <w:tcPr>
            <w:tcW w:w="1134" w:type="dxa"/>
            <w:tcBorders>
              <w:top w:val="single" w:sz="4" w:space="0" w:color="auto"/>
              <w:bottom w:val="single" w:sz="12" w:space="0" w:color="auto"/>
            </w:tcBorders>
            <w:shd w:val="clear" w:color="auto" w:fill="auto"/>
            <w:vAlign w:val="bottom"/>
          </w:tcPr>
          <w:p w:rsidR="00DB2E94" w:rsidRPr="00BF16CB" w:rsidRDefault="00DB2E94" w:rsidP="006C7CA5">
            <w:pPr>
              <w:suppressAutoHyphens w:val="0"/>
              <w:spacing w:before="80" w:after="80" w:line="220" w:lineRule="exact"/>
              <w:jc w:val="right"/>
              <w:rPr>
                <w:b/>
                <w:sz w:val="18"/>
              </w:rPr>
            </w:pPr>
            <w:r w:rsidRPr="00BF16CB">
              <w:rPr>
                <w:b/>
                <w:sz w:val="18"/>
              </w:rPr>
              <w:t>4 982.071</w:t>
            </w:r>
          </w:p>
        </w:tc>
        <w:tc>
          <w:tcPr>
            <w:tcW w:w="1134" w:type="dxa"/>
            <w:tcBorders>
              <w:top w:val="single" w:sz="4" w:space="0" w:color="auto"/>
              <w:bottom w:val="single" w:sz="12" w:space="0" w:color="auto"/>
            </w:tcBorders>
            <w:shd w:val="clear" w:color="auto" w:fill="auto"/>
            <w:vAlign w:val="bottom"/>
          </w:tcPr>
          <w:p w:rsidR="00DB2E94" w:rsidRPr="00BF16CB" w:rsidRDefault="00DB2E94" w:rsidP="006C7CA5">
            <w:pPr>
              <w:suppressAutoHyphens w:val="0"/>
              <w:spacing w:before="80" w:after="80" w:line="220" w:lineRule="exact"/>
              <w:jc w:val="right"/>
              <w:rPr>
                <w:b/>
                <w:sz w:val="18"/>
              </w:rPr>
            </w:pPr>
            <w:r w:rsidRPr="00BF16CB">
              <w:rPr>
                <w:b/>
                <w:sz w:val="18"/>
              </w:rPr>
              <w:t>5 247.989</w:t>
            </w:r>
          </w:p>
        </w:tc>
        <w:tc>
          <w:tcPr>
            <w:tcW w:w="1134" w:type="dxa"/>
            <w:tcBorders>
              <w:top w:val="single" w:sz="4" w:space="0" w:color="auto"/>
              <w:bottom w:val="single" w:sz="12" w:space="0" w:color="auto"/>
            </w:tcBorders>
            <w:shd w:val="clear" w:color="auto" w:fill="auto"/>
            <w:vAlign w:val="bottom"/>
          </w:tcPr>
          <w:p w:rsidR="00DB2E94" w:rsidRPr="00BF16CB" w:rsidRDefault="00DB2E94" w:rsidP="006C7CA5">
            <w:pPr>
              <w:suppressAutoHyphens w:val="0"/>
              <w:spacing w:before="80" w:after="80" w:line="220" w:lineRule="exact"/>
              <w:jc w:val="right"/>
              <w:rPr>
                <w:b/>
                <w:sz w:val="18"/>
              </w:rPr>
            </w:pPr>
            <w:r w:rsidRPr="00BF16CB">
              <w:rPr>
                <w:b/>
                <w:sz w:val="18"/>
              </w:rPr>
              <w:t>10 230.060</w:t>
            </w:r>
          </w:p>
        </w:tc>
      </w:tr>
    </w:tbl>
    <w:p w:rsidR="008E39A2" w:rsidRDefault="00517B70" w:rsidP="008E39A2">
      <w:pPr>
        <w:pStyle w:val="SingleTxtG"/>
        <w:spacing w:before="120"/>
      </w:pPr>
      <w:r w:rsidRPr="006D0D3A">
        <w:t>12.</w:t>
      </w:r>
      <w:r w:rsidRPr="006D0D3A">
        <w:tab/>
        <w:t>En 2005, on dénombrait plus de 4 millions de ménages (4 189 700 ménages au total) en République tchèque. La majorité des ménages (62,5 %) étaient composés de familles complètes, un quart (25,1 %) étaient des ménages d</w:t>
      </w:r>
      <w:r>
        <w:t>’</w:t>
      </w:r>
      <w:r w:rsidRPr="006D0D3A">
        <w:t>une personne, 11,3 % étaient des familles incomplètes, et les ménages restants (1,1 %) étaient des collectivités. On dénombre 473</w:t>
      </w:r>
      <w:r w:rsidR="00C10824">
        <w:t> </w:t>
      </w:r>
      <w:r w:rsidRPr="006D0D3A">
        <w:t>100 familles incomplètes au total en République tchèque, et plus d</w:t>
      </w:r>
      <w:r>
        <w:t>’</w:t>
      </w:r>
      <w:r w:rsidRPr="006D0D3A">
        <w:t>un million (1 049 100) de ménages d</w:t>
      </w:r>
      <w:r>
        <w:t>’</w:t>
      </w:r>
      <w:r w:rsidRPr="006D0D3A">
        <w:t>une personne.</w:t>
      </w:r>
    </w:p>
    <w:p w:rsidR="008E39A2" w:rsidRDefault="00517B70" w:rsidP="008E39A2">
      <w:pPr>
        <w:pStyle w:val="SingleTxtG"/>
        <w:spacing w:before="120"/>
      </w:pPr>
      <w:r w:rsidRPr="006D0D3A">
        <w:t>13.</w:t>
      </w:r>
      <w:r w:rsidRPr="006D0D3A">
        <w:tab/>
        <w:t>Dans 77,3 % des familles incomplètes et dans 62,6 % des ménages d</w:t>
      </w:r>
      <w:r>
        <w:t>’</w:t>
      </w:r>
      <w:r w:rsidRPr="006D0D3A">
        <w:t>une personne, le chef de famille est une femme.</w:t>
      </w:r>
    </w:p>
    <w:p w:rsidR="008E39A2" w:rsidRDefault="00517B70" w:rsidP="008E39A2">
      <w:pPr>
        <w:pStyle w:val="SingleTxtG"/>
        <w:spacing w:before="120"/>
      </w:pPr>
      <w:r w:rsidRPr="006D0D3A">
        <w:t>14.</w:t>
      </w:r>
      <w:r w:rsidRPr="006D0D3A">
        <w:tab/>
        <w:t>Dans les familles complètes, les femmes chef</w:t>
      </w:r>
      <w:r w:rsidR="00965B7E">
        <w:t>s</w:t>
      </w:r>
      <w:r w:rsidRPr="006D0D3A">
        <w:t xml:space="preserve"> de famille sont majoritaires (71,4</w:t>
      </w:r>
      <w:r w:rsidR="008E39A2">
        <w:t> </w:t>
      </w:r>
      <w:r w:rsidRPr="006D0D3A">
        <w:t>% contre 28,6 % pour les hommes) au sein du groupe d</w:t>
      </w:r>
      <w:r>
        <w:t>’</w:t>
      </w:r>
      <w:r w:rsidRPr="006D0D3A">
        <w:t>âge des 15-24 ans. Dans les groupes plus âgés, les chiffres sont plus équilibrés entre les deux sexes et dans le groupe des personnes de 50 ans et plus, les hommes chefs de famille sont plus nombreux (53,6</w:t>
      </w:r>
      <w:r w:rsidR="008E39A2">
        <w:t> </w:t>
      </w:r>
      <w:r w:rsidRPr="006D0D3A">
        <w:t>% contre 46,4 %).</w:t>
      </w:r>
    </w:p>
    <w:p w:rsidR="008E39A2" w:rsidRDefault="00517B70" w:rsidP="008E39A2">
      <w:pPr>
        <w:pStyle w:val="SingleTxtG"/>
        <w:spacing w:before="120"/>
      </w:pPr>
      <w:r w:rsidRPr="006D0D3A">
        <w:t>15.</w:t>
      </w:r>
      <w:r w:rsidRPr="006D0D3A">
        <w:tab/>
        <w:t>Les familles incomplètes sont le plus souvent dirigées par des femmes, indépendamment du groupe d</w:t>
      </w:r>
      <w:r>
        <w:t>’</w:t>
      </w:r>
      <w:r w:rsidRPr="006D0D3A">
        <w:t>âge. Dans chacun des groupes d</w:t>
      </w:r>
      <w:r>
        <w:t>’</w:t>
      </w:r>
      <w:r w:rsidRPr="006D0D3A">
        <w:t>âge, les femmes sont chefs de famille dans 75 % ou plus des cas, la proportion allant de 74,8 % dans le groupe des personnes de 50 ans et plus à 79,8 % dans le groupe des 25 à 34 ans.</w:t>
      </w:r>
    </w:p>
    <w:p w:rsidR="008E39A2" w:rsidRDefault="00517B70" w:rsidP="008E39A2">
      <w:pPr>
        <w:pStyle w:val="SingleTxtG"/>
        <w:spacing w:before="120"/>
      </w:pPr>
      <w:r w:rsidRPr="006D0D3A">
        <w:t>16.</w:t>
      </w:r>
      <w:r w:rsidRPr="006D0D3A">
        <w:tab/>
        <w:t>Les ménages d</w:t>
      </w:r>
      <w:r>
        <w:t>’</w:t>
      </w:r>
      <w:r w:rsidRPr="006D0D3A">
        <w:t>une personne sont généralement des hommes dans tous les groupes d</w:t>
      </w:r>
      <w:r>
        <w:t>’</w:t>
      </w:r>
      <w:r w:rsidRPr="006D0D3A">
        <w:t>âge, sauf dans le groupe des plus de 50 ans, où les femmes sont majoritaires (72,8</w:t>
      </w:r>
      <w:r w:rsidR="008E39A2">
        <w:t> </w:t>
      </w:r>
      <w:r w:rsidRPr="006D0D3A">
        <w:t>% des cas). C</w:t>
      </w:r>
      <w:r>
        <w:t>’</w:t>
      </w:r>
      <w:r w:rsidRPr="006D0D3A">
        <w:t>est dans le groupe d</w:t>
      </w:r>
      <w:r>
        <w:t>’</w:t>
      </w:r>
      <w:r w:rsidRPr="006D0D3A">
        <w:t>âge des 35 à 44 ans que l</w:t>
      </w:r>
      <w:r>
        <w:t>’</w:t>
      </w:r>
      <w:r w:rsidRPr="006D0D3A">
        <w:t>on trouve la plus forte proportion de ménages composés d</w:t>
      </w:r>
      <w:r>
        <w:t>’</w:t>
      </w:r>
      <w:r w:rsidRPr="006D0D3A">
        <w:t>un homme seul (74,2 %).</w:t>
      </w:r>
    </w:p>
    <w:p w:rsidR="00517B70" w:rsidRDefault="00517B70" w:rsidP="008E39A2">
      <w:pPr>
        <w:pStyle w:val="SingleTxtG"/>
        <w:spacing w:before="120"/>
        <w:rPr>
          <w:szCs w:val="24"/>
        </w:rPr>
      </w:pPr>
      <w:r w:rsidRPr="006D0D3A">
        <w:rPr>
          <w:szCs w:val="24"/>
        </w:rPr>
        <w:t>17.</w:t>
      </w:r>
      <w:r w:rsidRPr="006D0D3A">
        <w:rPr>
          <w:szCs w:val="24"/>
        </w:rPr>
        <w:tab/>
        <w:t>Le tableau suivant résume les données relatives aux différents types de ménages (y</w:t>
      </w:r>
      <w:r w:rsidR="007B7CD8">
        <w:rPr>
          <w:szCs w:val="24"/>
        </w:rPr>
        <w:t> </w:t>
      </w:r>
      <w:r w:rsidRPr="006D0D3A">
        <w:rPr>
          <w:szCs w:val="24"/>
        </w:rPr>
        <w:t>compris les familles monoparentales)</w:t>
      </w:r>
      <w:r>
        <w:rPr>
          <w:szCs w:val="24"/>
        </w:rPr>
        <w:t>,</w:t>
      </w:r>
      <w:r w:rsidRPr="006D0D3A">
        <w:rPr>
          <w:szCs w:val="24"/>
        </w:rPr>
        <w:t xml:space="preserve"> en nombre et en pourcentage:</w:t>
      </w:r>
    </w:p>
    <w:tbl>
      <w:tblPr>
        <w:tblW w:w="0" w:type="auto"/>
        <w:tblInd w:w="1134" w:type="dxa"/>
        <w:tblBorders>
          <w:top w:val="single" w:sz="4" w:space="0" w:color="auto"/>
          <w:bottom w:val="single" w:sz="12" w:space="0" w:color="auto"/>
        </w:tblBorders>
        <w:tblLayout w:type="fixed"/>
        <w:tblCellMar>
          <w:left w:w="0" w:type="dxa"/>
          <w:right w:w="0" w:type="dxa"/>
        </w:tblCellMar>
        <w:tblLook w:val="0000"/>
      </w:tblPr>
      <w:tblGrid>
        <w:gridCol w:w="3402"/>
        <w:gridCol w:w="794"/>
        <w:gridCol w:w="794"/>
        <w:gridCol w:w="794"/>
        <w:gridCol w:w="794"/>
        <w:gridCol w:w="830"/>
      </w:tblGrid>
      <w:tr w:rsidR="00A77A96" w:rsidRPr="00BF16CB" w:rsidTr="00576318">
        <w:trPr>
          <w:tblHeader/>
        </w:trPr>
        <w:tc>
          <w:tcPr>
            <w:tcW w:w="3402" w:type="dxa"/>
            <w:vMerge w:val="restart"/>
            <w:tcBorders>
              <w:top w:val="single" w:sz="4" w:space="0" w:color="auto"/>
            </w:tcBorders>
            <w:shd w:val="clear" w:color="auto" w:fill="auto"/>
            <w:vAlign w:val="bottom"/>
          </w:tcPr>
          <w:p w:rsidR="00A77A96" w:rsidRPr="00BF16CB" w:rsidRDefault="00A77A96" w:rsidP="00082B45">
            <w:pPr>
              <w:suppressAutoHyphens w:val="0"/>
              <w:spacing w:before="80" w:after="80" w:line="200" w:lineRule="exact"/>
              <w:ind w:right="113"/>
              <w:rPr>
                <w:i/>
                <w:sz w:val="16"/>
              </w:rPr>
            </w:pPr>
            <w:r w:rsidRPr="00BF16CB">
              <w:rPr>
                <w:i/>
                <w:sz w:val="16"/>
              </w:rPr>
              <w:t xml:space="preserve">Type </w:t>
            </w:r>
            <w:r>
              <w:rPr>
                <w:i/>
                <w:sz w:val="16"/>
              </w:rPr>
              <w:t>de ménage</w:t>
            </w:r>
          </w:p>
        </w:tc>
        <w:tc>
          <w:tcPr>
            <w:tcW w:w="794" w:type="dxa"/>
            <w:tcBorders>
              <w:top w:val="single" w:sz="4" w:space="0" w:color="auto"/>
              <w:bottom w:val="single" w:sz="4" w:space="0" w:color="auto"/>
            </w:tcBorders>
            <w:shd w:val="clear" w:color="auto" w:fill="auto"/>
            <w:vAlign w:val="bottom"/>
          </w:tcPr>
          <w:p w:rsidR="00A77A96" w:rsidRPr="00BF16CB" w:rsidRDefault="00A77A96" w:rsidP="00082B45">
            <w:pPr>
              <w:suppressAutoHyphens w:val="0"/>
              <w:spacing w:before="80" w:after="80" w:line="200" w:lineRule="exact"/>
              <w:ind w:right="113"/>
              <w:jc w:val="right"/>
              <w:rPr>
                <w:i/>
                <w:sz w:val="16"/>
              </w:rPr>
            </w:pPr>
            <w:r w:rsidRPr="00BF16CB">
              <w:rPr>
                <w:i/>
                <w:sz w:val="16"/>
              </w:rPr>
              <w:t>2002</w:t>
            </w:r>
          </w:p>
        </w:tc>
        <w:tc>
          <w:tcPr>
            <w:tcW w:w="794" w:type="dxa"/>
            <w:tcBorders>
              <w:top w:val="single" w:sz="4" w:space="0" w:color="auto"/>
              <w:bottom w:val="single" w:sz="4" w:space="0" w:color="auto"/>
            </w:tcBorders>
            <w:shd w:val="clear" w:color="auto" w:fill="auto"/>
            <w:vAlign w:val="bottom"/>
          </w:tcPr>
          <w:p w:rsidR="00A77A96" w:rsidRPr="00BF16CB" w:rsidRDefault="00A77A96" w:rsidP="00082B45">
            <w:pPr>
              <w:suppressAutoHyphens w:val="0"/>
              <w:spacing w:before="80" w:after="80" w:line="200" w:lineRule="exact"/>
              <w:ind w:right="113"/>
              <w:jc w:val="right"/>
              <w:rPr>
                <w:i/>
                <w:sz w:val="16"/>
              </w:rPr>
            </w:pPr>
            <w:r w:rsidRPr="00BF16CB">
              <w:rPr>
                <w:i/>
                <w:sz w:val="16"/>
              </w:rPr>
              <w:t>2003</w:t>
            </w:r>
          </w:p>
        </w:tc>
        <w:tc>
          <w:tcPr>
            <w:tcW w:w="794" w:type="dxa"/>
            <w:tcBorders>
              <w:top w:val="single" w:sz="4" w:space="0" w:color="auto"/>
              <w:bottom w:val="single" w:sz="4" w:space="0" w:color="auto"/>
            </w:tcBorders>
            <w:shd w:val="clear" w:color="auto" w:fill="auto"/>
            <w:vAlign w:val="bottom"/>
          </w:tcPr>
          <w:p w:rsidR="00A77A96" w:rsidRPr="00BF16CB" w:rsidRDefault="00A77A96" w:rsidP="00082B45">
            <w:pPr>
              <w:suppressAutoHyphens w:val="0"/>
              <w:spacing w:before="80" w:after="80" w:line="200" w:lineRule="exact"/>
              <w:ind w:right="113"/>
              <w:jc w:val="right"/>
              <w:rPr>
                <w:i/>
                <w:sz w:val="16"/>
              </w:rPr>
            </w:pPr>
            <w:r w:rsidRPr="00BF16CB">
              <w:rPr>
                <w:i/>
                <w:sz w:val="16"/>
              </w:rPr>
              <w:t>2004</w:t>
            </w:r>
          </w:p>
        </w:tc>
        <w:tc>
          <w:tcPr>
            <w:tcW w:w="794" w:type="dxa"/>
            <w:tcBorders>
              <w:top w:val="single" w:sz="4" w:space="0" w:color="auto"/>
              <w:bottom w:val="single" w:sz="4" w:space="0" w:color="auto"/>
            </w:tcBorders>
            <w:shd w:val="clear" w:color="auto" w:fill="auto"/>
            <w:vAlign w:val="bottom"/>
          </w:tcPr>
          <w:p w:rsidR="00A77A96" w:rsidRPr="00BF16CB" w:rsidRDefault="00A77A96" w:rsidP="00082B45">
            <w:pPr>
              <w:suppressAutoHyphens w:val="0"/>
              <w:spacing w:before="80" w:after="80" w:line="200" w:lineRule="exact"/>
              <w:ind w:right="113"/>
              <w:jc w:val="right"/>
              <w:rPr>
                <w:i/>
                <w:sz w:val="16"/>
              </w:rPr>
            </w:pPr>
            <w:r w:rsidRPr="00BF16CB">
              <w:rPr>
                <w:i/>
                <w:sz w:val="16"/>
              </w:rPr>
              <w:t>2005</w:t>
            </w:r>
          </w:p>
        </w:tc>
        <w:tc>
          <w:tcPr>
            <w:tcW w:w="794" w:type="dxa"/>
            <w:tcBorders>
              <w:top w:val="single" w:sz="4" w:space="0" w:color="auto"/>
              <w:bottom w:val="single" w:sz="4" w:space="0" w:color="auto"/>
            </w:tcBorders>
            <w:shd w:val="clear" w:color="auto" w:fill="auto"/>
            <w:vAlign w:val="bottom"/>
          </w:tcPr>
          <w:p w:rsidR="00A77A96" w:rsidRPr="00BF16CB" w:rsidRDefault="00A77A96" w:rsidP="00082B45">
            <w:pPr>
              <w:suppressAutoHyphens w:val="0"/>
              <w:spacing w:before="80" w:after="80" w:line="200" w:lineRule="exact"/>
              <w:ind w:right="113"/>
              <w:jc w:val="right"/>
              <w:rPr>
                <w:i/>
                <w:sz w:val="16"/>
              </w:rPr>
            </w:pPr>
            <w:r w:rsidRPr="00BF16CB">
              <w:rPr>
                <w:i/>
                <w:sz w:val="16"/>
              </w:rPr>
              <w:t>2006</w:t>
            </w:r>
          </w:p>
        </w:tc>
      </w:tr>
      <w:tr w:rsidR="00A77A96" w:rsidRPr="00BF16CB" w:rsidTr="00C10824">
        <w:trPr>
          <w:trHeight w:val="255"/>
        </w:trPr>
        <w:tc>
          <w:tcPr>
            <w:tcW w:w="3402" w:type="dxa"/>
            <w:vMerge/>
            <w:tcBorders>
              <w:bottom w:val="single" w:sz="12" w:space="0" w:color="auto"/>
            </w:tcBorders>
            <w:shd w:val="clear" w:color="auto" w:fill="auto"/>
            <w:vAlign w:val="bottom"/>
          </w:tcPr>
          <w:p w:rsidR="00A77A96" w:rsidRPr="00BF16CB" w:rsidRDefault="00A77A96" w:rsidP="00082B45">
            <w:pPr>
              <w:suppressAutoHyphens w:val="0"/>
              <w:spacing w:before="80" w:after="80" w:line="200" w:lineRule="exact"/>
              <w:ind w:right="113"/>
              <w:jc w:val="center"/>
              <w:rPr>
                <w:i/>
                <w:sz w:val="16"/>
                <w:szCs w:val="16"/>
              </w:rPr>
            </w:pPr>
          </w:p>
        </w:tc>
        <w:tc>
          <w:tcPr>
            <w:tcW w:w="3970" w:type="dxa"/>
            <w:gridSpan w:val="5"/>
            <w:tcBorders>
              <w:top w:val="single" w:sz="4" w:space="0" w:color="auto"/>
              <w:bottom w:val="single" w:sz="12" w:space="0" w:color="auto"/>
            </w:tcBorders>
            <w:shd w:val="clear" w:color="auto" w:fill="auto"/>
            <w:vAlign w:val="bottom"/>
          </w:tcPr>
          <w:p w:rsidR="00A77A96" w:rsidRPr="00BF16CB" w:rsidRDefault="00A77A96" w:rsidP="00082B45">
            <w:pPr>
              <w:suppressAutoHyphens w:val="0"/>
              <w:spacing w:before="80" w:after="80" w:line="200" w:lineRule="exact"/>
              <w:ind w:right="113"/>
              <w:jc w:val="center"/>
              <w:rPr>
                <w:i/>
                <w:sz w:val="16"/>
                <w:szCs w:val="16"/>
              </w:rPr>
            </w:pPr>
            <w:r>
              <w:rPr>
                <w:i/>
                <w:sz w:val="16"/>
                <w:szCs w:val="16"/>
              </w:rPr>
              <w:t>En milliers</w:t>
            </w:r>
          </w:p>
        </w:tc>
      </w:tr>
      <w:tr w:rsidR="00A77A96" w:rsidRPr="00BF16CB" w:rsidTr="00576318">
        <w:trPr>
          <w:trHeight w:val="255"/>
        </w:trPr>
        <w:tc>
          <w:tcPr>
            <w:tcW w:w="3402" w:type="dxa"/>
            <w:tcBorders>
              <w:top w:val="single" w:sz="12" w:space="0" w:color="auto"/>
              <w:bottom w:val="single" w:sz="4" w:space="0" w:color="auto"/>
            </w:tcBorders>
            <w:shd w:val="clear" w:color="auto" w:fill="auto"/>
            <w:vAlign w:val="bottom"/>
          </w:tcPr>
          <w:p w:rsidR="00A77A96" w:rsidRPr="00BF16CB" w:rsidRDefault="00A77A96" w:rsidP="007F5A59">
            <w:pPr>
              <w:suppressAutoHyphens w:val="0"/>
              <w:spacing w:before="80" w:after="80" w:line="200" w:lineRule="exact"/>
              <w:ind w:left="284"/>
              <w:rPr>
                <w:b/>
                <w:sz w:val="18"/>
              </w:rPr>
            </w:pPr>
            <w:r w:rsidRPr="00BF16CB">
              <w:rPr>
                <w:b/>
                <w:sz w:val="18"/>
              </w:rPr>
              <w:t>Total</w:t>
            </w:r>
          </w:p>
        </w:tc>
        <w:tc>
          <w:tcPr>
            <w:tcW w:w="794" w:type="dxa"/>
            <w:tcBorders>
              <w:top w:val="single" w:sz="12" w:space="0" w:color="auto"/>
              <w:bottom w:val="single" w:sz="4" w:space="0" w:color="auto"/>
            </w:tcBorders>
            <w:shd w:val="clear" w:color="auto" w:fill="auto"/>
            <w:vAlign w:val="bottom"/>
          </w:tcPr>
          <w:p w:rsidR="00A77A96" w:rsidRPr="00BF16CB" w:rsidRDefault="00A77A96" w:rsidP="007F5A59">
            <w:pPr>
              <w:suppressAutoHyphens w:val="0"/>
              <w:spacing w:before="80" w:after="80" w:line="200" w:lineRule="exact"/>
              <w:jc w:val="right"/>
              <w:rPr>
                <w:b/>
                <w:sz w:val="18"/>
              </w:rPr>
            </w:pPr>
            <w:r w:rsidRPr="00BF16CB">
              <w:rPr>
                <w:b/>
                <w:sz w:val="18"/>
              </w:rPr>
              <w:t>4 052</w:t>
            </w:r>
            <w:r w:rsidR="005F03D0">
              <w:rPr>
                <w:b/>
                <w:sz w:val="18"/>
              </w:rPr>
              <w:t>,</w:t>
            </w:r>
            <w:r w:rsidRPr="00BF16CB">
              <w:rPr>
                <w:b/>
                <w:sz w:val="18"/>
              </w:rPr>
              <w:t>6</w:t>
            </w:r>
          </w:p>
        </w:tc>
        <w:tc>
          <w:tcPr>
            <w:tcW w:w="794" w:type="dxa"/>
            <w:tcBorders>
              <w:top w:val="single" w:sz="12" w:space="0" w:color="auto"/>
              <w:bottom w:val="single" w:sz="4" w:space="0" w:color="auto"/>
            </w:tcBorders>
            <w:shd w:val="clear" w:color="auto" w:fill="auto"/>
            <w:vAlign w:val="bottom"/>
          </w:tcPr>
          <w:p w:rsidR="00A77A96" w:rsidRPr="00BF16CB" w:rsidRDefault="00A77A96" w:rsidP="007F5A59">
            <w:pPr>
              <w:suppressAutoHyphens w:val="0"/>
              <w:spacing w:before="80" w:after="80" w:line="200" w:lineRule="exact"/>
              <w:jc w:val="right"/>
              <w:rPr>
                <w:b/>
                <w:sz w:val="18"/>
              </w:rPr>
            </w:pPr>
            <w:r w:rsidRPr="00BF16CB">
              <w:rPr>
                <w:b/>
                <w:sz w:val="18"/>
              </w:rPr>
              <w:t>4 102</w:t>
            </w:r>
            <w:r w:rsidR="005F03D0">
              <w:rPr>
                <w:b/>
                <w:sz w:val="18"/>
              </w:rPr>
              <w:t>,</w:t>
            </w:r>
            <w:r w:rsidRPr="00BF16CB">
              <w:rPr>
                <w:b/>
                <w:sz w:val="18"/>
              </w:rPr>
              <w:t>5</w:t>
            </w:r>
          </w:p>
        </w:tc>
        <w:tc>
          <w:tcPr>
            <w:tcW w:w="794" w:type="dxa"/>
            <w:tcBorders>
              <w:top w:val="single" w:sz="12" w:space="0" w:color="auto"/>
              <w:bottom w:val="single" w:sz="4" w:space="0" w:color="auto"/>
            </w:tcBorders>
            <w:shd w:val="clear" w:color="auto" w:fill="auto"/>
            <w:vAlign w:val="bottom"/>
          </w:tcPr>
          <w:p w:rsidR="00A77A96" w:rsidRPr="00BF16CB" w:rsidRDefault="00A77A96" w:rsidP="007F5A59">
            <w:pPr>
              <w:suppressAutoHyphens w:val="0"/>
              <w:spacing w:before="80" w:after="80" w:line="200" w:lineRule="exact"/>
              <w:jc w:val="right"/>
              <w:rPr>
                <w:b/>
                <w:sz w:val="18"/>
              </w:rPr>
            </w:pPr>
            <w:r w:rsidRPr="00BF16CB">
              <w:rPr>
                <w:b/>
                <w:sz w:val="18"/>
              </w:rPr>
              <w:t>4 150</w:t>
            </w:r>
            <w:r w:rsidR="005F03D0">
              <w:rPr>
                <w:b/>
                <w:sz w:val="18"/>
              </w:rPr>
              <w:t>,</w:t>
            </w:r>
            <w:r w:rsidRPr="00BF16CB">
              <w:rPr>
                <w:b/>
                <w:sz w:val="18"/>
              </w:rPr>
              <w:t>5</w:t>
            </w:r>
          </w:p>
        </w:tc>
        <w:tc>
          <w:tcPr>
            <w:tcW w:w="794" w:type="dxa"/>
            <w:tcBorders>
              <w:top w:val="single" w:sz="12" w:space="0" w:color="auto"/>
              <w:bottom w:val="single" w:sz="4" w:space="0" w:color="auto"/>
            </w:tcBorders>
            <w:shd w:val="clear" w:color="auto" w:fill="auto"/>
            <w:vAlign w:val="bottom"/>
          </w:tcPr>
          <w:p w:rsidR="00A77A96" w:rsidRPr="00BF16CB" w:rsidRDefault="00A77A96" w:rsidP="007F5A59">
            <w:pPr>
              <w:suppressAutoHyphens w:val="0"/>
              <w:spacing w:before="80" w:after="80" w:line="200" w:lineRule="exact"/>
              <w:jc w:val="right"/>
              <w:rPr>
                <w:b/>
                <w:sz w:val="18"/>
              </w:rPr>
            </w:pPr>
            <w:r w:rsidRPr="00BF16CB">
              <w:rPr>
                <w:b/>
                <w:sz w:val="18"/>
              </w:rPr>
              <w:t>4 186</w:t>
            </w:r>
            <w:r w:rsidR="005F03D0">
              <w:rPr>
                <w:b/>
                <w:sz w:val="18"/>
              </w:rPr>
              <w:t>,</w:t>
            </w:r>
            <w:r w:rsidRPr="00BF16CB">
              <w:rPr>
                <w:b/>
                <w:sz w:val="18"/>
              </w:rPr>
              <w:t>7</w:t>
            </w:r>
          </w:p>
        </w:tc>
        <w:tc>
          <w:tcPr>
            <w:tcW w:w="794" w:type="dxa"/>
            <w:tcBorders>
              <w:top w:val="single" w:sz="12" w:space="0" w:color="auto"/>
              <w:bottom w:val="single" w:sz="4" w:space="0" w:color="auto"/>
            </w:tcBorders>
            <w:shd w:val="clear" w:color="auto" w:fill="auto"/>
            <w:vAlign w:val="bottom"/>
          </w:tcPr>
          <w:p w:rsidR="00A77A96" w:rsidRPr="00BF16CB" w:rsidRDefault="00A77A96" w:rsidP="007F5A59">
            <w:pPr>
              <w:suppressAutoHyphens w:val="0"/>
              <w:spacing w:before="80" w:after="80" w:line="200" w:lineRule="exact"/>
              <w:jc w:val="right"/>
              <w:rPr>
                <w:b/>
                <w:sz w:val="18"/>
              </w:rPr>
            </w:pPr>
            <w:r w:rsidRPr="00BF16CB">
              <w:rPr>
                <w:b/>
                <w:sz w:val="18"/>
              </w:rPr>
              <w:t>4 217</w:t>
            </w:r>
            <w:r w:rsidR="005F03D0">
              <w:rPr>
                <w:b/>
                <w:sz w:val="18"/>
              </w:rPr>
              <w:t>,</w:t>
            </w:r>
            <w:r w:rsidRPr="00BF16CB">
              <w:rPr>
                <w:b/>
                <w:sz w:val="18"/>
              </w:rPr>
              <w:t>3</w:t>
            </w:r>
          </w:p>
        </w:tc>
      </w:tr>
      <w:tr w:rsidR="00A77A96" w:rsidRPr="00BF16CB" w:rsidTr="00576318">
        <w:trPr>
          <w:trHeight w:val="255"/>
        </w:trPr>
        <w:tc>
          <w:tcPr>
            <w:tcW w:w="3402" w:type="dxa"/>
            <w:tcBorders>
              <w:top w:val="single" w:sz="4" w:space="0" w:color="auto"/>
            </w:tcBorders>
            <w:shd w:val="clear" w:color="auto" w:fill="auto"/>
            <w:vAlign w:val="bottom"/>
          </w:tcPr>
          <w:p w:rsidR="00A77A96" w:rsidRPr="00BF16CB" w:rsidRDefault="00074CBE" w:rsidP="00986141">
            <w:pPr>
              <w:suppressAutoHyphens w:val="0"/>
              <w:spacing w:before="40" w:after="40" w:line="220" w:lineRule="exact"/>
              <w:rPr>
                <w:sz w:val="18"/>
              </w:rPr>
            </w:pPr>
            <w:r w:rsidRPr="00A77A96">
              <w:rPr>
                <w:sz w:val="18"/>
              </w:rPr>
              <w:t>Famille complète</w:t>
            </w:r>
          </w:p>
        </w:tc>
        <w:tc>
          <w:tcPr>
            <w:tcW w:w="794" w:type="dxa"/>
            <w:tcBorders>
              <w:top w:val="single" w:sz="4" w:space="0" w:color="auto"/>
            </w:tcBorders>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2 620</w:t>
            </w:r>
          </w:p>
        </w:tc>
        <w:tc>
          <w:tcPr>
            <w:tcW w:w="794" w:type="dxa"/>
            <w:tcBorders>
              <w:top w:val="single" w:sz="4" w:space="0" w:color="auto"/>
            </w:tcBorders>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2 605</w:t>
            </w:r>
            <w:r w:rsidR="005F03D0">
              <w:rPr>
                <w:sz w:val="18"/>
              </w:rPr>
              <w:t>,</w:t>
            </w:r>
            <w:r w:rsidRPr="00BF16CB">
              <w:rPr>
                <w:sz w:val="18"/>
              </w:rPr>
              <w:t>3</w:t>
            </w:r>
          </w:p>
        </w:tc>
        <w:tc>
          <w:tcPr>
            <w:tcW w:w="794" w:type="dxa"/>
            <w:tcBorders>
              <w:top w:val="single" w:sz="4" w:space="0" w:color="auto"/>
            </w:tcBorders>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2 605</w:t>
            </w:r>
            <w:r w:rsidR="005F03D0">
              <w:rPr>
                <w:sz w:val="18"/>
              </w:rPr>
              <w:t>,</w:t>
            </w:r>
            <w:r w:rsidRPr="00BF16CB">
              <w:rPr>
                <w:sz w:val="18"/>
              </w:rPr>
              <w:t>7</w:t>
            </w:r>
          </w:p>
        </w:tc>
        <w:tc>
          <w:tcPr>
            <w:tcW w:w="794" w:type="dxa"/>
            <w:tcBorders>
              <w:top w:val="single" w:sz="4" w:space="0" w:color="auto"/>
            </w:tcBorders>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2 617</w:t>
            </w:r>
          </w:p>
        </w:tc>
        <w:tc>
          <w:tcPr>
            <w:tcW w:w="794" w:type="dxa"/>
            <w:tcBorders>
              <w:top w:val="single" w:sz="4" w:space="0" w:color="auto"/>
            </w:tcBorders>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2 646</w:t>
            </w:r>
            <w:r w:rsidR="005F03D0">
              <w:rPr>
                <w:sz w:val="18"/>
              </w:rPr>
              <w:t>,</w:t>
            </w:r>
            <w:r w:rsidRPr="00BF16CB">
              <w:rPr>
                <w:sz w:val="18"/>
              </w:rPr>
              <w:t>2</w:t>
            </w:r>
          </w:p>
        </w:tc>
      </w:tr>
      <w:tr w:rsidR="00A77A96" w:rsidRPr="00BF16CB" w:rsidTr="00576318">
        <w:trPr>
          <w:trHeight w:val="255"/>
        </w:trPr>
        <w:tc>
          <w:tcPr>
            <w:tcW w:w="3402" w:type="dxa"/>
            <w:shd w:val="clear" w:color="auto" w:fill="auto"/>
            <w:vAlign w:val="bottom"/>
          </w:tcPr>
          <w:p w:rsidR="00A77A96" w:rsidRPr="00BF16CB" w:rsidRDefault="00074CBE" w:rsidP="00986141">
            <w:pPr>
              <w:suppressAutoHyphens w:val="0"/>
              <w:spacing w:before="40" w:after="40" w:line="220" w:lineRule="exact"/>
              <w:rPr>
                <w:sz w:val="18"/>
              </w:rPr>
            </w:pPr>
            <w:r w:rsidRPr="00A77A96">
              <w:rPr>
                <w:sz w:val="18"/>
              </w:rPr>
              <w:t>Famille incomplète (famille monoparentale)</w:t>
            </w:r>
          </w:p>
        </w:tc>
        <w:tc>
          <w:tcPr>
            <w:tcW w:w="794" w:type="dxa"/>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447</w:t>
            </w:r>
            <w:r w:rsidR="005F03D0">
              <w:rPr>
                <w:sz w:val="18"/>
              </w:rPr>
              <w:t>,</w:t>
            </w:r>
            <w:r w:rsidRPr="00BF16CB">
              <w:rPr>
                <w:sz w:val="18"/>
              </w:rPr>
              <w:t>5</w:t>
            </w:r>
          </w:p>
        </w:tc>
        <w:tc>
          <w:tcPr>
            <w:tcW w:w="794" w:type="dxa"/>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457</w:t>
            </w:r>
          </w:p>
        </w:tc>
        <w:tc>
          <w:tcPr>
            <w:tcW w:w="794" w:type="dxa"/>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471</w:t>
            </w:r>
            <w:r w:rsidR="005F03D0">
              <w:rPr>
                <w:sz w:val="18"/>
              </w:rPr>
              <w:t>,</w:t>
            </w:r>
            <w:r w:rsidRPr="00BF16CB">
              <w:rPr>
                <w:sz w:val="18"/>
              </w:rPr>
              <w:t>7</w:t>
            </w:r>
          </w:p>
        </w:tc>
        <w:tc>
          <w:tcPr>
            <w:tcW w:w="794" w:type="dxa"/>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473</w:t>
            </w:r>
            <w:r w:rsidR="005F03D0">
              <w:rPr>
                <w:sz w:val="18"/>
              </w:rPr>
              <w:t>,</w:t>
            </w:r>
            <w:r w:rsidRPr="00BF16CB">
              <w:rPr>
                <w:sz w:val="18"/>
              </w:rPr>
              <w:t>1</w:t>
            </w:r>
          </w:p>
        </w:tc>
        <w:tc>
          <w:tcPr>
            <w:tcW w:w="794" w:type="dxa"/>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476</w:t>
            </w:r>
            <w:r w:rsidR="005F03D0">
              <w:rPr>
                <w:sz w:val="18"/>
              </w:rPr>
              <w:t>,</w:t>
            </w:r>
            <w:r w:rsidRPr="00BF16CB">
              <w:rPr>
                <w:sz w:val="18"/>
              </w:rPr>
              <w:t>4</w:t>
            </w:r>
          </w:p>
        </w:tc>
      </w:tr>
      <w:tr w:rsidR="00A77A96" w:rsidRPr="00BF16CB" w:rsidTr="00576318">
        <w:trPr>
          <w:trHeight w:val="255"/>
        </w:trPr>
        <w:tc>
          <w:tcPr>
            <w:tcW w:w="3402" w:type="dxa"/>
            <w:shd w:val="clear" w:color="auto" w:fill="auto"/>
            <w:vAlign w:val="bottom"/>
          </w:tcPr>
          <w:p w:rsidR="00A77A96" w:rsidRPr="00BF16CB" w:rsidRDefault="00870501" w:rsidP="00986141">
            <w:pPr>
              <w:suppressAutoHyphens w:val="0"/>
              <w:spacing w:before="40" w:after="40" w:line="220" w:lineRule="exact"/>
              <w:rPr>
                <w:sz w:val="18"/>
              </w:rPr>
            </w:pPr>
            <w:r w:rsidRPr="00A77A96">
              <w:rPr>
                <w:sz w:val="18"/>
              </w:rPr>
              <w:t>Ménage d’une personne</w:t>
            </w:r>
          </w:p>
        </w:tc>
        <w:tc>
          <w:tcPr>
            <w:tcW w:w="794" w:type="dxa"/>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927</w:t>
            </w:r>
            <w:r w:rsidR="005F03D0">
              <w:rPr>
                <w:sz w:val="18"/>
              </w:rPr>
              <w:t>,</w:t>
            </w:r>
            <w:r w:rsidRPr="00BF16CB">
              <w:rPr>
                <w:sz w:val="18"/>
              </w:rPr>
              <w:t>8</w:t>
            </w:r>
          </w:p>
        </w:tc>
        <w:tc>
          <w:tcPr>
            <w:tcW w:w="794" w:type="dxa"/>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981</w:t>
            </w:r>
            <w:r w:rsidR="005F03D0">
              <w:rPr>
                <w:sz w:val="18"/>
              </w:rPr>
              <w:t>,</w:t>
            </w:r>
            <w:r w:rsidRPr="00BF16CB">
              <w:rPr>
                <w:sz w:val="18"/>
              </w:rPr>
              <w:t>1</w:t>
            </w:r>
          </w:p>
        </w:tc>
        <w:tc>
          <w:tcPr>
            <w:tcW w:w="794" w:type="dxa"/>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1 018</w:t>
            </w:r>
          </w:p>
        </w:tc>
        <w:tc>
          <w:tcPr>
            <w:tcW w:w="794" w:type="dxa"/>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1 049</w:t>
            </w:r>
            <w:r w:rsidR="005F03D0">
              <w:rPr>
                <w:sz w:val="18"/>
              </w:rPr>
              <w:t>,</w:t>
            </w:r>
            <w:r w:rsidRPr="00BF16CB">
              <w:rPr>
                <w:sz w:val="18"/>
              </w:rPr>
              <w:t>1</w:t>
            </w:r>
          </w:p>
        </w:tc>
        <w:tc>
          <w:tcPr>
            <w:tcW w:w="794" w:type="dxa"/>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1 054</w:t>
            </w:r>
            <w:r w:rsidR="005F03D0">
              <w:rPr>
                <w:sz w:val="18"/>
              </w:rPr>
              <w:t>,</w:t>
            </w:r>
            <w:r w:rsidRPr="00BF16CB">
              <w:rPr>
                <w:sz w:val="18"/>
              </w:rPr>
              <w:t>4</w:t>
            </w:r>
          </w:p>
        </w:tc>
      </w:tr>
      <w:tr w:rsidR="00A77A96" w:rsidRPr="00BF16CB" w:rsidTr="00576318">
        <w:trPr>
          <w:trHeight w:val="255"/>
        </w:trPr>
        <w:tc>
          <w:tcPr>
            <w:tcW w:w="3402" w:type="dxa"/>
            <w:tcBorders>
              <w:bottom w:val="nil"/>
            </w:tcBorders>
            <w:shd w:val="clear" w:color="auto" w:fill="auto"/>
            <w:vAlign w:val="bottom"/>
          </w:tcPr>
          <w:p w:rsidR="00A77A96" w:rsidRPr="00BF16CB" w:rsidRDefault="00AB7ADB" w:rsidP="00986141">
            <w:pPr>
              <w:suppressAutoHyphens w:val="0"/>
              <w:spacing w:before="40" w:after="40" w:line="220" w:lineRule="exact"/>
              <w:rPr>
                <w:sz w:val="18"/>
              </w:rPr>
            </w:pPr>
            <w:r>
              <w:rPr>
                <w:sz w:val="18"/>
              </w:rPr>
              <w:t>Collectivité</w:t>
            </w:r>
          </w:p>
        </w:tc>
        <w:tc>
          <w:tcPr>
            <w:tcW w:w="794" w:type="dxa"/>
            <w:tcBorders>
              <w:bottom w:val="nil"/>
            </w:tcBorders>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57</w:t>
            </w:r>
            <w:r w:rsidR="005F03D0">
              <w:rPr>
                <w:sz w:val="18"/>
              </w:rPr>
              <w:t>,</w:t>
            </w:r>
            <w:r w:rsidRPr="00BF16CB">
              <w:rPr>
                <w:sz w:val="18"/>
              </w:rPr>
              <w:t>4</w:t>
            </w:r>
          </w:p>
        </w:tc>
        <w:tc>
          <w:tcPr>
            <w:tcW w:w="794" w:type="dxa"/>
            <w:tcBorders>
              <w:bottom w:val="nil"/>
            </w:tcBorders>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59</w:t>
            </w:r>
            <w:r w:rsidR="005F03D0">
              <w:rPr>
                <w:sz w:val="18"/>
              </w:rPr>
              <w:t>,</w:t>
            </w:r>
            <w:r w:rsidRPr="00BF16CB">
              <w:rPr>
                <w:sz w:val="18"/>
              </w:rPr>
              <w:t>1</w:t>
            </w:r>
          </w:p>
        </w:tc>
        <w:tc>
          <w:tcPr>
            <w:tcW w:w="794" w:type="dxa"/>
            <w:tcBorders>
              <w:bottom w:val="nil"/>
            </w:tcBorders>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55</w:t>
            </w:r>
            <w:r w:rsidR="005F03D0">
              <w:rPr>
                <w:sz w:val="18"/>
              </w:rPr>
              <w:t>,</w:t>
            </w:r>
            <w:r w:rsidRPr="00BF16CB">
              <w:rPr>
                <w:sz w:val="18"/>
              </w:rPr>
              <w:t>1</w:t>
            </w:r>
          </w:p>
        </w:tc>
        <w:tc>
          <w:tcPr>
            <w:tcW w:w="794" w:type="dxa"/>
            <w:tcBorders>
              <w:bottom w:val="nil"/>
            </w:tcBorders>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47</w:t>
            </w:r>
            <w:r w:rsidR="005F03D0">
              <w:rPr>
                <w:sz w:val="18"/>
              </w:rPr>
              <w:t>,</w:t>
            </w:r>
            <w:r w:rsidRPr="00BF16CB">
              <w:rPr>
                <w:sz w:val="18"/>
              </w:rPr>
              <w:t>4</w:t>
            </w:r>
          </w:p>
        </w:tc>
        <w:tc>
          <w:tcPr>
            <w:tcW w:w="794" w:type="dxa"/>
            <w:tcBorders>
              <w:bottom w:val="nil"/>
            </w:tcBorders>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40</w:t>
            </w:r>
            <w:r w:rsidR="005F03D0">
              <w:rPr>
                <w:sz w:val="18"/>
              </w:rPr>
              <w:t>,</w:t>
            </w:r>
            <w:r w:rsidRPr="00BF16CB">
              <w:rPr>
                <w:sz w:val="18"/>
              </w:rPr>
              <w:t>3</w:t>
            </w:r>
          </w:p>
        </w:tc>
      </w:tr>
      <w:tr w:rsidR="0051767A" w:rsidRPr="00BF16CB" w:rsidTr="007B3203">
        <w:trPr>
          <w:trHeight w:val="255"/>
        </w:trPr>
        <w:tc>
          <w:tcPr>
            <w:tcW w:w="3402" w:type="dxa"/>
            <w:tcBorders>
              <w:top w:val="nil"/>
              <w:bottom w:val="single" w:sz="4" w:space="0" w:color="auto"/>
            </w:tcBorders>
            <w:shd w:val="clear" w:color="auto" w:fill="auto"/>
            <w:vAlign w:val="bottom"/>
          </w:tcPr>
          <w:p w:rsidR="0051767A" w:rsidRPr="00BF16CB" w:rsidRDefault="0051767A" w:rsidP="0051767A">
            <w:pPr>
              <w:keepNext/>
              <w:suppressAutoHyphens w:val="0"/>
              <w:spacing w:before="40" w:after="40" w:line="220" w:lineRule="exact"/>
              <w:ind w:right="113"/>
              <w:rPr>
                <w:bCs/>
                <w:sz w:val="18"/>
              </w:rPr>
            </w:pPr>
          </w:p>
        </w:tc>
        <w:tc>
          <w:tcPr>
            <w:tcW w:w="4006" w:type="dxa"/>
            <w:gridSpan w:val="5"/>
            <w:tcBorders>
              <w:top w:val="nil"/>
              <w:bottom w:val="single" w:sz="4" w:space="0" w:color="auto"/>
            </w:tcBorders>
            <w:shd w:val="clear" w:color="auto" w:fill="auto"/>
            <w:vAlign w:val="bottom"/>
          </w:tcPr>
          <w:p w:rsidR="0051767A" w:rsidRPr="007B3203" w:rsidRDefault="0051767A" w:rsidP="0051767A">
            <w:pPr>
              <w:keepNext/>
              <w:suppressAutoHyphens w:val="0"/>
              <w:spacing w:before="40" w:after="40" w:line="220" w:lineRule="exact"/>
              <w:ind w:right="113"/>
              <w:jc w:val="center"/>
              <w:rPr>
                <w:bCs/>
                <w:i/>
                <w:sz w:val="16"/>
                <w:szCs w:val="16"/>
              </w:rPr>
            </w:pPr>
            <w:r w:rsidRPr="007B3203">
              <w:rPr>
                <w:bCs/>
                <w:i/>
                <w:sz w:val="16"/>
                <w:szCs w:val="16"/>
              </w:rPr>
              <w:t>En pourcentage</w:t>
            </w:r>
          </w:p>
        </w:tc>
      </w:tr>
      <w:tr w:rsidR="00A77A96" w:rsidRPr="00870501" w:rsidTr="007B3203">
        <w:tc>
          <w:tcPr>
            <w:tcW w:w="3402" w:type="dxa"/>
            <w:tcBorders>
              <w:top w:val="single" w:sz="4" w:space="0" w:color="auto"/>
              <w:bottom w:val="single" w:sz="4" w:space="0" w:color="auto"/>
            </w:tcBorders>
            <w:shd w:val="clear" w:color="auto" w:fill="auto"/>
            <w:vAlign w:val="bottom"/>
          </w:tcPr>
          <w:p w:rsidR="00A77A96" w:rsidRPr="00870501" w:rsidRDefault="00A77A96" w:rsidP="00870501">
            <w:pPr>
              <w:suppressAutoHyphens w:val="0"/>
              <w:spacing w:before="80" w:after="80" w:line="220" w:lineRule="exact"/>
              <w:ind w:left="284"/>
              <w:rPr>
                <w:b/>
                <w:sz w:val="18"/>
              </w:rPr>
            </w:pPr>
            <w:r w:rsidRPr="00870501">
              <w:rPr>
                <w:b/>
                <w:sz w:val="18"/>
              </w:rPr>
              <w:t>Total</w:t>
            </w:r>
          </w:p>
        </w:tc>
        <w:tc>
          <w:tcPr>
            <w:tcW w:w="794" w:type="dxa"/>
            <w:tcBorders>
              <w:top w:val="single" w:sz="4" w:space="0" w:color="auto"/>
              <w:bottom w:val="single" w:sz="4" w:space="0" w:color="auto"/>
            </w:tcBorders>
            <w:shd w:val="clear" w:color="auto" w:fill="auto"/>
            <w:vAlign w:val="bottom"/>
          </w:tcPr>
          <w:p w:rsidR="00A77A96" w:rsidRPr="00870501" w:rsidRDefault="00A77A96" w:rsidP="00870501">
            <w:pPr>
              <w:suppressAutoHyphens w:val="0"/>
              <w:spacing w:before="80" w:after="80" w:line="220" w:lineRule="exact"/>
              <w:jc w:val="right"/>
              <w:rPr>
                <w:b/>
                <w:sz w:val="18"/>
              </w:rPr>
            </w:pPr>
            <w:r w:rsidRPr="00870501">
              <w:rPr>
                <w:b/>
                <w:sz w:val="18"/>
              </w:rPr>
              <w:t>100</w:t>
            </w:r>
          </w:p>
        </w:tc>
        <w:tc>
          <w:tcPr>
            <w:tcW w:w="794" w:type="dxa"/>
            <w:tcBorders>
              <w:top w:val="single" w:sz="4" w:space="0" w:color="auto"/>
              <w:bottom w:val="single" w:sz="4" w:space="0" w:color="auto"/>
            </w:tcBorders>
            <w:shd w:val="clear" w:color="auto" w:fill="auto"/>
            <w:vAlign w:val="bottom"/>
          </w:tcPr>
          <w:p w:rsidR="00A77A96" w:rsidRPr="00870501" w:rsidRDefault="00A77A96" w:rsidP="00870501">
            <w:pPr>
              <w:suppressAutoHyphens w:val="0"/>
              <w:spacing w:before="80" w:after="80" w:line="220" w:lineRule="exact"/>
              <w:jc w:val="right"/>
              <w:rPr>
                <w:b/>
                <w:sz w:val="18"/>
              </w:rPr>
            </w:pPr>
            <w:r w:rsidRPr="00870501">
              <w:rPr>
                <w:b/>
                <w:sz w:val="18"/>
              </w:rPr>
              <w:t>100</w:t>
            </w:r>
          </w:p>
        </w:tc>
        <w:tc>
          <w:tcPr>
            <w:tcW w:w="794" w:type="dxa"/>
            <w:tcBorders>
              <w:top w:val="single" w:sz="4" w:space="0" w:color="auto"/>
              <w:bottom w:val="single" w:sz="4" w:space="0" w:color="auto"/>
            </w:tcBorders>
            <w:shd w:val="clear" w:color="auto" w:fill="auto"/>
            <w:vAlign w:val="bottom"/>
          </w:tcPr>
          <w:p w:rsidR="00A77A96" w:rsidRPr="00870501" w:rsidRDefault="00A77A96" w:rsidP="00870501">
            <w:pPr>
              <w:suppressAutoHyphens w:val="0"/>
              <w:spacing w:before="80" w:after="80" w:line="220" w:lineRule="exact"/>
              <w:jc w:val="right"/>
              <w:rPr>
                <w:b/>
                <w:sz w:val="18"/>
              </w:rPr>
            </w:pPr>
            <w:r w:rsidRPr="00870501">
              <w:rPr>
                <w:b/>
                <w:sz w:val="18"/>
              </w:rPr>
              <w:t>100</w:t>
            </w:r>
          </w:p>
        </w:tc>
        <w:tc>
          <w:tcPr>
            <w:tcW w:w="794" w:type="dxa"/>
            <w:tcBorders>
              <w:top w:val="single" w:sz="4" w:space="0" w:color="auto"/>
              <w:bottom w:val="single" w:sz="4" w:space="0" w:color="auto"/>
            </w:tcBorders>
            <w:shd w:val="clear" w:color="auto" w:fill="auto"/>
            <w:vAlign w:val="bottom"/>
          </w:tcPr>
          <w:p w:rsidR="00A77A96" w:rsidRPr="00870501" w:rsidRDefault="00A77A96" w:rsidP="00870501">
            <w:pPr>
              <w:suppressAutoHyphens w:val="0"/>
              <w:spacing w:before="80" w:after="80" w:line="220" w:lineRule="exact"/>
              <w:jc w:val="right"/>
              <w:rPr>
                <w:b/>
                <w:sz w:val="18"/>
              </w:rPr>
            </w:pPr>
            <w:r w:rsidRPr="00870501">
              <w:rPr>
                <w:b/>
                <w:sz w:val="18"/>
              </w:rPr>
              <w:t>100</w:t>
            </w:r>
          </w:p>
        </w:tc>
        <w:tc>
          <w:tcPr>
            <w:tcW w:w="794" w:type="dxa"/>
            <w:tcBorders>
              <w:top w:val="single" w:sz="4" w:space="0" w:color="auto"/>
              <w:bottom w:val="single" w:sz="4" w:space="0" w:color="auto"/>
            </w:tcBorders>
            <w:shd w:val="clear" w:color="auto" w:fill="auto"/>
            <w:vAlign w:val="bottom"/>
          </w:tcPr>
          <w:p w:rsidR="00A77A96" w:rsidRPr="00870501" w:rsidRDefault="00A77A96" w:rsidP="00870501">
            <w:pPr>
              <w:suppressAutoHyphens w:val="0"/>
              <w:spacing w:before="80" w:after="80" w:line="220" w:lineRule="exact"/>
              <w:jc w:val="right"/>
              <w:rPr>
                <w:b/>
                <w:sz w:val="18"/>
              </w:rPr>
            </w:pPr>
            <w:r w:rsidRPr="00870501">
              <w:rPr>
                <w:b/>
                <w:sz w:val="18"/>
              </w:rPr>
              <w:t>100</w:t>
            </w:r>
          </w:p>
        </w:tc>
      </w:tr>
      <w:tr w:rsidR="00A77A96" w:rsidRPr="00BF16CB" w:rsidTr="007B3203">
        <w:trPr>
          <w:trHeight w:val="255"/>
        </w:trPr>
        <w:tc>
          <w:tcPr>
            <w:tcW w:w="3402" w:type="dxa"/>
            <w:tcBorders>
              <w:top w:val="single" w:sz="4" w:space="0" w:color="auto"/>
              <w:bottom w:val="nil"/>
            </w:tcBorders>
            <w:shd w:val="clear" w:color="auto" w:fill="auto"/>
            <w:vAlign w:val="bottom"/>
          </w:tcPr>
          <w:p w:rsidR="00A77A96" w:rsidRPr="00BF16CB" w:rsidRDefault="00940705" w:rsidP="00986141">
            <w:pPr>
              <w:suppressAutoHyphens w:val="0"/>
              <w:spacing w:before="40" w:after="40" w:line="220" w:lineRule="exact"/>
              <w:rPr>
                <w:sz w:val="18"/>
              </w:rPr>
            </w:pPr>
            <w:r>
              <w:rPr>
                <w:sz w:val="18"/>
              </w:rPr>
              <w:t>Famille complète</w:t>
            </w:r>
          </w:p>
        </w:tc>
        <w:tc>
          <w:tcPr>
            <w:tcW w:w="794" w:type="dxa"/>
            <w:tcBorders>
              <w:top w:val="single" w:sz="4" w:space="0" w:color="auto"/>
              <w:bottom w:val="nil"/>
            </w:tcBorders>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64</w:t>
            </w:r>
            <w:r w:rsidR="005F03D0">
              <w:rPr>
                <w:sz w:val="18"/>
              </w:rPr>
              <w:t>,</w:t>
            </w:r>
            <w:r w:rsidRPr="00BF16CB">
              <w:rPr>
                <w:sz w:val="18"/>
              </w:rPr>
              <w:t>6</w:t>
            </w:r>
          </w:p>
        </w:tc>
        <w:tc>
          <w:tcPr>
            <w:tcW w:w="794" w:type="dxa"/>
            <w:tcBorders>
              <w:top w:val="single" w:sz="4" w:space="0" w:color="auto"/>
              <w:bottom w:val="nil"/>
            </w:tcBorders>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63</w:t>
            </w:r>
            <w:r w:rsidR="005F03D0">
              <w:rPr>
                <w:sz w:val="18"/>
              </w:rPr>
              <w:t>,</w:t>
            </w:r>
            <w:r w:rsidRPr="00BF16CB">
              <w:rPr>
                <w:sz w:val="18"/>
              </w:rPr>
              <w:t>5</w:t>
            </w:r>
          </w:p>
        </w:tc>
        <w:tc>
          <w:tcPr>
            <w:tcW w:w="794" w:type="dxa"/>
            <w:tcBorders>
              <w:top w:val="single" w:sz="4" w:space="0" w:color="auto"/>
              <w:bottom w:val="nil"/>
            </w:tcBorders>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62</w:t>
            </w:r>
            <w:r w:rsidR="005F03D0">
              <w:rPr>
                <w:sz w:val="18"/>
              </w:rPr>
              <w:t>,</w:t>
            </w:r>
            <w:r w:rsidRPr="00BF16CB">
              <w:rPr>
                <w:sz w:val="18"/>
              </w:rPr>
              <w:t>8</w:t>
            </w:r>
          </w:p>
        </w:tc>
        <w:tc>
          <w:tcPr>
            <w:tcW w:w="794" w:type="dxa"/>
            <w:tcBorders>
              <w:top w:val="single" w:sz="4" w:space="0" w:color="auto"/>
              <w:bottom w:val="nil"/>
            </w:tcBorders>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62</w:t>
            </w:r>
            <w:r w:rsidR="005F03D0">
              <w:rPr>
                <w:sz w:val="18"/>
              </w:rPr>
              <w:t>,</w:t>
            </w:r>
            <w:r w:rsidRPr="00BF16CB">
              <w:rPr>
                <w:sz w:val="18"/>
              </w:rPr>
              <w:t>5</w:t>
            </w:r>
          </w:p>
        </w:tc>
        <w:tc>
          <w:tcPr>
            <w:tcW w:w="794" w:type="dxa"/>
            <w:tcBorders>
              <w:top w:val="single" w:sz="4" w:space="0" w:color="auto"/>
              <w:bottom w:val="nil"/>
            </w:tcBorders>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62</w:t>
            </w:r>
            <w:r w:rsidR="005F03D0">
              <w:rPr>
                <w:sz w:val="18"/>
              </w:rPr>
              <w:t>,</w:t>
            </w:r>
            <w:r w:rsidRPr="00BF16CB">
              <w:rPr>
                <w:sz w:val="18"/>
              </w:rPr>
              <w:t>7</w:t>
            </w:r>
          </w:p>
        </w:tc>
      </w:tr>
      <w:tr w:rsidR="00A77A96" w:rsidRPr="00BF16CB" w:rsidTr="007B3203">
        <w:trPr>
          <w:trHeight w:val="255"/>
        </w:trPr>
        <w:tc>
          <w:tcPr>
            <w:tcW w:w="3402" w:type="dxa"/>
            <w:tcBorders>
              <w:top w:val="nil"/>
            </w:tcBorders>
            <w:shd w:val="clear" w:color="auto" w:fill="auto"/>
            <w:vAlign w:val="bottom"/>
          </w:tcPr>
          <w:p w:rsidR="00A77A96" w:rsidRPr="00BF16CB" w:rsidRDefault="00940705" w:rsidP="00986141">
            <w:pPr>
              <w:suppressAutoHyphens w:val="0"/>
              <w:spacing w:before="40" w:after="40" w:line="220" w:lineRule="exact"/>
              <w:rPr>
                <w:sz w:val="18"/>
              </w:rPr>
            </w:pPr>
            <w:r>
              <w:rPr>
                <w:sz w:val="18"/>
              </w:rPr>
              <w:t>Famille incomplète (famille monoparentale)</w:t>
            </w:r>
          </w:p>
        </w:tc>
        <w:tc>
          <w:tcPr>
            <w:tcW w:w="794" w:type="dxa"/>
            <w:tcBorders>
              <w:top w:val="nil"/>
            </w:tcBorders>
            <w:shd w:val="clear" w:color="auto" w:fill="auto"/>
            <w:vAlign w:val="bottom"/>
          </w:tcPr>
          <w:p w:rsidR="00A77A96" w:rsidRPr="00BF16CB" w:rsidRDefault="00A77A96" w:rsidP="00986141">
            <w:pPr>
              <w:suppressAutoHyphens w:val="0"/>
              <w:spacing w:before="40" w:after="40" w:line="220" w:lineRule="exact"/>
              <w:ind w:right="113"/>
              <w:jc w:val="right"/>
              <w:rPr>
                <w:sz w:val="18"/>
              </w:rPr>
            </w:pPr>
            <w:r w:rsidRPr="00BF16CB">
              <w:rPr>
                <w:sz w:val="18"/>
              </w:rPr>
              <w:t>11</w:t>
            </w:r>
          </w:p>
        </w:tc>
        <w:tc>
          <w:tcPr>
            <w:tcW w:w="794" w:type="dxa"/>
            <w:tcBorders>
              <w:top w:val="nil"/>
            </w:tcBorders>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11</w:t>
            </w:r>
            <w:r w:rsidR="005F03D0">
              <w:rPr>
                <w:sz w:val="18"/>
              </w:rPr>
              <w:t>,</w:t>
            </w:r>
            <w:r w:rsidRPr="00BF16CB">
              <w:rPr>
                <w:sz w:val="18"/>
              </w:rPr>
              <w:t>1</w:t>
            </w:r>
          </w:p>
        </w:tc>
        <w:tc>
          <w:tcPr>
            <w:tcW w:w="794" w:type="dxa"/>
            <w:tcBorders>
              <w:top w:val="nil"/>
            </w:tcBorders>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11</w:t>
            </w:r>
            <w:r w:rsidR="005F03D0">
              <w:rPr>
                <w:sz w:val="18"/>
              </w:rPr>
              <w:t>,</w:t>
            </w:r>
            <w:r w:rsidRPr="00BF16CB">
              <w:rPr>
                <w:sz w:val="18"/>
              </w:rPr>
              <w:t>4</w:t>
            </w:r>
          </w:p>
        </w:tc>
        <w:tc>
          <w:tcPr>
            <w:tcW w:w="794" w:type="dxa"/>
            <w:tcBorders>
              <w:top w:val="nil"/>
            </w:tcBorders>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11</w:t>
            </w:r>
            <w:r w:rsidR="005F03D0">
              <w:rPr>
                <w:sz w:val="18"/>
              </w:rPr>
              <w:t>,</w:t>
            </w:r>
            <w:r w:rsidRPr="00BF16CB">
              <w:rPr>
                <w:sz w:val="18"/>
              </w:rPr>
              <w:t>3</w:t>
            </w:r>
          </w:p>
        </w:tc>
        <w:tc>
          <w:tcPr>
            <w:tcW w:w="794" w:type="dxa"/>
            <w:tcBorders>
              <w:top w:val="nil"/>
            </w:tcBorders>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11</w:t>
            </w:r>
            <w:r w:rsidR="005F03D0">
              <w:rPr>
                <w:sz w:val="18"/>
              </w:rPr>
              <w:t>,</w:t>
            </w:r>
            <w:r w:rsidRPr="00BF16CB">
              <w:rPr>
                <w:sz w:val="18"/>
              </w:rPr>
              <w:t>3</w:t>
            </w:r>
          </w:p>
        </w:tc>
      </w:tr>
      <w:tr w:rsidR="00A77A96" w:rsidRPr="00BF16CB" w:rsidTr="007B3203">
        <w:trPr>
          <w:trHeight w:val="255"/>
        </w:trPr>
        <w:tc>
          <w:tcPr>
            <w:tcW w:w="3402" w:type="dxa"/>
            <w:shd w:val="clear" w:color="auto" w:fill="auto"/>
            <w:vAlign w:val="bottom"/>
          </w:tcPr>
          <w:p w:rsidR="00A77A96" w:rsidRPr="00BF16CB" w:rsidRDefault="00940705" w:rsidP="00986141">
            <w:pPr>
              <w:suppressAutoHyphens w:val="0"/>
              <w:spacing w:before="40" w:after="40" w:line="220" w:lineRule="exact"/>
              <w:rPr>
                <w:sz w:val="18"/>
              </w:rPr>
            </w:pPr>
            <w:r>
              <w:rPr>
                <w:sz w:val="18"/>
              </w:rPr>
              <w:t>Ménage d’une personne</w:t>
            </w:r>
          </w:p>
        </w:tc>
        <w:tc>
          <w:tcPr>
            <w:tcW w:w="794" w:type="dxa"/>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22</w:t>
            </w:r>
            <w:r w:rsidR="005F03D0">
              <w:rPr>
                <w:sz w:val="18"/>
              </w:rPr>
              <w:t>,</w:t>
            </w:r>
            <w:r w:rsidRPr="00BF16CB">
              <w:rPr>
                <w:sz w:val="18"/>
              </w:rPr>
              <w:t>9</w:t>
            </w:r>
          </w:p>
        </w:tc>
        <w:tc>
          <w:tcPr>
            <w:tcW w:w="794" w:type="dxa"/>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23</w:t>
            </w:r>
            <w:r w:rsidR="005F03D0">
              <w:rPr>
                <w:sz w:val="18"/>
              </w:rPr>
              <w:t>,</w:t>
            </w:r>
            <w:r w:rsidRPr="00BF16CB">
              <w:rPr>
                <w:sz w:val="18"/>
              </w:rPr>
              <w:t>9</w:t>
            </w:r>
          </w:p>
        </w:tc>
        <w:tc>
          <w:tcPr>
            <w:tcW w:w="794" w:type="dxa"/>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24</w:t>
            </w:r>
            <w:r w:rsidR="005F03D0">
              <w:rPr>
                <w:sz w:val="18"/>
              </w:rPr>
              <w:t>,</w:t>
            </w:r>
            <w:r w:rsidRPr="00BF16CB">
              <w:rPr>
                <w:sz w:val="18"/>
              </w:rPr>
              <w:t>5</w:t>
            </w:r>
          </w:p>
        </w:tc>
        <w:tc>
          <w:tcPr>
            <w:tcW w:w="794" w:type="dxa"/>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25</w:t>
            </w:r>
            <w:r w:rsidR="005F03D0">
              <w:rPr>
                <w:sz w:val="18"/>
              </w:rPr>
              <w:t>,</w:t>
            </w:r>
            <w:r w:rsidRPr="00BF16CB">
              <w:rPr>
                <w:sz w:val="18"/>
              </w:rPr>
              <w:t>1</w:t>
            </w:r>
          </w:p>
        </w:tc>
        <w:tc>
          <w:tcPr>
            <w:tcW w:w="794" w:type="dxa"/>
            <w:shd w:val="clear" w:color="auto" w:fill="auto"/>
            <w:vAlign w:val="bottom"/>
          </w:tcPr>
          <w:p w:rsidR="00A77A96" w:rsidRPr="00BF16CB" w:rsidRDefault="00A77A96" w:rsidP="00986141">
            <w:pPr>
              <w:suppressAutoHyphens w:val="0"/>
              <w:spacing w:before="40" w:after="40" w:line="220" w:lineRule="exact"/>
              <w:ind w:right="113"/>
              <w:jc w:val="right"/>
              <w:rPr>
                <w:sz w:val="18"/>
              </w:rPr>
            </w:pPr>
            <w:r w:rsidRPr="00BF16CB">
              <w:rPr>
                <w:sz w:val="18"/>
              </w:rPr>
              <w:t>25</w:t>
            </w:r>
          </w:p>
        </w:tc>
      </w:tr>
      <w:tr w:rsidR="00A77A96" w:rsidRPr="00BF16CB" w:rsidTr="007B3203">
        <w:trPr>
          <w:trHeight w:val="255"/>
        </w:trPr>
        <w:tc>
          <w:tcPr>
            <w:tcW w:w="3402" w:type="dxa"/>
            <w:shd w:val="clear" w:color="auto" w:fill="auto"/>
            <w:vAlign w:val="bottom"/>
          </w:tcPr>
          <w:p w:rsidR="00A77A96" w:rsidRPr="00BF16CB" w:rsidRDefault="00940705" w:rsidP="00986141">
            <w:pPr>
              <w:suppressAutoHyphens w:val="0"/>
              <w:spacing w:before="40" w:after="40" w:line="220" w:lineRule="exact"/>
              <w:rPr>
                <w:sz w:val="18"/>
              </w:rPr>
            </w:pPr>
            <w:r>
              <w:rPr>
                <w:sz w:val="18"/>
              </w:rPr>
              <w:t>Collectivité</w:t>
            </w:r>
          </w:p>
        </w:tc>
        <w:tc>
          <w:tcPr>
            <w:tcW w:w="794" w:type="dxa"/>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1</w:t>
            </w:r>
            <w:r w:rsidR="005F03D0">
              <w:rPr>
                <w:sz w:val="18"/>
              </w:rPr>
              <w:t>,</w:t>
            </w:r>
            <w:r w:rsidRPr="00BF16CB">
              <w:rPr>
                <w:sz w:val="18"/>
              </w:rPr>
              <w:t>4</w:t>
            </w:r>
          </w:p>
        </w:tc>
        <w:tc>
          <w:tcPr>
            <w:tcW w:w="794" w:type="dxa"/>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1</w:t>
            </w:r>
            <w:r w:rsidR="005F03D0">
              <w:rPr>
                <w:sz w:val="18"/>
              </w:rPr>
              <w:t>,</w:t>
            </w:r>
            <w:r w:rsidRPr="00BF16CB">
              <w:rPr>
                <w:sz w:val="18"/>
              </w:rPr>
              <w:t>4</w:t>
            </w:r>
          </w:p>
        </w:tc>
        <w:tc>
          <w:tcPr>
            <w:tcW w:w="794" w:type="dxa"/>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1</w:t>
            </w:r>
            <w:r w:rsidR="005F03D0">
              <w:rPr>
                <w:sz w:val="18"/>
              </w:rPr>
              <w:t>,</w:t>
            </w:r>
            <w:r w:rsidRPr="00BF16CB">
              <w:rPr>
                <w:sz w:val="18"/>
              </w:rPr>
              <w:t>3</w:t>
            </w:r>
          </w:p>
        </w:tc>
        <w:tc>
          <w:tcPr>
            <w:tcW w:w="794" w:type="dxa"/>
            <w:shd w:val="clear" w:color="auto" w:fill="auto"/>
            <w:vAlign w:val="bottom"/>
          </w:tcPr>
          <w:p w:rsidR="00A77A96" w:rsidRPr="00BF16CB" w:rsidRDefault="00A77A96" w:rsidP="00986141">
            <w:pPr>
              <w:suppressAutoHyphens w:val="0"/>
              <w:spacing w:before="40" w:after="40" w:line="220" w:lineRule="exact"/>
              <w:jc w:val="right"/>
              <w:rPr>
                <w:sz w:val="18"/>
              </w:rPr>
            </w:pPr>
            <w:r w:rsidRPr="00BF16CB">
              <w:rPr>
                <w:sz w:val="18"/>
              </w:rPr>
              <w:t>1</w:t>
            </w:r>
            <w:r w:rsidR="005F03D0">
              <w:rPr>
                <w:sz w:val="18"/>
              </w:rPr>
              <w:t>,</w:t>
            </w:r>
            <w:r w:rsidRPr="00BF16CB">
              <w:rPr>
                <w:sz w:val="18"/>
              </w:rPr>
              <w:t>1</w:t>
            </w:r>
          </w:p>
        </w:tc>
        <w:tc>
          <w:tcPr>
            <w:tcW w:w="794" w:type="dxa"/>
            <w:shd w:val="clear" w:color="auto" w:fill="auto"/>
            <w:vAlign w:val="bottom"/>
          </w:tcPr>
          <w:p w:rsidR="00A77A96" w:rsidRPr="00BF16CB" w:rsidRDefault="00A77A96" w:rsidP="00986141">
            <w:pPr>
              <w:suppressAutoHyphens w:val="0"/>
              <w:spacing w:before="40" w:after="40" w:line="220" w:lineRule="exact"/>
              <w:ind w:right="113"/>
              <w:jc w:val="right"/>
              <w:rPr>
                <w:sz w:val="18"/>
              </w:rPr>
            </w:pPr>
            <w:r w:rsidRPr="00BF16CB">
              <w:rPr>
                <w:sz w:val="18"/>
              </w:rPr>
              <w:t>1</w:t>
            </w:r>
          </w:p>
        </w:tc>
      </w:tr>
    </w:tbl>
    <w:p w:rsidR="00517B70" w:rsidRDefault="00517B70" w:rsidP="00F42046">
      <w:pPr>
        <w:pStyle w:val="SingleTxtG"/>
        <w:spacing w:before="120"/>
      </w:pPr>
      <w:r w:rsidRPr="00AF6455">
        <w:t>18.</w:t>
      </w:r>
      <w:r w:rsidRPr="00AF6455">
        <w:tab/>
        <w:t>Le phénomène de l</w:t>
      </w:r>
      <w:r>
        <w:t>’</w:t>
      </w:r>
      <w:r w:rsidRPr="00AF6455">
        <w:t>urbanisation observé dans de nombreux pays européens est également une réalité en République tchèque, comme il ressort des données du recensement de 2001. Le taux d</w:t>
      </w:r>
      <w:r>
        <w:t>’</w:t>
      </w:r>
      <w:r w:rsidRPr="00AF6455">
        <w:t>accroissement moyen de la population citadine en République tchèque est de 35,2</w:t>
      </w:r>
      <w:r w:rsidR="00272968">
        <w:t> </w:t>
      </w:r>
      <w:r w:rsidRPr="00AF6455">
        <w:t>%, le pourcentage étant supérieur dans les villes de plus de 5 000 habitants. En 2001, 63 % de la population tchèque vivait dans les villes.</w:t>
      </w:r>
    </w:p>
    <w:p w:rsidR="00517B70" w:rsidRPr="00AF6455" w:rsidRDefault="003201FA" w:rsidP="003201FA">
      <w:pPr>
        <w:pStyle w:val="H4G"/>
        <w:rPr>
          <w:szCs w:val="24"/>
        </w:rPr>
      </w:pPr>
      <w:r>
        <w:tab/>
      </w:r>
      <w:r>
        <w:tab/>
      </w:r>
      <w:r w:rsidR="00517B70" w:rsidRPr="00AF6455">
        <w:t>Niveau de vie</w:t>
      </w:r>
    </w:p>
    <w:p w:rsidR="00517B70" w:rsidRPr="00AF6455" w:rsidRDefault="00517B70" w:rsidP="007B4A31">
      <w:pPr>
        <w:pStyle w:val="SingleTxtG"/>
      </w:pPr>
      <w:r w:rsidRPr="00AF6455">
        <w:t>19.</w:t>
      </w:r>
      <w:r w:rsidRPr="00AF6455">
        <w:tab/>
        <w:t>La consommation moyenne annuelle par membre du ménage s</w:t>
      </w:r>
      <w:r>
        <w:t>’</w:t>
      </w:r>
      <w:r w:rsidRPr="00AF6455">
        <w:t>est élevée à 120</w:t>
      </w:r>
      <w:r w:rsidR="007B4A31">
        <w:t> </w:t>
      </w:r>
      <w:r w:rsidRPr="00AF6455">
        <w:t>208 couronnes en 2007, tandis que le revenu annuel net était de 125</w:t>
      </w:r>
      <w:r w:rsidR="00272968">
        <w:t> </w:t>
      </w:r>
      <w:r w:rsidRPr="00AF6455">
        <w:t>817 couronnes. La part des dépenses d</w:t>
      </w:r>
      <w:r>
        <w:t>’</w:t>
      </w:r>
      <w:r w:rsidRPr="00AF6455">
        <w:t>alimentation a diminué au cours des dernières années; en 2006 et 2007 ces dépenses représentaient un cinquième des dépenses totales des ménages. Les dépenses d</w:t>
      </w:r>
      <w:r>
        <w:t>’</w:t>
      </w:r>
      <w:r w:rsidRPr="00AF6455">
        <w:t>éducation ont aussi légèrement diminué. En 2003, elles représentaient 0,6</w:t>
      </w:r>
      <w:r w:rsidR="007B4A31">
        <w:t> </w:t>
      </w:r>
      <w:r w:rsidRPr="00AF6455">
        <w:t>% de l</w:t>
      </w:r>
      <w:r>
        <w:t>’</w:t>
      </w:r>
      <w:r w:rsidRPr="00AF6455">
        <w:t>ensemble des dépenses des ménages, en 2006 seulement 0,5</w:t>
      </w:r>
      <w:r w:rsidR="007B4A31">
        <w:t> </w:t>
      </w:r>
      <w:r w:rsidRPr="00AF6455">
        <w:t>%, et en 2007 elles s</w:t>
      </w:r>
      <w:r>
        <w:t>’</w:t>
      </w:r>
      <w:r w:rsidRPr="00AF6455">
        <w:t>établissaient à nouveau à 0,6</w:t>
      </w:r>
      <w:r w:rsidR="00272968">
        <w:t> </w:t>
      </w:r>
      <w:r w:rsidRPr="00AF6455">
        <w:t>%. En revanche, les dépenses de logement et de santé ont augmenté. Les dépenses de logement (énergie et eau inclus) ont augmenté de 1</w:t>
      </w:r>
      <w:r w:rsidR="00272968">
        <w:t> </w:t>
      </w:r>
      <w:r w:rsidRPr="00AF6455">
        <w:t>% depuis 2003, représentant un total de 20,7</w:t>
      </w:r>
      <w:r w:rsidR="00272968">
        <w:t> %</w:t>
      </w:r>
      <w:r w:rsidRPr="00AF6455">
        <w:t xml:space="preserve"> des dépenses en 2006, puis elles ont légèrement diminué, représentant 19,9</w:t>
      </w:r>
      <w:r w:rsidR="00272968">
        <w:t> %</w:t>
      </w:r>
      <w:r w:rsidRPr="00AF6455">
        <w:t xml:space="preserve"> en 2007. Les dépenses de santé représentaient 2</w:t>
      </w:r>
      <w:r w:rsidR="00272968">
        <w:t> %</w:t>
      </w:r>
      <w:r w:rsidRPr="00AF6455">
        <w:t xml:space="preserve"> des dépenses totales des ménages en 2006 et 2,3</w:t>
      </w:r>
      <w:r w:rsidR="00272968">
        <w:t> %</w:t>
      </w:r>
      <w:r w:rsidRPr="00AF6455">
        <w:t xml:space="preserve"> en 2007.</w:t>
      </w:r>
    </w:p>
    <w:p w:rsidR="00517B70" w:rsidRPr="00AF6455" w:rsidRDefault="00F07AA6" w:rsidP="00F07AA6">
      <w:pPr>
        <w:pStyle w:val="H4G"/>
      </w:pPr>
      <w:r>
        <w:tab/>
      </w:r>
      <w:r>
        <w:tab/>
      </w:r>
      <w:r w:rsidR="00517B70" w:rsidRPr="00AF6455">
        <w:t>Pourcentage de la population se trouvant en dessous du seuil national de pauvreté</w:t>
      </w:r>
    </w:p>
    <w:p w:rsidR="00A94618" w:rsidRDefault="00517B70" w:rsidP="00A94618">
      <w:pPr>
        <w:pStyle w:val="SingleTxtG"/>
      </w:pPr>
      <w:r w:rsidRPr="00AF6455">
        <w:t>20.</w:t>
      </w:r>
      <w:r w:rsidRPr="00AF6455">
        <w:tab/>
        <w:t>La République tchèque a fixé un seuil de pauvreté correspondant au minimum vital. Ce minimum vital est le niveau de revenu d</w:t>
      </w:r>
      <w:r>
        <w:t>’</w:t>
      </w:r>
      <w:r w:rsidRPr="00AF6455">
        <w:t>un ménage permettant de répondre aux besoins fondamentaux de ses membres. L</w:t>
      </w:r>
      <w:r>
        <w:t>’</w:t>
      </w:r>
      <w:r w:rsidRPr="00AF6455">
        <w:t>état de pauvreté matérielle commence en dessous de ce seuil. Le niveau de revenu correspondant au seuil de subsistance est utilisé comme critère pour la prise des décisions concernant les prestations sociales à verser aux citoyens ou aux ménages. Si le revenu d</w:t>
      </w:r>
      <w:r>
        <w:t>’</w:t>
      </w:r>
      <w:r w:rsidRPr="00AF6455">
        <w:t>un citoyen n</w:t>
      </w:r>
      <w:r>
        <w:t>’</w:t>
      </w:r>
      <w:r w:rsidRPr="00AF6455">
        <w:t>atteint pas le minimum vital et que l</w:t>
      </w:r>
      <w:r>
        <w:t>’</w:t>
      </w:r>
      <w:r w:rsidRPr="00AF6455">
        <w:t>intéressé n</w:t>
      </w:r>
      <w:r>
        <w:t>’</w:t>
      </w:r>
      <w:r w:rsidRPr="00AF6455">
        <w:t>est pas en mesure d</w:t>
      </w:r>
      <w:r>
        <w:t>’</w:t>
      </w:r>
      <w:r w:rsidRPr="00AF6455">
        <w:t>augmenter son revenu en raison de la situation difficile dans laquelle il se trouve, il peut bénéficier de prestations qui l</w:t>
      </w:r>
      <w:r>
        <w:t>’</w:t>
      </w:r>
      <w:r w:rsidRPr="00AF6455">
        <w:t>aideront à faire face à ses besoins matériels. Le minimum vital a été institué en République tchèque en 1991 et son montant est réévalué le premier jour de chaque année en fonction de la hausse des prix à la consommation. Si celle</w:t>
      </w:r>
      <w:r w:rsidR="00BB6B41">
        <w:noBreakHyphen/>
      </w:r>
      <w:r w:rsidRPr="00AF6455">
        <w:t>ci dépasse 2</w:t>
      </w:r>
      <w:r w:rsidR="00272968">
        <w:t> %</w:t>
      </w:r>
      <w:r w:rsidRPr="00AF6455">
        <w:t>, la révision du minimum vital peut être effectuée à n</w:t>
      </w:r>
      <w:r>
        <w:t>’</w:t>
      </w:r>
      <w:r w:rsidRPr="00AF6455">
        <w:t>importe quel moment de l</w:t>
      </w:r>
      <w:r>
        <w:t>’</w:t>
      </w:r>
      <w:r w:rsidRPr="00AF6455">
        <w:t>année. En 2005, le minimum vital a été fixé à 85 714 couronnes par an. Cette année-là, 995</w:t>
      </w:r>
      <w:r w:rsidR="005F4F55">
        <w:t> </w:t>
      </w:r>
      <w:r w:rsidRPr="00AF6455">
        <w:t>565 personnes, soit 9,8</w:t>
      </w:r>
      <w:r w:rsidR="00272968">
        <w:t> %</w:t>
      </w:r>
      <w:r w:rsidRPr="00AF6455">
        <w:t xml:space="preserve"> de la population tchèque, vivaient en dessous de ce seuil. En 2007, le minimum vital a été fixé à 93 560 couronnes par an, et 995 347 personnes vivaient en dessous de ce seuil.</w:t>
      </w:r>
    </w:p>
    <w:p w:rsidR="00517B70" w:rsidRPr="00AF6455" w:rsidRDefault="00517B70" w:rsidP="00A94618">
      <w:pPr>
        <w:pStyle w:val="SingleTxtG"/>
        <w:rPr>
          <w:szCs w:val="24"/>
        </w:rPr>
      </w:pPr>
      <w:r w:rsidRPr="00AF6455">
        <w:rPr>
          <w:szCs w:val="24"/>
        </w:rPr>
        <w:t>21.</w:t>
      </w:r>
      <w:r w:rsidRPr="00AF6455">
        <w:rPr>
          <w:szCs w:val="24"/>
        </w:rPr>
        <w:tab/>
        <w:t>Le coefficient de Gini, qui rend compte de la répartition des revenus entre les ménages, était de 0,253 en 2005, ce qui signifie que la disparité des revenus est très faible en République tchèque.</w:t>
      </w:r>
    </w:p>
    <w:p w:rsidR="00517B70" w:rsidRPr="00AF6455" w:rsidRDefault="00A46782" w:rsidP="00A46782">
      <w:pPr>
        <w:pStyle w:val="H4G"/>
      </w:pPr>
      <w:r>
        <w:tab/>
      </w:r>
      <w:r>
        <w:tab/>
      </w:r>
      <w:r w:rsidR="00517B70" w:rsidRPr="00AF6455">
        <w:t>Taux de mortalité infantile et maternelle</w:t>
      </w:r>
    </w:p>
    <w:p w:rsidR="00517B70" w:rsidRPr="00AF6455" w:rsidRDefault="00517B70" w:rsidP="003E5A84">
      <w:pPr>
        <w:pStyle w:val="SingleTxtG"/>
      </w:pPr>
      <w:r w:rsidRPr="00AF6455">
        <w:t>22.</w:t>
      </w:r>
      <w:r w:rsidRPr="00AF6455">
        <w:tab/>
        <w:t>La République tchèque figure parmi les pays ayant les plus faibles taux de mortalité infantile au monde. Les principales évolutions ont eu lieu jusqu</w:t>
      </w:r>
      <w:r>
        <w:t>’</w:t>
      </w:r>
      <w:r w:rsidRPr="00AF6455">
        <w:t>en 2000, après quoi seuls des changements très mineurs sont intervenus. Le taux de mortalité néonatale précoce (nombre d</w:t>
      </w:r>
      <w:r>
        <w:t>’</w:t>
      </w:r>
      <w:r w:rsidRPr="00AF6455">
        <w:t>enfants décédés dans les sept premiers jours pour 1 000 nouveau-nés) a diminué de 50</w:t>
      </w:r>
      <w:r w:rsidR="00285EC1">
        <w:t> </w:t>
      </w:r>
      <w:r w:rsidRPr="00AF6455">
        <w:t>%, passant de 3,2</w:t>
      </w:r>
      <w:r w:rsidR="00272968">
        <w:t> </w:t>
      </w:r>
      <w:r w:rsidRPr="00AF6455">
        <w:t>‰ à 1,6</w:t>
      </w:r>
      <w:r w:rsidR="00272968">
        <w:t> </w:t>
      </w:r>
      <w:r w:rsidRPr="00AF6455">
        <w:t>‰ entre 1995 et 2000. Le taux global de mortalité infantile (jusqu</w:t>
      </w:r>
      <w:r>
        <w:t>’</w:t>
      </w:r>
      <w:r w:rsidRPr="00AF6455">
        <w:t xml:space="preserve">à </w:t>
      </w:r>
      <w:r w:rsidR="00380F1A">
        <w:t>1</w:t>
      </w:r>
      <w:r w:rsidRPr="00AF6455">
        <w:t xml:space="preserve"> an) était de 3,1</w:t>
      </w:r>
      <w:r w:rsidR="00272968">
        <w:t> </w:t>
      </w:r>
      <w:r w:rsidRPr="00AF6455">
        <w:t>‰ en 2007, contre 4,1</w:t>
      </w:r>
      <w:r w:rsidR="00272968">
        <w:t> </w:t>
      </w:r>
      <w:r w:rsidRPr="00AF6455">
        <w:t>‰ en 2000. L</w:t>
      </w:r>
      <w:r>
        <w:t>’</w:t>
      </w:r>
      <w:r w:rsidRPr="00AF6455">
        <w:t>évolution du taux de mortalité infantile au cours des dernières années rend peu probable l</w:t>
      </w:r>
      <w:r>
        <w:t>’</w:t>
      </w:r>
      <w:r w:rsidRPr="00AF6455">
        <w:t>éventualité d</w:t>
      </w:r>
      <w:r>
        <w:t>’</w:t>
      </w:r>
      <w:r w:rsidRPr="00AF6455">
        <w:t>une baisse aussi prononcée par la suite. Le taux de mortalité maternelle est défini comme le nombre de femmes décédant durant la grossesse, l</w:t>
      </w:r>
      <w:r>
        <w:t>’</w:t>
      </w:r>
      <w:r w:rsidRPr="00AF6455">
        <w:t>accouchement et jusqu</w:t>
      </w:r>
      <w:r>
        <w:t>’</w:t>
      </w:r>
      <w:r w:rsidRPr="00AF6455">
        <w:t>à quarante-deux jours (ou six semaines) après celui-ci pour 100</w:t>
      </w:r>
      <w:r w:rsidR="00272968">
        <w:t> </w:t>
      </w:r>
      <w:r w:rsidRPr="00AF6455">
        <w:t xml:space="preserve">000 nouveau-nés. Le nombre de femmes décédant dans ces circonstances est inférieur à </w:t>
      </w:r>
      <w:r w:rsidR="008912A8">
        <w:t>10</w:t>
      </w:r>
      <w:r w:rsidRPr="00AF6455">
        <w:t xml:space="preserve"> par an depuis 1994: il varie, selon les années, entre </w:t>
      </w:r>
      <w:r w:rsidR="008912A8">
        <w:t>2</w:t>
      </w:r>
      <w:r w:rsidRPr="00AF6455">
        <w:t xml:space="preserve"> et </w:t>
      </w:r>
      <w:r w:rsidR="008912A8">
        <w:t>7</w:t>
      </w:r>
      <w:r w:rsidRPr="00AF6455">
        <w:t xml:space="preserve"> décès pour 100</w:t>
      </w:r>
      <w:r w:rsidR="00272968">
        <w:t> </w:t>
      </w:r>
      <w:r w:rsidRPr="00AF6455">
        <w:t>000 naissances vivantes.</w:t>
      </w:r>
    </w:p>
    <w:p w:rsidR="00517B70" w:rsidRPr="00AF6455" w:rsidRDefault="00036FD1" w:rsidP="00036FD1">
      <w:pPr>
        <w:pStyle w:val="H4G"/>
      </w:pPr>
      <w:r>
        <w:tab/>
      </w:r>
      <w:r>
        <w:tab/>
      </w:r>
      <w:r w:rsidR="00517B70" w:rsidRPr="00AF6455">
        <w:t>Évolution des interruptions médicales de grossesse par rapport au nombre de naissances vivantes et à l</w:t>
      </w:r>
      <w:r w:rsidR="00517B70">
        <w:t>’</w:t>
      </w:r>
      <w:r w:rsidR="00517B70" w:rsidRPr="00AF6455">
        <w:t>usage des contraceptifs par les femmes en âge de procréer</w:t>
      </w:r>
    </w:p>
    <w:p w:rsidR="002657A2" w:rsidRDefault="00517B70" w:rsidP="002657A2">
      <w:pPr>
        <w:pStyle w:val="SingleTxtG"/>
      </w:pPr>
      <w:r w:rsidRPr="00AF6455">
        <w:t>23.</w:t>
      </w:r>
      <w:r w:rsidRPr="00AF6455">
        <w:tab/>
        <w:t>En 2007, 153</w:t>
      </w:r>
      <w:r w:rsidR="00272968">
        <w:t> </w:t>
      </w:r>
      <w:r w:rsidRPr="00AF6455">
        <w:t>500 grossesses ont été enregistrées. Des médecins spécialisés ont procédé à 40</w:t>
      </w:r>
      <w:r w:rsidR="00272968">
        <w:t> </w:t>
      </w:r>
      <w:r w:rsidRPr="00AF6455">
        <w:t>917 avortements au total cette année-là, dont 25</w:t>
      </w:r>
      <w:r w:rsidR="00272968">
        <w:t> </w:t>
      </w:r>
      <w:r w:rsidRPr="00AF6455">
        <w:t>414 avortements provoqués. Le nombre d</w:t>
      </w:r>
      <w:r>
        <w:t>’</w:t>
      </w:r>
      <w:r w:rsidRPr="00AF6455">
        <w:t>avortements provoqués pour des raisons médicales s</w:t>
      </w:r>
      <w:r>
        <w:t>’</w:t>
      </w:r>
      <w:r w:rsidRPr="00AF6455">
        <w:t>est élevé à 4</w:t>
      </w:r>
      <w:r w:rsidR="002657A2">
        <w:t> </w:t>
      </w:r>
      <w:r w:rsidRPr="00AF6455">
        <w:t>789. Sur le nombre total d</w:t>
      </w:r>
      <w:r>
        <w:t>’</w:t>
      </w:r>
      <w:r w:rsidRPr="00AF6455">
        <w:t>avortements provoqués, 19</w:t>
      </w:r>
      <w:r w:rsidR="00272968">
        <w:t> </w:t>
      </w:r>
      <w:r w:rsidRPr="00AF6455">
        <w:t>201 étaient des mini-avortements. Le nombre d</w:t>
      </w:r>
      <w:r>
        <w:t>’</w:t>
      </w:r>
      <w:r w:rsidRPr="00AF6455">
        <w:t>avortements provoqués a diminué de plus de 7</w:t>
      </w:r>
      <w:r w:rsidR="00272968">
        <w:t> %</w:t>
      </w:r>
      <w:r w:rsidRPr="00AF6455">
        <w:t xml:space="preserve"> depuis 2000 </w:t>
      </w:r>
      <w:r w:rsidR="002657A2">
        <w:t>−</w:t>
      </w:r>
      <w:r w:rsidRPr="00AF6455">
        <w:t xml:space="preserve"> 34</w:t>
      </w:r>
      <w:r w:rsidR="002657A2">
        <w:t> </w:t>
      </w:r>
      <w:r w:rsidRPr="00AF6455">
        <w:t>627 avortements avaient alors été effectués sur les 137</w:t>
      </w:r>
      <w:r w:rsidR="002657A2">
        <w:t> </w:t>
      </w:r>
      <w:r w:rsidRPr="00AF6455">
        <w:t xml:space="preserve">124 grossesses enregistrées. Cette diminution est attribuée à la grande disponibilité des contraceptifs modernes. </w:t>
      </w:r>
      <w:r w:rsidR="00F1520F" w:rsidRPr="00AF6455">
        <w:t>Selon l</w:t>
      </w:r>
      <w:r w:rsidR="00F1520F">
        <w:t>’</w:t>
      </w:r>
      <w:r w:rsidR="00F1520F" w:rsidRPr="00AF6455">
        <w:t>Institut d</w:t>
      </w:r>
      <w:r w:rsidR="00F1520F">
        <w:t>’</w:t>
      </w:r>
      <w:r w:rsidR="00F1520F" w:rsidRPr="00AF6455">
        <w:t>informa</w:t>
      </w:r>
      <w:r w:rsidR="00F1520F">
        <w:t>tion et de statistique médicale</w:t>
      </w:r>
      <w:r w:rsidR="00F1520F" w:rsidRPr="00AF6455">
        <w:t>, en 2005, 51</w:t>
      </w:r>
      <w:r w:rsidR="00F1520F">
        <w:t> </w:t>
      </w:r>
      <w:r w:rsidR="00F1520F" w:rsidRPr="00AF6455">
        <w:t>% des femmes en âge de procréer utilisaient des moyens de contraception prescrits par un médecin; 45</w:t>
      </w:r>
      <w:r w:rsidR="00272968">
        <w:t> %</w:t>
      </w:r>
      <w:r w:rsidR="00F1520F" w:rsidRPr="00AF6455">
        <w:t xml:space="preserve"> d</w:t>
      </w:r>
      <w:r w:rsidR="00F1520F">
        <w:t>’</w:t>
      </w:r>
      <w:r w:rsidR="00F1520F" w:rsidRPr="00AF6455">
        <w:t xml:space="preserve">entre elles utilisaient des contraceptifs hormonaux et les autres utilisaient des contraceptifs intra-utérins. </w:t>
      </w:r>
      <w:r w:rsidRPr="00AF6455">
        <w:t>En 1975, seulement 16</w:t>
      </w:r>
      <w:r w:rsidR="00272968">
        <w:t> %</w:t>
      </w:r>
      <w:r w:rsidRPr="00AF6455">
        <w:t xml:space="preserve"> des femmes utilisaient des contraceptifs, généralement intra-utérins (9</w:t>
      </w:r>
      <w:r w:rsidR="002657A2">
        <w:t> </w:t>
      </w:r>
      <w:r w:rsidRPr="00AF6455">
        <w:t>%); vingt ans plus tard, 27 % des femmes utilisaient des contraceptifs.</w:t>
      </w:r>
    </w:p>
    <w:p w:rsidR="00517B70" w:rsidRPr="00AF6455" w:rsidRDefault="00517B70" w:rsidP="002657A2">
      <w:pPr>
        <w:pStyle w:val="SingleTxtG"/>
        <w:rPr>
          <w:szCs w:val="24"/>
        </w:rPr>
      </w:pPr>
      <w:r w:rsidRPr="00AF6455">
        <w:rPr>
          <w:szCs w:val="24"/>
        </w:rPr>
        <w:t>24.</w:t>
      </w:r>
      <w:r w:rsidRPr="00AF6455">
        <w:rPr>
          <w:szCs w:val="24"/>
        </w:rPr>
        <w:tab/>
        <w:t>La forte diminution du nombre d</w:t>
      </w:r>
      <w:r>
        <w:rPr>
          <w:szCs w:val="24"/>
        </w:rPr>
        <w:t>’</w:t>
      </w:r>
      <w:r w:rsidRPr="00AF6455">
        <w:rPr>
          <w:szCs w:val="24"/>
        </w:rPr>
        <w:t>avortements provoqués concerne tous les groupes d</w:t>
      </w:r>
      <w:r>
        <w:rPr>
          <w:szCs w:val="24"/>
        </w:rPr>
        <w:t>’</w:t>
      </w:r>
      <w:r w:rsidRPr="00AF6455">
        <w:rPr>
          <w:szCs w:val="24"/>
        </w:rPr>
        <w:t>âge, et principalement le groupe d</w:t>
      </w:r>
      <w:r>
        <w:rPr>
          <w:szCs w:val="24"/>
        </w:rPr>
        <w:t>’</w:t>
      </w:r>
      <w:r w:rsidRPr="00AF6455">
        <w:rPr>
          <w:szCs w:val="24"/>
        </w:rPr>
        <w:t>âge des 20-30 ans. En revanche, le nombre d</w:t>
      </w:r>
      <w:r>
        <w:rPr>
          <w:szCs w:val="24"/>
        </w:rPr>
        <w:t>’</w:t>
      </w:r>
      <w:r w:rsidRPr="00AF6455">
        <w:rPr>
          <w:szCs w:val="24"/>
        </w:rPr>
        <w:t>avortements spontanés a augmenté au cours des cinq dernières années, ce qui est probablement dû au fait que les grossesses à risque sont devenues plus fréquentes, avec l</w:t>
      </w:r>
      <w:r>
        <w:rPr>
          <w:szCs w:val="24"/>
        </w:rPr>
        <w:t>’</w:t>
      </w:r>
      <w:r w:rsidRPr="00AF6455">
        <w:rPr>
          <w:szCs w:val="24"/>
        </w:rPr>
        <w:t>augmentation du nombre des grossesses enregistrées dans les groupes plus âgés.</w:t>
      </w:r>
    </w:p>
    <w:p w:rsidR="00517B70" w:rsidRPr="00AF6455" w:rsidRDefault="00A86E3B" w:rsidP="00A86E3B">
      <w:pPr>
        <w:pStyle w:val="H4G"/>
      </w:pPr>
      <w:r>
        <w:tab/>
      </w:r>
      <w:r>
        <w:tab/>
      </w:r>
      <w:r w:rsidR="00517B70" w:rsidRPr="00AF6455">
        <w:t>Prévalence du VIH/sida et des principales maladies infectieuses et non infectieuses</w:t>
      </w:r>
    </w:p>
    <w:p w:rsidR="007A2803" w:rsidRDefault="00517B70" w:rsidP="007A2803">
      <w:pPr>
        <w:pStyle w:val="SingleTxtG"/>
      </w:pPr>
      <w:r w:rsidRPr="00AF6455">
        <w:t>25.</w:t>
      </w:r>
      <w:r w:rsidRPr="00AF6455">
        <w:tab/>
        <w:t>La République tchèque figure parmi les pays comptant le plus petit nombre de cas de VIH/sida. Au cours de la période examinée, le nombre de nouveaux cas a été d</w:t>
      </w:r>
      <w:r>
        <w:t>’</w:t>
      </w:r>
      <w:r w:rsidRPr="00AF6455">
        <w:t>environ 0,5 pour 100</w:t>
      </w:r>
      <w:r w:rsidR="00316D6E">
        <w:t> </w:t>
      </w:r>
      <w:r w:rsidRPr="00AF6455">
        <w:t>000 personnes. Près d</w:t>
      </w:r>
      <w:r>
        <w:t>’</w:t>
      </w:r>
      <w:r w:rsidRPr="00AF6455">
        <w:t>un cinquième des personnes infectées étaient des femmes, et environ 6</w:t>
      </w:r>
      <w:r w:rsidR="00272968">
        <w:t> %</w:t>
      </w:r>
      <w:r w:rsidRPr="00AF6455">
        <w:t xml:space="preserve"> étaient des femmes enceintes.</w:t>
      </w:r>
    </w:p>
    <w:p w:rsidR="00F42046" w:rsidRPr="000C65E0" w:rsidRDefault="00F42046" w:rsidP="00F42046">
      <w:pPr>
        <w:pStyle w:val="SingleTxtG"/>
      </w:pPr>
      <w:r w:rsidRPr="000C65E0">
        <w:t>26.</w:t>
      </w:r>
      <w:r w:rsidRPr="000C65E0">
        <w:tab/>
        <w:t>En 2005, on dénombrait 144</w:t>
      </w:r>
      <w:r>
        <w:t> </w:t>
      </w:r>
      <w:r w:rsidRPr="000C65E0">
        <w:t>146 cas d</w:t>
      </w:r>
      <w:r>
        <w:t>’</w:t>
      </w:r>
      <w:r w:rsidRPr="000C65E0">
        <w:t>infection en République tchèque. Le pays poursuivait ses campagnes de vaccination systématiques contre la polio, la diphtérie, le tétanos, la coqueluche, la rubéole, la rougeole, les oreillons, et le virus de l</w:t>
      </w:r>
      <w:r>
        <w:t>’</w:t>
      </w:r>
      <w:r w:rsidRPr="000C65E0">
        <w:t>hépatite B. En conséquence, on ne signalait plus d</w:t>
      </w:r>
      <w:r>
        <w:t>’</w:t>
      </w:r>
      <w:r w:rsidRPr="000C65E0">
        <w:t>infections à la polio, à la diphtérie, au tétanos, à la rougeole et à la rubéole congénitale. On a enregistré 412 cas de coqueluche (A 37.0) et</w:t>
      </w:r>
      <w:r>
        <w:t xml:space="preserve"> </w:t>
      </w:r>
      <w:r w:rsidRPr="000C65E0">
        <w:t>1</w:t>
      </w:r>
      <w:r>
        <w:t> </w:t>
      </w:r>
      <w:r w:rsidRPr="000C65E0">
        <w:t>803 cas d</w:t>
      </w:r>
      <w:r>
        <w:t>’</w:t>
      </w:r>
      <w:r w:rsidRPr="000C65E0">
        <w:t>oreillons (parotidite). L</w:t>
      </w:r>
      <w:r>
        <w:t>’</w:t>
      </w:r>
      <w:r w:rsidRPr="000C65E0">
        <w:t>infection de la glande parotide touchait principalement les jeunes hommes de 15 à 19 ans. Huit cas de rubéole ont aussi été signalés. La régression de la maladie est le résultat d</w:t>
      </w:r>
      <w:r>
        <w:t>’</w:t>
      </w:r>
      <w:r w:rsidRPr="000C65E0">
        <w:t>une vaccination efficace.</w:t>
      </w:r>
    </w:p>
    <w:p w:rsidR="00F42046" w:rsidRPr="000C65E0" w:rsidRDefault="00F42046" w:rsidP="00F42046">
      <w:pPr>
        <w:pStyle w:val="SingleTxtG"/>
      </w:pPr>
      <w:r w:rsidRPr="000C65E0">
        <w:t>27.</w:t>
      </w:r>
      <w:r w:rsidRPr="000C65E0">
        <w:tab/>
        <w:t>Le taux d</w:t>
      </w:r>
      <w:r>
        <w:t>’</w:t>
      </w:r>
      <w:r w:rsidRPr="000C65E0">
        <w:t>infection à l</w:t>
      </w:r>
      <w:r>
        <w:t>’</w:t>
      </w:r>
      <w:r w:rsidRPr="000C65E0">
        <w:t>hépatite B (B16) a diminué grâce à la vaccination des enfants de 12 ans depuis 2001. Le virus de l</w:t>
      </w:r>
      <w:r>
        <w:t>’</w:t>
      </w:r>
      <w:r w:rsidRPr="000C65E0">
        <w:t>hépatite B (VHB) a été pratiquement éradiqué dans le groupe d</w:t>
      </w:r>
      <w:r>
        <w:t>’</w:t>
      </w:r>
      <w:r w:rsidRPr="000C65E0">
        <w:t>âge des moins de 16 ans. Les 117 personnes infectées étaient des consommateurs de drogues injectables. On a enregistré 322 cas d</w:t>
      </w:r>
      <w:r>
        <w:t>’</w:t>
      </w:r>
      <w:r w:rsidRPr="000C65E0">
        <w:t>infection au virus de l</w:t>
      </w:r>
      <w:r>
        <w:t>’</w:t>
      </w:r>
      <w:r w:rsidRPr="000C65E0">
        <w:t>hépatite A. La progression de la maladie a été causée par huit épisodes épidémiques, au cours desquels 190 personnes, principalement d</w:t>
      </w:r>
      <w:r>
        <w:t>’</w:t>
      </w:r>
      <w:r w:rsidRPr="000C65E0">
        <w:t>origine rom, ont été touchées. Dans 44 cas, le virus a été importé principalement de l</w:t>
      </w:r>
      <w:r>
        <w:t>’</w:t>
      </w:r>
      <w:r w:rsidRPr="000C65E0">
        <w:t>Égypte, du Brésil et de l</w:t>
      </w:r>
      <w:r>
        <w:t>’</w:t>
      </w:r>
      <w:r w:rsidRPr="000C65E0">
        <w:t>Ukraine. Outre d</w:t>
      </w:r>
      <w:r>
        <w:t>’</w:t>
      </w:r>
      <w:r w:rsidRPr="000C65E0">
        <w:t>autres types d</w:t>
      </w:r>
      <w:r>
        <w:t>’</w:t>
      </w:r>
      <w:r w:rsidRPr="000C65E0">
        <w:t>hépatite (B17-B19), on a signalé principalement des cas d</w:t>
      </w:r>
      <w:r>
        <w:t>’</w:t>
      </w:r>
      <w:r w:rsidRPr="000C65E0">
        <w:t>hépatite C avec un nombre de cas (844) presque identique à l</w:t>
      </w:r>
      <w:r>
        <w:t>’</w:t>
      </w:r>
      <w:r w:rsidRPr="000C65E0">
        <w:t>année précédente. Parmi les personnes infectées, 526 étaient des consommateurs de drogues injectables. On a signalé 37 cas d</w:t>
      </w:r>
      <w:r>
        <w:t>’</w:t>
      </w:r>
      <w:r w:rsidRPr="000C65E0">
        <w:t>infection à l</w:t>
      </w:r>
      <w:r>
        <w:t>’</w:t>
      </w:r>
      <w:r w:rsidRPr="000C65E0">
        <w:t>hépatite virale E, soit un cas de plus que l</w:t>
      </w:r>
      <w:r>
        <w:t>’</w:t>
      </w:r>
      <w:r w:rsidRPr="000C65E0">
        <w:t>année précédente, au cours de laquelle le virus avait été importé d</w:t>
      </w:r>
      <w:r>
        <w:t>’</w:t>
      </w:r>
      <w:r w:rsidRPr="000C65E0">
        <w:t>Inde à six reprises. En 2004, 99 cas de méningite ont été signalés, soit pratiquement le même nombre qu</w:t>
      </w:r>
      <w:r>
        <w:t>’</w:t>
      </w:r>
      <w:r w:rsidRPr="000C65E0">
        <w:t>au cours des années précédentes.</w:t>
      </w:r>
    </w:p>
    <w:p w:rsidR="00F42046" w:rsidRPr="000C65E0" w:rsidRDefault="00F42046" w:rsidP="00F42046">
      <w:pPr>
        <w:pStyle w:val="H4G"/>
      </w:pPr>
      <w:r>
        <w:tab/>
      </w:r>
      <w:r>
        <w:tab/>
      </w:r>
      <w:r w:rsidRPr="000C65E0">
        <w:t xml:space="preserve">Mortalité et </w:t>
      </w:r>
      <w:r>
        <w:t>10</w:t>
      </w:r>
      <w:r w:rsidRPr="000C65E0">
        <w:t xml:space="preserve"> principales causes de décès</w:t>
      </w:r>
    </w:p>
    <w:p w:rsidR="00F42046" w:rsidRPr="000C65E0" w:rsidRDefault="00F42046" w:rsidP="00F42046">
      <w:pPr>
        <w:pStyle w:val="SingleTxtG"/>
      </w:pPr>
      <w:r w:rsidRPr="000C65E0">
        <w:t>28.</w:t>
      </w:r>
      <w:r w:rsidRPr="000C65E0">
        <w:tab/>
        <w:t>Depuis 2000, le taux global de mortalité est resté stable, autour de 10,5 %. En 2007, 104</w:t>
      </w:r>
      <w:r>
        <w:t> </w:t>
      </w:r>
      <w:r w:rsidRPr="000C65E0">
        <w:t>600 décès ont été enregistrés, soit 3 500 de moins qu</w:t>
      </w:r>
      <w:r>
        <w:t>’</w:t>
      </w:r>
      <w:r w:rsidRPr="000C65E0">
        <w:t>en 2005.</w:t>
      </w:r>
    </w:p>
    <w:p w:rsidR="00F42046" w:rsidRPr="000C65E0" w:rsidRDefault="00F42046" w:rsidP="00F42046">
      <w:pPr>
        <w:pStyle w:val="SingleTxtG"/>
      </w:pPr>
      <w:r w:rsidRPr="000C65E0">
        <w:t>29.</w:t>
      </w:r>
      <w:r w:rsidRPr="000C65E0">
        <w:tab/>
        <w:t>La structure de la mortalité en fonction des causes de décès n</w:t>
      </w:r>
      <w:r>
        <w:t>’</w:t>
      </w:r>
      <w:r w:rsidRPr="000C65E0">
        <w:t>a guère évolué depuis 2000. Les maladies du système circulatoire restent la principale cause de mortalité: elles sont responsables de 45 % des décès chez les hommes et de 56 % des décès chez les femmes. La deuxième cause de mortalité est liée à la formation de tumeurs, pathologie en augmentation au cours de la période actuelle et qui est à l</w:t>
      </w:r>
      <w:r>
        <w:t>’</w:t>
      </w:r>
      <w:r w:rsidRPr="000C65E0">
        <w:t>origine d</w:t>
      </w:r>
      <w:r>
        <w:t>’</w:t>
      </w:r>
      <w:r w:rsidRPr="000C65E0">
        <w:t>environ un quart des décès.</w:t>
      </w:r>
    </w:p>
    <w:p w:rsidR="00F42046" w:rsidRPr="002D5859" w:rsidRDefault="00F42046" w:rsidP="00F42046">
      <w:pPr>
        <w:pStyle w:val="SingleTxtG"/>
        <w:jc w:val="left"/>
      </w:pPr>
      <w:r w:rsidRPr="005A2C19">
        <w:t>30.</w:t>
      </w:r>
      <w:r w:rsidRPr="005A2C19">
        <w:tab/>
      </w:r>
      <w:r w:rsidRPr="002D5859">
        <w:t xml:space="preserve">Taux </w:t>
      </w:r>
      <w:r>
        <w:t>−</w:t>
      </w:r>
      <w:r w:rsidRPr="002D5859">
        <w:t xml:space="preserve"> Types de mortalité des hommes selon les causes de décès pour 10</w:t>
      </w:r>
      <w:r>
        <w:t>0 000 hommes entre 1995 et 2007</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064"/>
        <w:gridCol w:w="681"/>
        <w:gridCol w:w="680"/>
        <w:gridCol w:w="680"/>
        <w:gridCol w:w="680"/>
        <w:gridCol w:w="680"/>
        <w:gridCol w:w="680"/>
        <w:gridCol w:w="680"/>
        <w:gridCol w:w="680"/>
      </w:tblGrid>
      <w:tr w:rsidR="00F42046" w:rsidRPr="00676917" w:rsidTr="0054005B">
        <w:trPr>
          <w:tblHeader/>
        </w:trPr>
        <w:tc>
          <w:tcPr>
            <w:tcW w:w="3062" w:type="dxa"/>
            <w:tcBorders>
              <w:top w:val="single" w:sz="4" w:space="0" w:color="auto"/>
              <w:bottom w:val="single" w:sz="12" w:space="0" w:color="auto"/>
            </w:tcBorders>
            <w:shd w:val="clear" w:color="auto" w:fill="auto"/>
            <w:vAlign w:val="bottom"/>
          </w:tcPr>
          <w:p w:rsidR="00F42046" w:rsidRPr="00676917" w:rsidRDefault="00F42046" w:rsidP="0054005B">
            <w:pPr>
              <w:suppressAutoHyphens w:val="0"/>
              <w:spacing w:before="80" w:after="80" w:line="200" w:lineRule="exact"/>
              <w:rPr>
                <w:i/>
                <w:sz w:val="16"/>
              </w:rPr>
            </w:pPr>
            <w:r w:rsidRPr="00676917">
              <w:rPr>
                <w:i/>
                <w:sz w:val="16"/>
              </w:rPr>
              <w:t>Cause de mortalité</w:t>
            </w:r>
          </w:p>
        </w:tc>
        <w:tc>
          <w:tcPr>
            <w:tcW w:w="680" w:type="dxa"/>
            <w:tcBorders>
              <w:top w:val="single" w:sz="4" w:space="0" w:color="auto"/>
              <w:bottom w:val="single" w:sz="12" w:space="0" w:color="auto"/>
            </w:tcBorders>
            <w:shd w:val="clear" w:color="auto" w:fill="auto"/>
            <w:vAlign w:val="bottom"/>
          </w:tcPr>
          <w:p w:rsidR="00F42046" w:rsidRPr="00676917" w:rsidRDefault="00F42046" w:rsidP="0054005B">
            <w:pPr>
              <w:suppressAutoHyphens w:val="0"/>
              <w:spacing w:before="80" w:after="80" w:line="200" w:lineRule="exact"/>
              <w:jc w:val="right"/>
              <w:rPr>
                <w:i/>
                <w:sz w:val="16"/>
              </w:rPr>
            </w:pPr>
            <w:r w:rsidRPr="00676917">
              <w:rPr>
                <w:i/>
                <w:sz w:val="16"/>
              </w:rPr>
              <w:t>1995</w:t>
            </w:r>
          </w:p>
        </w:tc>
        <w:tc>
          <w:tcPr>
            <w:tcW w:w="680" w:type="dxa"/>
            <w:tcBorders>
              <w:top w:val="single" w:sz="4" w:space="0" w:color="auto"/>
              <w:bottom w:val="single" w:sz="12" w:space="0" w:color="auto"/>
            </w:tcBorders>
            <w:shd w:val="clear" w:color="auto" w:fill="auto"/>
            <w:vAlign w:val="bottom"/>
          </w:tcPr>
          <w:p w:rsidR="00F42046" w:rsidRPr="00676917" w:rsidRDefault="00F42046" w:rsidP="0054005B">
            <w:pPr>
              <w:suppressAutoHyphens w:val="0"/>
              <w:spacing w:before="80" w:after="80" w:line="200" w:lineRule="exact"/>
              <w:jc w:val="right"/>
              <w:rPr>
                <w:i/>
                <w:sz w:val="16"/>
              </w:rPr>
            </w:pPr>
            <w:r w:rsidRPr="00676917">
              <w:rPr>
                <w:i/>
                <w:sz w:val="16"/>
              </w:rPr>
              <w:t>2001</w:t>
            </w:r>
          </w:p>
        </w:tc>
        <w:tc>
          <w:tcPr>
            <w:tcW w:w="680" w:type="dxa"/>
            <w:tcBorders>
              <w:top w:val="single" w:sz="4" w:space="0" w:color="auto"/>
              <w:bottom w:val="single" w:sz="12" w:space="0" w:color="auto"/>
            </w:tcBorders>
            <w:shd w:val="clear" w:color="auto" w:fill="auto"/>
            <w:vAlign w:val="bottom"/>
          </w:tcPr>
          <w:p w:rsidR="00F42046" w:rsidRPr="00676917" w:rsidRDefault="00F42046" w:rsidP="0054005B">
            <w:pPr>
              <w:suppressAutoHyphens w:val="0"/>
              <w:spacing w:before="80" w:after="80" w:line="200" w:lineRule="exact"/>
              <w:jc w:val="right"/>
              <w:rPr>
                <w:i/>
                <w:sz w:val="16"/>
              </w:rPr>
            </w:pPr>
            <w:r w:rsidRPr="00676917">
              <w:rPr>
                <w:i/>
                <w:sz w:val="16"/>
              </w:rPr>
              <w:t>2002</w:t>
            </w:r>
          </w:p>
        </w:tc>
        <w:tc>
          <w:tcPr>
            <w:tcW w:w="680" w:type="dxa"/>
            <w:tcBorders>
              <w:top w:val="single" w:sz="4" w:space="0" w:color="auto"/>
              <w:bottom w:val="single" w:sz="12" w:space="0" w:color="auto"/>
            </w:tcBorders>
            <w:shd w:val="clear" w:color="auto" w:fill="auto"/>
            <w:vAlign w:val="bottom"/>
          </w:tcPr>
          <w:p w:rsidR="00F42046" w:rsidRPr="00676917" w:rsidRDefault="00F42046" w:rsidP="0054005B">
            <w:pPr>
              <w:suppressAutoHyphens w:val="0"/>
              <w:spacing w:before="80" w:after="80" w:line="200" w:lineRule="exact"/>
              <w:jc w:val="right"/>
              <w:rPr>
                <w:i/>
                <w:sz w:val="16"/>
              </w:rPr>
            </w:pPr>
            <w:r w:rsidRPr="00676917">
              <w:rPr>
                <w:i/>
                <w:sz w:val="16"/>
              </w:rPr>
              <w:t>2003</w:t>
            </w:r>
          </w:p>
        </w:tc>
        <w:tc>
          <w:tcPr>
            <w:tcW w:w="680" w:type="dxa"/>
            <w:tcBorders>
              <w:top w:val="single" w:sz="4" w:space="0" w:color="auto"/>
              <w:bottom w:val="single" w:sz="12" w:space="0" w:color="auto"/>
            </w:tcBorders>
            <w:shd w:val="clear" w:color="auto" w:fill="auto"/>
            <w:vAlign w:val="bottom"/>
          </w:tcPr>
          <w:p w:rsidR="00F42046" w:rsidRPr="00676917" w:rsidRDefault="00F42046" w:rsidP="0054005B">
            <w:pPr>
              <w:suppressAutoHyphens w:val="0"/>
              <w:spacing w:before="80" w:after="80" w:line="200" w:lineRule="exact"/>
              <w:jc w:val="right"/>
              <w:rPr>
                <w:i/>
                <w:sz w:val="16"/>
              </w:rPr>
            </w:pPr>
            <w:r w:rsidRPr="00676917">
              <w:rPr>
                <w:i/>
                <w:sz w:val="16"/>
              </w:rPr>
              <w:t>2004</w:t>
            </w:r>
          </w:p>
        </w:tc>
        <w:tc>
          <w:tcPr>
            <w:tcW w:w="680" w:type="dxa"/>
            <w:tcBorders>
              <w:top w:val="single" w:sz="4" w:space="0" w:color="auto"/>
              <w:bottom w:val="single" w:sz="12" w:space="0" w:color="auto"/>
            </w:tcBorders>
            <w:shd w:val="clear" w:color="auto" w:fill="auto"/>
            <w:vAlign w:val="bottom"/>
          </w:tcPr>
          <w:p w:rsidR="00F42046" w:rsidRPr="00676917" w:rsidRDefault="00F42046" w:rsidP="0054005B">
            <w:pPr>
              <w:suppressAutoHyphens w:val="0"/>
              <w:spacing w:before="80" w:after="80" w:line="200" w:lineRule="exact"/>
              <w:jc w:val="right"/>
              <w:rPr>
                <w:i/>
                <w:sz w:val="16"/>
              </w:rPr>
            </w:pPr>
            <w:r w:rsidRPr="00676917">
              <w:rPr>
                <w:i/>
                <w:sz w:val="16"/>
              </w:rPr>
              <w:t>2005</w:t>
            </w:r>
          </w:p>
        </w:tc>
        <w:tc>
          <w:tcPr>
            <w:tcW w:w="680" w:type="dxa"/>
            <w:tcBorders>
              <w:top w:val="single" w:sz="4" w:space="0" w:color="auto"/>
              <w:bottom w:val="single" w:sz="12" w:space="0" w:color="auto"/>
            </w:tcBorders>
            <w:shd w:val="clear" w:color="auto" w:fill="auto"/>
            <w:vAlign w:val="bottom"/>
          </w:tcPr>
          <w:p w:rsidR="00F42046" w:rsidRPr="00676917" w:rsidRDefault="00F42046" w:rsidP="0054005B">
            <w:pPr>
              <w:suppressAutoHyphens w:val="0"/>
              <w:spacing w:before="80" w:after="80" w:line="200" w:lineRule="exact"/>
              <w:jc w:val="right"/>
              <w:rPr>
                <w:i/>
                <w:sz w:val="16"/>
              </w:rPr>
            </w:pPr>
            <w:r w:rsidRPr="00676917">
              <w:rPr>
                <w:i/>
                <w:sz w:val="16"/>
              </w:rPr>
              <w:t>2006</w:t>
            </w:r>
          </w:p>
        </w:tc>
        <w:tc>
          <w:tcPr>
            <w:tcW w:w="680" w:type="dxa"/>
            <w:tcBorders>
              <w:top w:val="single" w:sz="4" w:space="0" w:color="auto"/>
              <w:bottom w:val="single" w:sz="12" w:space="0" w:color="auto"/>
            </w:tcBorders>
            <w:shd w:val="clear" w:color="auto" w:fill="auto"/>
            <w:vAlign w:val="bottom"/>
          </w:tcPr>
          <w:p w:rsidR="00F42046" w:rsidRPr="00676917" w:rsidRDefault="00F42046" w:rsidP="0054005B">
            <w:pPr>
              <w:suppressAutoHyphens w:val="0"/>
              <w:spacing w:before="80" w:after="80" w:line="200" w:lineRule="exact"/>
              <w:jc w:val="right"/>
              <w:rPr>
                <w:i/>
                <w:sz w:val="16"/>
              </w:rPr>
            </w:pPr>
            <w:r w:rsidRPr="00676917">
              <w:rPr>
                <w:i/>
                <w:sz w:val="16"/>
              </w:rPr>
              <w:t>2007</w:t>
            </w:r>
          </w:p>
        </w:tc>
      </w:tr>
      <w:tr w:rsidR="00F42046" w:rsidRPr="00676917" w:rsidTr="0054005B">
        <w:tc>
          <w:tcPr>
            <w:tcW w:w="3062" w:type="dxa"/>
            <w:tcBorders>
              <w:top w:val="single" w:sz="12" w:space="0" w:color="auto"/>
            </w:tcBorders>
            <w:shd w:val="clear" w:color="auto" w:fill="auto"/>
          </w:tcPr>
          <w:p w:rsidR="00F42046" w:rsidRPr="00676917" w:rsidRDefault="00F42046" w:rsidP="0054005B">
            <w:pPr>
              <w:suppressAutoHyphens w:val="0"/>
              <w:spacing w:before="40" w:after="40" w:line="220" w:lineRule="exact"/>
              <w:rPr>
                <w:sz w:val="18"/>
                <w:szCs w:val="18"/>
              </w:rPr>
            </w:pPr>
            <w:r w:rsidRPr="00676917">
              <w:rPr>
                <w:sz w:val="18"/>
                <w:szCs w:val="18"/>
              </w:rPr>
              <w:t>Tumeurs</w:t>
            </w:r>
          </w:p>
        </w:tc>
        <w:tc>
          <w:tcPr>
            <w:tcW w:w="680" w:type="dxa"/>
            <w:tcBorders>
              <w:top w:val="single" w:sz="12" w:space="0" w:color="auto"/>
            </w:tcBorders>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345,1</w:t>
            </w:r>
          </w:p>
        </w:tc>
        <w:tc>
          <w:tcPr>
            <w:tcW w:w="680" w:type="dxa"/>
            <w:tcBorders>
              <w:top w:val="single" w:sz="12" w:space="0" w:color="auto"/>
            </w:tcBorders>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317,5</w:t>
            </w:r>
          </w:p>
        </w:tc>
        <w:tc>
          <w:tcPr>
            <w:tcW w:w="680" w:type="dxa"/>
            <w:tcBorders>
              <w:top w:val="single" w:sz="12" w:space="0" w:color="auto"/>
            </w:tcBorders>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323,3</w:t>
            </w:r>
          </w:p>
        </w:tc>
        <w:tc>
          <w:tcPr>
            <w:tcW w:w="680" w:type="dxa"/>
            <w:tcBorders>
              <w:top w:val="single" w:sz="12" w:space="0" w:color="auto"/>
            </w:tcBorders>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321,1</w:t>
            </w:r>
          </w:p>
        </w:tc>
        <w:tc>
          <w:tcPr>
            <w:tcW w:w="680" w:type="dxa"/>
            <w:tcBorders>
              <w:top w:val="single" w:sz="12" w:space="0" w:color="auto"/>
            </w:tcBorders>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315,2</w:t>
            </w:r>
          </w:p>
        </w:tc>
        <w:tc>
          <w:tcPr>
            <w:tcW w:w="680" w:type="dxa"/>
            <w:tcBorders>
              <w:top w:val="single" w:sz="12" w:space="0" w:color="auto"/>
            </w:tcBorders>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296,8</w:t>
            </w:r>
          </w:p>
        </w:tc>
        <w:tc>
          <w:tcPr>
            <w:tcW w:w="680" w:type="dxa"/>
            <w:tcBorders>
              <w:top w:val="single" w:sz="12" w:space="0" w:color="auto"/>
            </w:tcBorders>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286,8</w:t>
            </w:r>
          </w:p>
        </w:tc>
        <w:tc>
          <w:tcPr>
            <w:tcW w:w="680" w:type="dxa"/>
            <w:tcBorders>
              <w:top w:val="single" w:sz="12" w:space="0" w:color="auto"/>
            </w:tcBorders>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277,5</w:t>
            </w:r>
          </w:p>
        </w:tc>
      </w:tr>
      <w:tr w:rsidR="00F42046" w:rsidRPr="00676917" w:rsidTr="0054005B">
        <w:tc>
          <w:tcPr>
            <w:tcW w:w="3062" w:type="dxa"/>
            <w:shd w:val="clear" w:color="auto" w:fill="auto"/>
          </w:tcPr>
          <w:p w:rsidR="00F42046" w:rsidRPr="00676917" w:rsidRDefault="00F42046" w:rsidP="0054005B">
            <w:pPr>
              <w:suppressAutoHyphens w:val="0"/>
              <w:spacing w:before="40" w:after="40" w:line="220" w:lineRule="exact"/>
              <w:ind w:firstLine="170"/>
              <w:rPr>
                <w:sz w:val="18"/>
                <w:szCs w:val="18"/>
              </w:rPr>
            </w:pPr>
            <w:r w:rsidRPr="00676917">
              <w:rPr>
                <w:sz w:val="18"/>
                <w:szCs w:val="18"/>
              </w:rPr>
              <w:t>Tumeur maligne du poumon</w:t>
            </w:r>
            <w:r w:rsidRPr="00676917">
              <w:rPr>
                <w:rStyle w:val="FootnoteReference"/>
                <w:szCs w:val="18"/>
              </w:rPr>
              <w:footnoteReference w:id="13"/>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101,6</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85,8</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84,1</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81</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82,1</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77,2</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73,6</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71</w:t>
            </w:r>
          </w:p>
        </w:tc>
      </w:tr>
      <w:tr w:rsidR="00F42046" w:rsidRPr="00676917" w:rsidTr="0054005B">
        <w:tc>
          <w:tcPr>
            <w:tcW w:w="3062" w:type="dxa"/>
            <w:shd w:val="clear" w:color="auto" w:fill="auto"/>
          </w:tcPr>
          <w:p w:rsidR="00F42046" w:rsidRPr="00676917" w:rsidRDefault="00F42046" w:rsidP="0054005B">
            <w:pPr>
              <w:suppressAutoHyphens w:val="0"/>
              <w:spacing w:before="40" w:after="40" w:line="220" w:lineRule="exact"/>
              <w:rPr>
                <w:sz w:val="18"/>
                <w:szCs w:val="18"/>
              </w:rPr>
            </w:pPr>
            <w:r w:rsidRPr="00676917">
              <w:rPr>
                <w:sz w:val="18"/>
                <w:szCs w:val="18"/>
              </w:rPr>
              <w:t>Maladies du système circulatoire</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708,1</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567,6</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560,6</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568,5</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530,9</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508,1</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477,8</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453,7</w:t>
            </w:r>
          </w:p>
        </w:tc>
      </w:tr>
      <w:tr w:rsidR="00F42046" w:rsidRPr="00676917" w:rsidTr="0054005B">
        <w:tc>
          <w:tcPr>
            <w:tcW w:w="3062" w:type="dxa"/>
            <w:shd w:val="clear" w:color="auto" w:fill="auto"/>
          </w:tcPr>
          <w:p w:rsidR="00F42046" w:rsidRPr="00676917" w:rsidRDefault="00F42046" w:rsidP="0054005B">
            <w:pPr>
              <w:suppressAutoHyphens w:val="0"/>
              <w:spacing w:before="40" w:after="40" w:line="220" w:lineRule="exact"/>
              <w:ind w:firstLine="170"/>
              <w:rPr>
                <w:sz w:val="18"/>
                <w:szCs w:val="18"/>
              </w:rPr>
            </w:pPr>
            <w:r w:rsidRPr="00676917">
              <w:rPr>
                <w:sz w:val="18"/>
                <w:szCs w:val="18"/>
              </w:rPr>
              <w:t>Infarctus aigu du myocarde</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175,9</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126</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113,1</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106,1</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91,3</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81,3</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72</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68,1</w:t>
            </w:r>
          </w:p>
        </w:tc>
      </w:tr>
      <w:tr w:rsidR="00F42046" w:rsidRPr="00676917" w:rsidTr="0054005B">
        <w:tc>
          <w:tcPr>
            <w:tcW w:w="3062" w:type="dxa"/>
            <w:shd w:val="clear" w:color="auto" w:fill="auto"/>
          </w:tcPr>
          <w:p w:rsidR="00F42046" w:rsidRPr="00676917" w:rsidRDefault="00F42046" w:rsidP="0054005B">
            <w:pPr>
              <w:suppressAutoHyphens w:val="0"/>
              <w:spacing w:before="40" w:after="40" w:line="220" w:lineRule="exact"/>
              <w:ind w:firstLine="170"/>
              <w:rPr>
                <w:sz w:val="18"/>
                <w:szCs w:val="18"/>
              </w:rPr>
            </w:pPr>
            <w:r w:rsidRPr="00676917">
              <w:rPr>
                <w:sz w:val="18"/>
                <w:szCs w:val="18"/>
              </w:rPr>
              <w:t>Maladies vasculaires</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176,3</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148,6</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144,7</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148</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127,2</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123</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113,4</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91,6</w:t>
            </w:r>
          </w:p>
        </w:tc>
      </w:tr>
      <w:tr w:rsidR="00F42046" w:rsidRPr="00676917" w:rsidTr="0054005B">
        <w:tc>
          <w:tcPr>
            <w:tcW w:w="3062" w:type="dxa"/>
            <w:shd w:val="clear" w:color="auto" w:fill="auto"/>
          </w:tcPr>
          <w:p w:rsidR="00F42046" w:rsidRPr="00676917" w:rsidRDefault="00F42046" w:rsidP="0054005B">
            <w:pPr>
              <w:suppressAutoHyphens w:val="0"/>
              <w:spacing w:before="40" w:after="40" w:line="220" w:lineRule="exact"/>
              <w:rPr>
                <w:sz w:val="18"/>
                <w:szCs w:val="18"/>
              </w:rPr>
            </w:pPr>
            <w:r w:rsidRPr="00676917">
              <w:rPr>
                <w:sz w:val="18"/>
                <w:szCs w:val="18"/>
              </w:rPr>
              <w:t>Maladies du système respiratoire</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62,5</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55,6</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55,6</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59,7</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55,4</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65,9</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60,3</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59,4</w:t>
            </w:r>
          </w:p>
        </w:tc>
      </w:tr>
      <w:tr w:rsidR="00F42046" w:rsidRPr="00676917" w:rsidTr="0054005B">
        <w:tc>
          <w:tcPr>
            <w:tcW w:w="3062" w:type="dxa"/>
            <w:shd w:val="clear" w:color="auto" w:fill="auto"/>
          </w:tcPr>
          <w:p w:rsidR="00F42046" w:rsidRPr="00676917" w:rsidRDefault="00F42046" w:rsidP="0054005B">
            <w:pPr>
              <w:suppressAutoHyphens w:val="0"/>
              <w:spacing w:before="40" w:after="40" w:line="220" w:lineRule="exact"/>
              <w:rPr>
                <w:sz w:val="18"/>
                <w:szCs w:val="18"/>
              </w:rPr>
            </w:pPr>
            <w:r w:rsidRPr="00676917">
              <w:rPr>
                <w:sz w:val="18"/>
                <w:szCs w:val="18"/>
              </w:rPr>
              <w:t>Maladies du système digestif</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53,6</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50,7</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50,3</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50,8</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50,4</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52,4</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50,2</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49,5</w:t>
            </w:r>
          </w:p>
        </w:tc>
      </w:tr>
      <w:tr w:rsidR="00F42046" w:rsidRPr="00676917" w:rsidTr="0054005B">
        <w:tc>
          <w:tcPr>
            <w:tcW w:w="3062" w:type="dxa"/>
            <w:shd w:val="clear" w:color="auto" w:fill="auto"/>
          </w:tcPr>
          <w:p w:rsidR="00F42046" w:rsidRPr="00676917" w:rsidRDefault="00F42046" w:rsidP="0054005B">
            <w:pPr>
              <w:suppressAutoHyphens w:val="0"/>
              <w:spacing w:before="40" w:after="40" w:line="220" w:lineRule="exact"/>
              <w:rPr>
                <w:sz w:val="18"/>
                <w:szCs w:val="18"/>
              </w:rPr>
            </w:pPr>
            <w:r w:rsidRPr="00676917">
              <w:rPr>
                <w:sz w:val="18"/>
                <w:szCs w:val="18"/>
              </w:rPr>
              <w:t>Blessures et intoxications</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106,2</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90,4</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91,4</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96,3</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89</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82,8</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77,6</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78</w:t>
            </w:r>
          </w:p>
        </w:tc>
      </w:tr>
      <w:tr w:rsidR="00F42046" w:rsidRPr="00676917" w:rsidTr="0054005B">
        <w:tc>
          <w:tcPr>
            <w:tcW w:w="3062" w:type="dxa"/>
            <w:shd w:val="clear" w:color="auto" w:fill="auto"/>
          </w:tcPr>
          <w:p w:rsidR="00F42046" w:rsidRPr="00676917" w:rsidRDefault="00F42046" w:rsidP="0054005B">
            <w:pPr>
              <w:suppressAutoHyphens w:val="0"/>
              <w:spacing w:before="40" w:after="40" w:line="220" w:lineRule="exact"/>
              <w:ind w:firstLine="170"/>
              <w:rPr>
                <w:sz w:val="18"/>
                <w:szCs w:val="18"/>
              </w:rPr>
            </w:pPr>
            <w:r w:rsidRPr="00676917">
              <w:rPr>
                <w:sz w:val="18"/>
                <w:szCs w:val="18"/>
              </w:rPr>
              <w:t>Accidents de la circulation</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23,2</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20,8</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20,5</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20,7</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18,3</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17,9</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15,5</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17,4</w:t>
            </w:r>
          </w:p>
        </w:tc>
      </w:tr>
      <w:tr w:rsidR="00F42046" w:rsidRPr="00676917" w:rsidTr="0054005B">
        <w:tc>
          <w:tcPr>
            <w:tcW w:w="3062" w:type="dxa"/>
            <w:shd w:val="clear" w:color="auto" w:fill="auto"/>
          </w:tcPr>
          <w:p w:rsidR="00F42046" w:rsidRPr="00676917" w:rsidRDefault="00F42046" w:rsidP="0054005B">
            <w:pPr>
              <w:suppressAutoHyphens w:val="0"/>
              <w:spacing w:before="40" w:after="40" w:line="220" w:lineRule="exact"/>
              <w:rPr>
                <w:sz w:val="18"/>
                <w:szCs w:val="18"/>
              </w:rPr>
            </w:pPr>
            <w:r w:rsidRPr="00676917">
              <w:rPr>
                <w:sz w:val="18"/>
                <w:szCs w:val="18"/>
              </w:rPr>
              <w:t xml:space="preserve">Suicides </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25,8</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24,9</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23,3</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26,2</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24,3</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23,8</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21,1</w:t>
            </w:r>
          </w:p>
        </w:tc>
        <w:tc>
          <w:tcPr>
            <w:tcW w:w="680" w:type="dxa"/>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20,8</w:t>
            </w:r>
          </w:p>
        </w:tc>
      </w:tr>
      <w:tr w:rsidR="00F42046" w:rsidRPr="00676917" w:rsidTr="0054005B">
        <w:tc>
          <w:tcPr>
            <w:tcW w:w="3062" w:type="dxa"/>
            <w:tcBorders>
              <w:bottom w:val="single" w:sz="4" w:space="0" w:color="auto"/>
            </w:tcBorders>
            <w:shd w:val="clear" w:color="auto" w:fill="auto"/>
          </w:tcPr>
          <w:p w:rsidR="00F42046" w:rsidRPr="00676917" w:rsidRDefault="00F42046" w:rsidP="0054005B">
            <w:pPr>
              <w:suppressAutoHyphens w:val="0"/>
              <w:spacing w:before="40" w:after="40" w:line="220" w:lineRule="exact"/>
              <w:rPr>
                <w:sz w:val="18"/>
                <w:szCs w:val="18"/>
              </w:rPr>
            </w:pPr>
            <w:r w:rsidRPr="00676917">
              <w:rPr>
                <w:sz w:val="18"/>
                <w:szCs w:val="18"/>
              </w:rPr>
              <w:t>Autres</w:t>
            </w:r>
          </w:p>
        </w:tc>
        <w:tc>
          <w:tcPr>
            <w:tcW w:w="680" w:type="dxa"/>
            <w:tcBorders>
              <w:bottom w:val="single" w:sz="4" w:space="0" w:color="auto"/>
            </w:tcBorders>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60</w:t>
            </w:r>
          </w:p>
        </w:tc>
        <w:tc>
          <w:tcPr>
            <w:tcW w:w="680" w:type="dxa"/>
            <w:tcBorders>
              <w:bottom w:val="single" w:sz="4" w:space="0" w:color="auto"/>
            </w:tcBorders>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61,7</w:t>
            </w:r>
          </w:p>
        </w:tc>
        <w:tc>
          <w:tcPr>
            <w:tcW w:w="680" w:type="dxa"/>
            <w:tcBorders>
              <w:bottom w:val="single" w:sz="4" w:space="0" w:color="auto"/>
            </w:tcBorders>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65,1</w:t>
            </w:r>
          </w:p>
        </w:tc>
        <w:tc>
          <w:tcPr>
            <w:tcW w:w="680" w:type="dxa"/>
            <w:tcBorders>
              <w:bottom w:val="single" w:sz="4" w:space="0" w:color="auto"/>
            </w:tcBorders>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68,5</w:t>
            </w:r>
          </w:p>
        </w:tc>
        <w:tc>
          <w:tcPr>
            <w:tcW w:w="680" w:type="dxa"/>
            <w:tcBorders>
              <w:bottom w:val="single" w:sz="4" w:space="0" w:color="auto"/>
            </w:tcBorders>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65,7</w:t>
            </w:r>
          </w:p>
        </w:tc>
        <w:tc>
          <w:tcPr>
            <w:tcW w:w="680" w:type="dxa"/>
            <w:tcBorders>
              <w:bottom w:val="single" w:sz="4" w:space="0" w:color="auto"/>
            </w:tcBorders>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70,7</w:t>
            </w:r>
          </w:p>
        </w:tc>
        <w:tc>
          <w:tcPr>
            <w:tcW w:w="680" w:type="dxa"/>
            <w:tcBorders>
              <w:bottom w:val="single" w:sz="4" w:space="0" w:color="auto"/>
            </w:tcBorders>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71,5</w:t>
            </w:r>
          </w:p>
        </w:tc>
        <w:tc>
          <w:tcPr>
            <w:tcW w:w="680" w:type="dxa"/>
            <w:tcBorders>
              <w:bottom w:val="single" w:sz="4" w:space="0" w:color="auto"/>
            </w:tcBorders>
            <w:shd w:val="clear" w:color="auto" w:fill="auto"/>
            <w:vAlign w:val="bottom"/>
          </w:tcPr>
          <w:p w:rsidR="00F42046" w:rsidRPr="00676917" w:rsidRDefault="00F42046" w:rsidP="0054005B">
            <w:pPr>
              <w:suppressAutoHyphens w:val="0"/>
              <w:spacing w:before="40" w:after="40" w:line="220" w:lineRule="exact"/>
              <w:jc w:val="right"/>
              <w:rPr>
                <w:sz w:val="18"/>
                <w:szCs w:val="18"/>
              </w:rPr>
            </w:pPr>
            <w:r w:rsidRPr="00676917">
              <w:rPr>
                <w:sz w:val="18"/>
                <w:szCs w:val="18"/>
              </w:rPr>
              <w:t>73,1</w:t>
            </w:r>
          </w:p>
        </w:tc>
      </w:tr>
      <w:tr w:rsidR="00F42046" w:rsidRPr="00676917" w:rsidTr="0054005B">
        <w:tc>
          <w:tcPr>
            <w:tcW w:w="3062" w:type="dxa"/>
            <w:tcBorders>
              <w:top w:val="single" w:sz="4" w:space="0" w:color="auto"/>
              <w:bottom w:val="single" w:sz="12" w:space="0" w:color="auto"/>
            </w:tcBorders>
            <w:shd w:val="clear" w:color="auto" w:fill="auto"/>
          </w:tcPr>
          <w:p w:rsidR="00F42046" w:rsidRPr="00676917" w:rsidRDefault="00F42046" w:rsidP="00F42046">
            <w:pPr>
              <w:suppressAutoHyphens w:val="0"/>
              <w:spacing w:before="80" w:after="80" w:line="220" w:lineRule="exact"/>
              <w:ind w:firstLine="284"/>
              <w:rPr>
                <w:b/>
                <w:sz w:val="18"/>
                <w:szCs w:val="18"/>
              </w:rPr>
            </w:pPr>
            <w:r w:rsidRPr="00676917">
              <w:rPr>
                <w:b/>
                <w:sz w:val="18"/>
                <w:szCs w:val="18"/>
              </w:rPr>
              <w:t>Total</w:t>
            </w:r>
          </w:p>
        </w:tc>
        <w:tc>
          <w:tcPr>
            <w:tcW w:w="680" w:type="dxa"/>
            <w:tcBorders>
              <w:top w:val="single" w:sz="4" w:space="0" w:color="auto"/>
              <w:bottom w:val="single" w:sz="12" w:space="0" w:color="auto"/>
            </w:tcBorders>
            <w:shd w:val="clear" w:color="auto" w:fill="auto"/>
            <w:vAlign w:val="bottom"/>
          </w:tcPr>
          <w:p w:rsidR="00F42046" w:rsidRPr="00676917" w:rsidRDefault="00F42046" w:rsidP="00F42046">
            <w:pPr>
              <w:suppressAutoHyphens w:val="0"/>
              <w:spacing w:before="80" w:after="80" w:line="220" w:lineRule="exact"/>
              <w:jc w:val="right"/>
              <w:rPr>
                <w:b/>
                <w:sz w:val="18"/>
                <w:szCs w:val="18"/>
              </w:rPr>
            </w:pPr>
            <w:r w:rsidRPr="00676917">
              <w:rPr>
                <w:b/>
                <w:sz w:val="18"/>
                <w:szCs w:val="18"/>
              </w:rPr>
              <w:t>1 335,6</w:t>
            </w:r>
          </w:p>
        </w:tc>
        <w:tc>
          <w:tcPr>
            <w:tcW w:w="680" w:type="dxa"/>
            <w:tcBorders>
              <w:top w:val="single" w:sz="4" w:space="0" w:color="auto"/>
              <w:bottom w:val="single" w:sz="12" w:space="0" w:color="auto"/>
            </w:tcBorders>
            <w:shd w:val="clear" w:color="auto" w:fill="auto"/>
            <w:vAlign w:val="bottom"/>
          </w:tcPr>
          <w:p w:rsidR="00F42046" w:rsidRPr="00676917" w:rsidRDefault="00F42046" w:rsidP="00F42046">
            <w:pPr>
              <w:suppressAutoHyphens w:val="0"/>
              <w:spacing w:before="80" w:after="80" w:line="220" w:lineRule="exact"/>
              <w:jc w:val="right"/>
              <w:rPr>
                <w:b/>
                <w:sz w:val="18"/>
                <w:szCs w:val="18"/>
              </w:rPr>
            </w:pPr>
            <w:r w:rsidRPr="00676917">
              <w:rPr>
                <w:b/>
                <w:sz w:val="18"/>
                <w:szCs w:val="18"/>
              </w:rPr>
              <w:t>1 143,6</w:t>
            </w:r>
          </w:p>
        </w:tc>
        <w:tc>
          <w:tcPr>
            <w:tcW w:w="680" w:type="dxa"/>
            <w:tcBorders>
              <w:top w:val="single" w:sz="4" w:space="0" w:color="auto"/>
              <w:bottom w:val="single" w:sz="12" w:space="0" w:color="auto"/>
            </w:tcBorders>
            <w:shd w:val="clear" w:color="auto" w:fill="auto"/>
            <w:vAlign w:val="bottom"/>
          </w:tcPr>
          <w:p w:rsidR="00F42046" w:rsidRPr="00676917" w:rsidRDefault="00F42046" w:rsidP="00F42046">
            <w:pPr>
              <w:suppressAutoHyphens w:val="0"/>
              <w:spacing w:before="80" w:after="80" w:line="220" w:lineRule="exact"/>
              <w:jc w:val="right"/>
              <w:rPr>
                <w:b/>
                <w:sz w:val="18"/>
                <w:szCs w:val="18"/>
              </w:rPr>
            </w:pPr>
            <w:r w:rsidRPr="00676917">
              <w:rPr>
                <w:b/>
                <w:sz w:val="18"/>
                <w:szCs w:val="18"/>
              </w:rPr>
              <w:t>1 146,3</w:t>
            </w:r>
          </w:p>
        </w:tc>
        <w:tc>
          <w:tcPr>
            <w:tcW w:w="680" w:type="dxa"/>
            <w:tcBorders>
              <w:top w:val="single" w:sz="4" w:space="0" w:color="auto"/>
              <w:bottom w:val="single" w:sz="12" w:space="0" w:color="auto"/>
            </w:tcBorders>
            <w:shd w:val="clear" w:color="auto" w:fill="auto"/>
            <w:vAlign w:val="bottom"/>
          </w:tcPr>
          <w:p w:rsidR="00F42046" w:rsidRPr="00676917" w:rsidRDefault="00F42046" w:rsidP="00F42046">
            <w:pPr>
              <w:suppressAutoHyphens w:val="0"/>
              <w:spacing w:before="80" w:after="80" w:line="220" w:lineRule="exact"/>
              <w:jc w:val="right"/>
              <w:rPr>
                <w:b/>
                <w:sz w:val="18"/>
                <w:szCs w:val="18"/>
              </w:rPr>
            </w:pPr>
            <w:r w:rsidRPr="00676917">
              <w:rPr>
                <w:b/>
                <w:sz w:val="18"/>
                <w:szCs w:val="18"/>
              </w:rPr>
              <w:t>1 164,9</w:t>
            </w:r>
          </w:p>
        </w:tc>
        <w:tc>
          <w:tcPr>
            <w:tcW w:w="680" w:type="dxa"/>
            <w:tcBorders>
              <w:top w:val="single" w:sz="4" w:space="0" w:color="auto"/>
              <w:bottom w:val="single" w:sz="12" w:space="0" w:color="auto"/>
            </w:tcBorders>
            <w:shd w:val="clear" w:color="auto" w:fill="auto"/>
            <w:vAlign w:val="bottom"/>
          </w:tcPr>
          <w:p w:rsidR="00F42046" w:rsidRPr="00676917" w:rsidRDefault="00F42046" w:rsidP="00F42046">
            <w:pPr>
              <w:suppressAutoHyphens w:val="0"/>
              <w:spacing w:before="80" w:after="80" w:line="220" w:lineRule="exact"/>
              <w:jc w:val="right"/>
              <w:rPr>
                <w:b/>
                <w:sz w:val="18"/>
                <w:szCs w:val="18"/>
              </w:rPr>
            </w:pPr>
            <w:r w:rsidRPr="00676917">
              <w:rPr>
                <w:b/>
                <w:sz w:val="18"/>
                <w:szCs w:val="18"/>
              </w:rPr>
              <w:t>1 106,6</w:t>
            </w:r>
          </w:p>
        </w:tc>
        <w:tc>
          <w:tcPr>
            <w:tcW w:w="680" w:type="dxa"/>
            <w:tcBorders>
              <w:top w:val="single" w:sz="4" w:space="0" w:color="auto"/>
              <w:bottom w:val="single" w:sz="12" w:space="0" w:color="auto"/>
            </w:tcBorders>
            <w:shd w:val="clear" w:color="auto" w:fill="auto"/>
            <w:vAlign w:val="bottom"/>
          </w:tcPr>
          <w:p w:rsidR="00F42046" w:rsidRPr="00676917" w:rsidRDefault="00F42046" w:rsidP="00F42046">
            <w:pPr>
              <w:suppressAutoHyphens w:val="0"/>
              <w:spacing w:before="80" w:after="80" w:line="220" w:lineRule="exact"/>
              <w:jc w:val="right"/>
              <w:rPr>
                <w:b/>
                <w:sz w:val="18"/>
                <w:szCs w:val="18"/>
              </w:rPr>
            </w:pPr>
            <w:r w:rsidRPr="00676917">
              <w:rPr>
                <w:b/>
                <w:sz w:val="18"/>
                <w:szCs w:val="18"/>
              </w:rPr>
              <w:t>1 076,7</w:t>
            </w:r>
          </w:p>
        </w:tc>
        <w:tc>
          <w:tcPr>
            <w:tcW w:w="680" w:type="dxa"/>
            <w:tcBorders>
              <w:top w:val="single" w:sz="4" w:space="0" w:color="auto"/>
              <w:bottom w:val="single" w:sz="12" w:space="0" w:color="auto"/>
            </w:tcBorders>
            <w:shd w:val="clear" w:color="auto" w:fill="auto"/>
            <w:vAlign w:val="bottom"/>
          </w:tcPr>
          <w:p w:rsidR="00F42046" w:rsidRPr="00676917" w:rsidRDefault="00F42046" w:rsidP="00F42046">
            <w:pPr>
              <w:suppressAutoHyphens w:val="0"/>
              <w:spacing w:before="80" w:after="80" w:line="220" w:lineRule="exact"/>
              <w:jc w:val="right"/>
              <w:rPr>
                <w:b/>
                <w:sz w:val="18"/>
                <w:szCs w:val="18"/>
              </w:rPr>
            </w:pPr>
            <w:r w:rsidRPr="00676917">
              <w:rPr>
                <w:b/>
                <w:sz w:val="18"/>
                <w:szCs w:val="18"/>
              </w:rPr>
              <w:t>1 024,1</w:t>
            </w:r>
          </w:p>
        </w:tc>
        <w:tc>
          <w:tcPr>
            <w:tcW w:w="680" w:type="dxa"/>
            <w:tcBorders>
              <w:top w:val="single" w:sz="4" w:space="0" w:color="auto"/>
              <w:bottom w:val="single" w:sz="12" w:space="0" w:color="auto"/>
            </w:tcBorders>
            <w:shd w:val="clear" w:color="auto" w:fill="auto"/>
            <w:vAlign w:val="bottom"/>
          </w:tcPr>
          <w:p w:rsidR="00F42046" w:rsidRPr="00676917" w:rsidRDefault="00F42046" w:rsidP="00F42046">
            <w:pPr>
              <w:suppressAutoHyphens w:val="0"/>
              <w:spacing w:before="80" w:after="80" w:line="220" w:lineRule="exact"/>
              <w:jc w:val="right"/>
              <w:rPr>
                <w:b/>
                <w:sz w:val="18"/>
                <w:szCs w:val="18"/>
              </w:rPr>
            </w:pPr>
            <w:r w:rsidRPr="00676917">
              <w:rPr>
                <w:b/>
                <w:sz w:val="18"/>
                <w:szCs w:val="18"/>
              </w:rPr>
              <w:t>991,2</w:t>
            </w:r>
          </w:p>
        </w:tc>
      </w:tr>
    </w:tbl>
    <w:p w:rsidR="00F42046" w:rsidRDefault="00F42046" w:rsidP="00F42046">
      <w:pPr>
        <w:pStyle w:val="SingleTxtG"/>
        <w:spacing w:before="240" w:after="0"/>
      </w:pPr>
      <w:r w:rsidRPr="00C50DB5">
        <w:t>31.</w:t>
      </w:r>
      <w:r w:rsidRPr="00C50DB5">
        <w:tab/>
        <w:t>Entre 1975 et 2006, le taux de mortalité des femmes représentait en moyenne 60 % de celui des hommes. Sur l</w:t>
      </w:r>
      <w:r>
        <w:t>’</w:t>
      </w:r>
      <w:r w:rsidRPr="00C50DB5">
        <w:t>ensemble de cette période, les taux de mortalité masculin et féminin étaient les plus proches pour les maladies vasculaires cérébrales (écart de 20 % seulement). L</w:t>
      </w:r>
      <w:r>
        <w:t>’</w:t>
      </w:r>
      <w:r w:rsidRPr="00C50DB5">
        <w:t>écart entre les taux de mortalité liés à l</w:t>
      </w:r>
      <w:r>
        <w:t>’</w:t>
      </w:r>
      <w:r w:rsidRPr="00C50DB5">
        <w:t>infarctus aigu du myocarde s</w:t>
      </w:r>
      <w:r>
        <w:t>’</w:t>
      </w:r>
      <w:r w:rsidRPr="00C50DB5">
        <w:t>est également réduit. L</w:t>
      </w:r>
      <w:r>
        <w:t>’</w:t>
      </w:r>
      <w:r w:rsidRPr="00C50DB5">
        <w:t>écart le plus marqué entre les taux de mortalité masculin et féminin en 2007 concernait les cas de blessures et d</w:t>
      </w:r>
      <w:r>
        <w:t>’</w:t>
      </w:r>
      <w:r w:rsidRPr="00C50DB5">
        <w:t>accidents, en particulier les suicides, le taux de mortalité des femmes par suicide représentant un cinquième de celui des hommes. L</w:t>
      </w:r>
      <w:r>
        <w:t>’</w:t>
      </w:r>
      <w:r w:rsidRPr="00C50DB5">
        <w:t>augmentation des décès dus aux tumeurs du poumon chez les femmes et l</w:t>
      </w:r>
      <w:r>
        <w:t>’</w:t>
      </w:r>
      <w:r w:rsidRPr="00C50DB5">
        <w:t>évolution inverse observée chez les hommes expliquent la réduction de l</w:t>
      </w:r>
      <w:r>
        <w:t>’</w:t>
      </w:r>
      <w:r w:rsidRPr="00C50DB5">
        <w:t>écart entre les taux de mortalité masculin et féminin pour cette pathologie, écart qui est passé de plus de 90 % en 1975 à 73 % en 2006. En ce qui concerne les autres causes de mortalité, on observe peu de changements dans la surmortalité masculine.</w:t>
      </w:r>
    </w:p>
    <w:p w:rsidR="00F42046" w:rsidRPr="00D0738A" w:rsidRDefault="00F42046" w:rsidP="00F42046">
      <w:pPr>
        <w:pStyle w:val="SingleTxtG"/>
        <w:jc w:val="left"/>
      </w:pPr>
      <w:r>
        <w:br w:type="page"/>
      </w:r>
      <w:r w:rsidRPr="00C50DB5">
        <w:t>32.</w:t>
      </w:r>
      <w:r w:rsidRPr="00C50DB5">
        <w:tab/>
      </w:r>
      <w:r w:rsidRPr="00D0738A">
        <w:t xml:space="preserve">Taux − </w:t>
      </w:r>
      <w:r>
        <w:t>T</w:t>
      </w:r>
      <w:r w:rsidRPr="00D0738A">
        <w:t>ypes de mortalité des femmes selon les causes de décès pour 100</w:t>
      </w:r>
      <w:r>
        <w:t> </w:t>
      </w:r>
      <w:r w:rsidRPr="00D0738A">
        <w:t>000</w:t>
      </w:r>
      <w:r>
        <w:t> </w:t>
      </w:r>
      <w:r w:rsidRPr="00D0738A">
        <w:t>femmes entre 1995 et 2006</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064"/>
        <w:gridCol w:w="681"/>
        <w:gridCol w:w="680"/>
        <w:gridCol w:w="680"/>
        <w:gridCol w:w="680"/>
        <w:gridCol w:w="680"/>
        <w:gridCol w:w="680"/>
        <w:gridCol w:w="680"/>
        <w:gridCol w:w="680"/>
      </w:tblGrid>
      <w:tr w:rsidR="00F42046" w:rsidRPr="000F1E25" w:rsidTr="0054005B">
        <w:trPr>
          <w:tblHeader/>
        </w:trPr>
        <w:tc>
          <w:tcPr>
            <w:tcW w:w="3062" w:type="dxa"/>
            <w:tcBorders>
              <w:top w:val="single" w:sz="4" w:space="0" w:color="auto"/>
              <w:bottom w:val="single" w:sz="12" w:space="0" w:color="auto"/>
            </w:tcBorders>
            <w:shd w:val="clear" w:color="auto" w:fill="auto"/>
            <w:vAlign w:val="bottom"/>
          </w:tcPr>
          <w:p w:rsidR="00F42046" w:rsidRPr="000F1E25" w:rsidRDefault="00F42046" w:rsidP="0054005B">
            <w:pPr>
              <w:suppressAutoHyphens w:val="0"/>
              <w:spacing w:before="80" w:after="80" w:line="200" w:lineRule="exact"/>
              <w:rPr>
                <w:i/>
                <w:sz w:val="16"/>
              </w:rPr>
            </w:pPr>
            <w:r w:rsidRPr="000F1E25">
              <w:rPr>
                <w:i/>
                <w:sz w:val="16"/>
              </w:rPr>
              <w:t>Cause de mortalité</w:t>
            </w:r>
          </w:p>
        </w:tc>
        <w:tc>
          <w:tcPr>
            <w:tcW w:w="680" w:type="dxa"/>
            <w:tcBorders>
              <w:top w:val="single" w:sz="4" w:space="0" w:color="auto"/>
              <w:bottom w:val="single" w:sz="12" w:space="0" w:color="auto"/>
            </w:tcBorders>
            <w:shd w:val="clear" w:color="auto" w:fill="auto"/>
            <w:vAlign w:val="bottom"/>
          </w:tcPr>
          <w:p w:rsidR="00F42046" w:rsidRPr="000F1E25" w:rsidRDefault="00F42046" w:rsidP="0054005B">
            <w:pPr>
              <w:suppressAutoHyphens w:val="0"/>
              <w:spacing w:before="80" w:after="80" w:line="200" w:lineRule="exact"/>
              <w:jc w:val="right"/>
              <w:rPr>
                <w:i/>
                <w:sz w:val="16"/>
              </w:rPr>
            </w:pPr>
            <w:r w:rsidRPr="000F1E25">
              <w:rPr>
                <w:i/>
                <w:sz w:val="16"/>
              </w:rPr>
              <w:t>1995</w:t>
            </w:r>
          </w:p>
        </w:tc>
        <w:tc>
          <w:tcPr>
            <w:tcW w:w="680" w:type="dxa"/>
            <w:tcBorders>
              <w:top w:val="single" w:sz="4" w:space="0" w:color="auto"/>
              <w:bottom w:val="single" w:sz="12" w:space="0" w:color="auto"/>
            </w:tcBorders>
            <w:shd w:val="clear" w:color="auto" w:fill="auto"/>
            <w:vAlign w:val="bottom"/>
          </w:tcPr>
          <w:p w:rsidR="00F42046" w:rsidRPr="000F1E25" w:rsidRDefault="00F42046" w:rsidP="0054005B">
            <w:pPr>
              <w:suppressAutoHyphens w:val="0"/>
              <w:spacing w:before="80" w:after="80" w:line="200" w:lineRule="exact"/>
              <w:jc w:val="right"/>
              <w:rPr>
                <w:i/>
                <w:sz w:val="16"/>
              </w:rPr>
            </w:pPr>
            <w:r w:rsidRPr="000F1E25">
              <w:rPr>
                <w:i/>
                <w:sz w:val="16"/>
              </w:rPr>
              <w:t>2001</w:t>
            </w:r>
          </w:p>
        </w:tc>
        <w:tc>
          <w:tcPr>
            <w:tcW w:w="680" w:type="dxa"/>
            <w:tcBorders>
              <w:top w:val="single" w:sz="4" w:space="0" w:color="auto"/>
              <w:bottom w:val="single" w:sz="12" w:space="0" w:color="auto"/>
            </w:tcBorders>
            <w:shd w:val="clear" w:color="auto" w:fill="auto"/>
            <w:vAlign w:val="bottom"/>
          </w:tcPr>
          <w:p w:rsidR="00F42046" w:rsidRPr="000F1E25" w:rsidRDefault="00F42046" w:rsidP="0054005B">
            <w:pPr>
              <w:suppressAutoHyphens w:val="0"/>
              <w:spacing w:before="80" w:after="80" w:line="200" w:lineRule="exact"/>
              <w:jc w:val="right"/>
              <w:rPr>
                <w:i/>
                <w:sz w:val="16"/>
              </w:rPr>
            </w:pPr>
            <w:r w:rsidRPr="000F1E25">
              <w:rPr>
                <w:i/>
                <w:sz w:val="16"/>
              </w:rPr>
              <w:t>2002</w:t>
            </w:r>
          </w:p>
        </w:tc>
        <w:tc>
          <w:tcPr>
            <w:tcW w:w="680" w:type="dxa"/>
            <w:tcBorders>
              <w:top w:val="single" w:sz="4" w:space="0" w:color="auto"/>
              <w:bottom w:val="single" w:sz="12" w:space="0" w:color="auto"/>
            </w:tcBorders>
            <w:shd w:val="clear" w:color="auto" w:fill="auto"/>
            <w:vAlign w:val="bottom"/>
          </w:tcPr>
          <w:p w:rsidR="00F42046" w:rsidRPr="000F1E25" w:rsidRDefault="00F42046" w:rsidP="0054005B">
            <w:pPr>
              <w:suppressAutoHyphens w:val="0"/>
              <w:spacing w:before="80" w:after="80" w:line="200" w:lineRule="exact"/>
              <w:jc w:val="right"/>
              <w:rPr>
                <w:i/>
                <w:sz w:val="16"/>
              </w:rPr>
            </w:pPr>
            <w:r w:rsidRPr="000F1E25">
              <w:rPr>
                <w:i/>
                <w:sz w:val="16"/>
              </w:rPr>
              <w:t>2003</w:t>
            </w:r>
          </w:p>
        </w:tc>
        <w:tc>
          <w:tcPr>
            <w:tcW w:w="680" w:type="dxa"/>
            <w:tcBorders>
              <w:top w:val="single" w:sz="4" w:space="0" w:color="auto"/>
              <w:bottom w:val="single" w:sz="12" w:space="0" w:color="auto"/>
            </w:tcBorders>
            <w:shd w:val="clear" w:color="auto" w:fill="auto"/>
            <w:vAlign w:val="bottom"/>
          </w:tcPr>
          <w:p w:rsidR="00F42046" w:rsidRPr="000F1E25" w:rsidRDefault="00F42046" w:rsidP="0054005B">
            <w:pPr>
              <w:suppressAutoHyphens w:val="0"/>
              <w:spacing w:before="80" w:after="80" w:line="200" w:lineRule="exact"/>
              <w:jc w:val="right"/>
              <w:rPr>
                <w:i/>
                <w:sz w:val="16"/>
              </w:rPr>
            </w:pPr>
            <w:r w:rsidRPr="000F1E25">
              <w:rPr>
                <w:i/>
                <w:sz w:val="16"/>
              </w:rPr>
              <w:t>2004</w:t>
            </w:r>
          </w:p>
        </w:tc>
        <w:tc>
          <w:tcPr>
            <w:tcW w:w="680" w:type="dxa"/>
            <w:tcBorders>
              <w:top w:val="single" w:sz="4" w:space="0" w:color="auto"/>
              <w:bottom w:val="single" w:sz="12" w:space="0" w:color="auto"/>
            </w:tcBorders>
            <w:shd w:val="clear" w:color="auto" w:fill="auto"/>
            <w:vAlign w:val="bottom"/>
          </w:tcPr>
          <w:p w:rsidR="00F42046" w:rsidRPr="000F1E25" w:rsidRDefault="00F42046" w:rsidP="0054005B">
            <w:pPr>
              <w:suppressAutoHyphens w:val="0"/>
              <w:spacing w:before="80" w:after="80" w:line="200" w:lineRule="exact"/>
              <w:jc w:val="right"/>
              <w:rPr>
                <w:i/>
                <w:sz w:val="16"/>
              </w:rPr>
            </w:pPr>
            <w:r w:rsidRPr="000F1E25">
              <w:rPr>
                <w:i/>
                <w:sz w:val="16"/>
              </w:rPr>
              <w:t>2005</w:t>
            </w:r>
          </w:p>
        </w:tc>
        <w:tc>
          <w:tcPr>
            <w:tcW w:w="680" w:type="dxa"/>
            <w:tcBorders>
              <w:top w:val="single" w:sz="4" w:space="0" w:color="auto"/>
              <w:bottom w:val="single" w:sz="12" w:space="0" w:color="auto"/>
            </w:tcBorders>
            <w:shd w:val="clear" w:color="auto" w:fill="auto"/>
            <w:vAlign w:val="bottom"/>
          </w:tcPr>
          <w:p w:rsidR="00F42046" w:rsidRPr="000F1E25" w:rsidRDefault="00F42046" w:rsidP="0054005B">
            <w:pPr>
              <w:suppressAutoHyphens w:val="0"/>
              <w:spacing w:before="80" w:after="80" w:line="200" w:lineRule="exact"/>
              <w:jc w:val="right"/>
              <w:rPr>
                <w:i/>
                <w:sz w:val="16"/>
              </w:rPr>
            </w:pPr>
            <w:r w:rsidRPr="000F1E25">
              <w:rPr>
                <w:i/>
                <w:sz w:val="16"/>
              </w:rPr>
              <w:t>2006</w:t>
            </w:r>
          </w:p>
        </w:tc>
        <w:tc>
          <w:tcPr>
            <w:tcW w:w="680" w:type="dxa"/>
            <w:tcBorders>
              <w:top w:val="single" w:sz="4" w:space="0" w:color="auto"/>
              <w:bottom w:val="single" w:sz="12" w:space="0" w:color="auto"/>
            </w:tcBorders>
            <w:shd w:val="clear" w:color="auto" w:fill="auto"/>
            <w:vAlign w:val="bottom"/>
          </w:tcPr>
          <w:p w:rsidR="00F42046" w:rsidRPr="000F1E25" w:rsidRDefault="00F42046" w:rsidP="0054005B">
            <w:pPr>
              <w:suppressAutoHyphens w:val="0"/>
              <w:spacing w:before="80" w:after="80" w:line="200" w:lineRule="exact"/>
              <w:jc w:val="right"/>
              <w:rPr>
                <w:i/>
                <w:sz w:val="16"/>
              </w:rPr>
            </w:pPr>
            <w:r w:rsidRPr="000F1E25">
              <w:rPr>
                <w:i/>
                <w:sz w:val="16"/>
              </w:rPr>
              <w:t>2007</w:t>
            </w:r>
          </w:p>
        </w:tc>
      </w:tr>
      <w:tr w:rsidR="00F42046" w:rsidRPr="000F1E25" w:rsidTr="0054005B">
        <w:tc>
          <w:tcPr>
            <w:tcW w:w="3062" w:type="dxa"/>
            <w:tcBorders>
              <w:top w:val="single" w:sz="12" w:space="0" w:color="auto"/>
            </w:tcBorders>
            <w:shd w:val="clear" w:color="auto" w:fill="auto"/>
          </w:tcPr>
          <w:p w:rsidR="00F42046" w:rsidRPr="000F1E25" w:rsidRDefault="00F42046" w:rsidP="0054005B">
            <w:pPr>
              <w:suppressAutoHyphens w:val="0"/>
              <w:spacing w:before="40" w:after="40" w:line="220" w:lineRule="exact"/>
              <w:rPr>
                <w:sz w:val="18"/>
                <w:szCs w:val="18"/>
              </w:rPr>
            </w:pPr>
            <w:r w:rsidRPr="000F1E25">
              <w:rPr>
                <w:sz w:val="18"/>
                <w:szCs w:val="18"/>
              </w:rPr>
              <w:t>Tumeurs</w:t>
            </w:r>
          </w:p>
        </w:tc>
        <w:tc>
          <w:tcPr>
            <w:tcW w:w="680" w:type="dxa"/>
            <w:tcBorders>
              <w:top w:val="single" w:sz="12" w:space="0" w:color="auto"/>
            </w:tcBorders>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191,4</w:t>
            </w:r>
          </w:p>
        </w:tc>
        <w:tc>
          <w:tcPr>
            <w:tcW w:w="680" w:type="dxa"/>
            <w:tcBorders>
              <w:top w:val="single" w:sz="12" w:space="0" w:color="auto"/>
            </w:tcBorders>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179,3</w:t>
            </w:r>
          </w:p>
        </w:tc>
        <w:tc>
          <w:tcPr>
            <w:tcW w:w="680" w:type="dxa"/>
            <w:tcBorders>
              <w:top w:val="single" w:sz="12" w:space="0" w:color="auto"/>
            </w:tcBorders>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175,3</w:t>
            </w:r>
          </w:p>
        </w:tc>
        <w:tc>
          <w:tcPr>
            <w:tcW w:w="680" w:type="dxa"/>
            <w:tcBorders>
              <w:top w:val="single" w:sz="12" w:space="0" w:color="auto"/>
            </w:tcBorders>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177,5</w:t>
            </w:r>
          </w:p>
        </w:tc>
        <w:tc>
          <w:tcPr>
            <w:tcW w:w="680" w:type="dxa"/>
            <w:tcBorders>
              <w:top w:val="single" w:sz="12" w:space="0" w:color="auto"/>
            </w:tcBorders>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173</w:t>
            </w:r>
          </w:p>
        </w:tc>
        <w:tc>
          <w:tcPr>
            <w:tcW w:w="680" w:type="dxa"/>
            <w:tcBorders>
              <w:top w:val="single" w:sz="12" w:space="0" w:color="auto"/>
            </w:tcBorders>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166,2</w:t>
            </w:r>
          </w:p>
        </w:tc>
        <w:tc>
          <w:tcPr>
            <w:tcW w:w="680" w:type="dxa"/>
            <w:tcBorders>
              <w:top w:val="single" w:sz="12" w:space="0" w:color="auto"/>
            </w:tcBorders>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164,9</w:t>
            </w:r>
          </w:p>
        </w:tc>
        <w:tc>
          <w:tcPr>
            <w:tcW w:w="680" w:type="dxa"/>
            <w:tcBorders>
              <w:top w:val="single" w:sz="12" w:space="0" w:color="auto"/>
            </w:tcBorders>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157</w:t>
            </w:r>
          </w:p>
        </w:tc>
      </w:tr>
      <w:tr w:rsidR="00F42046" w:rsidRPr="000F1E25" w:rsidTr="0054005B">
        <w:tc>
          <w:tcPr>
            <w:tcW w:w="3062" w:type="dxa"/>
            <w:shd w:val="clear" w:color="auto" w:fill="auto"/>
          </w:tcPr>
          <w:p w:rsidR="00F42046" w:rsidRPr="000F1E25" w:rsidRDefault="00F42046" w:rsidP="0054005B">
            <w:pPr>
              <w:suppressAutoHyphens w:val="0"/>
              <w:spacing w:before="40" w:after="40" w:line="220" w:lineRule="exact"/>
              <w:ind w:firstLine="170"/>
              <w:rPr>
                <w:sz w:val="18"/>
                <w:szCs w:val="18"/>
              </w:rPr>
            </w:pPr>
            <w:r w:rsidRPr="000F1E25">
              <w:rPr>
                <w:sz w:val="18"/>
                <w:szCs w:val="18"/>
              </w:rPr>
              <w:t>Tumeur maligne du poumon</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16,8</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19,1</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18,2</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18,8</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18,6</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18,8</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19,7</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19,1</w:t>
            </w:r>
          </w:p>
        </w:tc>
      </w:tr>
      <w:tr w:rsidR="00F42046" w:rsidRPr="000F1E25" w:rsidTr="0054005B">
        <w:tc>
          <w:tcPr>
            <w:tcW w:w="3062" w:type="dxa"/>
            <w:shd w:val="clear" w:color="auto" w:fill="auto"/>
          </w:tcPr>
          <w:p w:rsidR="00F42046" w:rsidRPr="000F1E25" w:rsidRDefault="00F42046" w:rsidP="0054005B">
            <w:pPr>
              <w:suppressAutoHyphens w:val="0"/>
              <w:spacing w:before="40" w:after="40" w:line="220" w:lineRule="exact"/>
              <w:rPr>
                <w:sz w:val="18"/>
                <w:szCs w:val="18"/>
              </w:rPr>
            </w:pPr>
            <w:r w:rsidRPr="000F1E25">
              <w:rPr>
                <w:sz w:val="18"/>
                <w:szCs w:val="18"/>
              </w:rPr>
              <w:t>Maladies du système circulatoire</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455</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381,7</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379,5</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384,4</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356,9</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351,1</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318,2</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306,8</w:t>
            </w:r>
          </w:p>
        </w:tc>
      </w:tr>
      <w:tr w:rsidR="00F42046" w:rsidRPr="000F1E25" w:rsidTr="0054005B">
        <w:tc>
          <w:tcPr>
            <w:tcW w:w="3062" w:type="dxa"/>
            <w:shd w:val="clear" w:color="auto" w:fill="auto"/>
          </w:tcPr>
          <w:p w:rsidR="00F42046" w:rsidRPr="000F1E25" w:rsidRDefault="00F42046" w:rsidP="0054005B">
            <w:pPr>
              <w:suppressAutoHyphens w:val="0"/>
              <w:spacing w:before="40" w:after="40" w:line="220" w:lineRule="exact"/>
              <w:ind w:firstLine="170"/>
              <w:rPr>
                <w:sz w:val="18"/>
                <w:szCs w:val="18"/>
              </w:rPr>
            </w:pPr>
            <w:r w:rsidRPr="000F1E25">
              <w:rPr>
                <w:sz w:val="18"/>
                <w:szCs w:val="18"/>
              </w:rPr>
              <w:t>Infarctus aigu du myocarde</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78,3</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56,9</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52,4</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48,1</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41,6</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37,2</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34,1</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31,5</w:t>
            </w:r>
          </w:p>
        </w:tc>
      </w:tr>
      <w:tr w:rsidR="00F42046" w:rsidRPr="000F1E25" w:rsidTr="0054005B">
        <w:tc>
          <w:tcPr>
            <w:tcW w:w="3062" w:type="dxa"/>
            <w:shd w:val="clear" w:color="auto" w:fill="auto"/>
          </w:tcPr>
          <w:p w:rsidR="00F42046" w:rsidRPr="000F1E25" w:rsidRDefault="00F42046" w:rsidP="0054005B">
            <w:pPr>
              <w:suppressAutoHyphens w:val="0"/>
              <w:spacing w:before="40" w:after="40" w:line="220" w:lineRule="exact"/>
              <w:ind w:firstLine="170"/>
              <w:rPr>
                <w:sz w:val="18"/>
                <w:szCs w:val="18"/>
              </w:rPr>
            </w:pPr>
            <w:r w:rsidRPr="000F1E25">
              <w:rPr>
                <w:sz w:val="18"/>
                <w:szCs w:val="18"/>
              </w:rPr>
              <w:t>Maladies vasculaires</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134,8</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122,5</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119,5</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120,6</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 xml:space="preserve">100,7 </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99,2</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90,8</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73,1</w:t>
            </w:r>
          </w:p>
        </w:tc>
      </w:tr>
      <w:tr w:rsidR="00F42046" w:rsidRPr="000F1E25" w:rsidTr="0054005B">
        <w:tc>
          <w:tcPr>
            <w:tcW w:w="3062" w:type="dxa"/>
            <w:shd w:val="clear" w:color="auto" w:fill="auto"/>
          </w:tcPr>
          <w:p w:rsidR="00F42046" w:rsidRPr="000F1E25" w:rsidRDefault="00F42046" w:rsidP="0054005B">
            <w:pPr>
              <w:suppressAutoHyphens w:val="0"/>
              <w:spacing w:before="40" w:after="40" w:line="220" w:lineRule="exact"/>
              <w:rPr>
                <w:sz w:val="18"/>
                <w:szCs w:val="18"/>
              </w:rPr>
            </w:pPr>
            <w:r w:rsidRPr="000F1E25">
              <w:rPr>
                <w:sz w:val="18"/>
                <w:szCs w:val="18"/>
              </w:rPr>
              <w:t>Maladies du système respiratoire</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31,6</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26,6</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27,2</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30,9</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25,5</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33,5</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30,3</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29,3</w:t>
            </w:r>
          </w:p>
        </w:tc>
      </w:tr>
      <w:tr w:rsidR="00F42046" w:rsidRPr="000F1E25" w:rsidTr="0054005B">
        <w:tc>
          <w:tcPr>
            <w:tcW w:w="3062" w:type="dxa"/>
            <w:shd w:val="clear" w:color="auto" w:fill="auto"/>
          </w:tcPr>
          <w:p w:rsidR="00F42046" w:rsidRPr="000F1E25" w:rsidRDefault="00F42046" w:rsidP="0054005B">
            <w:pPr>
              <w:suppressAutoHyphens w:val="0"/>
              <w:spacing w:before="40" w:after="40" w:line="220" w:lineRule="exact"/>
              <w:rPr>
                <w:sz w:val="18"/>
                <w:szCs w:val="18"/>
              </w:rPr>
            </w:pPr>
            <w:r w:rsidRPr="000F1E25">
              <w:rPr>
                <w:sz w:val="18"/>
                <w:szCs w:val="18"/>
              </w:rPr>
              <w:t>Maladies du système digestif</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26,3</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25,8</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26</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27,5</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25,7</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26,8</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26</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25,5</w:t>
            </w:r>
          </w:p>
        </w:tc>
      </w:tr>
      <w:tr w:rsidR="00F42046" w:rsidRPr="000F1E25" w:rsidTr="0054005B">
        <w:tc>
          <w:tcPr>
            <w:tcW w:w="3062" w:type="dxa"/>
            <w:shd w:val="clear" w:color="auto" w:fill="auto"/>
          </w:tcPr>
          <w:p w:rsidR="00F42046" w:rsidRPr="000F1E25" w:rsidRDefault="00F42046" w:rsidP="0054005B">
            <w:pPr>
              <w:suppressAutoHyphens w:val="0"/>
              <w:spacing w:before="40" w:after="40" w:line="220" w:lineRule="exact"/>
              <w:ind w:firstLine="170"/>
              <w:rPr>
                <w:sz w:val="18"/>
                <w:szCs w:val="18"/>
              </w:rPr>
            </w:pPr>
            <w:r w:rsidRPr="000F1E25">
              <w:rPr>
                <w:sz w:val="18"/>
                <w:szCs w:val="18"/>
              </w:rPr>
              <w:t>Blessures et intoxications</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47,9</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33,8</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32,8</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35,4</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34</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29,3</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25,4</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26,1</w:t>
            </w:r>
          </w:p>
        </w:tc>
      </w:tr>
      <w:tr w:rsidR="00F42046" w:rsidRPr="000F1E25" w:rsidTr="0054005B">
        <w:tc>
          <w:tcPr>
            <w:tcW w:w="3062" w:type="dxa"/>
            <w:shd w:val="clear" w:color="auto" w:fill="auto"/>
          </w:tcPr>
          <w:p w:rsidR="00F42046" w:rsidRPr="000F1E25" w:rsidRDefault="00F42046" w:rsidP="0054005B">
            <w:pPr>
              <w:suppressAutoHyphens w:val="0"/>
              <w:spacing w:before="40" w:after="40" w:line="220" w:lineRule="exact"/>
              <w:ind w:firstLine="170"/>
              <w:rPr>
                <w:sz w:val="18"/>
                <w:szCs w:val="18"/>
              </w:rPr>
            </w:pPr>
            <w:r w:rsidRPr="000F1E25">
              <w:rPr>
                <w:sz w:val="18"/>
                <w:szCs w:val="18"/>
              </w:rPr>
              <w:t>Accidents de la circulation</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8,2</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6,7</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6,9</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6,4</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5,8</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5,5</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4,5</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5,1</w:t>
            </w:r>
          </w:p>
        </w:tc>
      </w:tr>
      <w:tr w:rsidR="00F42046" w:rsidRPr="000F1E25" w:rsidTr="0054005B">
        <w:tc>
          <w:tcPr>
            <w:tcW w:w="3062" w:type="dxa"/>
            <w:shd w:val="clear" w:color="auto" w:fill="auto"/>
          </w:tcPr>
          <w:p w:rsidR="00F42046" w:rsidRPr="000F1E25" w:rsidRDefault="00F42046" w:rsidP="0054005B">
            <w:pPr>
              <w:suppressAutoHyphens w:val="0"/>
              <w:spacing w:before="40" w:after="40" w:line="220" w:lineRule="exact"/>
              <w:rPr>
                <w:sz w:val="18"/>
                <w:szCs w:val="18"/>
              </w:rPr>
            </w:pPr>
            <w:r w:rsidRPr="000F1E25">
              <w:rPr>
                <w:sz w:val="18"/>
                <w:szCs w:val="18"/>
              </w:rPr>
              <w:t xml:space="preserve">Suicides </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7,5</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5,4</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5,3</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5,8</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4,7</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4,8</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4,2</w:t>
            </w:r>
          </w:p>
        </w:tc>
        <w:tc>
          <w:tcPr>
            <w:tcW w:w="680" w:type="dxa"/>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3,6</w:t>
            </w:r>
          </w:p>
        </w:tc>
      </w:tr>
      <w:tr w:rsidR="00F42046" w:rsidRPr="000F1E25" w:rsidTr="0054005B">
        <w:tc>
          <w:tcPr>
            <w:tcW w:w="3062" w:type="dxa"/>
            <w:tcBorders>
              <w:bottom w:val="single" w:sz="4" w:space="0" w:color="auto"/>
            </w:tcBorders>
            <w:shd w:val="clear" w:color="auto" w:fill="auto"/>
          </w:tcPr>
          <w:p w:rsidR="00F42046" w:rsidRPr="000F1E25" w:rsidRDefault="00F42046" w:rsidP="0054005B">
            <w:pPr>
              <w:suppressAutoHyphens w:val="0"/>
              <w:spacing w:before="40" w:after="40" w:line="220" w:lineRule="exact"/>
              <w:rPr>
                <w:sz w:val="18"/>
                <w:szCs w:val="18"/>
              </w:rPr>
            </w:pPr>
            <w:r w:rsidRPr="000F1E25">
              <w:rPr>
                <w:sz w:val="18"/>
                <w:szCs w:val="18"/>
              </w:rPr>
              <w:t>Autres</w:t>
            </w:r>
          </w:p>
        </w:tc>
        <w:tc>
          <w:tcPr>
            <w:tcW w:w="680" w:type="dxa"/>
            <w:tcBorders>
              <w:bottom w:val="single" w:sz="4" w:space="0" w:color="auto"/>
            </w:tcBorders>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46,8</w:t>
            </w:r>
          </w:p>
        </w:tc>
        <w:tc>
          <w:tcPr>
            <w:tcW w:w="680" w:type="dxa"/>
            <w:tcBorders>
              <w:bottom w:val="single" w:sz="4" w:space="0" w:color="auto"/>
            </w:tcBorders>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44,9</w:t>
            </w:r>
          </w:p>
        </w:tc>
        <w:tc>
          <w:tcPr>
            <w:tcW w:w="680" w:type="dxa"/>
            <w:tcBorders>
              <w:bottom w:val="single" w:sz="4" w:space="0" w:color="auto"/>
            </w:tcBorders>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45,1</w:t>
            </w:r>
          </w:p>
        </w:tc>
        <w:tc>
          <w:tcPr>
            <w:tcW w:w="680" w:type="dxa"/>
            <w:tcBorders>
              <w:bottom w:val="single" w:sz="4" w:space="0" w:color="auto"/>
            </w:tcBorders>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48</w:t>
            </w:r>
          </w:p>
        </w:tc>
        <w:tc>
          <w:tcPr>
            <w:tcW w:w="680" w:type="dxa"/>
            <w:tcBorders>
              <w:bottom w:val="single" w:sz="4" w:space="0" w:color="auto"/>
            </w:tcBorders>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46,7</w:t>
            </w:r>
          </w:p>
        </w:tc>
        <w:tc>
          <w:tcPr>
            <w:tcW w:w="680" w:type="dxa"/>
            <w:tcBorders>
              <w:bottom w:val="single" w:sz="4" w:space="0" w:color="auto"/>
            </w:tcBorders>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50,3</w:t>
            </w:r>
          </w:p>
        </w:tc>
        <w:tc>
          <w:tcPr>
            <w:tcW w:w="680" w:type="dxa"/>
            <w:tcBorders>
              <w:bottom w:val="single" w:sz="4" w:space="0" w:color="auto"/>
            </w:tcBorders>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48,5</w:t>
            </w:r>
          </w:p>
        </w:tc>
        <w:tc>
          <w:tcPr>
            <w:tcW w:w="680" w:type="dxa"/>
            <w:tcBorders>
              <w:bottom w:val="single" w:sz="4" w:space="0" w:color="auto"/>
            </w:tcBorders>
            <w:shd w:val="clear" w:color="auto" w:fill="auto"/>
            <w:vAlign w:val="bottom"/>
          </w:tcPr>
          <w:p w:rsidR="00F42046" w:rsidRPr="000F1E25" w:rsidRDefault="00F42046" w:rsidP="0054005B">
            <w:pPr>
              <w:suppressAutoHyphens w:val="0"/>
              <w:spacing w:before="40" w:after="40" w:line="220" w:lineRule="exact"/>
              <w:jc w:val="right"/>
              <w:rPr>
                <w:sz w:val="18"/>
                <w:szCs w:val="18"/>
              </w:rPr>
            </w:pPr>
            <w:r w:rsidRPr="000F1E25">
              <w:rPr>
                <w:sz w:val="18"/>
                <w:szCs w:val="18"/>
              </w:rPr>
              <w:t>50,6</w:t>
            </w:r>
          </w:p>
        </w:tc>
      </w:tr>
      <w:tr w:rsidR="00F42046" w:rsidRPr="000F1E25" w:rsidTr="0054005B">
        <w:tc>
          <w:tcPr>
            <w:tcW w:w="3062" w:type="dxa"/>
            <w:tcBorders>
              <w:top w:val="single" w:sz="4" w:space="0" w:color="auto"/>
              <w:bottom w:val="single" w:sz="12" w:space="0" w:color="auto"/>
            </w:tcBorders>
            <w:shd w:val="clear" w:color="auto" w:fill="auto"/>
          </w:tcPr>
          <w:p w:rsidR="00F42046" w:rsidRPr="000F1E25" w:rsidRDefault="00F42046" w:rsidP="0054005B">
            <w:pPr>
              <w:suppressAutoHyphens w:val="0"/>
              <w:spacing w:before="80" w:after="80" w:line="220" w:lineRule="exact"/>
              <w:ind w:firstLine="284"/>
              <w:rPr>
                <w:sz w:val="18"/>
                <w:szCs w:val="18"/>
              </w:rPr>
            </w:pPr>
            <w:r w:rsidRPr="000F1E25">
              <w:rPr>
                <w:b/>
                <w:sz w:val="18"/>
                <w:szCs w:val="18"/>
              </w:rPr>
              <w:t>Total</w:t>
            </w:r>
          </w:p>
        </w:tc>
        <w:tc>
          <w:tcPr>
            <w:tcW w:w="680" w:type="dxa"/>
            <w:tcBorders>
              <w:top w:val="single" w:sz="4" w:space="0" w:color="auto"/>
              <w:bottom w:val="single" w:sz="12" w:space="0" w:color="auto"/>
            </w:tcBorders>
            <w:shd w:val="clear" w:color="auto" w:fill="auto"/>
            <w:vAlign w:val="bottom"/>
          </w:tcPr>
          <w:p w:rsidR="00F42046" w:rsidRPr="000F1E25" w:rsidRDefault="00F42046" w:rsidP="0054005B">
            <w:pPr>
              <w:suppressAutoHyphens w:val="0"/>
              <w:spacing w:before="80" w:after="80" w:line="220" w:lineRule="exact"/>
              <w:jc w:val="right"/>
              <w:rPr>
                <w:b/>
                <w:sz w:val="18"/>
                <w:szCs w:val="18"/>
              </w:rPr>
            </w:pPr>
            <w:r w:rsidRPr="000F1E25">
              <w:rPr>
                <w:b/>
                <w:sz w:val="18"/>
                <w:szCs w:val="18"/>
              </w:rPr>
              <w:t>798,9</w:t>
            </w:r>
          </w:p>
        </w:tc>
        <w:tc>
          <w:tcPr>
            <w:tcW w:w="680" w:type="dxa"/>
            <w:tcBorders>
              <w:top w:val="single" w:sz="4" w:space="0" w:color="auto"/>
              <w:bottom w:val="single" w:sz="12" w:space="0" w:color="auto"/>
            </w:tcBorders>
            <w:shd w:val="clear" w:color="auto" w:fill="auto"/>
            <w:vAlign w:val="bottom"/>
          </w:tcPr>
          <w:p w:rsidR="00F42046" w:rsidRPr="000F1E25" w:rsidRDefault="00F42046" w:rsidP="0054005B">
            <w:pPr>
              <w:suppressAutoHyphens w:val="0"/>
              <w:spacing w:before="80" w:after="80" w:line="220" w:lineRule="exact"/>
              <w:jc w:val="right"/>
              <w:rPr>
                <w:b/>
                <w:sz w:val="18"/>
                <w:szCs w:val="18"/>
              </w:rPr>
            </w:pPr>
            <w:r w:rsidRPr="000F1E25">
              <w:rPr>
                <w:b/>
                <w:sz w:val="18"/>
                <w:szCs w:val="18"/>
              </w:rPr>
              <w:t>692,2</w:t>
            </w:r>
          </w:p>
        </w:tc>
        <w:tc>
          <w:tcPr>
            <w:tcW w:w="680" w:type="dxa"/>
            <w:tcBorders>
              <w:top w:val="single" w:sz="4" w:space="0" w:color="auto"/>
              <w:bottom w:val="single" w:sz="12" w:space="0" w:color="auto"/>
            </w:tcBorders>
            <w:shd w:val="clear" w:color="auto" w:fill="auto"/>
            <w:vAlign w:val="bottom"/>
          </w:tcPr>
          <w:p w:rsidR="00F42046" w:rsidRPr="000F1E25" w:rsidRDefault="00F42046" w:rsidP="0054005B">
            <w:pPr>
              <w:suppressAutoHyphens w:val="0"/>
              <w:spacing w:before="80" w:after="80" w:line="220" w:lineRule="exact"/>
              <w:jc w:val="right"/>
              <w:rPr>
                <w:b/>
                <w:sz w:val="18"/>
                <w:szCs w:val="18"/>
              </w:rPr>
            </w:pPr>
            <w:r w:rsidRPr="000F1E25">
              <w:rPr>
                <w:b/>
                <w:sz w:val="18"/>
                <w:szCs w:val="18"/>
              </w:rPr>
              <w:t>685,9</w:t>
            </w:r>
          </w:p>
        </w:tc>
        <w:tc>
          <w:tcPr>
            <w:tcW w:w="680" w:type="dxa"/>
            <w:tcBorders>
              <w:top w:val="single" w:sz="4" w:space="0" w:color="auto"/>
              <w:bottom w:val="single" w:sz="12" w:space="0" w:color="auto"/>
            </w:tcBorders>
            <w:shd w:val="clear" w:color="auto" w:fill="auto"/>
            <w:vAlign w:val="bottom"/>
          </w:tcPr>
          <w:p w:rsidR="00F42046" w:rsidRPr="000F1E25" w:rsidRDefault="00F42046" w:rsidP="0054005B">
            <w:pPr>
              <w:suppressAutoHyphens w:val="0"/>
              <w:spacing w:before="80" w:after="80" w:line="220" w:lineRule="exact"/>
              <w:jc w:val="right"/>
              <w:rPr>
                <w:b/>
                <w:sz w:val="18"/>
                <w:szCs w:val="18"/>
              </w:rPr>
            </w:pPr>
            <w:r w:rsidRPr="000F1E25">
              <w:rPr>
                <w:b/>
                <w:sz w:val="18"/>
                <w:szCs w:val="18"/>
              </w:rPr>
              <w:t>703,6</w:t>
            </w:r>
          </w:p>
        </w:tc>
        <w:tc>
          <w:tcPr>
            <w:tcW w:w="680" w:type="dxa"/>
            <w:tcBorders>
              <w:top w:val="single" w:sz="4" w:space="0" w:color="auto"/>
              <w:bottom w:val="single" w:sz="12" w:space="0" w:color="auto"/>
            </w:tcBorders>
            <w:shd w:val="clear" w:color="auto" w:fill="auto"/>
            <w:vAlign w:val="bottom"/>
          </w:tcPr>
          <w:p w:rsidR="00F42046" w:rsidRPr="000F1E25" w:rsidRDefault="00F42046" w:rsidP="0054005B">
            <w:pPr>
              <w:suppressAutoHyphens w:val="0"/>
              <w:spacing w:before="80" w:after="80" w:line="220" w:lineRule="exact"/>
              <w:jc w:val="right"/>
              <w:rPr>
                <w:b/>
                <w:sz w:val="18"/>
                <w:szCs w:val="18"/>
              </w:rPr>
            </w:pPr>
            <w:r w:rsidRPr="000F1E25">
              <w:rPr>
                <w:b/>
                <w:sz w:val="18"/>
                <w:szCs w:val="18"/>
              </w:rPr>
              <w:t>661,9</w:t>
            </w:r>
          </w:p>
        </w:tc>
        <w:tc>
          <w:tcPr>
            <w:tcW w:w="680" w:type="dxa"/>
            <w:tcBorders>
              <w:top w:val="single" w:sz="4" w:space="0" w:color="auto"/>
              <w:bottom w:val="single" w:sz="12" w:space="0" w:color="auto"/>
            </w:tcBorders>
            <w:shd w:val="clear" w:color="auto" w:fill="auto"/>
            <w:vAlign w:val="bottom"/>
          </w:tcPr>
          <w:p w:rsidR="00F42046" w:rsidRPr="000F1E25" w:rsidRDefault="00F42046" w:rsidP="0054005B">
            <w:pPr>
              <w:suppressAutoHyphens w:val="0"/>
              <w:spacing w:before="80" w:after="80" w:line="220" w:lineRule="exact"/>
              <w:jc w:val="right"/>
              <w:rPr>
                <w:b/>
                <w:sz w:val="18"/>
                <w:szCs w:val="18"/>
              </w:rPr>
            </w:pPr>
            <w:r w:rsidRPr="000F1E25">
              <w:rPr>
                <w:b/>
                <w:sz w:val="18"/>
                <w:szCs w:val="18"/>
              </w:rPr>
              <w:t>657,2</w:t>
            </w:r>
          </w:p>
        </w:tc>
        <w:tc>
          <w:tcPr>
            <w:tcW w:w="680" w:type="dxa"/>
            <w:tcBorders>
              <w:top w:val="single" w:sz="4" w:space="0" w:color="auto"/>
              <w:bottom w:val="single" w:sz="12" w:space="0" w:color="auto"/>
            </w:tcBorders>
            <w:shd w:val="clear" w:color="auto" w:fill="auto"/>
            <w:vAlign w:val="bottom"/>
          </w:tcPr>
          <w:p w:rsidR="00F42046" w:rsidRPr="000F1E25" w:rsidRDefault="00F42046" w:rsidP="0054005B">
            <w:pPr>
              <w:suppressAutoHyphens w:val="0"/>
              <w:spacing w:before="80" w:after="80" w:line="220" w:lineRule="exact"/>
              <w:jc w:val="right"/>
              <w:rPr>
                <w:b/>
                <w:sz w:val="18"/>
                <w:szCs w:val="18"/>
              </w:rPr>
            </w:pPr>
            <w:r w:rsidRPr="000F1E25">
              <w:rPr>
                <w:b/>
                <w:sz w:val="18"/>
                <w:szCs w:val="18"/>
              </w:rPr>
              <w:t>613,2</w:t>
            </w:r>
          </w:p>
        </w:tc>
        <w:tc>
          <w:tcPr>
            <w:tcW w:w="680" w:type="dxa"/>
            <w:tcBorders>
              <w:top w:val="single" w:sz="4" w:space="0" w:color="auto"/>
              <w:bottom w:val="single" w:sz="12" w:space="0" w:color="auto"/>
            </w:tcBorders>
            <w:shd w:val="clear" w:color="auto" w:fill="auto"/>
            <w:vAlign w:val="bottom"/>
          </w:tcPr>
          <w:p w:rsidR="00F42046" w:rsidRPr="000F1E25" w:rsidRDefault="00F42046" w:rsidP="0054005B">
            <w:pPr>
              <w:suppressAutoHyphens w:val="0"/>
              <w:spacing w:before="80" w:after="80" w:line="220" w:lineRule="exact"/>
              <w:jc w:val="right"/>
              <w:rPr>
                <w:b/>
                <w:sz w:val="18"/>
                <w:szCs w:val="18"/>
              </w:rPr>
            </w:pPr>
            <w:r w:rsidRPr="000F1E25">
              <w:rPr>
                <w:b/>
                <w:sz w:val="18"/>
                <w:szCs w:val="18"/>
              </w:rPr>
              <w:t>595,4</w:t>
            </w:r>
          </w:p>
        </w:tc>
      </w:tr>
    </w:tbl>
    <w:p w:rsidR="00F42046" w:rsidRPr="00F155B2" w:rsidRDefault="00F42046" w:rsidP="00F42046">
      <w:pPr>
        <w:pStyle w:val="H4G"/>
      </w:pPr>
      <w:r>
        <w:tab/>
      </w:r>
      <w:r>
        <w:tab/>
      </w:r>
      <w:r w:rsidRPr="00F155B2">
        <w:t>Éducation</w:t>
      </w:r>
    </w:p>
    <w:p w:rsidR="00F42046" w:rsidRPr="00F155B2" w:rsidRDefault="00F42046" w:rsidP="00F42046">
      <w:pPr>
        <w:pStyle w:val="SingleTxtG"/>
      </w:pPr>
      <w:r w:rsidRPr="00F155B2">
        <w:t>33.</w:t>
      </w:r>
      <w:r w:rsidRPr="00F155B2">
        <w:tab/>
        <w:t>La scolarité est obligatoire en République tchèque</w:t>
      </w:r>
      <w:r>
        <w:rPr>
          <w:rStyle w:val="FootnoteReference"/>
        </w:rPr>
        <w:footnoteReference w:id="14"/>
      </w:r>
      <w:r w:rsidRPr="00F155B2">
        <w:t>. La scolarité obligatoire s</w:t>
      </w:r>
      <w:r>
        <w:t>’</w:t>
      </w:r>
      <w:r w:rsidRPr="00F155B2">
        <w:t>applique aux citoyens tchèques, aux ressortissants des autres États membres de l</w:t>
      </w:r>
      <w:r>
        <w:t>’</w:t>
      </w:r>
      <w:r w:rsidRPr="00F155B2">
        <w:t>UE et aux membres de leur famille, aux étrangers ayant le statut de résident permanent, de résident de longue durée ou titulaires d</w:t>
      </w:r>
      <w:r>
        <w:t>’</w:t>
      </w:r>
      <w:r w:rsidRPr="00F155B2">
        <w:t>un visa de plus de quatre-vingt-dix jours en République tchèque ainsi qu</w:t>
      </w:r>
      <w:r>
        <w:t>’</w:t>
      </w:r>
      <w:r w:rsidRPr="00F155B2">
        <w:t>aux personnes ayant obtenu l</w:t>
      </w:r>
      <w:r>
        <w:t>’</w:t>
      </w:r>
      <w:r w:rsidRPr="00F155B2">
        <w:t>asile ou déposé une demande d</w:t>
      </w:r>
      <w:r>
        <w:t>’</w:t>
      </w:r>
      <w:r w:rsidRPr="00F155B2">
        <w:t>asile. La durée de la scolarité obligatoire est de neuf années. En 2006/07, les écoles primaires comptaient 876 513 élèves au total et 62 658 enseignants (soit un enseignant pour 14 élèves). En juin 2007, le nombre d</w:t>
      </w:r>
      <w:r>
        <w:t>’</w:t>
      </w:r>
      <w:r w:rsidRPr="00F155B2">
        <w:t>élèves ayant achevé leur scolarité était de 117 921.</w:t>
      </w:r>
    </w:p>
    <w:p w:rsidR="00F42046" w:rsidRPr="00F155B2" w:rsidRDefault="00F42046" w:rsidP="00F42046">
      <w:pPr>
        <w:pStyle w:val="SingleTxtG"/>
      </w:pPr>
      <w:r w:rsidRPr="00F155B2">
        <w:t>34.</w:t>
      </w:r>
      <w:r w:rsidRPr="00F155B2">
        <w:tab/>
        <w:t>Au cours de la même année, les établissements secondaires comptaient 533 000</w:t>
      </w:r>
      <w:r>
        <w:t xml:space="preserve"> </w:t>
      </w:r>
      <w:r w:rsidRPr="00F155B2">
        <w:t>élèves</w:t>
      </w:r>
      <w:r>
        <w:t xml:space="preserve"> et environ 48 000 enseignants.</w:t>
      </w:r>
    </w:p>
    <w:p w:rsidR="00F42046" w:rsidRPr="00F155B2" w:rsidRDefault="00F42046" w:rsidP="00F42046">
      <w:pPr>
        <w:pStyle w:val="H4G"/>
      </w:pPr>
      <w:r>
        <w:tab/>
      </w:r>
      <w:r>
        <w:tab/>
      </w:r>
      <w:r w:rsidRPr="00F155B2">
        <w:t>La situation économique en République tchèque</w:t>
      </w:r>
    </w:p>
    <w:p w:rsidR="00F42046" w:rsidRPr="00F155B2" w:rsidRDefault="00F42046" w:rsidP="00F42046">
      <w:pPr>
        <w:pStyle w:val="SingleTxtG"/>
      </w:pPr>
      <w:r w:rsidRPr="00F155B2">
        <w:t>35.</w:t>
      </w:r>
      <w:r w:rsidRPr="00F155B2">
        <w:tab/>
        <w:t>L</w:t>
      </w:r>
      <w:r>
        <w:t>’</w:t>
      </w:r>
      <w:r w:rsidRPr="00F155B2">
        <w:t>économie tchèque connaît une croissance continue depuis le début de 1999. Les conséquences positives de l</w:t>
      </w:r>
      <w:r>
        <w:t>’</w:t>
      </w:r>
      <w:r w:rsidRPr="00F155B2">
        <w:t>adhésion à l</w:t>
      </w:r>
      <w:r>
        <w:t>’</w:t>
      </w:r>
      <w:r w:rsidRPr="00F155B2">
        <w:t>UE ont commencé à se manifester en 2004, se traduisant par une croissance des échanges commerciaux due à une intégration plus poussée avec les marchés étrangers.</w:t>
      </w:r>
    </w:p>
    <w:p w:rsidR="00F42046" w:rsidRPr="00F155B2" w:rsidRDefault="00F42046" w:rsidP="00F42046">
      <w:pPr>
        <w:pStyle w:val="SingleTxtG"/>
      </w:pPr>
      <w:r w:rsidRPr="00F155B2">
        <w:t>36.</w:t>
      </w:r>
      <w:r w:rsidRPr="00F155B2">
        <w:tab/>
        <w:t>La progression de l</w:t>
      </w:r>
      <w:r>
        <w:t>’</w:t>
      </w:r>
      <w:r w:rsidRPr="00F155B2">
        <w:t>économie tchèque s</w:t>
      </w:r>
      <w:r>
        <w:t>’</w:t>
      </w:r>
      <w:r w:rsidRPr="00F155B2">
        <w:t>est poursuivie à un rythme soutenu en 2007, avec un taux de croissance de 6,5 %. La croissance du produit intérieur brut s</w:t>
      </w:r>
      <w:r>
        <w:t>’</w:t>
      </w:r>
      <w:r w:rsidRPr="00F155B2">
        <w:t>est accompagnée d</w:t>
      </w:r>
      <w:r>
        <w:t>’</w:t>
      </w:r>
      <w:r w:rsidRPr="00F155B2">
        <w:t>une croissance de l</w:t>
      </w:r>
      <w:r>
        <w:t>’</w:t>
      </w:r>
      <w:r w:rsidRPr="00F155B2">
        <w:t>emploi (1,8 %). Le taux d</w:t>
      </w:r>
      <w:r>
        <w:t>’</w:t>
      </w:r>
      <w:r w:rsidRPr="00F155B2">
        <w:t>inflation était de 2,8 %. Toutefois, au premier trimestre 2008, la croissance du produit intérieur brut a ralenti, s</w:t>
      </w:r>
      <w:r>
        <w:t>’</w:t>
      </w:r>
      <w:r w:rsidRPr="00F155B2">
        <w:t>établissant à 5,4 %.</w:t>
      </w:r>
    </w:p>
    <w:p w:rsidR="00F42046" w:rsidRPr="00F155B2" w:rsidRDefault="00F42046" w:rsidP="00F42046">
      <w:pPr>
        <w:pStyle w:val="SingleTxtG"/>
      </w:pPr>
      <w:r w:rsidRPr="00F155B2">
        <w:t>37.</w:t>
      </w:r>
      <w:r w:rsidRPr="00F155B2">
        <w:tab/>
        <w:t>L</w:t>
      </w:r>
      <w:r>
        <w:t>’</w:t>
      </w:r>
      <w:r w:rsidRPr="00F155B2">
        <w:t>indice harmonisé des prix à la consommation était en moyenne de 2,1 % par an. L</w:t>
      </w:r>
      <w:r>
        <w:t>’</w:t>
      </w:r>
      <w:r w:rsidRPr="00F155B2">
        <w:t>indice des prix à la consommation a enregistré une croissance continue depuis 1993. Le tableau ci-dessous montre l</w:t>
      </w:r>
      <w:r>
        <w:t>’</w:t>
      </w:r>
      <w:r w:rsidRPr="00F155B2">
        <w:t>évolution de l</w:t>
      </w:r>
      <w:r>
        <w:t>’</w:t>
      </w:r>
      <w:r w:rsidRPr="00F155B2">
        <w:t>indice sur la base des prix de 2005.</w:t>
      </w:r>
    </w:p>
    <w:tbl>
      <w:tblPr>
        <w:tblStyle w:val="TableGrid"/>
        <w:tblW w:w="7370" w:type="dxa"/>
        <w:tblInd w:w="113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211"/>
        <w:gridCol w:w="737"/>
        <w:gridCol w:w="737"/>
        <w:gridCol w:w="737"/>
        <w:gridCol w:w="737"/>
        <w:gridCol w:w="737"/>
        <w:gridCol w:w="737"/>
        <w:gridCol w:w="737"/>
      </w:tblGrid>
      <w:tr w:rsidR="00F42046" w:rsidRPr="000071FB" w:rsidTr="00F42046">
        <w:trPr>
          <w:tblHeader/>
        </w:trPr>
        <w:tc>
          <w:tcPr>
            <w:tcW w:w="2211" w:type="dxa"/>
            <w:tcBorders>
              <w:top w:val="single" w:sz="4" w:space="0" w:color="auto"/>
              <w:bottom w:val="single" w:sz="4" w:space="0" w:color="auto"/>
            </w:tcBorders>
            <w:shd w:val="clear" w:color="auto" w:fill="auto"/>
            <w:vAlign w:val="bottom"/>
          </w:tcPr>
          <w:p w:rsidR="00F42046" w:rsidRPr="000071FB" w:rsidRDefault="00F42046" w:rsidP="0054005B">
            <w:pPr>
              <w:suppressAutoHyphens w:val="0"/>
              <w:spacing w:before="80" w:after="80" w:line="200" w:lineRule="exact"/>
              <w:rPr>
                <w:i/>
                <w:sz w:val="16"/>
              </w:rPr>
            </w:pPr>
          </w:p>
        </w:tc>
        <w:tc>
          <w:tcPr>
            <w:tcW w:w="737" w:type="dxa"/>
            <w:tcBorders>
              <w:top w:val="single" w:sz="4" w:space="0" w:color="auto"/>
              <w:bottom w:val="single" w:sz="4" w:space="0" w:color="auto"/>
            </w:tcBorders>
            <w:shd w:val="clear" w:color="auto" w:fill="auto"/>
            <w:vAlign w:val="bottom"/>
          </w:tcPr>
          <w:p w:rsidR="00F42046" w:rsidRPr="000071FB" w:rsidRDefault="00F42046" w:rsidP="0054005B">
            <w:pPr>
              <w:suppressAutoHyphens w:val="0"/>
              <w:spacing w:before="80" w:after="80" w:line="200" w:lineRule="exact"/>
              <w:jc w:val="right"/>
              <w:rPr>
                <w:bCs/>
                <w:i/>
                <w:sz w:val="16"/>
              </w:rPr>
            </w:pPr>
            <w:r w:rsidRPr="000071FB">
              <w:rPr>
                <w:bCs/>
                <w:i/>
                <w:sz w:val="16"/>
              </w:rPr>
              <w:t>2002</w:t>
            </w:r>
          </w:p>
        </w:tc>
        <w:tc>
          <w:tcPr>
            <w:tcW w:w="737" w:type="dxa"/>
            <w:tcBorders>
              <w:top w:val="single" w:sz="4" w:space="0" w:color="auto"/>
              <w:bottom w:val="single" w:sz="4" w:space="0" w:color="auto"/>
            </w:tcBorders>
            <w:shd w:val="clear" w:color="auto" w:fill="auto"/>
            <w:vAlign w:val="bottom"/>
          </w:tcPr>
          <w:p w:rsidR="00F42046" w:rsidRPr="000071FB" w:rsidRDefault="00F42046" w:rsidP="0054005B">
            <w:pPr>
              <w:suppressAutoHyphens w:val="0"/>
              <w:spacing w:before="80" w:after="80" w:line="200" w:lineRule="exact"/>
              <w:jc w:val="right"/>
              <w:rPr>
                <w:bCs/>
                <w:i/>
                <w:sz w:val="16"/>
              </w:rPr>
            </w:pPr>
            <w:r w:rsidRPr="000071FB">
              <w:rPr>
                <w:bCs/>
                <w:i/>
                <w:sz w:val="16"/>
              </w:rPr>
              <w:t>2003</w:t>
            </w:r>
          </w:p>
        </w:tc>
        <w:tc>
          <w:tcPr>
            <w:tcW w:w="737" w:type="dxa"/>
            <w:tcBorders>
              <w:top w:val="single" w:sz="4" w:space="0" w:color="auto"/>
              <w:bottom w:val="single" w:sz="4" w:space="0" w:color="auto"/>
            </w:tcBorders>
            <w:shd w:val="clear" w:color="auto" w:fill="auto"/>
            <w:vAlign w:val="bottom"/>
          </w:tcPr>
          <w:p w:rsidR="00F42046" w:rsidRPr="000071FB" w:rsidRDefault="00F42046" w:rsidP="0054005B">
            <w:pPr>
              <w:suppressAutoHyphens w:val="0"/>
              <w:spacing w:before="80" w:after="80" w:line="200" w:lineRule="exact"/>
              <w:jc w:val="right"/>
              <w:rPr>
                <w:bCs/>
                <w:i/>
                <w:sz w:val="16"/>
              </w:rPr>
            </w:pPr>
            <w:r w:rsidRPr="000071FB">
              <w:rPr>
                <w:bCs/>
                <w:i/>
                <w:sz w:val="16"/>
              </w:rPr>
              <w:t>2004</w:t>
            </w:r>
          </w:p>
        </w:tc>
        <w:tc>
          <w:tcPr>
            <w:tcW w:w="737" w:type="dxa"/>
            <w:tcBorders>
              <w:top w:val="single" w:sz="4" w:space="0" w:color="auto"/>
              <w:bottom w:val="single" w:sz="4" w:space="0" w:color="auto"/>
            </w:tcBorders>
            <w:shd w:val="clear" w:color="auto" w:fill="auto"/>
            <w:vAlign w:val="bottom"/>
          </w:tcPr>
          <w:p w:rsidR="00F42046" w:rsidRPr="000071FB" w:rsidRDefault="00F42046" w:rsidP="0054005B">
            <w:pPr>
              <w:suppressAutoHyphens w:val="0"/>
              <w:spacing w:before="80" w:after="80" w:line="200" w:lineRule="exact"/>
              <w:jc w:val="right"/>
              <w:rPr>
                <w:bCs/>
                <w:i/>
                <w:sz w:val="16"/>
              </w:rPr>
            </w:pPr>
            <w:r w:rsidRPr="000071FB">
              <w:rPr>
                <w:bCs/>
                <w:i/>
                <w:sz w:val="16"/>
              </w:rPr>
              <w:t>2005</w:t>
            </w:r>
          </w:p>
        </w:tc>
        <w:tc>
          <w:tcPr>
            <w:tcW w:w="737" w:type="dxa"/>
            <w:tcBorders>
              <w:top w:val="single" w:sz="4" w:space="0" w:color="auto"/>
              <w:bottom w:val="single" w:sz="4" w:space="0" w:color="auto"/>
            </w:tcBorders>
            <w:shd w:val="clear" w:color="auto" w:fill="auto"/>
            <w:vAlign w:val="bottom"/>
          </w:tcPr>
          <w:p w:rsidR="00F42046" w:rsidRPr="000071FB" w:rsidRDefault="00F42046" w:rsidP="0054005B">
            <w:pPr>
              <w:suppressAutoHyphens w:val="0"/>
              <w:spacing w:before="80" w:after="80" w:line="200" w:lineRule="exact"/>
              <w:jc w:val="right"/>
              <w:rPr>
                <w:bCs/>
                <w:i/>
                <w:sz w:val="16"/>
              </w:rPr>
            </w:pPr>
            <w:r w:rsidRPr="000071FB">
              <w:rPr>
                <w:bCs/>
                <w:i/>
                <w:sz w:val="16"/>
              </w:rPr>
              <w:t>2006</w:t>
            </w:r>
          </w:p>
        </w:tc>
        <w:tc>
          <w:tcPr>
            <w:tcW w:w="737" w:type="dxa"/>
            <w:tcBorders>
              <w:top w:val="single" w:sz="4" w:space="0" w:color="auto"/>
              <w:bottom w:val="single" w:sz="4" w:space="0" w:color="auto"/>
            </w:tcBorders>
            <w:shd w:val="clear" w:color="auto" w:fill="auto"/>
            <w:vAlign w:val="bottom"/>
          </w:tcPr>
          <w:p w:rsidR="00F42046" w:rsidRPr="000071FB" w:rsidRDefault="00F42046" w:rsidP="0054005B">
            <w:pPr>
              <w:suppressAutoHyphens w:val="0"/>
              <w:spacing w:before="80" w:after="80" w:line="200" w:lineRule="exact"/>
              <w:jc w:val="right"/>
              <w:rPr>
                <w:bCs/>
                <w:i/>
                <w:sz w:val="16"/>
              </w:rPr>
            </w:pPr>
            <w:r w:rsidRPr="000071FB">
              <w:rPr>
                <w:bCs/>
                <w:i/>
                <w:sz w:val="16"/>
              </w:rPr>
              <w:t>2007</w:t>
            </w:r>
          </w:p>
        </w:tc>
        <w:tc>
          <w:tcPr>
            <w:tcW w:w="737" w:type="dxa"/>
            <w:tcBorders>
              <w:top w:val="single" w:sz="4" w:space="0" w:color="auto"/>
              <w:bottom w:val="single" w:sz="4" w:space="0" w:color="auto"/>
            </w:tcBorders>
            <w:shd w:val="clear" w:color="auto" w:fill="auto"/>
            <w:vAlign w:val="bottom"/>
          </w:tcPr>
          <w:p w:rsidR="00F42046" w:rsidRPr="000071FB" w:rsidRDefault="00F42046" w:rsidP="0054005B">
            <w:pPr>
              <w:suppressAutoHyphens w:val="0"/>
              <w:spacing w:before="80" w:after="80" w:line="200" w:lineRule="exact"/>
              <w:jc w:val="right"/>
              <w:rPr>
                <w:bCs/>
                <w:i/>
                <w:sz w:val="16"/>
              </w:rPr>
            </w:pPr>
            <w:r w:rsidRPr="000071FB">
              <w:rPr>
                <w:bCs/>
                <w:i/>
                <w:sz w:val="16"/>
              </w:rPr>
              <w:t>2008</w:t>
            </w:r>
          </w:p>
        </w:tc>
      </w:tr>
      <w:tr w:rsidR="00F42046" w:rsidRPr="000071FB" w:rsidTr="00F42046">
        <w:trPr>
          <w:tblHeader/>
        </w:trPr>
        <w:tc>
          <w:tcPr>
            <w:tcW w:w="2211" w:type="dxa"/>
            <w:tcBorders>
              <w:top w:val="single" w:sz="4" w:space="0" w:color="auto"/>
              <w:bottom w:val="single" w:sz="12" w:space="0" w:color="auto"/>
            </w:tcBorders>
            <w:shd w:val="clear" w:color="auto" w:fill="auto"/>
            <w:vAlign w:val="bottom"/>
          </w:tcPr>
          <w:p w:rsidR="00F42046" w:rsidRPr="000071FB" w:rsidRDefault="00F42046" w:rsidP="0054005B">
            <w:pPr>
              <w:suppressAutoHyphens w:val="0"/>
              <w:spacing w:before="80" w:after="80" w:line="200" w:lineRule="exact"/>
              <w:rPr>
                <w:i/>
                <w:sz w:val="16"/>
              </w:rPr>
            </w:pPr>
          </w:p>
        </w:tc>
        <w:tc>
          <w:tcPr>
            <w:tcW w:w="5159" w:type="dxa"/>
            <w:gridSpan w:val="7"/>
            <w:tcBorders>
              <w:top w:val="single" w:sz="4" w:space="0" w:color="auto"/>
              <w:bottom w:val="single" w:sz="12" w:space="0" w:color="auto"/>
            </w:tcBorders>
            <w:shd w:val="clear" w:color="auto" w:fill="auto"/>
            <w:vAlign w:val="bottom"/>
          </w:tcPr>
          <w:p w:rsidR="00F42046" w:rsidRPr="000071FB" w:rsidRDefault="00F42046" w:rsidP="0054005B">
            <w:pPr>
              <w:suppressAutoHyphens w:val="0"/>
              <w:spacing w:before="80" w:after="80" w:line="200" w:lineRule="exact"/>
              <w:jc w:val="center"/>
              <w:rPr>
                <w:bCs/>
                <w:i/>
                <w:sz w:val="16"/>
              </w:rPr>
            </w:pPr>
            <w:r>
              <w:rPr>
                <w:bCs/>
                <w:i/>
                <w:sz w:val="16"/>
              </w:rPr>
              <w:t>En pourcentage</w:t>
            </w:r>
          </w:p>
        </w:tc>
      </w:tr>
      <w:tr w:rsidR="00F42046" w:rsidRPr="000071FB" w:rsidTr="0054005B">
        <w:tc>
          <w:tcPr>
            <w:tcW w:w="2211" w:type="dxa"/>
            <w:tcBorders>
              <w:top w:val="single" w:sz="12" w:space="0" w:color="auto"/>
              <w:bottom w:val="single" w:sz="12" w:space="0" w:color="auto"/>
            </w:tcBorders>
            <w:shd w:val="clear" w:color="auto" w:fill="auto"/>
          </w:tcPr>
          <w:p w:rsidR="00F42046" w:rsidRPr="000071FB" w:rsidRDefault="00F42046" w:rsidP="0054005B">
            <w:pPr>
              <w:suppressAutoHyphens w:val="0"/>
              <w:spacing w:before="40" w:after="40" w:line="220" w:lineRule="exact"/>
              <w:rPr>
                <w:sz w:val="18"/>
                <w:szCs w:val="18"/>
              </w:rPr>
            </w:pPr>
            <w:r w:rsidRPr="000071FB">
              <w:rPr>
                <w:sz w:val="18"/>
                <w:szCs w:val="18"/>
              </w:rPr>
              <w:t xml:space="preserve">Indice des prix à la consommation </w:t>
            </w:r>
            <w:r>
              <w:rPr>
                <w:sz w:val="18"/>
                <w:szCs w:val="18"/>
              </w:rPr>
              <w:t>−</w:t>
            </w:r>
            <w:r>
              <w:rPr>
                <w:sz w:val="18"/>
                <w:szCs w:val="18"/>
              </w:rPr>
              <w:br/>
              <w:t>T</w:t>
            </w:r>
            <w:r w:rsidRPr="000071FB">
              <w:rPr>
                <w:sz w:val="18"/>
                <w:szCs w:val="18"/>
              </w:rPr>
              <w:t>otal</w:t>
            </w:r>
            <w:r>
              <w:rPr>
                <w:sz w:val="18"/>
                <w:szCs w:val="18"/>
              </w:rPr>
              <w:t xml:space="preserve"> </w:t>
            </w:r>
            <w:r w:rsidRPr="000071FB">
              <w:rPr>
                <w:sz w:val="18"/>
                <w:szCs w:val="18"/>
              </w:rPr>
              <w:t>2005 = 100</w:t>
            </w:r>
          </w:p>
        </w:tc>
        <w:tc>
          <w:tcPr>
            <w:tcW w:w="737" w:type="dxa"/>
            <w:tcBorders>
              <w:top w:val="single" w:sz="12" w:space="0" w:color="auto"/>
              <w:bottom w:val="single" w:sz="12" w:space="0" w:color="auto"/>
            </w:tcBorders>
            <w:shd w:val="clear" w:color="auto" w:fill="auto"/>
            <w:vAlign w:val="bottom"/>
          </w:tcPr>
          <w:p w:rsidR="00F42046" w:rsidRPr="000071FB" w:rsidRDefault="00F42046" w:rsidP="0054005B">
            <w:pPr>
              <w:suppressAutoHyphens w:val="0"/>
              <w:spacing w:before="40" w:after="40" w:line="220" w:lineRule="exact"/>
              <w:jc w:val="right"/>
              <w:rPr>
                <w:sz w:val="18"/>
                <w:szCs w:val="18"/>
              </w:rPr>
            </w:pPr>
            <w:r w:rsidRPr="000071FB">
              <w:rPr>
                <w:sz w:val="18"/>
                <w:szCs w:val="18"/>
              </w:rPr>
              <w:t>95,4</w:t>
            </w:r>
          </w:p>
        </w:tc>
        <w:tc>
          <w:tcPr>
            <w:tcW w:w="737" w:type="dxa"/>
            <w:tcBorders>
              <w:top w:val="single" w:sz="12" w:space="0" w:color="auto"/>
              <w:bottom w:val="single" w:sz="12" w:space="0" w:color="auto"/>
            </w:tcBorders>
            <w:shd w:val="clear" w:color="auto" w:fill="auto"/>
            <w:vAlign w:val="bottom"/>
          </w:tcPr>
          <w:p w:rsidR="00F42046" w:rsidRPr="000071FB" w:rsidRDefault="00F42046" w:rsidP="0054005B">
            <w:pPr>
              <w:suppressAutoHyphens w:val="0"/>
              <w:spacing w:before="40" w:after="40" w:line="220" w:lineRule="exact"/>
              <w:jc w:val="right"/>
              <w:rPr>
                <w:sz w:val="18"/>
                <w:szCs w:val="18"/>
              </w:rPr>
            </w:pPr>
            <w:r w:rsidRPr="000071FB">
              <w:rPr>
                <w:sz w:val="18"/>
                <w:szCs w:val="18"/>
              </w:rPr>
              <w:t>95,5</w:t>
            </w:r>
          </w:p>
        </w:tc>
        <w:tc>
          <w:tcPr>
            <w:tcW w:w="737" w:type="dxa"/>
            <w:tcBorders>
              <w:top w:val="single" w:sz="12" w:space="0" w:color="auto"/>
              <w:bottom w:val="single" w:sz="12" w:space="0" w:color="auto"/>
            </w:tcBorders>
            <w:shd w:val="clear" w:color="auto" w:fill="auto"/>
            <w:vAlign w:val="bottom"/>
          </w:tcPr>
          <w:p w:rsidR="00F42046" w:rsidRPr="000071FB" w:rsidRDefault="00F42046" w:rsidP="0054005B">
            <w:pPr>
              <w:suppressAutoHyphens w:val="0"/>
              <w:spacing w:before="40" w:after="40" w:line="220" w:lineRule="exact"/>
              <w:jc w:val="right"/>
              <w:rPr>
                <w:sz w:val="18"/>
                <w:szCs w:val="18"/>
              </w:rPr>
            </w:pPr>
            <w:r w:rsidRPr="000071FB">
              <w:rPr>
                <w:sz w:val="18"/>
                <w:szCs w:val="18"/>
              </w:rPr>
              <w:t>98,1</w:t>
            </w:r>
          </w:p>
        </w:tc>
        <w:tc>
          <w:tcPr>
            <w:tcW w:w="737" w:type="dxa"/>
            <w:tcBorders>
              <w:top w:val="single" w:sz="12" w:space="0" w:color="auto"/>
              <w:bottom w:val="single" w:sz="12" w:space="0" w:color="auto"/>
            </w:tcBorders>
            <w:shd w:val="clear" w:color="auto" w:fill="auto"/>
            <w:vAlign w:val="bottom"/>
          </w:tcPr>
          <w:p w:rsidR="00F42046" w:rsidRPr="000071FB" w:rsidRDefault="00F42046" w:rsidP="0054005B">
            <w:pPr>
              <w:suppressAutoHyphens w:val="0"/>
              <w:spacing w:before="40" w:after="40" w:line="220" w:lineRule="exact"/>
              <w:jc w:val="right"/>
              <w:rPr>
                <w:sz w:val="18"/>
                <w:szCs w:val="18"/>
              </w:rPr>
            </w:pPr>
            <w:r w:rsidRPr="000071FB">
              <w:rPr>
                <w:sz w:val="18"/>
                <w:szCs w:val="18"/>
              </w:rPr>
              <w:t>100,0</w:t>
            </w:r>
          </w:p>
        </w:tc>
        <w:tc>
          <w:tcPr>
            <w:tcW w:w="737" w:type="dxa"/>
            <w:tcBorders>
              <w:top w:val="single" w:sz="12" w:space="0" w:color="auto"/>
              <w:bottom w:val="single" w:sz="12" w:space="0" w:color="auto"/>
            </w:tcBorders>
            <w:shd w:val="clear" w:color="auto" w:fill="auto"/>
            <w:vAlign w:val="bottom"/>
          </w:tcPr>
          <w:p w:rsidR="00F42046" w:rsidRPr="000071FB" w:rsidRDefault="00F42046" w:rsidP="0054005B">
            <w:pPr>
              <w:suppressAutoHyphens w:val="0"/>
              <w:spacing w:before="40" w:after="40" w:line="220" w:lineRule="exact"/>
              <w:jc w:val="right"/>
              <w:rPr>
                <w:sz w:val="18"/>
                <w:szCs w:val="18"/>
              </w:rPr>
            </w:pPr>
            <w:r w:rsidRPr="000071FB">
              <w:rPr>
                <w:sz w:val="18"/>
                <w:szCs w:val="18"/>
              </w:rPr>
              <w:t>102,5</w:t>
            </w:r>
          </w:p>
        </w:tc>
        <w:tc>
          <w:tcPr>
            <w:tcW w:w="737" w:type="dxa"/>
            <w:tcBorders>
              <w:top w:val="single" w:sz="12" w:space="0" w:color="auto"/>
              <w:bottom w:val="single" w:sz="12" w:space="0" w:color="auto"/>
            </w:tcBorders>
            <w:shd w:val="clear" w:color="auto" w:fill="auto"/>
            <w:vAlign w:val="bottom"/>
          </w:tcPr>
          <w:p w:rsidR="00F42046" w:rsidRPr="000071FB" w:rsidRDefault="00F42046" w:rsidP="0054005B">
            <w:pPr>
              <w:suppressAutoHyphens w:val="0"/>
              <w:spacing w:before="40" w:after="40" w:line="220" w:lineRule="exact"/>
              <w:jc w:val="right"/>
              <w:rPr>
                <w:sz w:val="18"/>
                <w:szCs w:val="18"/>
              </w:rPr>
            </w:pPr>
            <w:r w:rsidRPr="000071FB">
              <w:rPr>
                <w:sz w:val="18"/>
                <w:szCs w:val="18"/>
              </w:rPr>
              <w:t>105,4</w:t>
            </w:r>
          </w:p>
        </w:tc>
        <w:tc>
          <w:tcPr>
            <w:tcW w:w="737" w:type="dxa"/>
            <w:tcBorders>
              <w:top w:val="single" w:sz="12" w:space="0" w:color="auto"/>
              <w:bottom w:val="single" w:sz="12" w:space="0" w:color="auto"/>
            </w:tcBorders>
            <w:shd w:val="clear" w:color="auto" w:fill="auto"/>
            <w:vAlign w:val="bottom"/>
          </w:tcPr>
          <w:p w:rsidR="00F42046" w:rsidRPr="000071FB" w:rsidRDefault="00F42046" w:rsidP="0054005B">
            <w:pPr>
              <w:suppressAutoHyphens w:val="0"/>
              <w:spacing w:before="40" w:after="40" w:line="220" w:lineRule="exact"/>
              <w:jc w:val="right"/>
              <w:rPr>
                <w:sz w:val="18"/>
                <w:szCs w:val="18"/>
              </w:rPr>
            </w:pPr>
            <w:r w:rsidRPr="000071FB">
              <w:rPr>
                <w:sz w:val="18"/>
                <w:szCs w:val="18"/>
              </w:rPr>
              <w:t>112,1</w:t>
            </w:r>
          </w:p>
        </w:tc>
      </w:tr>
    </w:tbl>
    <w:p w:rsidR="00F42046" w:rsidRPr="00F155B2" w:rsidRDefault="00F42046" w:rsidP="00F42046">
      <w:pPr>
        <w:pStyle w:val="SingleTxtG"/>
        <w:spacing w:before="120"/>
        <w:rPr>
          <w:b/>
          <w:bCs/>
          <w:iCs/>
        </w:rPr>
      </w:pPr>
      <w:r w:rsidRPr="00F155B2">
        <w:t>38.</w:t>
      </w:r>
      <w:r w:rsidRPr="00F155B2">
        <w:tab/>
        <w:t>Le taux de chômage a enregistré une baisse continue; il était de 5,3 % au 31 décembre 2007 (au deuxième trimestre de 2008, il a encore diminué et se situait à 4,2 %).</w:t>
      </w:r>
    </w:p>
    <w:p w:rsidR="00F42046" w:rsidRPr="00F155B2" w:rsidRDefault="00F42046" w:rsidP="00F42046">
      <w:pPr>
        <w:pStyle w:val="SingleTxtG"/>
      </w:pPr>
      <w:r w:rsidRPr="00F155B2">
        <w:t>39.</w:t>
      </w:r>
      <w:r>
        <w:tab/>
      </w:r>
      <w:r w:rsidRPr="00F155B2">
        <w:t>Selon les chiffres globaux de l</w:t>
      </w:r>
      <w:r>
        <w:t>’</w:t>
      </w:r>
      <w:r w:rsidRPr="00F155B2">
        <w:t>emploi, le nombre de salariés a augmenté de 52 500 pour atteindre 4 032 000 et le nombre de travailleurs indépendants a augmenté de 16 000 s</w:t>
      </w:r>
      <w:r>
        <w:t>’</w:t>
      </w:r>
      <w:r w:rsidRPr="00F155B2">
        <w:t>établissant à 779</w:t>
      </w:r>
      <w:r>
        <w:t> </w:t>
      </w:r>
      <w:r w:rsidRPr="00F155B2">
        <w:t>200 personnes. Le nombre de personnes employées dans le secteur secondaire (industrie, construction) a augmenté de 48 900, soit désormais 1 929 400 personnes, et dans le secteur tertiaire (services), il a augmenté de 23 400, soit 2 716 000 personnes. La baisse de l</w:t>
      </w:r>
      <w:r>
        <w:t>’</w:t>
      </w:r>
      <w:r w:rsidRPr="00F155B2">
        <w:t>emploi dans le secteur primaire (agriculture, exploitation forestière, industrie de la pêche), amorcée dans les années</w:t>
      </w:r>
      <w:r>
        <w:t xml:space="preserve"> 19</w:t>
      </w:r>
      <w:r w:rsidRPr="00F155B2">
        <w:t>90, s</w:t>
      </w:r>
      <w:r>
        <w:t>’</w:t>
      </w:r>
      <w:r w:rsidRPr="00F155B2">
        <w:t>est poursuivie et, avec une diminution de 7 700 emplois, ce secteur occupe désormais 181 700 personnes.</w:t>
      </w:r>
    </w:p>
    <w:p w:rsidR="00F42046" w:rsidRPr="00F155B2" w:rsidRDefault="00F42046" w:rsidP="00F42046">
      <w:pPr>
        <w:pStyle w:val="SingleTxtG"/>
      </w:pPr>
      <w:r w:rsidRPr="00F155B2">
        <w:t>40.</w:t>
      </w:r>
      <w:r w:rsidRPr="00F155B2">
        <w:tab/>
        <w:t>Le taux d</w:t>
      </w:r>
      <w:r>
        <w:t>’</w:t>
      </w:r>
      <w:r w:rsidRPr="00F155B2">
        <w:t>emploi total dans le groupe d</w:t>
      </w:r>
      <w:r>
        <w:t>’</w:t>
      </w:r>
      <w:r w:rsidRPr="00F155B2">
        <w:t>âge des 15-64 ans a augmenté d</w:t>
      </w:r>
      <w:r>
        <w:t>’</w:t>
      </w:r>
      <w:r w:rsidRPr="00F155B2">
        <w:t>année en année pour atteindre 66,1 %. Bien que la croissance rapide du taux de fréquentation universitaire induise une réduction du taux d</w:t>
      </w:r>
      <w:r>
        <w:t>’</w:t>
      </w:r>
      <w:r w:rsidRPr="00F155B2">
        <w:t>emploi, le nombre de travailleurs a augmenté du fait de l</w:t>
      </w:r>
      <w:r>
        <w:t>’</w:t>
      </w:r>
      <w:r w:rsidRPr="00F155B2">
        <w:t>emploi d</w:t>
      </w:r>
      <w:r>
        <w:t>’</w:t>
      </w:r>
      <w:r w:rsidRPr="00F155B2">
        <w:t>une proportion élevée de personnes nées dans la période comprise entre les années</w:t>
      </w:r>
      <w:r>
        <w:t xml:space="preserve"> 19</w:t>
      </w:r>
      <w:r w:rsidRPr="00F155B2">
        <w:t>40 et les années</w:t>
      </w:r>
      <w:r>
        <w:t xml:space="preserve"> 19</w:t>
      </w:r>
      <w:r w:rsidRPr="00F155B2">
        <w:t>50 et durant la première moitié des années </w:t>
      </w:r>
      <w:r>
        <w:t>19</w:t>
      </w:r>
      <w:r w:rsidRPr="00F155B2">
        <w:t>70.</w:t>
      </w:r>
    </w:p>
    <w:p w:rsidR="00F42046" w:rsidRPr="00F155B2" w:rsidRDefault="00F42046" w:rsidP="00F42046">
      <w:pPr>
        <w:pStyle w:val="SingleTxtG"/>
      </w:pPr>
      <w:r w:rsidRPr="00F155B2">
        <w:t>41.</w:t>
      </w:r>
      <w:r w:rsidRPr="00F155B2">
        <w:tab/>
        <w:t>L</w:t>
      </w:r>
      <w:r>
        <w:t>’</w:t>
      </w:r>
      <w:r w:rsidRPr="00F155B2">
        <w:t>évolution du taux de chômage en République tchèque apparaît plus clairement dans le tableau suivant: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266"/>
        <w:gridCol w:w="850"/>
        <w:gridCol w:w="850"/>
        <w:gridCol w:w="851"/>
        <w:gridCol w:w="851"/>
        <w:gridCol w:w="851"/>
        <w:gridCol w:w="851"/>
      </w:tblGrid>
      <w:tr w:rsidR="00F42046" w:rsidRPr="006B1A88" w:rsidTr="0054005B">
        <w:trPr>
          <w:tblHeader/>
        </w:trPr>
        <w:tc>
          <w:tcPr>
            <w:tcW w:w="2266" w:type="dxa"/>
            <w:tcBorders>
              <w:top w:val="single" w:sz="4" w:space="0" w:color="auto"/>
              <w:bottom w:val="single" w:sz="12" w:space="0" w:color="auto"/>
            </w:tcBorders>
            <w:shd w:val="clear" w:color="auto" w:fill="auto"/>
            <w:vAlign w:val="bottom"/>
          </w:tcPr>
          <w:p w:rsidR="00F42046" w:rsidRPr="006B1A88" w:rsidRDefault="00F42046" w:rsidP="0054005B">
            <w:pPr>
              <w:suppressAutoHyphens w:val="0"/>
              <w:spacing w:before="80" w:after="80" w:line="200" w:lineRule="exact"/>
              <w:rPr>
                <w:i/>
                <w:sz w:val="16"/>
              </w:rPr>
            </w:pPr>
            <w:r w:rsidRPr="006B1A88">
              <w:rPr>
                <w:i/>
                <w:sz w:val="16"/>
              </w:rPr>
              <w:t>Groupe d</w:t>
            </w:r>
            <w:r>
              <w:rPr>
                <w:i/>
                <w:sz w:val="16"/>
              </w:rPr>
              <w:t>’</w:t>
            </w:r>
            <w:r w:rsidRPr="006B1A88">
              <w:rPr>
                <w:i/>
                <w:sz w:val="16"/>
              </w:rPr>
              <w:t>âge</w:t>
            </w:r>
          </w:p>
        </w:tc>
        <w:tc>
          <w:tcPr>
            <w:tcW w:w="850" w:type="dxa"/>
            <w:tcBorders>
              <w:top w:val="single" w:sz="4" w:space="0" w:color="auto"/>
              <w:bottom w:val="single" w:sz="12" w:space="0" w:color="auto"/>
            </w:tcBorders>
            <w:shd w:val="clear" w:color="auto" w:fill="auto"/>
            <w:vAlign w:val="bottom"/>
          </w:tcPr>
          <w:p w:rsidR="00F42046" w:rsidRPr="006B1A88" w:rsidRDefault="00F42046" w:rsidP="0054005B">
            <w:pPr>
              <w:suppressAutoHyphens w:val="0"/>
              <w:spacing w:before="80" w:after="80" w:line="200" w:lineRule="exact"/>
              <w:jc w:val="right"/>
              <w:rPr>
                <w:i/>
                <w:sz w:val="16"/>
              </w:rPr>
            </w:pPr>
            <w:r w:rsidRPr="006B1A88">
              <w:rPr>
                <w:i/>
                <w:sz w:val="16"/>
              </w:rPr>
              <w:t>2002</w:t>
            </w:r>
          </w:p>
        </w:tc>
        <w:tc>
          <w:tcPr>
            <w:tcW w:w="850" w:type="dxa"/>
            <w:tcBorders>
              <w:top w:val="single" w:sz="4" w:space="0" w:color="auto"/>
              <w:bottom w:val="single" w:sz="12" w:space="0" w:color="auto"/>
            </w:tcBorders>
            <w:shd w:val="clear" w:color="auto" w:fill="auto"/>
            <w:vAlign w:val="bottom"/>
          </w:tcPr>
          <w:p w:rsidR="00F42046" w:rsidRPr="006B1A88" w:rsidRDefault="00F42046" w:rsidP="0054005B">
            <w:pPr>
              <w:suppressAutoHyphens w:val="0"/>
              <w:spacing w:before="80" w:after="80" w:line="200" w:lineRule="exact"/>
              <w:jc w:val="right"/>
              <w:rPr>
                <w:i/>
                <w:sz w:val="16"/>
              </w:rPr>
            </w:pPr>
            <w:r w:rsidRPr="006B1A88">
              <w:rPr>
                <w:i/>
                <w:sz w:val="16"/>
              </w:rPr>
              <w:t>2003</w:t>
            </w:r>
          </w:p>
        </w:tc>
        <w:tc>
          <w:tcPr>
            <w:tcW w:w="851" w:type="dxa"/>
            <w:tcBorders>
              <w:top w:val="single" w:sz="4" w:space="0" w:color="auto"/>
              <w:bottom w:val="single" w:sz="12" w:space="0" w:color="auto"/>
            </w:tcBorders>
            <w:shd w:val="clear" w:color="auto" w:fill="auto"/>
            <w:vAlign w:val="bottom"/>
          </w:tcPr>
          <w:p w:rsidR="00F42046" w:rsidRPr="006B1A88" w:rsidRDefault="00F42046" w:rsidP="0054005B">
            <w:pPr>
              <w:suppressAutoHyphens w:val="0"/>
              <w:spacing w:before="80" w:after="80" w:line="200" w:lineRule="exact"/>
              <w:jc w:val="right"/>
              <w:rPr>
                <w:i/>
                <w:sz w:val="16"/>
              </w:rPr>
            </w:pPr>
            <w:r w:rsidRPr="006B1A88">
              <w:rPr>
                <w:i/>
                <w:sz w:val="16"/>
              </w:rPr>
              <w:t>2004</w:t>
            </w:r>
          </w:p>
        </w:tc>
        <w:tc>
          <w:tcPr>
            <w:tcW w:w="851" w:type="dxa"/>
            <w:tcBorders>
              <w:top w:val="single" w:sz="4" w:space="0" w:color="auto"/>
              <w:bottom w:val="single" w:sz="12" w:space="0" w:color="auto"/>
            </w:tcBorders>
            <w:shd w:val="clear" w:color="auto" w:fill="auto"/>
            <w:vAlign w:val="bottom"/>
          </w:tcPr>
          <w:p w:rsidR="00F42046" w:rsidRPr="006B1A88" w:rsidRDefault="00F42046" w:rsidP="0054005B">
            <w:pPr>
              <w:suppressAutoHyphens w:val="0"/>
              <w:spacing w:before="80" w:after="80" w:line="200" w:lineRule="exact"/>
              <w:jc w:val="right"/>
              <w:rPr>
                <w:i/>
                <w:sz w:val="16"/>
              </w:rPr>
            </w:pPr>
            <w:r w:rsidRPr="006B1A88">
              <w:rPr>
                <w:i/>
                <w:sz w:val="16"/>
              </w:rPr>
              <w:t>2005</w:t>
            </w:r>
          </w:p>
        </w:tc>
        <w:tc>
          <w:tcPr>
            <w:tcW w:w="851" w:type="dxa"/>
            <w:tcBorders>
              <w:top w:val="single" w:sz="4" w:space="0" w:color="auto"/>
              <w:bottom w:val="single" w:sz="12" w:space="0" w:color="auto"/>
            </w:tcBorders>
            <w:shd w:val="clear" w:color="auto" w:fill="auto"/>
            <w:vAlign w:val="bottom"/>
          </w:tcPr>
          <w:p w:rsidR="00F42046" w:rsidRPr="006B1A88" w:rsidRDefault="00F42046" w:rsidP="0054005B">
            <w:pPr>
              <w:suppressAutoHyphens w:val="0"/>
              <w:spacing w:before="80" w:after="80" w:line="200" w:lineRule="exact"/>
              <w:jc w:val="right"/>
              <w:rPr>
                <w:i/>
                <w:sz w:val="16"/>
              </w:rPr>
            </w:pPr>
            <w:r w:rsidRPr="006B1A88">
              <w:rPr>
                <w:i/>
                <w:sz w:val="16"/>
              </w:rPr>
              <w:t>2006</w:t>
            </w:r>
          </w:p>
        </w:tc>
        <w:tc>
          <w:tcPr>
            <w:tcW w:w="851" w:type="dxa"/>
            <w:tcBorders>
              <w:top w:val="single" w:sz="4" w:space="0" w:color="auto"/>
              <w:bottom w:val="single" w:sz="12" w:space="0" w:color="auto"/>
            </w:tcBorders>
            <w:shd w:val="clear" w:color="auto" w:fill="auto"/>
            <w:vAlign w:val="bottom"/>
          </w:tcPr>
          <w:p w:rsidR="00F42046" w:rsidRPr="006B1A88" w:rsidRDefault="00F42046" w:rsidP="0054005B">
            <w:pPr>
              <w:suppressAutoHyphens w:val="0"/>
              <w:spacing w:before="80" w:after="80" w:line="200" w:lineRule="exact"/>
              <w:jc w:val="right"/>
              <w:rPr>
                <w:i/>
                <w:sz w:val="16"/>
              </w:rPr>
            </w:pPr>
            <w:r w:rsidRPr="006B1A88">
              <w:rPr>
                <w:i/>
                <w:sz w:val="16"/>
              </w:rPr>
              <w:t>2007</w:t>
            </w:r>
          </w:p>
        </w:tc>
      </w:tr>
      <w:tr w:rsidR="00F42046" w:rsidRPr="006B1A88" w:rsidTr="0054005B">
        <w:tc>
          <w:tcPr>
            <w:tcW w:w="2266" w:type="dxa"/>
            <w:tcBorders>
              <w:top w:val="single" w:sz="12" w:space="0" w:color="auto"/>
            </w:tcBorders>
            <w:shd w:val="clear" w:color="auto" w:fill="auto"/>
          </w:tcPr>
          <w:p w:rsidR="00F42046" w:rsidRPr="006B1A88" w:rsidRDefault="00F42046" w:rsidP="0054005B">
            <w:pPr>
              <w:suppressAutoHyphens w:val="0"/>
              <w:spacing w:before="40" w:after="40" w:line="220" w:lineRule="exact"/>
              <w:rPr>
                <w:sz w:val="18"/>
              </w:rPr>
            </w:pPr>
            <w:r w:rsidRPr="006B1A88">
              <w:rPr>
                <w:sz w:val="18"/>
              </w:rPr>
              <w:t>Population plus de 15 ans</w:t>
            </w:r>
          </w:p>
        </w:tc>
        <w:tc>
          <w:tcPr>
            <w:tcW w:w="850" w:type="dxa"/>
            <w:tcBorders>
              <w:top w:val="single" w:sz="12" w:space="0" w:color="auto"/>
            </w:tcBorders>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7,3</w:t>
            </w:r>
          </w:p>
        </w:tc>
        <w:tc>
          <w:tcPr>
            <w:tcW w:w="850" w:type="dxa"/>
            <w:tcBorders>
              <w:top w:val="single" w:sz="12" w:space="0" w:color="auto"/>
            </w:tcBorders>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7,8</w:t>
            </w:r>
          </w:p>
        </w:tc>
        <w:tc>
          <w:tcPr>
            <w:tcW w:w="851" w:type="dxa"/>
            <w:tcBorders>
              <w:top w:val="single" w:sz="12" w:space="0" w:color="auto"/>
            </w:tcBorders>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8,3</w:t>
            </w:r>
          </w:p>
        </w:tc>
        <w:tc>
          <w:tcPr>
            <w:tcW w:w="851" w:type="dxa"/>
            <w:tcBorders>
              <w:top w:val="single" w:sz="12" w:space="0" w:color="auto"/>
            </w:tcBorders>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7,9</w:t>
            </w:r>
          </w:p>
        </w:tc>
        <w:tc>
          <w:tcPr>
            <w:tcW w:w="851" w:type="dxa"/>
            <w:tcBorders>
              <w:top w:val="single" w:sz="12" w:space="0" w:color="auto"/>
            </w:tcBorders>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7,1</w:t>
            </w:r>
          </w:p>
        </w:tc>
        <w:tc>
          <w:tcPr>
            <w:tcW w:w="851" w:type="dxa"/>
            <w:tcBorders>
              <w:top w:val="single" w:sz="12" w:space="0" w:color="auto"/>
            </w:tcBorders>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5,3</w:t>
            </w:r>
          </w:p>
        </w:tc>
      </w:tr>
      <w:tr w:rsidR="00F42046" w:rsidRPr="006B1A88" w:rsidTr="0054005B">
        <w:tc>
          <w:tcPr>
            <w:tcW w:w="2266" w:type="dxa"/>
            <w:shd w:val="clear" w:color="auto" w:fill="auto"/>
          </w:tcPr>
          <w:p w:rsidR="00F42046" w:rsidRPr="006B1A88" w:rsidRDefault="00F42046" w:rsidP="0054005B">
            <w:pPr>
              <w:suppressAutoHyphens w:val="0"/>
              <w:spacing w:before="40" w:after="40" w:line="220" w:lineRule="exact"/>
              <w:rPr>
                <w:sz w:val="18"/>
              </w:rPr>
            </w:pPr>
            <w:r w:rsidRPr="006B1A88">
              <w:rPr>
                <w:sz w:val="18"/>
              </w:rPr>
              <w:t>15-64 ans</w:t>
            </w:r>
          </w:p>
        </w:tc>
        <w:tc>
          <w:tcPr>
            <w:tcW w:w="850"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7,3</w:t>
            </w:r>
          </w:p>
        </w:tc>
        <w:tc>
          <w:tcPr>
            <w:tcW w:w="850"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7,8</w:t>
            </w:r>
          </w:p>
        </w:tc>
        <w:tc>
          <w:tcPr>
            <w:tcW w:w="851"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8,4</w:t>
            </w:r>
          </w:p>
        </w:tc>
        <w:tc>
          <w:tcPr>
            <w:tcW w:w="851"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8</w:t>
            </w:r>
          </w:p>
        </w:tc>
        <w:tc>
          <w:tcPr>
            <w:tcW w:w="851"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7,2</w:t>
            </w:r>
          </w:p>
        </w:tc>
        <w:tc>
          <w:tcPr>
            <w:tcW w:w="851"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5,4</w:t>
            </w:r>
          </w:p>
        </w:tc>
      </w:tr>
      <w:tr w:rsidR="00F42046" w:rsidRPr="006B1A88" w:rsidTr="0054005B">
        <w:tc>
          <w:tcPr>
            <w:tcW w:w="2266" w:type="dxa"/>
            <w:shd w:val="clear" w:color="auto" w:fill="auto"/>
          </w:tcPr>
          <w:p w:rsidR="00F42046" w:rsidRPr="006B1A88" w:rsidRDefault="00F42046" w:rsidP="0054005B">
            <w:pPr>
              <w:suppressAutoHyphens w:val="0"/>
              <w:spacing w:before="40" w:after="40" w:line="220" w:lineRule="exact"/>
              <w:rPr>
                <w:sz w:val="18"/>
              </w:rPr>
            </w:pPr>
            <w:r w:rsidRPr="006B1A88">
              <w:rPr>
                <w:sz w:val="18"/>
              </w:rPr>
              <w:t>Hommes plus de 15 ans</w:t>
            </w:r>
          </w:p>
        </w:tc>
        <w:tc>
          <w:tcPr>
            <w:tcW w:w="850"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5,9</w:t>
            </w:r>
          </w:p>
        </w:tc>
        <w:tc>
          <w:tcPr>
            <w:tcW w:w="850"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6,1</w:t>
            </w:r>
          </w:p>
        </w:tc>
        <w:tc>
          <w:tcPr>
            <w:tcW w:w="851"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7</w:t>
            </w:r>
          </w:p>
        </w:tc>
        <w:tc>
          <w:tcPr>
            <w:tcW w:w="851"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6,5</w:t>
            </w:r>
          </w:p>
        </w:tc>
        <w:tc>
          <w:tcPr>
            <w:tcW w:w="851"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5,8</w:t>
            </w:r>
          </w:p>
        </w:tc>
        <w:tc>
          <w:tcPr>
            <w:tcW w:w="851"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p>
        </w:tc>
      </w:tr>
      <w:tr w:rsidR="00F42046" w:rsidRPr="006B1A88" w:rsidTr="0054005B">
        <w:tc>
          <w:tcPr>
            <w:tcW w:w="2266" w:type="dxa"/>
            <w:shd w:val="clear" w:color="auto" w:fill="auto"/>
          </w:tcPr>
          <w:p w:rsidR="00F42046" w:rsidRPr="006B1A88" w:rsidRDefault="00F42046" w:rsidP="0054005B">
            <w:pPr>
              <w:suppressAutoHyphens w:val="0"/>
              <w:spacing w:before="40" w:after="40" w:line="220" w:lineRule="exact"/>
              <w:rPr>
                <w:sz w:val="18"/>
              </w:rPr>
            </w:pPr>
            <w:r w:rsidRPr="006B1A88">
              <w:rPr>
                <w:sz w:val="18"/>
              </w:rPr>
              <w:t>15-64 ans</w:t>
            </w:r>
          </w:p>
        </w:tc>
        <w:tc>
          <w:tcPr>
            <w:tcW w:w="850"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5,9</w:t>
            </w:r>
          </w:p>
        </w:tc>
        <w:tc>
          <w:tcPr>
            <w:tcW w:w="850"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6,1</w:t>
            </w:r>
          </w:p>
        </w:tc>
        <w:tc>
          <w:tcPr>
            <w:tcW w:w="851"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7,1</w:t>
            </w:r>
          </w:p>
        </w:tc>
        <w:tc>
          <w:tcPr>
            <w:tcW w:w="851"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6,5</w:t>
            </w:r>
          </w:p>
        </w:tc>
        <w:tc>
          <w:tcPr>
            <w:tcW w:w="851"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5,9</w:t>
            </w:r>
          </w:p>
        </w:tc>
        <w:tc>
          <w:tcPr>
            <w:tcW w:w="851"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p>
        </w:tc>
      </w:tr>
      <w:tr w:rsidR="00F42046" w:rsidRPr="006B1A88" w:rsidTr="0054005B">
        <w:tc>
          <w:tcPr>
            <w:tcW w:w="2266" w:type="dxa"/>
            <w:shd w:val="clear" w:color="auto" w:fill="auto"/>
          </w:tcPr>
          <w:p w:rsidR="00F42046" w:rsidRPr="006B1A88" w:rsidRDefault="00F42046" w:rsidP="0054005B">
            <w:pPr>
              <w:suppressAutoHyphens w:val="0"/>
              <w:spacing w:before="40" w:after="40" w:line="220" w:lineRule="exact"/>
              <w:rPr>
                <w:sz w:val="18"/>
              </w:rPr>
            </w:pPr>
            <w:r w:rsidRPr="006B1A88">
              <w:rPr>
                <w:sz w:val="18"/>
              </w:rPr>
              <w:t>Femmes plus de 15 ans</w:t>
            </w:r>
          </w:p>
        </w:tc>
        <w:tc>
          <w:tcPr>
            <w:tcW w:w="850"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9</w:t>
            </w:r>
          </w:p>
        </w:tc>
        <w:tc>
          <w:tcPr>
            <w:tcW w:w="850"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9,9</w:t>
            </w:r>
          </w:p>
        </w:tc>
        <w:tc>
          <w:tcPr>
            <w:tcW w:w="851"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9,9</w:t>
            </w:r>
          </w:p>
        </w:tc>
        <w:tc>
          <w:tcPr>
            <w:tcW w:w="851"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9,8</w:t>
            </w:r>
          </w:p>
        </w:tc>
        <w:tc>
          <w:tcPr>
            <w:tcW w:w="851"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8,8</w:t>
            </w:r>
          </w:p>
        </w:tc>
        <w:tc>
          <w:tcPr>
            <w:tcW w:w="851" w:type="dxa"/>
            <w:shd w:val="clear" w:color="auto" w:fill="auto"/>
            <w:vAlign w:val="bottom"/>
          </w:tcPr>
          <w:p w:rsidR="00F42046" w:rsidRPr="006B1A88" w:rsidRDefault="00F42046" w:rsidP="0054005B">
            <w:pPr>
              <w:suppressAutoHyphens w:val="0"/>
              <w:spacing w:before="40" w:after="40" w:line="220" w:lineRule="exact"/>
              <w:jc w:val="right"/>
              <w:rPr>
                <w:sz w:val="18"/>
                <w:szCs w:val="18"/>
              </w:rPr>
            </w:pPr>
          </w:p>
        </w:tc>
      </w:tr>
      <w:tr w:rsidR="00F42046" w:rsidRPr="006B1A88" w:rsidTr="0054005B">
        <w:tc>
          <w:tcPr>
            <w:tcW w:w="2266" w:type="dxa"/>
            <w:tcBorders>
              <w:bottom w:val="single" w:sz="12" w:space="0" w:color="auto"/>
            </w:tcBorders>
            <w:shd w:val="clear" w:color="auto" w:fill="auto"/>
          </w:tcPr>
          <w:p w:rsidR="00F42046" w:rsidRPr="006B1A88" w:rsidRDefault="00F42046" w:rsidP="0054005B">
            <w:pPr>
              <w:suppressAutoHyphens w:val="0"/>
              <w:spacing w:before="40" w:after="40" w:line="220" w:lineRule="exact"/>
              <w:rPr>
                <w:sz w:val="18"/>
              </w:rPr>
            </w:pPr>
            <w:r w:rsidRPr="006B1A88">
              <w:rPr>
                <w:sz w:val="18"/>
              </w:rPr>
              <w:t>15-64 ans</w:t>
            </w:r>
          </w:p>
        </w:tc>
        <w:tc>
          <w:tcPr>
            <w:tcW w:w="850" w:type="dxa"/>
            <w:tcBorders>
              <w:bottom w:val="single" w:sz="12" w:space="0" w:color="auto"/>
            </w:tcBorders>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9,1</w:t>
            </w:r>
          </w:p>
        </w:tc>
        <w:tc>
          <w:tcPr>
            <w:tcW w:w="850" w:type="dxa"/>
            <w:tcBorders>
              <w:bottom w:val="single" w:sz="12" w:space="0" w:color="auto"/>
            </w:tcBorders>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9,9</w:t>
            </w:r>
          </w:p>
        </w:tc>
        <w:tc>
          <w:tcPr>
            <w:tcW w:w="851" w:type="dxa"/>
            <w:tcBorders>
              <w:bottom w:val="single" w:sz="12" w:space="0" w:color="auto"/>
            </w:tcBorders>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10</w:t>
            </w:r>
          </w:p>
        </w:tc>
        <w:tc>
          <w:tcPr>
            <w:tcW w:w="851" w:type="dxa"/>
            <w:tcBorders>
              <w:bottom w:val="single" w:sz="12" w:space="0" w:color="auto"/>
            </w:tcBorders>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9,9</w:t>
            </w:r>
          </w:p>
        </w:tc>
        <w:tc>
          <w:tcPr>
            <w:tcW w:w="851" w:type="dxa"/>
            <w:tcBorders>
              <w:bottom w:val="single" w:sz="12" w:space="0" w:color="auto"/>
            </w:tcBorders>
            <w:shd w:val="clear" w:color="auto" w:fill="auto"/>
            <w:vAlign w:val="bottom"/>
          </w:tcPr>
          <w:p w:rsidR="00F42046" w:rsidRPr="006B1A88" w:rsidRDefault="00F42046" w:rsidP="0054005B">
            <w:pPr>
              <w:suppressAutoHyphens w:val="0"/>
              <w:spacing w:before="40" w:after="40" w:line="220" w:lineRule="exact"/>
              <w:jc w:val="right"/>
              <w:rPr>
                <w:sz w:val="18"/>
                <w:szCs w:val="18"/>
              </w:rPr>
            </w:pPr>
            <w:r w:rsidRPr="006B1A88">
              <w:rPr>
                <w:sz w:val="18"/>
                <w:szCs w:val="18"/>
              </w:rPr>
              <w:t>8,9</w:t>
            </w:r>
          </w:p>
        </w:tc>
        <w:tc>
          <w:tcPr>
            <w:tcW w:w="851" w:type="dxa"/>
            <w:tcBorders>
              <w:bottom w:val="single" w:sz="12" w:space="0" w:color="auto"/>
            </w:tcBorders>
            <w:shd w:val="clear" w:color="auto" w:fill="auto"/>
            <w:vAlign w:val="bottom"/>
          </w:tcPr>
          <w:p w:rsidR="00F42046" w:rsidRPr="006B1A88" w:rsidRDefault="00F42046" w:rsidP="0054005B">
            <w:pPr>
              <w:suppressAutoHyphens w:val="0"/>
              <w:spacing w:before="40" w:after="40" w:line="220" w:lineRule="exact"/>
              <w:jc w:val="right"/>
              <w:rPr>
                <w:sz w:val="18"/>
                <w:szCs w:val="18"/>
              </w:rPr>
            </w:pPr>
          </w:p>
        </w:tc>
      </w:tr>
    </w:tbl>
    <w:p w:rsidR="00F42046" w:rsidRPr="00F155B2" w:rsidRDefault="00F42046" w:rsidP="00F42046">
      <w:pPr>
        <w:pStyle w:val="SingleTxtG"/>
        <w:spacing w:before="120"/>
      </w:pPr>
      <w:r w:rsidRPr="00F155B2">
        <w:t>42.</w:t>
      </w:r>
      <w:r w:rsidRPr="00F155B2">
        <w:tab/>
        <w:t>Le tableau ci-dessous contient des données sur l</w:t>
      </w:r>
      <w:r>
        <w:t>’</w:t>
      </w:r>
      <w:r w:rsidRPr="00F155B2">
        <w:t>emploi dans les principaux secteurs d</w:t>
      </w:r>
      <w:r>
        <w:t>’</w:t>
      </w:r>
      <w:r w:rsidRPr="00F155B2">
        <w:t>activité économique.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928"/>
        <w:gridCol w:w="907"/>
        <w:gridCol w:w="907"/>
        <w:gridCol w:w="907"/>
        <w:gridCol w:w="907"/>
        <w:gridCol w:w="907"/>
        <w:gridCol w:w="907"/>
      </w:tblGrid>
      <w:tr w:rsidR="00F42046" w:rsidRPr="00E45272" w:rsidTr="0054005B">
        <w:trPr>
          <w:tblHeader/>
        </w:trPr>
        <w:tc>
          <w:tcPr>
            <w:tcW w:w="1928" w:type="dxa"/>
            <w:tcBorders>
              <w:top w:val="single" w:sz="4" w:space="0" w:color="auto"/>
              <w:bottom w:val="single" w:sz="12" w:space="0" w:color="auto"/>
            </w:tcBorders>
            <w:shd w:val="clear" w:color="auto" w:fill="auto"/>
            <w:vAlign w:val="bottom"/>
          </w:tcPr>
          <w:p w:rsidR="00F42046" w:rsidRPr="00E45272" w:rsidRDefault="00F42046" w:rsidP="0054005B">
            <w:pPr>
              <w:suppressAutoHyphens w:val="0"/>
              <w:spacing w:before="80" w:after="80" w:line="200" w:lineRule="exact"/>
              <w:rPr>
                <w:i/>
                <w:sz w:val="16"/>
              </w:rPr>
            </w:pPr>
            <w:r w:rsidRPr="00E45272">
              <w:rPr>
                <w:i/>
                <w:sz w:val="16"/>
              </w:rPr>
              <w:t>Emploi</w:t>
            </w:r>
          </w:p>
        </w:tc>
        <w:tc>
          <w:tcPr>
            <w:tcW w:w="907" w:type="dxa"/>
            <w:tcBorders>
              <w:top w:val="single" w:sz="4" w:space="0" w:color="auto"/>
              <w:bottom w:val="single" w:sz="12" w:space="0" w:color="auto"/>
            </w:tcBorders>
            <w:shd w:val="clear" w:color="auto" w:fill="auto"/>
            <w:vAlign w:val="bottom"/>
          </w:tcPr>
          <w:p w:rsidR="00F42046" w:rsidRPr="00E45272" w:rsidRDefault="00F42046" w:rsidP="0054005B">
            <w:pPr>
              <w:suppressAutoHyphens w:val="0"/>
              <w:spacing w:before="80" w:after="80" w:line="200" w:lineRule="exact"/>
              <w:jc w:val="right"/>
              <w:rPr>
                <w:i/>
                <w:sz w:val="16"/>
              </w:rPr>
            </w:pPr>
            <w:r w:rsidRPr="00E45272">
              <w:rPr>
                <w:i/>
                <w:sz w:val="16"/>
              </w:rPr>
              <w:t>2002</w:t>
            </w:r>
          </w:p>
        </w:tc>
        <w:tc>
          <w:tcPr>
            <w:tcW w:w="907" w:type="dxa"/>
            <w:tcBorders>
              <w:top w:val="single" w:sz="4" w:space="0" w:color="auto"/>
              <w:bottom w:val="single" w:sz="12" w:space="0" w:color="auto"/>
            </w:tcBorders>
            <w:shd w:val="clear" w:color="auto" w:fill="auto"/>
            <w:vAlign w:val="bottom"/>
          </w:tcPr>
          <w:p w:rsidR="00F42046" w:rsidRPr="00E45272" w:rsidRDefault="00F42046" w:rsidP="0054005B">
            <w:pPr>
              <w:suppressAutoHyphens w:val="0"/>
              <w:spacing w:before="80" w:after="80" w:line="200" w:lineRule="exact"/>
              <w:jc w:val="right"/>
              <w:rPr>
                <w:i/>
                <w:sz w:val="16"/>
              </w:rPr>
            </w:pPr>
            <w:r w:rsidRPr="00E45272">
              <w:rPr>
                <w:i/>
                <w:sz w:val="16"/>
              </w:rPr>
              <w:t>2003</w:t>
            </w:r>
          </w:p>
        </w:tc>
        <w:tc>
          <w:tcPr>
            <w:tcW w:w="907" w:type="dxa"/>
            <w:tcBorders>
              <w:top w:val="single" w:sz="4" w:space="0" w:color="auto"/>
              <w:bottom w:val="single" w:sz="12" w:space="0" w:color="auto"/>
            </w:tcBorders>
            <w:shd w:val="clear" w:color="auto" w:fill="auto"/>
            <w:vAlign w:val="bottom"/>
          </w:tcPr>
          <w:p w:rsidR="00F42046" w:rsidRPr="00E45272" w:rsidRDefault="00F42046" w:rsidP="0054005B">
            <w:pPr>
              <w:suppressAutoHyphens w:val="0"/>
              <w:spacing w:before="80" w:after="80" w:line="200" w:lineRule="exact"/>
              <w:jc w:val="right"/>
              <w:rPr>
                <w:i/>
                <w:sz w:val="16"/>
              </w:rPr>
            </w:pPr>
            <w:r w:rsidRPr="00E45272">
              <w:rPr>
                <w:i/>
                <w:sz w:val="16"/>
              </w:rPr>
              <w:t>2004</w:t>
            </w:r>
          </w:p>
        </w:tc>
        <w:tc>
          <w:tcPr>
            <w:tcW w:w="907" w:type="dxa"/>
            <w:tcBorders>
              <w:top w:val="single" w:sz="4" w:space="0" w:color="auto"/>
              <w:bottom w:val="single" w:sz="12" w:space="0" w:color="auto"/>
            </w:tcBorders>
            <w:shd w:val="clear" w:color="auto" w:fill="auto"/>
            <w:vAlign w:val="bottom"/>
          </w:tcPr>
          <w:p w:rsidR="00F42046" w:rsidRPr="00E45272" w:rsidRDefault="00F42046" w:rsidP="0054005B">
            <w:pPr>
              <w:suppressAutoHyphens w:val="0"/>
              <w:spacing w:before="80" w:after="80" w:line="200" w:lineRule="exact"/>
              <w:jc w:val="right"/>
              <w:rPr>
                <w:i/>
                <w:sz w:val="16"/>
              </w:rPr>
            </w:pPr>
            <w:r w:rsidRPr="00E45272">
              <w:rPr>
                <w:i/>
                <w:sz w:val="16"/>
              </w:rPr>
              <w:t>2005</w:t>
            </w:r>
          </w:p>
        </w:tc>
        <w:tc>
          <w:tcPr>
            <w:tcW w:w="907" w:type="dxa"/>
            <w:tcBorders>
              <w:top w:val="single" w:sz="4" w:space="0" w:color="auto"/>
              <w:bottom w:val="single" w:sz="12" w:space="0" w:color="auto"/>
            </w:tcBorders>
            <w:shd w:val="clear" w:color="auto" w:fill="auto"/>
            <w:vAlign w:val="bottom"/>
          </w:tcPr>
          <w:p w:rsidR="00F42046" w:rsidRPr="00E45272" w:rsidRDefault="00F42046" w:rsidP="0054005B">
            <w:pPr>
              <w:suppressAutoHyphens w:val="0"/>
              <w:spacing w:before="80" w:after="80" w:line="200" w:lineRule="exact"/>
              <w:jc w:val="right"/>
              <w:rPr>
                <w:i/>
                <w:sz w:val="16"/>
              </w:rPr>
            </w:pPr>
            <w:r w:rsidRPr="00E45272">
              <w:rPr>
                <w:i/>
                <w:sz w:val="16"/>
              </w:rPr>
              <w:t>2006</w:t>
            </w:r>
          </w:p>
        </w:tc>
        <w:tc>
          <w:tcPr>
            <w:tcW w:w="907" w:type="dxa"/>
            <w:tcBorders>
              <w:top w:val="single" w:sz="4" w:space="0" w:color="auto"/>
              <w:bottom w:val="single" w:sz="12" w:space="0" w:color="auto"/>
            </w:tcBorders>
            <w:shd w:val="clear" w:color="auto" w:fill="auto"/>
            <w:vAlign w:val="bottom"/>
          </w:tcPr>
          <w:p w:rsidR="00F42046" w:rsidRPr="00E45272" w:rsidRDefault="00F42046" w:rsidP="0054005B">
            <w:pPr>
              <w:suppressAutoHyphens w:val="0"/>
              <w:spacing w:before="80" w:after="80" w:line="200" w:lineRule="exact"/>
              <w:jc w:val="right"/>
              <w:rPr>
                <w:i/>
                <w:sz w:val="16"/>
              </w:rPr>
            </w:pPr>
            <w:r w:rsidRPr="00E45272">
              <w:rPr>
                <w:i/>
                <w:sz w:val="16"/>
              </w:rPr>
              <w:t>2007</w:t>
            </w:r>
          </w:p>
        </w:tc>
      </w:tr>
      <w:tr w:rsidR="00F42046" w:rsidRPr="00E45272" w:rsidTr="0054005B">
        <w:tc>
          <w:tcPr>
            <w:tcW w:w="1928" w:type="dxa"/>
            <w:tcBorders>
              <w:top w:val="single" w:sz="12" w:space="0" w:color="auto"/>
              <w:bottom w:val="single" w:sz="12" w:space="0" w:color="auto"/>
            </w:tcBorders>
            <w:shd w:val="clear" w:color="auto" w:fill="auto"/>
          </w:tcPr>
          <w:p w:rsidR="00F42046" w:rsidRPr="00E45272" w:rsidRDefault="00F42046" w:rsidP="0054005B">
            <w:pPr>
              <w:suppressAutoHyphens w:val="0"/>
              <w:spacing w:before="80" w:after="80" w:line="220" w:lineRule="exact"/>
              <w:ind w:firstLine="284"/>
              <w:rPr>
                <w:b/>
                <w:sz w:val="18"/>
                <w:szCs w:val="18"/>
              </w:rPr>
            </w:pPr>
            <w:r w:rsidRPr="00E45272">
              <w:rPr>
                <w:b/>
                <w:sz w:val="18"/>
                <w:szCs w:val="18"/>
              </w:rPr>
              <w:t>Total</w:t>
            </w:r>
          </w:p>
        </w:tc>
        <w:tc>
          <w:tcPr>
            <w:tcW w:w="907" w:type="dxa"/>
            <w:tcBorders>
              <w:top w:val="single" w:sz="12" w:space="0" w:color="auto"/>
              <w:bottom w:val="single" w:sz="12" w:space="0" w:color="auto"/>
            </w:tcBorders>
            <w:shd w:val="clear" w:color="auto" w:fill="auto"/>
            <w:vAlign w:val="bottom"/>
          </w:tcPr>
          <w:p w:rsidR="00F42046" w:rsidRPr="00E45272" w:rsidRDefault="00F42046" w:rsidP="0054005B">
            <w:pPr>
              <w:suppressAutoHyphens w:val="0"/>
              <w:spacing w:before="40" w:after="40" w:line="220" w:lineRule="exact"/>
              <w:jc w:val="right"/>
              <w:rPr>
                <w:b/>
                <w:sz w:val="18"/>
                <w:szCs w:val="18"/>
              </w:rPr>
            </w:pPr>
            <w:r w:rsidRPr="00E45272">
              <w:rPr>
                <w:b/>
                <w:sz w:val="18"/>
                <w:szCs w:val="18"/>
              </w:rPr>
              <w:t>4 764,9</w:t>
            </w:r>
          </w:p>
        </w:tc>
        <w:tc>
          <w:tcPr>
            <w:tcW w:w="907" w:type="dxa"/>
            <w:tcBorders>
              <w:top w:val="single" w:sz="12" w:space="0" w:color="auto"/>
              <w:bottom w:val="single" w:sz="12" w:space="0" w:color="auto"/>
            </w:tcBorders>
            <w:shd w:val="clear" w:color="auto" w:fill="auto"/>
            <w:vAlign w:val="bottom"/>
          </w:tcPr>
          <w:p w:rsidR="00F42046" w:rsidRPr="00E45272" w:rsidRDefault="00F42046" w:rsidP="0054005B">
            <w:pPr>
              <w:suppressAutoHyphens w:val="0"/>
              <w:spacing w:before="40" w:after="40" w:line="220" w:lineRule="exact"/>
              <w:jc w:val="right"/>
              <w:rPr>
                <w:b/>
                <w:sz w:val="18"/>
                <w:szCs w:val="18"/>
              </w:rPr>
            </w:pPr>
            <w:r w:rsidRPr="00E45272">
              <w:rPr>
                <w:b/>
                <w:sz w:val="18"/>
                <w:szCs w:val="18"/>
              </w:rPr>
              <w:t>4 733,2</w:t>
            </w:r>
          </w:p>
        </w:tc>
        <w:tc>
          <w:tcPr>
            <w:tcW w:w="907" w:type="dxa"/>
            <w:tcBorders>
              <w:top w:val="single" w:sz="12" w:space="0" w:color="auto"/>
              <w:bottom w:val="single" w:sz="12" w:space="0" w:color="auto"/>
            </w:tcBorders>
            <w:shd w:val="clear" w:color="auto" w:fill="auto"/>
            <w:vAlign w:val="bottom"/>
          </w:tcPr>
          <w:p w:rsidR="00F42046" w:rsidRPr="00E45272" w:rsidRDefault="00F42046" w:rsidP="0054005B">
            <w:pPr>
              <w:suppressAutoHyphens w:val="0"/>
              <w:spacing w:before="40" w:after="40" w:line="220" w:lineRule="exact"/>
              <w:jc w:val="right"/>
              <w:rPr>
                <w:b/>
                <w:sz w:val="18"/>
                <w:szCs w:val="18"/>
              </w:rPr>
            </w:pPr>
            <w:r w:rsidRPr="00E45272">
              <w:rPr>
                <w:b/>
                <w:sz w:val="18"/>
                <w:szCs w:val="18"/>
              </w:rPr>
              <w:t>4 706,6</w:t>
            </w:r>
          </w:p>
        </w:tc>
        <w:tc>
          <w:tcPr>
            <w:tcW w:w="907" w:type="dxa"/>
            <w:tcBorders>
              <w:top w:val="single" w:sz="12" w:space="0" w:color="auto"/>
              <w:bottom w:val="single" w:sz="12" w:space="0" w:color="auto"/>
            </w:tcBorders>
            <w:shd w:val="clear" w:color="auto" w:fill="auto"/>
            <w:vAlign w:val="bottom"/>
          </w:tcPr>
          <w:p w:rsidR="00F42046" w:rsidRPr="00E45272" w:rsidRDefault="00F42046" w:rsidP="0054005B">
            <w:pPr>
              <w:suppressAutoHyphens w:val="0"/>
              <w:spacing w:before="40" w:after="40" w:line="220" w:lineRule="exact"/>
              <w:jc w:val="right"/>
              <w:rPr>
                <w:b/>
                <w:sz w:val="18"/>
                <w:szCs w:val="18"/>
              </w:rPr>
            </w:pPr>
            <w:r w:rsidRPr="00E45272">
              <w:rPr>
                <w:b/>
                <w:sz w:val="18"/>
                <w:szCs w:val="18"/>
              </w:rPr>
              <w:t>4 764</w:t>
            </w:r>
          </w:p>
        </w:tc>
        <w:tc>
          <w:tcPr>
            <w:tcW w:w="907" w:type="dxa"/>
            <w:tcBorders>
              <w:top w:val="single" w:sz="12" w:space="0" w:color="auto"/>
              <w:bottom w:val="single" w:sz="12" w:space="0" w:color="auto"/>
            </w:tcBorders>
            <w:shd w:val="clear" w:color="auto" w:fill="auto"/>
            <w:vAlign w:val="bottom"/>
          </w:tcPr>
          <w:p w:rsidR="00F42046" w:rsidRPr="00E45272" w:rsidRDefault="00F42046" w:rsidP="0054005B">
            <w:pPr>
              <w:suppressAutoHyphens w:val="0"/>
              <w:spacing w:before="40" w:after="40" w:line="220" w:lineRule="exact"/>
              <w:jc w:val="right"/>
              <w:rPr>
                <w:b/>
                <w:sz w:val="18"/>
                <w:szCs w:val="18"/>
              </w:rPr>
            </w:pPr>
            <w:r w:rsidRPr="00E45272">
              <w:rPr>
                <w:b/>
                <w:sz w:val="18"/>
                <w:szCs w:val="18"/>
              </w:rPr>
              <w:t>4 828,1</w:t>
            </w:r>
          </w:p>
        </w:tc>
        <w:tc>
          <w:tcPr>
            <w:tcW w:w="907" w:type="dxa"/>
            <w:tcBorders>
              <w:top w:val="single" w:sz="12" w:space="0" w:color="auto"/>
              <w:bottom w:val="single" w:sz="12" w:space="0" w:color="auto"/>
            </w:tcBorders>
            <w:shd w:val="clear" w:color="auto" w:fill="auto"/>
            <w:vAlign w:val="bottom"/>
          </w:tcPr>
          <w:p w:rsidR="00F42046" w:rsidRPr="00E45272" w:rsidRDefault="00F42046" w:rsidP="0054005B">
            <w:pPr>
              <w:suppressAutoHyphens w:val="0"/>
              <w:spacing w:before="40" w:after="40" w:line="220" w:lineRule="exact"/>
              <w:jc w:val="right"/>
              <w:rPr>
                <w:b/>
                <w:sz w:val="18"/>
                <w:szCs w:val="18"/>
              </w:rPr>
            </w:pPr>
            <w:r w:rsidRPr="00E45272">
              <w:rPr>
                <w:b/>
                <w:sz w:val="18"/>
                <w:szCs w:val="18"/>
              </w:rPr>
              <w:t>4 907,7</w:t>
            </w:r>
          </w:p>
        </w:tc>
      </w:tr>
      <w:tr w:rsidR="00F42046" w:rsidRPr="00E45272" w:rsidTr="0054005B">
        <w:tc>
          <w:tcPr>
            <w:tcW w:w="1928" w:type="dxa"/>
            <w:tcBorders>
              <w:top w:val="single" w:sz="12" w:space="0" w:color="auto"/>
            </w:tcBorders>
            <w:shd w:val="clear" w:color="auto" w:fill="auto"/>
          </w:tcPr>
          <w:p w:rsidR="00F42046" w:rsidRPr="00E45272" w:rsidRDefault="00F42046" w:rsidP="0054005B">
            <w:pPr>
              <w:suppressAutoHyphens w:val="0"/>
              <w:spacing w:before="40" w:after="40" w:line="220" w:lineRule="exact"/>
              <w:rPr>
                <w:sz w:val="18"/>
                <w:szCs w:val="18"/>
              </w:rPr>
            </w:pPr>
            <w:r w:rsidRPr="00E45272">
              <w:rPr>
                <w:sz w:val="18"/>
                <w:szCs w:val="18"/>
              </w:rPr>
              <w:t>Secteurs</w:t>
            </w:r>
          </w:p>
        </w:tc>
        <w:tc>
          <w:tcPr>
            <w:tcW w:w="907" w:type="dxa"/>
            <w:tcBorders>
              <w:top w:val="single" w:sz="12"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p>
        </w:tc>
        <w:tc>
          <w:tcPr>
            <w:tcW w:w="907" w:type="dxa"/>
            <w:tcBorders>
              <w:top w:val="single" w:sz="12"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p>
        </w:tc>
        <w:tc>
          <w:tcPr>
            <w:tcW w:w="907" w:type="dxa"/>
            <w:tcBorders>
              <w:top w:val="single" w:sz="12"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p>
        </w:tc>
        <w:tc>
          <w:tcPr>
            <w:tcW w:w="907" w:type="dxa"/>
            <w:tcBorders>
              <w:top w:val="single" w:sz="12"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p>
        </w:tc>
        <w:tc>
          <w:tcPr>
            <w:tcW w:w="907" w:type="dxa"/>
            <w:tcBorders>
              <w:top w:val="single" w:sz="12"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p>
        </w:tc>
        <w:tc>
          <w:tcPr>
            <w:tcW w:w="907" w:type="dxa"/>
            <w:tcBorders>
              <w:top w:val="single" w:sz="12"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p>
        </w:tc>
      </w:tr>
      <w:tr w:rsidR="00F42046" w:rsidRPr="00E45272" w:rsidTr="0054005B">
        <w:tc>
          <w:tcPr>
            <w:tcW w:w="1928" w:type="dxa"/>
            <w:shd w:val="clear" w:color="auto" w:fill="auto"/>
          </w:tcPr>
          <w:p w:rsidR="00F42046" w:rsidRPr="00E45272" w:rsidRDefault="00F42046" w:rsidP="0054005B">
            <w:pPr>
              <w:spacing w:before="40" w:after="40" w:line="220" w:lineRule="exact"/>
              <w:ind w:firstLine="170"/>
              <w:rPr>
                <w:sz w:val="18"/>
                <w:szCs w:val="18"/>
              </w:rPr>
            </w:pPr>
            <w:r w:rsidRPr="00E45272">
              <w:rPr>
                <w:sz w:val="18"/>
                <w:szCs w:val="18"/>
              </w:rPr>
              <w:t>Agriculture</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227,9</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213,1</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202,3</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189,4</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181,7</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176,3</w:t>
            </w:r>
          </w:p>
        </w:tc>
      </w:tr>
      <w:tr w:rsidR="00F42046" w:rsidRPr="00E45272" w:rsidTr="0054005B">
        <w:tc>
          <w:tcPr>
            <w:tcW w:w="1928" w:type="dxa"/>
            <w:shd w:val="clear" w:color="auto" w:fill="auto"/>
          </w:tcPr>
          <w:p w:rsidR="00F42046" w:rsidRPr="00E45272" w:rsidRDefault="00F42046" w:rsidP="0054005B">
            <w:pPr>
              <w:spacing w:before="40" w:after="40" w:line="220" w:lineRule="exact"/>
              <w:ind w:firstLine="170"/>
              <w:rPr>
                <w:sz w:val="18"/>
                <w:szCs w:val="18"/>
              </w:rPr>
            </w:pPr>
            <w:r w:rsidRPr="00E45272">
              <w:rPr>
                <w:sz w:val="18"/>
                <w:szCs w:val="18"/>
              </w:rPr>
              <w:t>Industrie</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1 888,3</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1 863,4</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1 844,6</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1 880,5</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1 929,4</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1 979,3</w:t>
            </w:r>
          </w:p>
        </w:tc>
      </w:tr>
      <w:tr w:rsidR="00F42046" w:rsidRPr="00E45272" w:rsidTr="0054005B">
        <w:tc>
          <w:tcPr>
            <w:tcW w:w="1928" w:type="dxa"/>
            <w:tcBorders>
              <w:bottom w:val="single" w:sz="4" w:space="0" w:color="auto"/>
            </w:tcBorders>
            <w:shd w:val="clear" w:color="auto" w:fill="auto"/>
          </w:tcPr>
          <w:p w:rsidR="00F42046" w:rsidRPr="00E45272" w:rsidRDefault="00F42046" w:rsidP="0054005B">
            <w:pPr>
              <w:spacing w:before="40" w:after="40" w:line="220" w:lineRule="exact"/>
              <w:ind w:firstLine="170"/>
              <w:rPr>
                <w:sz w:val="18"/>
                <w:szCs w:val="18"/>
              </w:rPr>
            </w:pPr>
            <w:r w:rsidRPr="00E45272">
              <w:rPr>
                <w:sz w:val="18"/>
                <w:szCs w:val="18"/>
              </w:rPr>
              <w:t>Services</w:t>
            </w:r>
          </w:p>
        </w:tc>
        <w:tc>
          <w:tcPr>
            <w:tcW w:w="907" w:type="dxa"/>
            <w:tcBorders>
              <w:bottom w:val="single" w:sz="4"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2 645</w:t>
            </w:r>
          </w:p>
        </w:tc>
        <w:tc>
          <w:tcPr>
            <w:tcW w:w="907" w:type="dxa"/>
            <w:tcBorders>
              <w:bottom w:val="single" w:sz="4"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2 655,4</w:t>
            </w:r>
          </w:p>
        </w:tc>
        <w:tc>
          <w:tcPr>
            <w:tcW w:w="907" w:type="dxa"/>
            <w:tcBorders>
              <w:bottom w:val="single" w:sz="4"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2 658,5</w:t>
            </w:r>
          </w:p>
        </w:tc>
        <w:tc>
          <w:tcPr>
            <w:tcW w:w="907" w:type="dxa"/>
            <w:tcBorders>
              <w:bottom w:val="single" w:sz="4"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2 692,6</w:t>
            </w:r>
          </w:p>
        </w:tc>
        <w:tc>
          <w:tcPr>
            <w:tcW w:w="907" w:type="dxa"/>
            <w:tcBorders>
              <w:bottom w:val="single" w:sz="4"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2 716</w:t>
            </w:r>
          </w:p>
        </w:tc>
        <w:tc>
          <w:tcPr>
            <w:tcW w:w="907" w:type="dxa"/>
            <w:tcBorders>
              <w:bottom w:val="single" w:sz="4"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2 272,4</w:t>
            </w:r>
          </w:p>
        </w:tc>
      </w:tr>
      <w:tr w:rsidR="00F42046" w:rsidRPr="00E45272" w:rsidTr="0054005B">
        <w:tc>
          <w:tcPr>
            <w:tcW w:w="1928" w:type="dxa"/>
            <w:tcBorders>
              <w:top w:val="single" w:sz="4" w:space="0" w:color="auto"/>
              <w:bottom w:val="single" w:sz="4" w:space="0" w:color="auto"/>
            </w:tcBorders>
            <w:shd w:val="clear" w:color="auto" w:fill="auto"/>
          </w:tcPr>
          <w:p w:rsidR="00F42046" w:rsidRPr="00E45272" w:rsidRDefault="00F42046" w:rsidP="0054005B">
            <w:pPr>
              <w:suppressAutoHyphens w:val="0"/>
              <w:spacing w:before="40" w:after="40" w:line="220" w:lineRule="exact"/>
              <w:rPr>
                <w:sz w:val="18"/>
                <w:szCs w:val="18"/>
              </w:rPr>
            </w:pPr>
            <w:r w:rsidRPr="00E45272">
              <w:rPr>
                <w:b/>
                <w:sz w:val="18"/>
                <w:szCs w:val="18"/>
              </w:rPr>
              <w:t>Hommes</w:t>
            </w:r>
          </w:p>
        </w:tc>
        <w:tc>
          <w:tcPr>
            <w:tcW w:w="907" w:type="dxa"/>
            <w:tcBorders>
              <w:top w:val="single" w:sz="4" w:space="0" w:color="auto"/>
              <w:bottom w:val="single" w:sz="4" w:space="0" w:color="auto"/>
            </w:tcBorders>
            <w:shd w:val="clear" w:color="auto" w:fill="auto"/>
            <w:vAlign w:val="bottom"/>
          </w:tcPr>
          <w:p w:rsidR="00F42046" w:rsidRPr="008658E5" w:rsidRDefault="00F42046" w:rsidP="0054005B">
            <w:pPr>
              <w:suppressAutoHyphens w:val="0"/>
              <w:spacing w:before="40" w:after="40" w:line="220" w:lineRule="exact"/>
              <w:jc w:val="right"/>
              <w:rPr>
                <w:b/>
                <w:sz w:val="18"/>
                <w:szCs w:val="18"/>
              </w:rPr>
            </w:pPr>
            <w:r w:rsidRPr="008658E5">
              <w:rPr>
                <w:b/>
                <w:sz w:val="18"/>
                <w:szCs w:val="18"/>
              </w:rPr>
              <w:t>2 700,4</w:t>
            </w:r>
          </w:p>
        </w:tc>
        <w:tc>
          <w:tcPr>
            <w:tcW w:w="907" w:type="dxa"/>
            <w:tcBorders>
              <w:top w:val="single" w:sz="4" w:space="0" w:color="auto"/>
              <w:bottom w:val="single" w:sz="4" w:space="0" w:color="auto"/>
            </w:tcBorders>
            <w:shd w:val="clear" w:color="auto" w:fill="auto"/>
            <w:vAlign w:val="bottom"/>
          </w:tcPr>
          <w:p w:rsidR="00F42046" w:rsidRPr="008658E5" w:rsidRDefault="00F42046" w:rsidP="0054005B">
            <w:pPr>
              <w:suppressAutoHyphens w:val="0"/>
              <w:spacing w:before="40" w:after="40" w:line="220" w:lineRule="exact"/>
              <w:jc w:val="right"/>
              <w:rPr>
                <w:b/>
                <w:sz w:val="18"/>
                <w:szCs w:val="18"/>
              </w:rPr>
            </w:pPr>
            <w:r w:rsidRPr="008658E5">
              <w:rPr>
                <w:b/>
                <w:sz w:val="18"/>
                <w:szCs w:val="18"/>
              </w:rPr>
              <w:t>2 686,2</w:t>
            </w:r>
          </w:p>
        </w:tc>
        <w:tc>
          <w:tcPr>
            <w:tcW w:w="907" w:type="dxa"/>
            <w:tcBorders>
              <w:top w:val="single" w:sz="4" w:space="0" w:color="auto"/>
              <w:bottom w:val="single" w:sz="4" w:space="0" w:color="auto"/>
            </w:tcBorders>
            <w:shd w:val="clear" w:color="auto" w:fill="auto"/>
            <w:vAlign w:val="bottom"/>
          </w:tcPr>
          <w:p w:rsidR="00F42046" w:rsidRPr="008658E5" w:rsidRDefault="00F42046" w:rsidP="0054005B">
            <w:pPr>
              <w:suppressAutoHyphens w:val="0"/>
              <w:spacing w:before="40" w:after="40" w:line="220" w:lineRule="exact"/>
              <w:jc w:val="right"/>
              <w:rPr>
                <w:b/>
                <w:sz w:val="18"/>
                <w:szCs w:val="18"/>
              </w:rPr>
            </w:pPr>
            <w:r w:rsidRPr="008658E5">
              <w:rPr>
                <w:b/>
                <w:sz w:val="18"/>
                <w:szCs w:val="18"/>
              </w:rPr>
              <w:t>2 663,1</w:t>
            </w:r>
          </w:p>
        </w:tc>
        <w:tc>
          <w:tcPr>
            <w:tcW w:w="907" w:type="dxa"/>
            <w:tcBorders>
              <w:top w:val="single" w:sz="4" w:space="0" w:color="auto"/>
              <w:bottom w:val="single" w:sz="4" w:space="0" w:color="auto"/>
            </w:tcBorders>
            <w:shd w:val="clear" w:color="auto" w:fill="auto"/>
            <w:vAlign w:val="bottom"/>
          </w:tcPr>
          <w:p w:rsidR="00F42046" w:rsidRPr="008658E5" w:rsidRDefault="00F42046" w:rsidP="0054005B">
            <w:pPr>
              <w:suppressAutoHyphens w:val="0"/>
              <w:spacing w:before="40" w:after="40" w:line="220" w:lineRule="exact"/>
              <w:jc w:val="right"/>
              <w:rPr>
                <w:b/>
                <w:sz w:val="18"/>
                <w:szCs w:val="18"/>
              </w:rPr>
            </w:pPr>
            <w:r w:rsidRPr="008658E5">
              <w:rPr>
                <w:b/>
                <w:sz w:val="18"/>
                <w:szCs w:val="18"/>
              </w:rPr>
              <w:t>2 705,5</w:t>
            </w:r>
          </w:p>
        </w:tc>
        <w:tc>
          <w:tcPr>
            <w:tcW w:w="907" w:type="dxa"/>
            <w:tcBorders>
              <w:top w:val="single" w:sz="4" w:space="0" w:color="auto"/>
              <w:bottom w:val="single" w:sz="4" w:space="0" w:color="auto"/>
            </w:tcBorders>
            <w:shd w:val="clear" w:color="auto" w:fill="auto"/>
            <w:vAlign w:val="bottom"/>
          </w:tcPr>
          <w:p w:rsidR="00F42046" w:rsidRPr="008658E5" w:rsidRDefault="00F42046" w:rsidP="0054005B">
            <w:pPr>
              <w:suppressAutoHyphens w:val="0"/>
              <w:spacing w:before="40" w:after="40" w:line="220" w:lineRule="exact"/>
              <w:jc w:val="right"/>
              <w:rPr>
                <w:b/>
                <w:sz w:val="18"/>
                <w:szCs w:val="18"/>
              </w:rPr>
            </w:pPr>
            <w:r w:rsidRPr="008658E5">
              <w:rPr>
                <w:b/>
                <w:sz w:val="18"/>
                <w:szCs w:val="18"/>
              </w:rPr>
              <w:t>2 741,9</w:t>
            </w:r>
          </w:p>
        </w:tc>
        <w:tc>
          <w:tcPr>
            <w:tcW w:w="907" w:type="dxa"/>
            <w:tcBorders>
              <w:top w:val="single" w:sz="4" w:space="0" w:color="auto"/>
              <w:bottom w:val="single" w:sz="4" w:space="0" w:color="auto"/>
            </w:tcBorders>
            <w:shd w:val="clear" w:color="auto" w:fill="auto"/>
            <w:vAlign w:val="bottom"/>
          </w:tcPr>
          <w:p w:rsidR="00F42046" w:rsidRPr="008658E5" w:rsidRDefault="00F42046" w:rsidP="0054005B">
            <w:pPr>
              <w:suppressAutoHyphens w:val="0"/>
              <w:spacing w:before="40" w:after="40" w:line="220" w:lineRule="exact"/>
              <w:jc w:val="right"/>
              <w:rPr>
                <w:b/>
                <w:sz w:val="18"/>
                <w:szCs w:val="18"/>
              </w:rPr>
            </w:pPr>
            <w:r w:rsidRPr="008658E5">
              <w:rPr>
                <w:b/>
                <w:sz w:val="18"/>
                <w:szCs w:val="18"/>
              </w:rPr>
              <w:t>2 793,1</w:t>
            </w:r>
          </w:p>
        </w:tc>
      </w:tr>
      <w:tr w:rsidR="00F42046" w:rsidRPr="00E45272" w:rsidTr="0054005B">
        <w:tc>
          <w:tcPr>
            <w:tcW w:w="1928" w:type="dxa"/>
            <w:tcBorders>
              <w:top w:val="single" w:sz="4" w:space="0" w:color="auto"/>
            </w:tcBorders>
            <w:shd w:val="clear" w:color="auto" w:fill="auto"/>
          </w:tcPr>
          <w:p w:rsidR="00F42046" w:rsidRPr="00E45272" w:rsidRDefault="00F42046" w:rsidP="00F42046">
            <w:pPr>
              <w:keepNext/>
              <w:suppressAutoHyphens w:val="0"/>
              <w:spacing w:before="40" w:after="40" w:line="220" w:lineRule="exact"/>
              <w:rPr>
                <w:sz w:val="18"/>
                <w:szCs w:val="18"/>
              </w:rPr>
            </w:pPr>
            <w:r w:rsidRPr="00E45272">
              <w:rPr>
                <w:sz w:val="18"/>
                <w:szCs w:val="18"/>
              </w:rPr>
              <w:t>Secteurs</w:t>
            </w:r>
          </w:p>
        </w:tc>
        <w:tc>
          <w:tcPr>
            <w:tcW w:w="907" w:type="dxa"/>
            <w:tcBorders>
              <w:top w:val="single" w:sz="4" w:space="0" w:color="auto"/>
            </w:tcBorders>
            <w:shd w:val="clear" w:color="auto" w:fill="auto"/>
            <w:vAlign w:val="bottom"/>
          </w:tcPr>
          <w:p w:rsidR="00F42046" w:rsidRPr="00E45272" w:rsidRDefault="00F42046" w:rsidP="00F42046">
            <w:pPr>
              <w:keepNext/>
              <w:suppressAutoHyphens w:val="0"/>
              <w:spacing w:before="40" w:after="40" w:line="220" w:lineRule="exact"/>
              <w:jc w:val="right"/>
              <w:rPr>
                <w:sz w:val="18"/>
                <w:szCs w:val="18"/>
              </w:rPr>
            </w:pPr>
          </w:p>
        </w:tc>
        <w:tc>
          <w:tcPr>
            <w:tcW w:w="907" w:type="dxa"/>
            <w:tcBorders>
              <w:top w:val="single" w:sz="4" w:space="0" w:color="auto"/>
            </w:tcBorders>
            <w:shd w:val="clear" w:color="auto" w:fill="auto"/>
            <w:vAlign w:val="bottom"/>
          </w:tcPr>
          <w:p w:rsidR="00F42046" w:rsidRPr="00E45272" w:rsidRDefault="00F42046" w:rsidP="00F42046">
            <w:pPr>
              <w:keepNext/>
              <w:suppressAutoHyphens w:val="0"/>
              <w:spacing w:before="40" w:after="40" w:line="220" w:lineRule="exact"/>
              <w:jc w:val="right"/>
              <w:rPr>
                <w:sz w:val="18"/>
                <w:szCs w:val="18"/>
              </w:rPr>
            </w:pPr>
          </w:p>
        </w:tc>
        <w:tc>
          <w:tcPr>
            <w:tcW w:w="907" w:type="dxa"/>
            <w:tcBorders>
              <w:top w:val="single" w:sz="4" w:space="0" w:color="auto"/>
            </w:tcBorders>
            <w:shd w:val="clear" w:color="auto" w:fill="auto"/>
            <w:vAlign w:val="bottom"/>
          </w:tcPr>
          <w:p w:rsidR="00F42046" w:rsidRPr="00E45272" w:rsidRDefault="00F42046" w:rsidP="00F42046">
            <w:pPr>
              <w:keepNext/>
              <w:suppressAutoHyphens w:val="0"/>
              <w:spacing w:before="40" w:after="40" w:line="220" w:lineRule="exact"/>
              <w:jc w:val="right"/>
              <w:rPr>
                <w:sz w:val="18"/>
                <w:szCs w:val="18"/>
              </w:rPr>
            </w:pPr>
          </w:p>
        </w:tc>
        <w:tc>
          <w:tcPr>
            <w:tcW w:w="907" w:type="dxa"/>
            <w:tcBorders>
              <w:top w:val="single" w:sz="4" w:space="0" w:color="auto"/>
            </w:tcBorders>
            <w:shd w:val="clear" w:color="auto" w:fill="auto"/>
            <w:vAlign w:val="bottom"/>
          </w:tcPr>
          <w:p w:rsidR="00F42046" w:rsidRPr="00E45272" w:rsidRDefault="00F42046" w:rsidP="00F42046">
            <w:pPr>
              <w:keepNext/>
              <w:suppressAutoHyphens w:val="0"/>
              <w:spacing w:before="40" w:after="40" w:line="220" w:lineRule="exact"/>
              <w:jc w:val="right"/>
              <w:rPr>
                <w:sz w:val="18"/>
                <w:szCs w:val="18"/>
              </w:rPr>
            </w:pPr>
          </w:p>
        </w:tc>
        <w:tc>
          <w:tcPr>
            <w:tcW w:w="907" w:type="dxa"/>
            <w:tcBorders>
              <w:top w:val="single" w:sz="4" w:space="0" w:color="auto"/>
            </w:tcBorders>
            <w:shd w:val="clear" w:color="auto" w:fill="auto"/>
            <w:vAlign w:val="bottom"/>
          </w:tcPr>
          <w:p w:rsidR="00F42046" w:rsidRPr="00E45272" w:rsidRDefault="00F42046" w:rsidP="00F42046">
            <w:pPr>
              <w:keepNext/>
              <w:suppressAutoHyphens w:val="0"/>
              <w:spacing w:before="40" w:after="40" w:line="220" w:lineRule="exact"/>
              <w:jc w:val="right"/>
              <w:rPr>
                <w:sz w:val="18"/>
                <w:szCs w:val="18"/>
              </w:rPr>
            </w:pPr>
          </w:p>
        </w:tc>
        <w:tc>
          <w:tcPr>
            <w:tcW w:w="907" w:type="dxa"/>
            <w:tcBorders>
              <w:top w:val="single" w:sz="4" w:space="0" w:color="auto"/>
            </w:tcBorders>
            <w:shd w:val="clear" w:color="auto" w:fill="auto"/>
            <w:vAlign w:val="bottom"/>
          </w:tcPr>
          <w:p w:rsidR="00F42046" w:rsidRPr="00E45272" w:rsidRDefault="00F42046" w:rsidP="00F42046">
            <w:pPr>
              <w:keepNext/>
              <w:suppressAutoHyphens w:val="0"/>
              <w:spacing w:before="40" w:after="40" w:line="220" w:lineRule="exact"/>
              <w:jc w:val="right"/>
              <w:rPr>
                <w:sz w:val="18"/>
                <w:szCs w:val="18"/>
              </w:rPr>
            </w:pPr>
          </w:p>
        </w:tc>
      </w:tr>
      <w:tr w:rsidR="00F42046" w:rsidRPr="00E45272" w:rsidTr="0054005B">
        <w:tc>
          <w:tcPr>
            <w:tcW w:w="1928" w:type="dxa"/>
            <w:shd w:val="clear" w:color="auto" w:fill="auto"/>
          </w:tcPr>
          <w:p w:rsidR="00F42046" w:rsidRPr="00E45272" w:rsidRDefault="00F42046" w:rsidP="00F42046">
            <w:pPr>
              <w:keepNext/>
              <w:spacing w:before="40" w:after="40" w:line="220" w:lineRule="exact"/>
              <w:ind w:firstLine="170"/>
              <w:rPr>
                <w:sz w:val="18"/>
                <w:szCs w:val="18"/>
              </w:rPr>
            </w:pPr>
            <w:r w:rsidRPr="00E45272">
              <w:rPr>
                <w:sz w:val="18"/>
                <w:szCs w:val="18"/>
              </w:rPr>
              <w:t>Agriculture</w:t>
            </w:r>
          </w:p>
        </w:tc>
        <w:tc>
          <w:tcPr>
            <w:tcW w:w="907" w:type="dxa"/>
            <w:shd w:val="clear" w:color="auto" w:fill="auto"/>
            <w:vAlign w:val="bottom"/>
          </w:tcPr>
          <w:p w:rsidR="00F42046" w:rsidRPr="00E45272" w:rsidRDefault="00F42046" w:rsidP="00F42046">
            <w:pPr>
              <w:keepNext/>
              <w:suppressAutoHyphens w:val="0"/>
              <w:spacing w:before="40" w:after="40" w:line="220" w:lineRule="exact"/>
              <w:jc w:val="right"/>
              <w:rPr>
                <w:sz w:val="18"/>
                <w:szCs w:val="18"/>
              </w:rPr>
            </w:pPr>
            <w:r w:rsidRPr="00E45272">
              <w:rPr>
                <w:sz w:val="18"/>
                <w:szCs w:val="18"/>
              </w:rPr>
              <w:t>157</w:t>
            </w:r>
          </w:p>
        </w:tc>
        <w:tc>
          <w:tcPr>
            <w:tcW w:w="907" w:type="dxa"/>
            <w:shd w:val="clear" w:color="auto" w:fill="auto"/>
            <w:vAlign w:val="bottom"/>
          </w:tcPr>
          <w:p w:rsidR="00F42046" w:rsidRPr="00E45272" w:rsidRDefault="00F42046" w:rsidP="00F42046">
            <w:pPr>
              <w:keepNext/>
              <w:suppressAutoHyphens w:val="0"/>
              <w:spacing w:before="40" w:after="40" w:line="220" w:lineRule="exact"/>
              <w:jc w:val="right"/>
              <w:rPr>
                <w:sz w:val="18"/>
                <w:szCs w:val="18"/>
              </w:rPr>
            </w:pPr>
            <w:r w:rsidRPr="00E45272">
              <w:rPr>
                <w:sz w:val="18"/>
                <w:szCs w:val="18"/>
              </w:rPr>
              <w:t>147,4</w:t>
            </w:r>
          </w:p>
        </w:tc>
        <w:tc>
          <w:tcPr>
            <w:tcW w:w="907" w:type="dxa"/>
            <w:shd w:val="clear" w:color="auto" w:fill="auto"/>
            <w:vAlign w:val="bottom"/>
          </w:tcPr>
          <w:p w:rsidR="00F42046" w:rsidRPr="00E45272" w:rsidRDefault="00F42046" w:rsidP="00F42046">
            <w:pPr>
              <w:keepNext/>
              <w:suppressAutoHyphens w:val="0"/>
              <w:spacing w:before="40" w:after="40" w:line="220" w:lineRule="exact"/>
              <w:jc w:val="right"/>
              <w:rPr>
                <w:sz w:val="18"/>
                <w:szCs w:val="18"/>
              </w:rPr>
            </w:pPr>
            <w:r w:rsidRPr="00E45272">
              <w:rPr>
                <w:sz w:val="18"/>
                <w:szCs w:val="18"/>
              </w:rPr>
              <w:t>140,3</w:t>
            </w:r>
          </w:p>
        </w:tc>
        <w:tc>
          <w:tcPr>
            <w:tcW w:w="907" w:type="dxa"/>
            <w:shd w:val="clear" w:color="auto" w:fill="auto"/>
            <w:vAlign w:val="bottom"/>
          </w:tcPr>
          <w:p w:rsidR="00F42046" w:rsidRPr="00E45272" w:rsidRDefault="00F42046" w:rsidP="00F42046">
            <w:pPr>
              <w:keepNext/>
              <w:suppressAutoHyphens w:val="0"/>
              <w:spacing w:before="40" w:after="40" w:line="220" w:lineRule="exact"/>
              <w:jc w:val="right"/>
              <w:rPr>
                <w:sz w:val="18"/>
                <w:szCs w:val="18"/>
              </w:rPr>
            </w:pPr>
            <w:r w:rsidRPr="00E45272">
              <w:rPr>
                <w:sz w:val="18"/>
                <w:szCs w:val="18"/>
              </w:rPr>
              <w:t>131,4</w:t>
            </w:r>
          </w:p>
        </w:tc>
        <w:tc>
          <w:tcPr>
            <w:tcW w:w="907" w:type="dxa"/>
            <w:shd w:val="clear" w:color="auto" w:fill="auto"/>
            <w:vAlign w:val="bottom"/>
          </w:tcPr>
          <w:p w:rsidR="00F42046" w:rsidRPr="00E45272" w:rsidRDefault="00F42046" w:rsidP="00F42046">
            <w:pPr>
              <w:keepNext/>
              <w:suppressAutoHyphens w:val="0"/>
              <w:spacing w:before="40" w:after="40" w:line="220" w:lineRule="exact"/>
              <w:jc w:val="right"/>
              <w:rPr>
                <w:sz w:val="18"/>
                <w:szCs w:val="18"/>
              </w:rPr>
            </w:pPr>
            <w:r w:rsidRPr="00E45272">
              <w:rPr>
                <w:sz w:val="18"/>
                <w:szCs w:val="18"/>
              </w:rPr>
              <w:t>123,5</w:t>
            </w:r>
          </w:p>
        </w:tc>
        <w:tc>
          <w:tcPr>
            <w:tcW w:w="907" w:type="dxa"/>
            <w:shd w:val="clear" w:color="auto" w:fill="auto"/>
            <w:vAlign w:val="bottom"/>
          </w:tcPr>
          <w:p w:rsidR="00F42046" w:rsidRPr="00E45272" w:rsidRDefault="00F42046" w:rsidP="00F42046">
            <w:pPr>
              <w:keepNext/>
              <w:suppressAutoHyphens w:val="0"/>
              <w:spacing w:before="40" w:after="40" w:line="220" w:lineRule="exact"/>
              <w:jc w:val="right"/>
              <w:rPr>
                <w:sz w:val="18"/>
                <w:szCs w:val="18"/>
              </w:rPr>
            </w:pPr>
            <w:r w:rsidRPr="00E45272">
              <w:rPr>
                <w:sz w:val="18"/>
                <w:szCs w:val="18"/>
              </w:rPr>
              <w:t>122,7</w:t>
            </w:r>
          </w:p>
        </w:tc>
      </w:tr>
      <w:tr w:rsidR="00F42046" w:rsidRPr="00E45272" w:rsidTr="0054005B">
        <w:tc>
          <w:tcPr>
            <w:tcW w:w="1928" w:type="dxa"/>
            <w:shd w:val="clear" w:color="auto" w:fill="auto"/>
          </w:tcPr>
          <w:p w:rsidR="00F42046" w:rsidRPr="00E45272" w:rsidRDefault="00F42046" w:rsidP="00F42046">
            <w:pPr>
              <w:keepNext/>
              <w:spacing w:before="40" w:after="40" w:line="220" w:lineRule="exact"/>
              <w:ind w:firstLine="170"/>
              <w:rPr>
                <w:sz w:val="18"/>
                <w:szCs w:val="18"/>
              </w:rPr>
            </w:pPr>
            <w:r w:rsidRPr="00E45272">
              <w:rPr>
                <w:sz w:val="18"/>
                <w:szCs w:val="18"/>
              </w:rPr>
              <w:t>Industrie</w:t>
            </w:r>
          </w:p>
        </w:tc>
        <w:tc>
          <w:tcPr>
            <w:tcW w:w="907" w:type="dxa"/>
            <w:shd w:val="clear" w:color="auto" w:fill="auto"/>
            <w:vAlign w:val="bottom"/>
          </w:tcPr>
          <w:p w:rsidR="00F42046" w:rsidRPr="00E45272" w:rsidRDefault="00F42046" w:rsidP="00F42046">
            <w:pPr>
              <w:keepNext/>
              <w:suppressAutoHyphens w:val="0"/>
              <w:spacing w:before="40" w:after="40" w:line="220" w:lineRule="exact"/>
              <w:jc w:val="right"/>
              <w:rPr>
                <w:sz w:val="18"/>
                <w:szCs w:val="18"/>
              </w:rPr>
            </w:pPr>
            <w:r w:rsidRPr="00E45272">
              <w:rPr>
                <w:sz w:val="18"/>
                <w:szCs w:val="18"/>
              </w:rPr>
              <w:t>1 320,4</w:t>
            </w:r>
          </w:p>
        </w:tc>
        <w:tc>
          <w:tcPr>
            <w:tcW w:w="907" w:type="dxa"/>
            <w:shd w:val="clear" w:color="auto" w:fill="auto"/>
            <w:vAlign w:val="bottom"/>
          </w:tcPr>
          <w:p w:rsidR="00F42046" w:rsidRPr="00E45272" w:rsidRDefault="00F42046" w:rsidP="00F42046">
            <w:pPr>
              <w:keepNext/>
              <w:suppressAutoHyphens w:val="0"/>
              <w:spacing w:before="40" w:after="40" w:line="220" w:lineRule="exact"/>
              <w:jc w:val="right"/>
              <w:rPr>
                <w:sz w:val="18"/>
                <w:szCs w:val="18"/>
              </w:rPr>
            </w:pPr>
            <w:r w:rsidRPr="00E45272">
              <w:rPr>
                <w:sz w:val="18"/>
                <w:szCs w:val="18"/>
              </w:rPr>
              <w:t>1 311,3</w:t>
            </w:r>
          </w:p>
        </w:tc>
        <w:tc>
          <w:tcPr>
            <w:tcW w:w="907" w:type="dxa"/>
            <w:shd w:val="clear" w:color="auto" w:fill="auto"/>
            <w:vAlign w:val="bottom"/>
          </w:tcPr>
          <w:p w:rsidR="00F42046" w:rsidRPr="00E45272" w:rsidRDefault="00F42046" w:rsidP="00F42046">
            <w:pPr>
              <w:keepNext/>
              <w:suppressAutoHyphens w:val="0"/>
              <w:spacing w:before="40" w:after="40" w:line="220" w:lineRule="exact"/>
              <w:jc w:val="right"/>
              <w:rPr>
                <w:sz w:val="18"/>
                <w:szCs w:val="18"/>
              </w:rPr>
            </w:pPr>
            <w:r w:rsidRPr="00E45272">
              <w:rPr>
                <w:sz w:val="18"/>
                <w:szCs w:val="18"/>
              </w:rPr>
              <w:t>1 301,4</w:t>
            </w:r>
          </w:p>
        </w:tc>
        <w:tc>
          <w:tcPr>
            <w:tcW w:w="907" w:type="dxa"/>
            <w:shd w:val="clear" w:color="auto" w:fill="auto"/>
            <w:vAlign w:val="bottom"/>
          </w:tcPr>
          <w:p w:rsidR="00F42046" w:rsidRPr="00E45272" w:rsidRDefault="00F42046" w:rsidP="00F42046">
            <w:pPr>
              <w:keepNext/>
              <w:suppressAutoHyphens w:val="0"/>
              <w:spacing w:before="40" w:after="40" w:line="220" w:lineRule="exact"/>
              <w:jc w:val="right"/>
              <w:rPr>
                <w:sz w:val="18"/>
                <w:szCs w:val="18"/>
              </w:rPr>
            </w:pPr>
            <w:r w:rsidRPr="00E45272">
              <w:rPr>
                <w:sz w:val="18"/>
                <w:szCs w:val="18"/>
              </w:rPr>
              <w:t>1 335,6</w:t>
            </w:r>
          </w:p>
        </w:tc>
        <w:tc>
          <w:tcPr>
            <w:tcW w:w="907" w:type="dxa"/>
            <w:shd w:val="clear" w:color="auto" w:fill="auto"/>
            <w:vAlign w:val="bottom"/>
          </w:tcPr>
          <w:p w:rsidR="00F42046" w:rsidRPr="00E45272" w:rsidRDefault="00F42046" w:rsidP="00F42046">
            <w:pPr>
              <w:keepNext/>
              <w:suppressAutoHyphens w:val="0"/>
              <w:spacing w:before="40" w:after="40" w:line="220" w:lineRule="exact"/>
              <w:jc w:val="right"/>
              <w:rPr>
                <w:sz w:val="18"/>
                <w:szCs w:val="18"/>
              </w:rPr>
            </w:pPr>
            <w:r w:rsidRPr="00E45272">
              <w:rPr>
                <w:sz w:val="18"/>
                <w:szCs w:val="18"/>
              </w:rPr>
              <w:t>1 366,2</w:t>
            </w:r>
          </w:p>
        </w:tc>
        <w:tc>
          <w:tcPr>
            <w:tcW w:w="907" w:type="dxa"/>
            <w:shd w:val="clear" w:color="auto" w:fill="auto"/>
            <w:vAlign w:val="bottom"/>
          </w:tcPr>
          <w:p w:rsidR="00F42046" w:rsidRPr="00E45272" w:rsidRDefault="00F42046" w:rsidP="00F42046">
            <w:pPr>
              <w:keepNext/>
              <w:suppressAutoHyphens w:val="0"/>
              <w:spacing w:before="40" w:after="40" w:line="220" w:lineRule="exact"/>
              <w:jc w:val="right"/>
              <w:rPr>
                <w:sz w:val="18"/>
                <w:szCs w:val="18"/>
              </w:rPr>
            </w:pPr>
            <w:r w:rsidRPr="00E45272">
              <w:rPr>
                <w:sz w:val="18"/>
                <w:szCs w:val="18"/>
              </w:rPr>
              <w:t>1 412,4</w:t>
            </w:r>
          </w:p>
        </w:tc>
      </w:tr>
      <w:tr w:rsidR="00F42046" w:rsidRPr="00E45272" w:rsidTr="0054005B">
        <w:tc>
          <w:tcPr>
            <w:tcW w:w="1928" w:type="dxa"/>
            <w:tcBorders>
              <w:bottom w:val="single" w:sz="4" w:space="0" w:color="auto"/>
            </w:tcBorders>
            <w:shd w:val="clear" w:color="auto" w:fill="auto"/>
          </w:tcPr>
          <w:p w:rsidR="00F42046" w:rsidRPr="00E45272" w:rsidRDefault="00F42046" w:rsidP="0054005B">
            <w:pPr>
              <w:spacing w:before="40" w:after="40" w:line="220" w:lineRule="exact"/>
              <w:ind w:firstLine="170"/>
              <w:rPr>
                <w:sz w:val="18"/>
                <w:szCs w:val="18"/>
              </w:rPr>
            </w:pPr>
            <w:r w:rsidRPr="00E45272">
              <w:rPr>
                <w:sz w:val="18"/>
                <w:szCs w:val="18"/>
              </w:rPr>
              <w:t>Services</w:t>
            </w:r>
          </w:p>
        </w:tc>
        <w:tc>
          <w:tcPr>
            <w:tcW w:w="907" w:type="dxa"/>
            <w:tcBorders>
              <w:bottom w:val="single" w:sz="4"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1 220,2</w:t>
            </w:r>
          </w:p>
        </w:tc>
        <w:tc>
          <w:tcPr>
            <w:tcW w:w="907" w:type="dxa"/>
            <w:tcBorders>
              <w:bottom w:val="single" w:sz="4"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1 226,9</w:t>
            </w:r>
          </w:p>
        </w:tc>
        <w:tc>
          <w:tcPr>
            <w:tcW w:w="907" w:type="dxa"/>
            <w:tcBorders>
              <w:bottom w:val="single" w:sz="4"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1 220,7</w:t>
            </w:r>
          </w:p>
        </w:tc>
        <w:tc>
          <w:tcPr>
            <w:tcW w:w="907" w:type="dxa"/>
            <w:tcBorders>
              <w:bottom w:val="single" w:sz="4"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1 237,5</w:t>
            </w:r>
          </w:p>
        </w:tc>
        <w:tc>
          <w:tcPr>
            <w:tcW w:w="907" w:type="dxa"/>
            <w:tcBorders>
              <w:bottom w:val="single" w:sz="4"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1 252,1</w:t>
            </w:r>
          </w:p>
        </w:tc>
        <w:tc>
          <w:tcPr>
            <w:tcW w:w="907" w:type="dxa"/>
            <w:tcBorders>
              <w:bottom w:val="single" w:sz="4"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1 257,7</w:t>
            </w:r>
          </w:p>
        </w:tc>
      </w:tr>
      <w:tr w:rsidR="00F42046" w:rsidRPr="00E45272" w:rsidTr="0054005B">
        <w:tc>
          <w:tcPr>
            <w:tcW w:w="1928" w:type="dxa"/>
            <w:tcBorders>
              <w:top w:val="single" w:sz="4" w:space="0" w:color="auto"/>
              <w:bottom w:val="single" w:sz="4" w:space="0" w:color="auto"/>
            </w:tcBorders>
            <w:shd w:val="clear" w:color="auto" w:fill="auto"/>
          </w:tcPr>
          <w:p w:rsidR="00F42046" w:rsidRPr="00E45272" w:rsidRDefault="00F42046" w:rsidP="0054005B">
            <w:pPr>
              <w:suppressAutoHyphens w:val="0"/>
              <w:spacing w:before="40" w:after="40" w:line="220" w:lineRule="exact"/>
              <w:rPr>
                <w:sz w:val="18"/>
                <w:szCs w:val="18"/>
              </w:rPr>
            </w:pPr>
            <w:r w:rsidRPr="00E45272">
              <w:rPr>
                <w:b/>
                <w:sz w:val="18"/>
                <w:szCs w:val="18"/>
              </w:rPr>
              <w:t>Femmes</w:t>
            </w:r>
          </w:p>
        </w:tc>
        <w:tc>
          <w:tcPr>
            <w:tcW w:w="907" w:type="dxa"/>
            <w:tcBorders>
              <w:top w:val="single" w:sz="4" w:space="0" w:color="auto"/>
              <w:bottom w:val="single" w:sz="4" w:space="0" w:color="auto"/>
            </w:tcBorders>
            <w:shd w:val="clear" w:color="auto" w:fill="auto"/>
            <w:vAlign w:val="bottom"/>
          </w:tcPr>
          <w:p w:rsidR="00F42046" w:rsidRPr="008658E5" w:rsidRDefault="00F42046" w:rsidP="0054005B">
            <w:pPr>
              <w:suppressAutoHyphens w:val="0"/>
              <w:spacing w:before="40" w:after="40" w:line="220" w:lineRule="exact"/>
              <w:jc w:val="right"/>
              <w:rPr>
                <w:b/>
                <w:sz w:val="18"/>
                <w:szCs w:val="18"/>
              </w:rPr>
            </w:pPr>
            <w:r w:rsidRPr="008658E5">
              <w:rPr>
                <w:b/>
                <w:sz w:val="18"/>
                <w:szCs w:val="18"/>
              </w:rPr>
              <w:t>2 064,5</w:t>
            </w:r>
          </w:p>
        </w:tc>
        <w:tc>
          <w:tcPr>
            <w:tcW w:w="907" w:type="dxa"/>
            <w:tcBorders>
              <w:top w:val="single" w:sz="4" w:space="0" w:color="auto"/>
              <w:bottom w:val="single" w:sz="4" w:space="0" w:color="auto"/>
            </w:tcBorders>
            <w:shd w:val="clear" w:color="auto" w:fill="auto"/>
            <w:vAlign w:val="bottom"/>
          </w:tcPr>
          <w:p w:rsidR="00F42046" w:rsidRPr="008658E5" w:rsidRDefault="00F42046" w:rsidP="0054005B">
            <w:pPr>
              <w:suppressAutoHyphens w:val="0"/>
              <w:spacing w:before="40" w:after="40" w:line="220" w:lineRule="exact"/>
              <w:jc w:val="right"/>
              <w:rPr>
                <w:b/>
                <w:sz w:val="18"/>
                <w:szCs w:val="18"/>
              </w:rPr>
            </w:pPr>
            <w:r w:rsidRPr="008658E5">
              <w:rPr>
                <w:b/>
                <w:sz w:val="18"/>
                <w:szCs w:val="18"/>
              </w:rPr>
              <w:t>2 047</w:t>
            </w:r>
          </w:p>
        </w:tc>
        <w:tc>
          <w:tcPr>
            <w:tcW w:w="907" w:type="dxa"/>
            <w:tcBorders>
              <w:top w:val="single" w:sz="4" w:space="0" w:color="auto"/>
              <w:bottom w:val="single" w:sz="4" w:space="0" w:color="auto"/>
            </w:tcBorders>
            <w:shd w:val="clear" w:color="auto" w:fill="auto"/>
            <w:vAlign w:val="bottom"/>
          </w:tcPr>
          <w:p w:rsidR="00F42046" w:rsidRPr="008658E5" w:rsidRDefault="00F42046" w:rsidP="0054005B">
            <w:pPr>
              <w:suppressAutoHyphens w:val="0"/>
              <w:spacing w:before="40" w:after="40" w:line="220" w:lineRule="exact"/>
              <w:jc w:val="right"/>
              <w:rPr>
                <w:b/>
                <w:sz w:val="18"/>
                <w:szCs w:val="18"/>
              </w:rPr>
            </w:pPr>
            <w:r w:rsidRPr="008658E5">
              <w:rPr>
                <w:b/>
                <w:sz w:val="18"/>
                <w:szCs w:val="18"/>
              </w:rPr>
              <w:t>2 043,5</w:t>
            </w:r>
          </w:p>
        </w:tc>
        <w:tc>
          <w:tcPr>
            <w:tcW w:w="907" w:type="dxa"/>
            <w:tcBorders>
              <w:top w:val="single" w:sz="4" w:space="0" w:color="auto"/>
              <w:bottom w:val="single" w:sz="4" w:space="0" w:color="auto"/>
            </w:tcBorders>
            <w:shd w:val="clear" w:color="auto" w:fill="auto"/>
            <w:vAlign w:val="bottom"/>
          </w:tcPr>
          <w:p w:rsidR="00F42046" w:rsidRPr="008658E5" w:rsidRDefault="00F42046" w:rsidP="0054005B">
            <w:pPr>
              <w:suppressAutoHyphens w:val="0"/>
              <w:spacing w:before="40" w:after="40" w:line="220" w:lineRule="exact"/>
              <w:jc w:val="right"/>
              <w:rPr>
                <w:b/>
                <w:sz w:val="18"/>
                <w:szCs w:val="18"/>
              </w:rPr>
            </w:pPr>
            <w:r w:rsidRPr="008658E5">
              <w:rPr>
                <w:b/>
                <w:sz w:val="18"/>
                <w:szCs w:val="18"/>
              </w:rPr>
              <w:t>2 058,5</w:t>
            </w:r>
          </w:p>
        </w:tc>
        <w:tc>
          <w:tcPr>
            <w:tcW w:w="907" w:type="dxa"/>
            <w:tcBorders>
              <w:top w:val="single" w:sz="4" w:space="0" w:color="auto"/>
              <w:bottom w:val="single" w:sz="4" w:space="0" w:color="auto"/>
            </w:tcBorders>
            <w:shd w:val="clear" w:color="auto" w:fill="auto"/>
            <w:vAlign w:val="bottom"/>
          </w:tcPr>
          <w:p w:rsidR="00F42046" w:rsidRPr="008658E5" w:rsidRDefault="00F42046" w:rsidP="0054005B">
            <w:pPr>
              <w:suppressAutoHyphens w:val="0"/>
              <w:spacing w:before="40" w:after="40" w:line="220" w:lineRule="exact"/>
              <w:jc w:val="right"/>
              <w:rPr>
                <w:b/>
                <w:sz w:val="18"/>
                <w:szCs w:val="18"/>
              </w:rPr>
            </w:pPr>
            <w:r w:rsidRPr="008658E5">
              <w:rPr>
                <w:b/>
                <w:sz w:val="18"/>
                <w:szCs w:val="18"/>
              </w:rPr>
              <w:t>2 086,1</w:t>
            </w:r>
          </w:p>
        </w:tc>
        <w:tc>
          <w:tcPr>
            <w:tcW w:w="907" w:type="dxa"/>
            <w:tcBorders>
              <w:top w:val="single" w:sz="4" w:space="0" w:color="auto"/>
              <w:bottom w:val="single" w:sz="4" w:space="0" w:color="auto"/>
            </w:tcBorders>
            <w:shd w:val="clear" w:color="auto" w:fill="auto"/>
            <w:vAlign w:val="bottom"/>
          </w:tcPr>
          <w:p w:rsidR="00F42046" w:rsidRPr="008658E5" w:rsidRDefault="00F42046" w:rsidP="0054005B">
            <w:pPr>
              <w:suppressAutoHyphens w:val="0"/>
              <w:spacing w:before="40" w:after="40" w:line="220" w:lineRule="exact"/>
              <w:jc w:val="right"/>
              <w:rPr>
                <w:b/>
                <w:sz w:val="18"/>
                <w:szCs w:val="18"/>
              </w:rPr>
            </w:pPr>
            <w:r w:rsidRPr="008658E5">
              <w:rPr>
                <w:b/>
                <w:sz w:val="18"/>
                <w:szCs w:val="18"/>
              </w:rPr>
              <w:t>2 114,6</w:t>
            </w:r>
          </w:p>
        </w:tc>
      </w:tr>
      <w:tr w:rsidR="00F42046" w:rsidRPr="00E45272" w:rsidTr="0054005B">
        <w:tc>
          <w:tcPr>
            <w:tcW w:w="1928" w:type="dxa"/>
            <w:tcBorders>
              <w:top w:val="single" w:sz="4" w:space="0" w:color="auto"/>
            </w:tcBorders>
            <w:shd w:val="clear" w:color="auto" w:fill="auto"/>
          </w:tcPr>
          <w:p w:rsidR="00F42046" w:rsidRPr="00E45272" w:rsidRDefault="00F42046" w:rsidP="0054005B">
            <w:pPr>
              <w:suppressAutoHyphens w:val="0"/>
              <w:spacing w:before="40" w:after="40" w:line="220" w:lineRule="exact"/>
              <w:rPr>
                <w:sz w:val="18"/>
                <w:szCs w:val="18"/>
              </w:rPr>
            </w:pPr>
            <w:r w:rsidRPr="00E45272">
              <w:rPr>
                <w:sz w:val="18"/>
                <w:szCs w:val="18"/>
              </w:rPr>
              <w:t>Secteurs</w:t>
            </w:r>
          </w:p>
        </w:tc>
        <w:tc>
          <w:tcPr>
            <w:tcW w:w="907" w:type="dxa"/>
            <w:tcBorders>
              <w:top w:val="single" w:sz="4"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p>
        </w:tc>
        <w:tc>
          <w:tcPr>
            <w:tcW w:w="907" w:type="dxa"/>
            <w:tcBorders>
              <w:top w:val="single" w:sz="4"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p>
        </w:tc>
        <w:tc>
          <w:tcPr>
            <w:tcW w:w="907" w:type="dxa"/>
            <w:tcBorders>
              <w:top w:val="single" w:sz="4"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p>
        </w:tc>
        <w:tc>
          <w:tcPr>
            <w:tcW w:w="907" w:type="dxa"/>
            <w:tcBorders>
              <w:top w:val="single" w:sz="4"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p>
        </w:tc>
        <w:tc>
          <w:tcPr>
            <w:tcW w:w="907" w:type="dxa"/>
            <w:tcBorders>
              <w:top w:val="single" w:sz="4"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p>
        </w:tc>
        <w:tc>
          <w:tcPr>
            <w:tcW w:w="907" w:type="dxa"/>
            <w:tcBorders>
              <w:top w:val="single" w:sz="4"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p>
        </w:tc>
      </w:tr>
      <w:tr w:rsidR="00F42046" w:rsidRPr="00E45272" w:rsidTr="0054005B">
        <w:tc>
          <w:tcPr>
            <w:tcW w:w="1928" w:type="dxa"/>
            <w:shd w:val="clear" w:color="auto" w:fill="auto"/>
          </w:tcPr>
          <w:p w:rsidR="00F42046" w:rsidRPr="00E45272" w:rsidRDefault="00F42046" w:rsidP="0054005B">
            <w:pPr>
              <w:spacing w:before="40" w:after="40" w:line="220" w:lineRule="exact"/>
              <w:ind w:firstLine="170"/>
              <w:rPr>
                <w:sz w:val="18"/>
                <w:szCs w:val="18"/>
              </w:rPr>
            </w:pPr>
            <w:r w:rsidRPr="00E45272">
              <w:rPr>
                <w:sz w:val="18"/>
                <w:szCs w:val="18"/>
              </w:rPr>
              <w:t>Agriculture</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70,9</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65,7</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61,9</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58,1</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58,2</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53,5</w:t>
            </w:r>
          </w:p>
        </w:tc>
      </w:tr>
      <w:tr w:rsidR="00F42046" w:rsidRPr="00E45272" w:rsidTr="0054005B">
        <w:tc>
          <w:tcPr>
            <w:tcW w:w="1928" w:type="dxa"/>
            <w:shd w:val="clear" w:color="auto" w:fill="auto"/>
          </w:tcPr>
          <w:p w:rsidR="00F42046" w:rsidRPr="00E45272" w:rsidRDefault="00F42046" w:rsidP="0054005B">
            <w:pPr>
              <w:spacing w:before="40" w:after="40" w:line="220" w:lineRule="exact"/>
              <w:ind w:firstLine="170"/>
              <w:rPr>
                <w:sz w:val="18"/>
                <w:szCs w:val="18"/>
              </w:rPr>
            </w:pPr>
            <w:r w:rsidRPr="00E45272">
              <w:rPr>
                <w:sz w:val="18"/>
                <w:szCs w:val="18"/>
              </w:rPr>
              <w:t>Industrie</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567,9</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552,1</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543,3</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544,9</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563,2</w:t>
            </w:r>
          </w:p>
        </w:tc>
        <w:tc>
          <w:tcPr>
            <w:tcW w:w="907" w:type="dxa"/>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566,9</w:t>
            </w:r>
          </w:p>
        </w:tc>
      </w:tr>
      <w:tr w:rsidR="00F42046" w:rsidRPr="00E45272" w:rsidTr="0054005B">
        <w:tc>
          <w:tcPr>
            <w:tcW w:w="1928" w:type="dxa"/>
            <w:tcBorders>
              <w:bottom w:val="single" w:sz="12" w:space="0" w:color="auto"/>
            </w:tcBorders>
            <w:shd w:val="clear" w:color="auto" w:fill="auto"/>
          </w:tcPr>
          <w:p w:rsidR="00F42046" w:rsidRPr="00E45272" w:rsidRDefault="00F42046" w:rsidP="0054005B">
            <w:pPr>
              <w:spacing w:before="40" w:after="40" w:line="220" w:lineRule="exact"/>
              <w:ind w:firstLine="170"/>
              <w:rPr>
                <w:sz w:val="18"/>
                <w:szCs w:val="18"/>
              </w:rPr>
            </w:pPr>
            <w:r w:rsidRPr="00E45272">
              <w:rPr>
                <w:sz w:val="18"/>
                <w:szCs w:val="18"/>
              </w:rPr>
              <w:t>Services</w:t>
            </w:r>
          </w:p>
        </w:tc>
        <w:tc>
          <w:tcPr>
            <w:tcW w:w="907" w:type="dxa"/>
            <w:tcBorders>
              <w:bottom w:val="single" w:sz="12"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1 424,8</w:t>
            </w:r>
          </w:p>
        </w:tc>
        <w:tc>
          <w:tcPr>
            <w:tcW w:w="907" w:type="dxa"/>
            <w:tcBorders>
              <w:bottom w:val="single" w:sz="12"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1 428,5</w:t>
            </w:r>
          </w:p>
        </w:tc>
        <w:tc>
          <w:tcPr>
            <w:tcW w:w="907" w:type="dxa"/>
            <w:tcBorders>
              <w:bottom w:val="single" w:sz="12"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1 437,8</w:t>
            </w:r>
          </w:p>
        </w:tc>
        <w:tc>
          <w:tcPr>
            <w:tcW w:w="907" w:type="dxa"/>
            <w:tcBorders>
              <w:bottom w:val="single" w:sz="12"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1 455</w:t>
            </w:r>
          </w:p>
        </w:tc>
        <w:tc>
          <w:tcPr>
            <w:tcW w:w="907" w:type="dxa"/>
            <w:tcBorders>
              <w:bottom w:val="single" w:sz="12"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1 464</w:t>
            </w:r>
          </w:p>
        </w:tc>
        <w:tc>
          <w:tcPr>
            <w:tcW w:w="907" w:type="dxa"/>
            <w:tcBorders>
              <w:bottom w:val="single" w:sz="12" w:space="0" w:color="auto"/>
            </w:tcBorders>
            <w:shd w:val="clear" w:color="auto" w:fill="auto"/>
            <w:vAlign w:val="bottom"/>
          </w:tcPr>
          <w:p w:rsidR="00F42046" w:rsidRPr="00E45272" w:rsidRDefault="00F42046" w:rsidP="0054005B">
            <w:pPr>
              <w:suppressAutoHyphens w:val="0"/>
              <w:spacing w:before="40" w:after="40" w:line="220" w:lineRule="exact"/>
              <w:jc w:val="right"/>
              <w:rPr>
                <w:sz w:val="18"/>
                <w:szCs w:val="18"/>
              </w:rPr>
            </w:pPr>
            <w:r w:rsidRPr="00E45272">
              <w:rPr>
                <w:sz w:val="18"/>
                <w:szCs w:val="18"/>
              </w:rPr>
              <w:t>1 493,9</w:t>
            </w:r>
          </w:p>
        </w:tc>
      </w:tr>
    </w:tbl>
    <w:p w:rsidR="00F42046" w:rsidRPr="00F155B2" w:rsidRDefault="00F42046" w:rsidP="00F42046">
      <w:pPr>
        <w:pStyle w:val="H4G"/>
      </w:pPr>
      <w:r>
        <w:tab/>
      </w:r>
      <w:r>
        <w:tab/>
      </w:r>
      <w:r w:rsidRPr="00F155B2">
        <w:t>Revenu national brut</w:t>
      </w:r>
    </w:p>
    <w:p w:rsidR="00F42046" w:rsidRPr="00F155B2" w:rsidRDefault="00F42046" w:rsidP="00F42046">
      <w:pPr>
        <w:pStyle w:val="SingleTxtG"/>
      </w:pPr>
      <w:r w:rsidRPr="00F155B2">
        <w:t>43.</w:t>
      </w:r>
      <w:r w:rsidRPr="00F155B2">
        <w:tab/>
        <w:t>Le revenu national brut a augmenté entre 2000 et 2006 mais il a commencé à diminuer en 2007. Le taux de croissance a oscillé entre 2 et 3 %. L</w:t>
      </w:r>
      <w:r>
        <w:t>’</w:t>
      </w:r>
      <w:r w:rsidRPr="00F155B2">
        <w:t xml:space="preserve">évolution du revenu national brut est présentée dans le tableau suivant: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475"/>
        <w:gridCol w:w="1135"/>
        <w:gridCol w:w="680"/>
        <w:gridCol w:w="680"/>
        <w:gridCol w:w="680"/>
        <w:gridCol w:w="680"/>
        <w:gridCol w:w="680"/>
        <w:gridCol w:w="680"/>
        <w:gridCol w:w="680"/>
      </w:tblGrid>
      <w:tr w:rsidR="00F42046" w:rsidRPr="002A25B3" w:rsidTr="0054005B">
        <w:tc>
          <w:tcPr>
            <w:tcW w:w="1474" w:type="dxa"/>
            <w:tcBorders>
              <w:top w:val="single" w:sz="4" w:space="0" w:color="auto"/>
              <w:bottom w:val="single" w:sz="12" w:space="0" w:color="auto"/>
            </w:tcBorders>
            <w:shd w:val="clear" w:color="auto" w:fill="auto"/>
            <w:vAlign w:val="bottom"/>
          </w:tcPr>
          <w:p w:rsidR="00F42046" w:rsidRPr="002A25B3" w:rsidRDefault="00F42046" w:rsidP="0054005B">
            <w:pPr>
              <w:spacing w:before="80" w:after="80" w:line="200" w:lineRule="exact"/>
              <w:rPr>
                <w:i/>
                <w:sz w:val="16"/>
              </w:rPr>
            </w:pPr>
          </w:p>
        </w:tc>
        <w:tc>
          <w:tcPr>
            <w:tcW w:w="1134" w:type="dxa"/>
            <w:tcBorders>
              <w:top w:val="single" w:sz="4" w:space="0" w:color="auto"/>
              <w:bottom w:val="single" w:sz="12" w:space="0" w:color="auto"/>
            </w:tcBorders>
            <w:shd w:val="clear" w:color="auto" w:fill="auto"/>
            <w:vAlign w:val="bottom"/>
          </w:tcPr>
          <w:p w:rsidR="00F42046" w:rsidRPr="002A25B3" w:rsidRDefault="00F42046" w:rsidP="0054005B">
            <w:pPr>
              <w:spacing w:before="80" w:after="80" w:line="200" w:lineRule="exact"/>
              <w:jc w:val="right"/>
              <w:rPr>
                <w:i/>
                <w:sz w:val="16"/>
              </w:rPr>
            </w:pPr>
          </w:p>
        </w:tc>
        <w:tc>
          <w:tcPr>
            <w:tcW w:w="680" w:type="dxa"/>
            <w:tcBorders>
              <w:top w:val="single" w:sz="4" w:space="0" w:color="auto"/>
              <w:bottom w:val="single" w:sz="12" w:space="0" w:color="auto"/>
            </w:tcBorders>
            <w:shd w:val="clear" w:color="auto" w:fill="auto"/>
            <w:vAlign w:val="bottom"/>
          </w:tcPr>
          <w:p w:rsidR="00F42046" w:rsidRPr="002A25B3" w:rsidRDefault="00F42046" w:rsidP="0054005B">
            <w:pPr>
              <w:spacing w:before="80" w:after="80" w:line="200" w:lineRule="exact"/>
              <w:jc w:val="right"/>
              <w:rPr>
                <w:i/>
                <w:sz w:val="16"/>
              </w:rPr>
            </w:pPr>
            <w:r>
              <w:rPr>
                <w:i/>
                <w:sz w:val="16"/>
              </w:rPr>
              <w:t>2001</w:t>
            </w:r>
          </w:p>
        </w:tc>
        <w:tc>
          <w:tcPr>
            <w:tcW w:w="680" w:type="dxa"/>
            <w:tcBorders>
              <w:top w:val="single" w:sz="4" w:space="0" w:color="auto"/>
              <w:bottom w:val="single" w:sz="12" w:space="0" w:color="auto"/>
            </w:tcBorders>
            <w:shd w:val="clear" w:color="auto" w:fill="auto"/>
            <w:vAlign w:val="bottom"/>
          </w:tcPr>
          <w:p w:rsidR="00F42046" w:rsidRPr="002A25B3" w:rsidRDefault="00F42046" w:rsidP="0054005B">
            <w:pPr>
              <w:spacing w:before="80" w:after="80" w:line="200" w:lineRule="exact"/>
              <w:jc w:val="right"/>
              <w:rPr>
                <w:i/>
                <w:sz w:val="16"/>
              </w:rPr>
            </w:pPr>
            <w:r>
              <w:rPr>
                <w:i/>
                <w:sz w:val="16"/>
              </w:rPr>
              <w:t>2002</w:t>
            </w:r>
          </w:p>
        </w:tc>
        <w:tc>
          <w:tcPr>
            <w:tcW w:w="680" w:type="dxa"/>
            <w:tcBorders>
              <w:top w:val="single" w:sz="4" w:space="0" w:color="auto"/>
              <w:bottom w:val="single" w:sz="12" w:space="0" w:color="auto"/>
            </w:tcBorders>
            <w:shd w:val="clear" w:color="auto" w:fill="auto"/>
            <w:vAlign w:val="bottom"/>
          </w:tcPr>
          <w:p w:rsidR="00F42046" w:rsidRPr="002A25B3" w:rsidRDefault="00F42046" w:rsidP="0054005B">
            <w:pPr>
              <w:spacing w:before="80" w:after="80" w:line="200" w:lineRule="exact"/>
              <w:jc w:val="right"/>
              <w:rPr>
                <w:i/>
                <w:sz w:val="16"/>
              </w:rPr>
            </w:pPr>
            <w:r>
              <w:rPr>
                <w:i/>
                <w:sz w:val="16"/>
              </w:rPr>
              <w:t>2003</w:t>
            </w:r>
          </w:p>
        </w:tc>
        <w:tc>
          <w:tcPr>
            <w:tcW w:w="680" w:type="dxa"/>
            <w:tcBorders>
              <w:top w:val="single" w:sz="4" w:space="0" w:color="auto"/>
              <w:bottom w:val="single" w:sz="12" w:space="0" w:color="auto"/>
            </w:tcBorders>
            <w:shd w:val="clear" w:color="auto" w:fill="auto"/>
            <w:vAlign w:val="bottom"/>
          </w:tcPr>
          <w:p w:rsidR="00F42046" w:rsidRPr="002A25B3" w:rsidRDefault="00F42046" w:rsidP="0054005B">
            <w:pPr>
              <w:spacing w:before="80" w:after="80" w:line="200" w:lineRule="exact"/>
              <w:jc w:val="right"/>
              <w:rPr>
                <w:i/>
                <w:sz w:val="16"/>
              </w:rPr>
            </w:pPr>
            <w:r>
              <w:rPr>
                <w:i/>
                <w:sz w:val="16"/>
              </w:rPr>
              <w:t>2004</w:t>
            </w:r>
          </w:p>
        </w:tc>
        <w:tc>
          <w:tcPr>
            <w:tcW w:w="680" w:type="dxa"/>
            <w:tcBorders>
              <w:top w:val="single" w:sz="4" w:space="0" w:color="auto"/>
              <w:bottom w:val="single" w:sz="12" w:space="0" w:color="auto"/>
            </w:tcBorders>
            <w:shd w:val="clear" w:color="auto" w:fill="auto"/>
            <w:vAlign w:val="bottom"/>
          </w:tcPr>
          <w:p w:rsidR="00F42046" w:rsidRPr="002A25B3" w:rsidRDefault="00F42046" w:rsidP="0054005B">
            <w:pPr>
              <w:spacing w:before="80" w:after="80" w:line="200" w:lineRule="exact"/>
              <w:jc w:val="right"/>
              <w:rPr>
                <w:i/>
                <w:sz w:val="16"/>
              </w:rPr>
            </w:pPr>
            <w:r>
              <w:rPr>
                <w:i/>
                <w:sz w:val="16"/>
              </w:rPr>
              <w:t>2005</w:t>
            </w:r>
          </w:p>
        </w:tc>
        <w:tc>
          <w:tcPr>
            <w:tcW w:w="680" w:type="dxa"/>
            <w:tcBorders>
              <w:top w:val="single" w:sz="4" w:space="0" w:color="auto"/>
              <w:bottom w:val="single" w:sz="12" w:space="0" w:color="auto"/>
            </w:tcBorders>
            <w:shd w:val="clear" w:color="auto" w:fill="auto"/>
            <w:vAlign w:val="bottom"/>
          </w:tcPr>
          <w:p w:rsidR="00F42046" w:rsidRPr="002A25B3" w:rsidRDefault="00F42046" w:rsidP="0054005B">
            <w:pPr>
              <w:spacing w:before="80" w:after="80" w:line="200" w:lineRule="exact"/>
              <w:jc w:val="right"/>
              <w:rPr>
                <w:i/>
                <w:sz w:val="16"/>
              </w:rPr>
            </w:pPr>
            <w:r>
              <w:rPr>
                <w:i/>
                <w:sz w:val="16"/>
              </w:rPr>
              <w:t>2006</w:t>
            </w:r>
          </w:p>
        </w:tc>
        <w:tc>
          <w:tcPr>
            <w:tcW w:w="680" w:type="dxa"/>
            <w:tcBorders>
              <w:top w:val="single" w:sz="4" w:space="0" w:color="auto"/>
              <w:bottom w:val="single" w:sz="12" w:space="0" w:color="auto"/>
            </w:tcBorders>
            <w:shd w:val="clear" w:color="auto" w:fill="auto"/>
            <w:vAlign w:val="bottom"/>
          </w:tcPr>
          <w:p w:rsidR="00F42046" w:rsidRPr="002A25B3" w:rsidRDefault="00F42046" w:rsidP="0054005B">
            <w:pPr>
              <w:spacing w:before="80" w:after="80" w:line="200" w:lineRule="exact"/>
              <w:jc w:val="right"/>
              <w:rPr>
                <w:i/>
                <w:sz w:val="16"/>
              </w:rPr>
            </w:pPr>
            <w:r>
              <w:rPr>
                <w:i/>
                <w:sz w:val="16"/>
              </w:rPr>
              <w:t>2007</w:t>
            </w:r>
          </w:p>
        </w:tc>
      </w:tr>
      <w:tr w:rsidR="00F42046" w:rsidRPr="00B15DF5" w:rsidTr="0054005B">
        <w:tc>
          <w:tcPr>
            <w:tcW w:w="1474" w:type="dxa"/>
            <w:tcBorders>
              <w:top w:val="single" w:sz="12" w:space="0" w:color="auto"/>
            </w:tcBorders>
            <w:shd w:val="clear" w:color="auto" w:fill="auto"/>
          </w:tcPr>
          <w:p w:rsidR="00F42046" w:rsidRPr="00B15DF5" w:rsidRDefault="00F42046" w:rsidP="0054005B">
            <w:pPr>
              <w:spacing w:before="40" w:after="40" w:line="220" w:lineRule="exact"/>
              <w:rPr>
                <w:sz w:val="18"/>
                <w:szCs w:val="18"/>
              </w:rPr>
            </w:pPr>
            <w:r w:rsidRPr="00B15DF5">
              <w:rPr>
                <w:sz w:val="18"/>
                <w:szCs w:val="18"/>
              </w:rPr>
              <w:t>Revenu national brut</w:t>
            </w:r>
          </w:p>
        </w:tc>
        <w:tc>
          <w:tcPr>
            <w:tcW w:w="1134" w:type="dxa"/>
            <w:tcBorders>
              <w:top w:val="single" w:sz="12" w:space="0" w:color="auto"/>
            </w:tcBorders>
            <w:shd w:val="clear" w:color="auto" w:fill="auto"/>
          </w:tcPr>
          <w:p w:rsidR="00F42046" w:rsidRPr="00B15DF5" w:rsidRDefault="00F42046" w:rsidP="0054005B">
            <w:pPr>
              <w:spacing w:before="40" w:after="40" w:line="220" w:lineRule="exact"/>
              <w:rPr>
                <w:sz w:val="18"/>
                <w:szCs w:val="18"/>
              </w:rPr>
            </w:pPr>
            <w:r w:rsidRPr="00B15DF5">
              <w:rPr>
                <w:sz w:val="18"/>
                <w:szCs w:val="18"/>
              </w:rPr>
              <w:t>Couronnes (milliard)</w:t>
            </w:r>
          </w:p>
        </w:tc>
        <w:tc>
          <w:tcPr>
            <w:tcW w:w="680" w:type="dxa"/>
            <w:tcBorders>
              <w:top w:val="single" w:sz="12" w:space="0" w:color="auto"/>
            </w:tcBorders>
            <w:shd w:val="clear" w:color="auto" w:fill="auto"/>
            <w:vAlign w:val="bottom"/>
          </w:tcPr>
          <w:p w:rsidR="00F42046" w:rsidRPr="00B15DF5" w:rsidRDefault="00F42046" w:rsidP="0054005B">
            <w:pPr>
              <w:spacing w:before="40" w:after="40" w:line="220" w:lineRule="exact"/>
              <w:jc w:val="right"/>
              <w:rPr>
                <w:sz w:val="18"/>
                <w:szCs w:val="18"/>
              </w:rPr>
            </w:pPr>
            <w:r w:rsidRPr="00B15DF5">
              <w:rPr>
                <w:sz w:val="18"/>
                <w:szCs w:val="18"/>
              </w:rPr>
              <w:t>2 273,2</w:t>
            </w:r>
          </w:p>
        </w:tc>
        <w:tc>
          <w:tcPr>
            <w:tcW w:w="680" w:type="dxa"/>
            <w:tcBorders>
              <w:top w:val="single" w:sz="12" w:space="0" w:color="auto"/>
            </w:tcBorders>
            <w:shd w:val="clear" w:color="auto" w:fill="auto"/>
            <w:vAlign w:val="bottom"/>
          </w:tcPr>
          <w:p w:rsidR="00F42046" w:rsidRPr="00B15DF5" w:rsidRDefault="00F42046" w:rsidP="0054005B">
            <w:pPr>
              <w:spacing w:before="40" w:after="40" w:line="220" w:lineRule="exact"/>
              <w:jc w:val="right"/>
              <w:rPr>
                <w:sz w:val="18"/>
                <w:szCs w:val="18"/>
              </w:rPr>
            </w:pPr>
            <w:r w:rsidRPr="00B15DF5">
              <w:rPr>
                <w:sz w:val="18"/>
                <w:szCs w:val="18"/>
              </w:rPr>
              <w:t>2 352,1</w:t>
            </w:r>
          </w:p>
        </w:tc>
        <w:tc>
          <w:tcPr>
            <w:tcW w:w="680" w:type="dxa"/>
            <w:tcBorders>
              <w:top w:val="single" w:sz="12" w:space="0" w:color="auto"/>
            </w:tcBorders>
            <w:shd w:val="clear" w:color="auto" w:fill="auto"/>
            <w:vAlign w:val="bottom"/>
          </w:tcPr>
          <w:p w:rsidR="00F42046" w:rsidRPr="00B15DF5" w:rsidRDefault="00F42046" w:rsidP="0054005B">
            <w:pPr>
              <w:spacing w:before="40" w:after="40" w:line="220" w:lineRule="exact"/>
              <w:jc w:val="right"/>
              <w:rPr>
                <w:sz w:val="18"/>
                <w:szCs w:val="18"/>
              </w:rPr>
            </w:pPr>
            <w:r w:rsidRPr="00B15DF5">
              <w:rPr>
                <w:sz w:val="18"/>
                <w:szCs w:val="18"/>
              </w:rPr>
              <w:t>2 466,1</w:t>
            </w:r>
          </w:p>
        </w:tc>
        <w:tc>
          <w:tcPr>
            <w:tcW w:w="680" w:type="dxa"/>
            <w:tcBorders>
              <w:top w:val="single" w:sz="12" w:space="0" w:color="auto"/>
            </w:tcBorders>
            <w:shd w:val="clear" w:color="auto" w:fill="auto"/>
            <w:vAlign w:val="bottom"/>
          </w:tcPr>
          <w:p w:rsidR="00F42046" w:rsidRPr="00B15DF5" w:rsidRDefault="00F42046" w:rsidP="0054005B">
            <w:pPr>
              <w:spacing w:before="40" w:after="40" w:line="220" w:lineRule="exact"/>
              <w:jc w:val="right"/>
              <w:rPr>
                <w:sz w:val="18"/>
                <w:szCs w:val="18"/>
              </w:rPr>
            </w:pPr>
            <w:r w:rsidRPr="00B15DF5">
              <w:rPr>
                <w:sz w:val="18"/>
                <w:szCs w:val="18"/>
              </w:rPr>
              <w:t>2 661,3</w:t>
            </w:r>
          </w:p>
        </w:tc>
        <w:tc>
          <w:tcPr>
            <w:tcW w:w="680" w:type="dxa"/>
            <w:tcBorders>
              <w:top w:val="single" w:sz="12" w:space="0" w:color="auto"/>
            </w:tcBorders>
            <w:shd w:val="clear" w:color="auto" w:fill="auto"/>
            <w:vAlign w:val="bottom"/>
          </w:tcPr>
          <w:p w:rsidR="00F42046" w:rsidRPr="00B15DF5" w:rsidRDefault="00F42046" w:rsidP="0054005B">
            <w:pPr>
              <w:spacing w:before="40" w:after="40" w:line="220" w:lineRule="exact"/>
              <w:jc w:val="right"/>
              <w:rPr>
                <w:sz w:val="18"/>
                <w:szCs w:val="18"/>
              </w:rPr>
            </w:pPr>
            <w:r w:rsidRPr="00B15DF5">
              <w:rPr>
                <w:sz w:val="18"/>
                <w:szCs w:val="18"/>
              </w:rPr>
              <w:t>2 846,4</w:t>
            </w:r>
          </w:p>
        </w:tc>
        <w:tc>
          <w:tcPr>
            <w:tcW w:w="680" w:type="dxa"/>
            <w:tcBorders>
              <w:top w:val="single" w:sz="12" w:space="0" w:color="auto"/>
            </w:tcBorders>
            <w:shd w:val="clear" w:color="auto" w:fill="auto"/>
            <w:vAlign w:val="bottom"/>
          </w:tcPr>
          <w:p w:rsidR="00F42046" w:rsidRPr="00B15DF5" w:rsidRDefault="00F42046" w:rsidP="0054005B">
            <w:pPr>
              <w:spacing w:before="40" w:after="40" w:line="220" w:lineRule="exact"/>
              <w:jc w:val="right"/>
              <w:rPr>
                <w:sz w:val="18"/>
                <w:szCs w:val="18"/>
              </w:rPr>
            </w:pPr>
            <w:r w:rsidRPr="00B15DF5">
              <w:rPr>
                <w:sz w:val="18"/>
                <w:szCs w:val="18"/>
              </w:rPr>
              <w:t>3 042,0</w:t>
            </w:r>
          </w:p>
        </w:tc>
        <w:tc>
          <w:tcPr>
            <w:tcW w:w="680" w:type="dxa"/>
            <w:tcBorders>
              <w:top w:val="single" w:sz="12" w:space="0" w:color="auto"/>
            </w:tcBorders>
            <w:shd w:val="clear" w:color="auto" w:fill="auto"/>
            <w:vAlign w:val="bottom"/>
          </w:tcPr>
          <w:p w:rsidR="00F42046" w:rsidRPr="00B15DF5" w:rsidRDefault="00F42046" w:rsidP="0054005B">
            <w:pPr>
              <w:spacing w:before="40" w:after="40" w:line="220" w:lineRule="exact"/>
              <w:jc w:val="right"/>
              <w:rPr>
                <w:sz w:val="18"/>
                <w:szCs w:val="18"/>
              </w:rPr>
            </w:pPr>
            <w:r w:rsidRPr="00B15DF5">
              <w:rPr>
                <w:sz w:val="18"/>
                <w:szCs w:val="18"/>
              </w:rPr>
              <w:t>3 340,0</w:t>
            </w:r>
          </w:p>
        </w:tc>
      </w:tr>
      <w:tr w:rsidR="00F42046" w:rsidRPr="00B15DF5" w:rsidTr="0054005B">
        <w:tc>
          <w:tcPr>
            <w:tcW w:w="1474" w:type="dxa"/>
            <w:tcBorders>
              <w:bottom w:val="single" w:sz="12" w:space="0" w:color="auto"/>
            </w:tcBorders>
            <w:shd w:val="clear" w:color="auto" w:fill="auto"/>
          </w:tcPr>
          <w:p w:rsidR="00F42046" w:rsidRPr="00B15DF5" w:rsidRDefault="00F42046" w:rsidP="0054005B">
            <w:pPr>
              <w:spacing w:before="40" w:after="40" w:line="220" w:lineRule="exact"/>
              <w:rPr>
                <w:sz w:val="18"/>
                <w:szCs w:val="18"/>
              </w:rPr>
            </w:pPr>
            <w:r w:rsidRPr="00B15DF5">
              <w:rPr>
                <w:sz w:val="18"/>
                <w:szCs w:val="18"/>
              </w:rPr>
              <w:t>(Année précédente = 100)</w:t>
            </w:r>
          </w:p>
        </w:tc>
        <w:tc>
          <w:tcPr>
            <w:tcW w:w="1134" w:type="dxa"/>
            <w:tcBorders>
              <w:bottom w:val="single" w:sz="12" w:space="0" w:color="auto"/>
            </w:tcBorders>
            <w:shd w:val="clear" w:color="auto" w:fill="auto"/>
          </w:tcPr>
          <w:p w:rsidR="00F42046" w:rsidRPr="00B15DF5" w:rsidRDefault="00F42046" w:rsidP="0054005B">
            <w:pPr>
              <w:spacing w:before="40" w:after="40" w:line="220" w:lineRule="exact"/>
              <w:rPr>
                <w:sz w:val="18"/>
                <w:szCs w:val="18"/>
              </w:rPr>
            </w:pPr>
            <w:r>
              <w:rPr>
                <w:sz w:val="18"/>
                <w:szCs w:val="18"/>
              </w:rPr>
              <w:t>Pourcentage</w:t>
            </w:r>
          </w:p>
        </w:tc>
        <w:tc>
          <w:tcPr>
            <w:tcW w:w="680" w:type="dxa"/>
            <w:tcBorders>
              <w:bottom w:val="single" w:sz="12" w:space="0" w:color="auto"/>
            </w:tcBorders>
            <w:shd w:val="clear" w:color="auto" w:fill="auto"/>
            <w:vAlign w:val="bottom"/>
          </w:tcPr>
          <w:p w:rsidR="00F42046" w:rsidRPr="00B15DF5" w:rsidRDefault="00F42046" w:rsidP="0054005B">
            <w:pPr>
              <w:spacing w:before="40" w:after="40" w:line="220" w:lineRule="exact"/>
              <w:jc w:val="right"/>
              <w:rPr>
                <w:sz w:val="18"/>
                <w:szCs w:val="18"/>
              </w:rPr>
            </w:pPr>
            <w:r w:rsidRPr="00B15DF5">
              <w:rPr>
                <w:sz w:val="18"/>
                <w:szCs w:val="18"/>
              </w:rPr>
              <w:t>103,0</w:t>
            </w:r>
          </w:p>
        </w:tc>
        <w:tc>
          <w:tcPr>
            <w:tcW w:w="680" w:type="dxa"/>
            <w:tcBorders>
              <w:bottom w:val="single" w:sz="12" w:space="0" w:color="auto"/>
            </w:tcBorders>
            <w:shd w:val="clear" w:color="auto" w:fill="auto"/>
            <w:vAlign w:val="bottom"/>
          </w:tcPr>
          <w:p w:rsidR="00F42046" w:rsidRPr="00B15DF5" w:rsidRDefault="00F42046" w:rsidP="0054005B">
            <w:pPr>
              <w:spacing w:before="40" w:after="40" w:line="220" w:lineRule="exact"/>
              <w:jc w:val="right"/>
              <w:rPr>
                <w:sz w:val="18"/>
                <w:szCs w:val="18"/>
              </w:rPr>
            </w:pPr>
            <w:r w:rsidRPr="00B15DF5">
              <w:rPr>
                <w:sz w:val="18"/>
                <w:szCs w:val="18"/>
              </w:rPr>
              <w:t>102,8</w:t>
            </w:r>
          </w:p>
        </w:tc>
        <w:tc>
          <w:tcPr>
            <w:tcW w:w="680" w:type="dxa"/>
            <w:tcBorders>
              <w:bottom w:val="single" w:sz="12" w:space="0" w:color="auto"/>
            </w:tcBorders>
            <w:shd w:val="clear" w:color="auto" w:fill="auto"/>
            <w:vAlign w:val="bottom"/>
          </w:tcPr>
          <w:p w:rsidR="00F42046" w:rsidRPr="00B15DF5" w:rsidRDefault="00F42046" w:rsidP="0054005B">
            <w:pPr>
              <w:spacing w:before="40" w:after="40" w:line="220" w:lineRule="exact"/>
              <w:jc w:val="right"/>
              <w:rPr>
                <w:sz w:val="18"/>
                <w:szCs w:val="18"/>
              </w:rPr>
            </w:pPr>
            <w:r w:rsidRPr="00B15DF5">
              <w:rPr>
                <w:sz w:val="18"/>
                <w:szCs w:val="18"/>
              </w:rPr>
              <w:t>104,2</w:t>
            </w:r>
          </w:p>
        </w:tc>
        <w:tc>
          <w:tcPr>
            <w:tcW w:w="680" w:type="dxa"/>
            <w:tcBorders>
              <w:bottom w:val="single" w:sz="12" w:space="0" w:color="auto"/>
            </w:tcBorders>
            <w:shd w:val="clear" w:color="auto" w:fill="auto"/>
            <w:vAlign w:val="bottom"/>
          </w:tcPr>
          <w:p w:rsidR="00F42046" w:rsidRPr="00B15DF5" w:rsidRDefault="00F42046" w:rsidP="0054005B">
            <w:pPr>
              <w:spacing w:before="40" w:after="40" w:line="220" w:lineRule="exact"/>
              <w:jc w:val="right"/>
              <w:rPr>
                <w:sz w:val="18"/>
                <w:szCs w:val="18"/>
              </w:rPr>
            </w:pPr>
            <w:r w:rsidRPr="00B15DF5">
              <w:rPr>
                <w:sz w:val="18"/>
                <w:szCs w:val="18"/>
              </w:rPr>
              <w:t>103,4</w:t>
            </w:r>
          </w:p>
        </w:tc>
        <w:tc>
          <w:tcPr>
            <w:tcW w:w="680" w:type="dxa"/>
            <w:tcBorders>
              <w:bottom w:val="single" w:sz="12" w:space="0" w:color="auto"/>
            </w:tcBorders>
            <w:shd w:val="clear" w:color="auto" w:fill="auto"/>
            <w:vAlign w:val="bottom"/>
          </w:tcPr>
          <w:p w:rsidR="00F42046" w:rsidRPr="00B15DF5" w:rsidRDefault="00F42046" w:rsidP="0054005B">
            <w:pPr>
              <w:spacing w:before="40" w:after="40" w:line="220" w:lineRule="exact"/>
              <w:jc w:val="right"/>
              <w:rPr>
                <w:sz w:val="18"/>
                <w:szCs w:val="18"/>
              </w:rPr>
            </w:pPr>
            <w:r w:rsidRPr="00B15DF5">
              <w:rPr>
                <w:sz w:val="18"/>
                <w:szCs w:val="18"/>
              </w:rPr>
              <w:t>105,7</w:t>
            </w:r>
          </w:p>
        </w:tc>
        <w:tc>
          <w:tcPr>
            <w:tcW w:w="680" w:type="dxa"/>
            <w:tcBorders>
              <w:bottom w:val="single" w:sz="12" w:space="0" w:color="auto"/>
            </w:tcBorders>
            <w:shd w:val="clear" w:color="auto" w:fill="auto"/>
            <w:vAlign w:val="bottom"/>
          </w:tcPr>
          <w:p w:rsidR="00F42046" w:rsidRPr="00B15DF5" w:rsidRDefault="00F42046" w:rsidP="0054005B">
            <w:pPr>
              <w:spacing w:before="40" w:after="40" w:line="220" w:lineRule="exact"/>
              <w:jc w:val="right"/>
              <w:rPr>
                <w:sz w:val="18"/>
                <w:szCs w:val="18"/>
              </w:rPr>
            </w:pPr>
            <w:r w:rsidRPr="00B15DF5">
              <w:rPr>
                <w:sz w:val="18"/>
                <w:szCs w:val="18"/>
              </w:rPr>
              <w:t>104,8</w:t>
            </w:r>
          </w:p>
        </w:tc>
        <w:tc>
          <w:tcPr>
            <w:tcW w:w="680" w:type="dxa"/>
            <w:tcBorders>
              <w:bottom w:val="single" w:sz="12" w:space="0" w:color="auto"/>
            </w:tcBorders>
            <w:shd w:val="clear" w:color="auto" w:fill="auto"/>
            <w:vAlign w:val="bottom"/>
          </w:tcPr>
          <w:p w:rsidR="00F42046" w:rsidRPr="00B15DF5" w:rsidRDefault="00F42046" w:rsidP="0054005B">
            <w:pPr>
              <w:spacing w:before="40" w:after="40" w:line="220" w:lineRule="exact"/>
              <w:jc w:val="right"/>
              <w:rPr>
                <w:sz w:val="18"/>
                <w:szCs w:val="18"/>
              </w:rPr>
            </w:pPr>
          </w:p>
        </w:tc>
      </w:tr>
    </w:tbl>
    <w:p w:rsidR="00F42046" w:rsidRPr="00F155B2" w:rsidRDefault="00F42046" w:rsidP="00F42046">
      <w:pPr>
        <w:pStyle w:val="H4G"/>
      </w:pPr>
      <w:r>
        <w:tab/>
      </w:r>
      <w:r>
        <w:tab/>
      </w:r>
      <w:r w:rsidRPr="00F155B2">
        <w:t>Dépenses sociales de l</w:t>
      </w:r>
      <w:r>
        <w:t>’</w:t>
      </w:r>
      <w:r w:rsidRPr="00F155B2">
        <w:t>État</w:t>
      </w:r>
    </w:p>
    <w:p w:rsidR="00F42046" w:rsidRPr="00F155B2" w:rsidRDefault="00F42046" w:rsidP="00F42046">
      <w:pPr>
        <w:pStyle w:val="SingleTxtG"/>
      </w:pPr>
      <w:r w:rsidRPr="00F155B2">
        <w:t>44.</w:t>
      </w:r>
      <w:r w:rsidRPr="00F155B2">
        <w:tab/>
        <w:t>Un montant total de 1 milliard 362 millions de couronnes a été affecté aux dépenses publiques en 2006, dont 9,7 % a été alloué à l</w:t>
      </w:r>
      <w:r>
        <w:t>’</w:t>
      </w:r>
      <w:r w:rsidRPr="00F155B2">
        <w:t>éducation, 14,6 % à la santé, 29,8 % à la sécurité sociale et 6,5 % au logement.</w:t>
      </w:r>
    </w:p>
    <w:p w:rsidR="00F42046" w:rsidRPr="00F155B2" w:rsidRDefault="00F42046" w:rsidP="00F42046">
      <w:pPr>
        <w:pStyle w:val="H4G"/>
      </w:pPr>
      <w:r>
        <w:tab/>
      </w:r>
      <w:r>
        <w:tab/>
      </w:r>
      <w:r w:rsidRPr="00F155B2">
        <w:t>Dette intérieure et extérieure</w:t>
      </w:r>
    </w:p>
    <w:p w:rsidR="00F42046" w:rsidRPr="00F155B2" w:rsidRDefault="00F42046" w:rsidP="00F42046">
      <w:pPr>
        <w:pStyle w:val="SingleTxtG"/>
      </w:pPr>
      <w:r w:rsidRPr="00F155B2">
        <w:t>45.</w:t>
      </w:r>
      <w:r w:rsidRPr="00F155B2">
        <w:tab/>
        <w:t>La dette du Gouvernement central de la République tchèque augmente depuis 1995. Le montant total de la dette publique s</w:t>
      </w:r>
      <w:r>
        <w:t>’</w:t>
      </w:r>
      <w:r w:rsidRPr="00F155B2">
        <w:t>élevait à 892,3 milliards de couronnes en 2007, dont 123 milliards pour la dette extérieure et 769,3 milliards pou</w:t>
      </w:r>
      <w:r>
        <w:t>r la dette intérieure (86,2 %).</w:t>
      </w:r>
    </w:p>
    <w:p w:rsidR="00F42046" w:rsidRPr="00F155B2" w:rsidRDefault="00F42046" w:rsidP="00F42046">
      <w:pPr>
        <w:pStyle w:val="H1G"/>
      </w:pPr>
      <w:r>
        <w:tab/>
      </w:r>
      <w:r w:rsidRPr="00F155B2">
        <w:t>B.</w:t>
      </w:r>
      <w:r w:rsidRPr="00F155B2">
        <w:tab/>
        <w:t>Système constitutionnel, politique et juridique de la République tchèque</w:t>
      </w:r>
    </w:p>
    <w:p w:rsidR="00F42046" w:rsidRPr="00F155B2" w:rsidRDefault="00F42046" w:rsidP="00F42046">
      <w:pPr>
        <w:pStyle w:val="SingleTxtG"/>
      </w:pPr>
      <w:r w:rsidRPr="00F155B2">
        <w:t>46.</w:t>
      </w:r>
      <w:r w:rsidRPr="00F155B2">
        <w:tab/>
        <w:t>En République tchèque, le pouvoir législatif est détenu par le Parlement. Le Parlement se compose de deux chambres: la Chambre des députés et le Sénat. Tout citoyen de la République tchèque de 18 ans révolus a le droit d</w:t>
      </w:r>
      <w:r>
        <w:t>’</w:t>
      </w:r>
      <w:r w:rsidRPr="00F155B2">
        <w:t>élire les membres de la Chambre des députés et du Sénat.</w:t>
      </w:r>
    </w:p>
    <w:p w:rsidR="00F42046" w:rsidRPr="00F155B2" w:rsidRDefault="00F42046" w:rsidP="00F42046">
      <w:pPr>
        <w:pStyle w:val="SingleTxtG"/>
      </w:pPr>
      <w:r w:rsidRPr="00F155B2">
        <w:t>47.</w:t>
      </w:r>
      <w:r w:rsidRPr="00F155B2">
        <w:tab/>
        <w:t>La Chambre des députés compte 200 membres élus pour un mandat de quatre ans. Les élections à la Chambre des députés se tiennent, au scrutin secret, au suffrage universel, égal et direct, conformément aux principes de la représentation proportionnelle. Tout citoyen de la République tchèque ayant le droit de vote, dont l</w:t>
      </w:r>
      <w:r>
        <w:t>’</w:t>
      </w:r>
      <w:r w:rsidRPr="00F155B2">
        <w:t>exercice du droit de vote n</w:t>
      </w:r>
      <w:r>
        <w:t>’</w:t>
      </w:r>
      <w:r w:rsidRPr="00F155B2">
        <w:t>est pas limité</w:t>
      </w:r>
      <w:r>
        <w:rPr>
          <w:rStyle w:val="FootnoteReference"/>
        </w:rPr>
        <w:footnoteReference w:id="15"/>
      </w:r>
      <w:r w:rsidRPr="00F155B2">
        <w:t xml:space="preserve"> le jour des élections, de 21 ans révolus, et qui ne tombe pas sous le coup des restrictions à la liberté personnelle prévues par la loi afin de protéger la santé des personnes, peut être élu à la Chambre des députés</w:t>
      </w:r>
      <w:r>
        <w:rPr>
          <w:rStyle w:val="FootnoteReference"/>
        </w:rPr>
        <w:footnoteReference w:id="16"/>
      </w:r>
      <w:r w:rsidRPr="00F155B2">
        <w:t>.</w:t>
      </w:r>
    </w:p>
    <w:p w:rsidR="00F42046" w:rsidRPr="00F155B2" w:rsidRDefault="00F42046" w:rsidP="00F42046">
      <w:pPr>
        <w:pStyle w:val="SingleTxtG"/>
      </w:pPr>
      <w:r w:rsidRPr="00F155B2">
        <w:t>48.</w:t>
      </w:r>
      <w:r w:rsidRPr="00F155B2">
        <w:tab/>
        <w:t>Le Sénat compte 81 membres qui sont élus pour un mandat de six ans. Un tiers des membres du Sénat sont élus tous les deux ans. Les élections au Sénat se tiennent au scrutin secret, au suffrage universel, égal et direct, conformément aux principes de la représentation proportionnelle. Tout citoyen de la République tchèque ayant le droit de vote, de 40 ans révolus et dont l</w:t>
      </w:r>
      <w:r>
        <w:t>’</w:t>
      </w:r>
      <w:r w:rsidRPr="00F155B2">
        <w:t>exercice du droit de vote n</w:t>
      </w:r>
      <w:r>
        <w:t>’</w:t>
      </w:r>
      <w:r w:rsidRPr="00F155B2">
        <w:t>est pas limité, peut être élu au Sénat</w:t>
      </w:r>
      <w:r>
        <w:rPr>
          <w:rStyle w:val="FootnoteReference"/>
        </w:rPr>
        <w:footnoteReference w:id="17"/>
      </w:r>
      <w:r w:rsidRPr="00F155B2">
        <w:t>.</w:t>
      </w:r>
    </w:p>
    <w:p w:rsidR="00F42046" w:rsidRPr="00F155B2" w:rsidRDefault="00F42046" w:rsidP="00F42046">
      <w:pPr>
        <w:pStyle w:val="SingleTxtG"/>
      </w:pPr>
      <w:r w:rsidRPr="00F155B2">
        <w:t>49.</w:t>
      </w:r>
      <w:r w:rsidRPr="00F155B2">
        <w:tab/>
        <w:t>Le Président, élu par les deux chambres du Parlement réunies en congrès est le  chef de l</w:t>
      </w:r>
      <w:r>
        <w:t>’</w:t>
      </w:r>
      <w:r w:rsidRPr="00F155B2">
        <w:t>État</w:t>
      </w:r>
      <w:r>
        <w:rPr>
          <w:rStyle w:val="FootnoteReference"/>
        </w:rPr>
        <w:footnoteReference w:id="18"/>
      </w:r>
      <w:r w:rsidRPr="00F155B2">
        <w:t>. La durée du mandat présidentiel est de cinq ans et nul ne peut être élu à la fonction présidentielle pour plus de deux mandats successifs. Tout citoyen éligible au Sénat peut être élu président. Le Président a le droit de prendre part aux réunions des deux Chambres du Parlement ainsi qu</w:t>
      </w:r>
      <w:r>
        <w:t>’</w:t>
      </w:r>
      <w:r w:rsidRPr="00F155B2">
        <w:t>aux réunions du Gouvernement. Le pouvoir exécutif est exercé principalement par le Gouvernement, qui se compose du Premier Ministre, du Vice-Premier Ministre et des ministres. Le Gouvernement est responsable devant la Chambre des députés. Le Premier Ministre est nommé par le Président et les autres membres du Gouvernement sont nommés sur la base de ses propositions. Les membres du Gouvernement ne peuvent se livrer à des activités incompatibles avec l</w:t>
      </w:r>
      <w:r>
        <w:t>’</w:t>
      </w:r>
      <w:r w:rsidRPr="00F155B2">
        <w:t>exercice de leurs fonctions. Le Gouvernement peut demander un vote de confiance à la Chambre des députés. Celle-ci peut exprimer sa défiance au Gouvernement. Le Premier Ministre est alors tenu de remettre sa démission directement au Président tandis que les autres membres du Gouvernement présentent la leur au Président par l</w:t>
      </w:r>
      <w:r>
        <w:t>’</w:t>
      </w:r>
      <w:r w:rsidRPr="00F155B2">
        <w:t>intermédiaire du Premier Ministre. Les résolutions du Gouvernement doivent être approuvées par plus de la moitié de ses membres. Le Gouvernement peut prendre des règlements d</w:t>
      </w:r>
      <w:r>
        <w:t>’</w:t>
      </w:r>
      <w:r w:rsidRPr="00F155B2">
        <w:t>application afin de mettre en œuvre un texte de loi dans les limites fixées par la loi. Les ministères, les autres autorités administratives</w:t>
      </w:r>
      <w:r>
        <w:rPr>
          <w:rStyle w:val="FootnoteReference"/>
        </w:rPr>
        <w:footnoteReference w:id="19"/>
      </w:r>
      <w:r w:rsidRPr="00F155B2">
        <w:t xml:space="preserve"> et les organes de l</w:t>
      </w:r>
      <w:r>
        <w:t>’</w:t>
      </w:r>
      <w:r w:rsidRPr="00F155B2">
        <w:t>administration territoriale peuvent, sur la base et dans les limites fixées par la loi, prendre des ordonnances s</w:t>
      </w:r>
      <w:r>
        <w:t>’</w:t>
      </w:r>
      <w:r w:rsidRPr="00F155B2">
        <w:t>ils ont compétence pour ce faire.</w:t>
      </w:r>
    </w:p>
    <w:p w:rsidR="00F42046" w:rsidRPr="00F155B2" w:rsidRDefault="00F42046" w:rsidP="00F42046">
      <w:pPr>
        <w:pStyle w:val="SingleTxtG"/>
      </w:pPr>
      <w:r w:rsidRPr="00F155B2">
        <w:t>50.</w:t>
      </w:r>
      <w:r w:rsidRPr="00F155B2">
        <w:tab/>
        <w:t>Conformément à la Constitution de la République tchèque, le contrôle de la gestion des biens de l</w:t>
      </w:r>
      <w:r>
        <w:t>’</w:t>
      </w:r>
      <w:r w:rsidRPr="00F155B2">
        <w:t>État et de l</w:t>
      </w:r>
      <w:r>
        <w:t>’</w:t>
      </w:r>
      <w:r w:rsidRPr="00F155B2">
        <w:t>exécution du budget de l</w:t>
      </w:r>
      <w:r>
        <w:t>’</w:t>
      </w:r>
      <w:r w:rsidRPr="00F155B2">
        <w:t>État est confié à un organe indépendant: la Cour des comptes. Le Président et le Vice-Président de la Cour des comptes sont nommés par le Président de la République sur proposition de la Chambre des députés. L</w:t>
      </w:r>
      <w:r>
        <w:t>’</w:t>
      </w:r>
      <w:r w:rsidRPr="00F155B2">
        <w:t>étendue des compétences, le statut et la structure organisationnelle de la Cour des comptes ainsi que d</w:t>
      </w:r>
      <w:r>
        <w:t>’</w:t>
      </w:r>
      <w:r w:rsidRPr="00F155B2">
        <w:t>autres dispositions y relatives sont définis par la loi</w:t>
      </w:r>
      <w:r>
        <w:rPr>
          <w:rStyle w:val="FootnoteReference"/>
        </w:rPr>
        <w:footnoteReference w:id="20"/>
      </w:r>
      <w:r w:rsidRPr="00F155B2">
        <w:t>.</w:t>
      </w:r>
    </w:p>
    <w:p w:rsidR="00F42046" w:rsidRPr="00F155B2" w:rsidRDefault="00F42046" w:rsidP="00F42046">
      <w:pPr>
        <w:pStyle w:val="SingleTxtG"/>
      </w:pPr>
      <w:r w:rsidRPr="00F155B2">
        <w:t>51.</w:t>
      </w:r>
      <w:r w:rsidRPr="00F155B2">
        <w:tab/>
        <w:t>La banque centrale de l</w:t>
      </w:r>
      <w:r>
        <w:t>’</w:t>
      </w:r>
      <w:r w:rsidRPr="00F155B2">
        <w:t>État est la Banque nationale tchèque, qui a principalement pour fonction d</w:t>
      </w:r>
      <w:r>
        <w:t>’</w:t>
      </w:r>
      <w:r w:rsidRPr="00F155B2">
        <w:t>assurer la stabilité de la monnaie. Une intervention dans ses activités n</w:t>
      </w:r>
      <w:r>
        <w:t>’</w:t>
      </w:r>
      <w:r w:rsidRPr="00F155B2">
        <w:t>est possible que sur la base de la loi. Ses compétences, son statut et autres dispositions sont définis par la loi</w:t>
      </w:r>
      <w:r>
        <w:rPr>
          <w:rStyle w:val="FootnoteReference"/>
        </w:rPr>
        <w:footnoteReference w:id="21"/>
      </w:r>
      <w:r w:rsidRPr="00F155B2">
        <w:t>. La Banque est dirigée par un comité composé de sept membres, nommés et révoqués par le Président de la République tchèque. Les membres de ce comité ne peuvent pas parallèlement siéger à la Chambre des députés, occuper des fonctions au Gouvernement ni avoir des responsabilités dans d</w:t>
      </w:r>
      <w:r>
        <w:t>’</w:t>
      </w:r>
      <w:r w:rsidRPr="00F155B2">
        <w:t xml:space="preserve">autres banques ou des entreprises. </w:t>
      </w:r>
    </w:p>
    <w:p w:rsidR="00F42046" w:rsidRPr="00F155B2" w:rsidRDefault="00F42046" w:rsidP="00F42046">
      <w:pPr>
        <w:pStyle w:val="H4G"/>
      </w:pPr>
      <w:r>
        <w:tab/>
      </w:r>
      <w:r>
        <w:tab/>
      </w:r>
      <w:r w:rsidRPr="00F155B2">
        <w:t>Le système politique et les élections</w:t>
      </w:r>
    </w:p>
    <w:p w:rsidR="00F42046" w:rsidRPr="00F155B2" w:rsidRDefault="00F42046" w:rsidP="00F42046">
      <w:pPr>
        <w:pStyle w:val="SingleTxtG"/>
      </w:pPr>
      <w:r w:rsidRPr="00F155B2">
        <w:t>52.</w:t>
      </w:r>
      <w:r w:rsidRPr="00F155B2">
        <w:tab/>
        <w:t>La Constitution dispose que le système politique repose sur la formation libre et volontaire et la libre compétition des partis et mouvements politiques, qui doivent respecter les principes démocratiques fondamentaux et refuser la violence comme moyen de promouvoir leurs intérêts individuels. Les décisions politiques sont prises à la majorité et se manifestent par un vote libre. La décision de la majorité tient compte de la protection des minorités.</w:t>
      </w:r>
    </w:p>
    <w:p w:rsidR="00F42046" w:rsidRPr="00F155B2" w:rsidRDefault="00F42046" w:rsidP="00F42046">
      <w:pPr>
        <w:pStyle w:val="SingleTxtG"/>
      </w:pPr>
      <w:r w:rsidRPr="00F155B2">
        <w:t>53.</w:t>
      </w:r>
      <w:r w:rsidRPr="00F155B2">
        <w:tab/>
        <w:t>Le nombre de partis politiques au niveau national continue d</w:t>
      </w:r>
      <w:r>
        <w:t>’</w:t>
      </w:r>
      <w:r w:rsidRPr="00F155B2">
        <w:t>augmenter, comme le montre le tableau suivant: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685"/>
        <w:gridCol w:w="3685"/>
      </w:tblGrid>
      <w:tr w:rsidR="00F42046" w:rsidRPr="00641095" w:rsidTr="0054005B">
        <w:trPr>
          <w:tblHeader/>
        </w:trPr>
        <w:tc>
          <w:tcPr>
            <w:tcW w:w="3685" w:type="dxa"/>
            <w:tcBorders>
              <w:top w:val="single" w:sz="4" w:space="0" w:color="auto"/>
              <w:bottom w:val="single" w:sz="12" w:space="0" w:color="auto"/>
            </w:tcBorders>
            <w:shd w:val="clear" w:color="auto" w:fill="auto"/>
            <w:vAlign w:val="bottom"/>
          </w:tcPr>
          <w:p w:rsidR="00F42046" w:rsidRPr="00641095" w:rsidRDefault="00F42046" w:rsidP="0054005B">
            <w:pPr>
              <w:suppressAutoHyphens w:val="0"/>
              <w:spacing w:before="80" w:after="80" w:line="200" w:lineRule="exact"/>
              <w:rPr>
                <w:i/>
                <w:sz w:val="16"/>
              </w:rPr>
            </w:pPr>
            <w:r w:rsidRPr="00641095">
              <w:rPr>
                <w:i/>
                <w:sz w:val="16"/>
              </w:rPr>
              <w:t>Année</w:t>
            </w:r>
          </w:p>
        </w:tc>
        <w:tc>
          <w:tcPr>
            <w:tcW w:w="3685" w:type="dxa"/>
            <w:tcBorders>
              <w:top w:val="single" w:sz="4" w:space="0" w:color="auto"/>
              <w:bottom w:val="single" w:sz="12" w:space="0" w:color="auto"/>
            </w:tcBorders>
            <w:shd w:val="clear" w:color="auto" w:fill="auto"/>
            <w:vAlign w:val="bottom"/>
          </w:tcPr>
          <w:p w:rsidR="00F42046" w:rsidRPr="00641095" w:rsidRDefault="00F42046" w:rsidP="0054005B">
            <w:pPr>
              <w:suppressAutoHyphens w:val="0"/>
              <w:spacing w:before="80" w:after="80" w:line="200" w:lineRule="exact"/>
              <w:jc w:val="right"/>
              <w:rPr>
                <w:i/>
                <w:sz w:val="16"/>
              </w:rPr>
            </w:pPr>
            <w:r w:rsidRPr="00641095">
              <w:rPr>
                <w:i/>
                <w:sz w:val="16"/>
              </w:rPr>
              <w:t>Nombre de partis politiques</w:t>
            </w:r>
          </w:p>
        </w:tc>
      </w:tr>
      <w:tr w:rsidR="00F42046" w:rsidRPr="00641095" w:rsidTr="0054005B">
        <w:tc>
          <w:tcPr>
            <w:tcW w:w="3685" w:type="dxa"/>
            <w:tcBorders>
              <w:top w:val="single" w:sz="12" w:space="0" w:color="auto"/>
            </w:tcBorders>
            <w:shd w:val="clear" w:color="auto" w:fill="auto"/>
          </w:tcPr>
          <w:p w:rsidR="00F42046" w:rsidRPr="00641095" w:rsidRDefault="00F42046" w:rsidP="0054005B">
            <w:pPr>
              <w:suppressAutoHyphens w:val="0"/>
              <w:spacing w:before="40" w:after="40" w:line="220" w:lineRule="exact"/>
              <w:rPr>
                <w:sz w:val="18"/>
                <w:szCs w:val="18"/>
              </w:rPr>
            </w:pPr>
            <w:r w:rsidRPr="00641095">
              <w:rPr>
                <w:sz w:val="18"/>
                <w:szCs w:val="18"/>
              </w:rPr>
              <w:t>2001</w:t>
            </w:r>
          </w:p>
        </w:tc>
        <w:tc>
          <w:tcPr>
            <w:tcW w:w="3685" w:type="dxa"/>
            <w:tcBorders>
              <w:top w:val="single" w:sz="12" w:space="0" w:color="auto"/>
            </w:tcBorders>
            <w:shd w:val="clear" w:color="auto" w:fill="auto"/>
            <w:vAlign w:val="bottom"/>
          </w:tcPr>
          <w:p w:rsidR="00F42046" w:rsidRPr="00641095" w:rsidRDefault="00F42046" w:rsidP="0054005B">
            <w:pPr>
              <w:suppressAutoHyphens w:val="0"/>
              <w:spacing w:before="40" w:after="40" w:line="220" w:lineRule="exact"/>
              <w:jc w:val="right"/>
              <w:rPr>
                <w:sz w:val="18"/>
                <w:szCs w:val="18"/>
              </w:rPr>
            </w:pPr>
            <w:r w:rsidRPr="00641095">
              <w:rPr>
                <w:sz w:val="18"/>
                <w:szCs w:val="18"/>
              </w:rPr>
              <w:t>108</w:t>
            </w:r>
          </w:p>
        </w:tc>
      </w:tr>
      <w:tr w:rsidR="00F42046" w:rsidRPr="00641095" w:rsidTr="0054005B">
        <w:tc>
          <w:tcPr>
            <w:tcW w:w="3685" w:type="dxa"/>
            <w:shd w:val="clear" w:color="auto" w:fill="auto"/>
          </w:tcPr>
          <w:p w:rsidR="00F42046" w:rsidRPr="00641095" w:rsidRDefault="00F42046" w:rsidP="0054005B">
            <w:pPr>
              <w:suppressAutoHyphens w:val="0"/>
              <w:spacing w:before="40" w:after="40" w:line="220" w:lineRule="exact"/>
              <w:rPr>
                <w:sz w:val="18"/>
                <w:szCs w:val="18"/>
              </w:rPr>
            </w:pPr>
            <w:r w:rsidRPr="00641095">
              <w:rPr>
                <w:sz w:val="18"/>
                <w:szCs w:val="18"/>
              </w:rPr>
              <w:t>2002</w:t>
            </w:r>
          </w:p>
        </w:tc>
        <w:tc>
          <w:tcPr>
            <w:tcW w:w="3685" w:type="dxa"/>
            <w:shd w:val="clear" w:color="auto" w:fill="auto"/>
            <w:vAlign w:val="bottom"/>
          </w:tcPr>
          <w:p w:rsidR="00F42046" w:rsidRPr="00641095" w:rsidRDefault="00F42046" w:rsidP="0054005B">
            <w:pPr>
              <w:suppressAutoHyphens w:val="0"/>
              <w:spacing w:before="40" w:after="40" w:line="220" w:lineRule="exact"/>
              <w:jc w:val="right"/>
              <w:rPr>
                <w:sz w:val="18"/>
                <w:szCs w:val="18"/>
              </w:rPr>
            </w:pPr>
            <w:r w:rsidRPr="00641095">
              <w:rPr>
                <w:sz w:val="18"/>
                <w:szCs w:val="18"/>
              </w:rPr>
              <w:t>118</w:t>
            </w:r>
          </w:p>
        </w:tc>
      </w:tr>
      <w:tr w:rsidR="00F42046" w:rsidRPr="00641095" w:rsidTr="0054005B">
        <w:tc>
          <w:tcPr>
            <w:tcW w:w="3685" w:type="dxa"/>
            <w:shd w:val="clear" w:color="auto" w:fill="auto"/>
          </w:tcPr>
          <w:p w:rsidR="00F42046" w:rsidRPr="00641095" w:rsidRDefault="00F42046" w:rsidP="0054005B">
            <w:pPr>
              <w:suppressAutoHyphens w:val="0"/>
              <w:spacing w:before="40" w:after="40" w:line="220" w:lineRule="exact"/>
              <w:rPr>
                <w:sz w:val="18"/>
                <w:szCs w:val="18"/>
              </w:rPr>
            </w:pPr>
            <w:r w:rsidRPr="00641095">
              <w:rPr>
                <w:sz w:val="18"/>
                <w:szCs w:val="18"/>
              </w:rPr>
              <w:t>2003</w:t>
            </w:r>
          </w:p>
        </w:tc>
        <w:tc>
          <w:tcPr>
            <w:tcW w:w="3685" w:type="dxa"/>
            <w:shd w:val="clear" w:color="auto" w:fill="auto"/>
            <w:vAlign w:val="bottom"/>
          </w:tcPr>
          <w:p w:rsidR="00F42046" w:rsidRPr="00641095" w:rsidRDefault="00F42046" w:rsidP="0054005B">
            <w:pPr>
              <w:suppressAutoHyphens w:val="0"/>
              <w:spacing w:before="40" w:after="40" w:line="220" w:lineRule="exact"/>
              <w:jc w:val="right"/>
              <w:rPr>
                <w:sz w:val="18"/>
                <w:szCs w:val="18"/>
              </w:rPr>
            </w:pPr>
            <w:r w:rsidRPr="00641095">
              <w:rPr>
                <w:sz w:val="18"/>
                <w:szCs w:val="18"/>
              </w:rPr>
              <w:t>121</w:t>
            </w:r>
          </w:p>
        </w:tc>
      </w:tr>
      <w:tr w:rsidR="00F42046" w:rsidRPr="00641095" w:rsidTr="0054005B">
        <w:tc>
          <w:tcPr>
            <w:tcW w:w="3685" w:type="dxa"/>
            <w:shd w:val="clear" w:color="auto" w:fill="auto"/>
          </w:tcPr>
          <w:p w:rsidR="00F42046" w:rsidRPr="00641095" w:rsidRDefault="00F42046" w:rsidP="0054005B">
            <w:pPr>
              <w:suppressAutoHyphens w:val="0"/>
              <w:spacing w:before="40" w:after="40" w:line="220" w:lineRule="exact"/>
              <w:rPr>
                <w:sz w:val="18"/>
                <w:szCs w:val="18"/>
              </w:rPr>
            </w:pPr>
            <w:r w:rsidRPr="00641095">
              <w:rPr>
                <w:sz w:val="18"/>
                <w:szCs w:val="18"/>
              </w:rPr>
              <w:t>2004</w:t>
            </w:r>
          </w:p>
        </w:tc>
        <w:tc>
          <w:tcPr>
            <w:tcW w:w="3685" w:type="dxa"/>
            <w:shd w:val="clear" w:color="auto" w:fill="auto"/>
            <w:vAlign w:val="bottom"/>
          </w:tcPr>
          <w:p w:rsidR="00F42046" w:rsidRPr="00641095" w:rsidRDefault="00F42046" w:rsidP="0054005B">
            <w:pPr>
              <w:suppressAutoHyphens w:val="0"/>
              <w:spacing w:before="40" w:after="40" w:line="220" w:lineRule="exact"/>
              <w:jc w:val="right"/>
              <w:rPr>
                <w:sz w:val="18"/>
                <w:szCs w:val="18"/>
              </w:rPr>
            </w:pPr>
            <w:r w:rsidRPr="00641095">
              <w:rPr>
                <w:sz w:val="18"/>
                <w:szCs w:val="18"/>
              </w:rPr>
              <w:t>123</w:t>
            </w:r>
          </w:p>
        </w:tc>
      </w:tr>
      <w:tr w:rsidR="00F42046" w:rsidRPr="00641095" w:rsidTr="0054005B">
        <w:tc>
          <w:tcPr>
            <w:tcW w:w="3685" w:type="dxa"/>
            <w:shd w:val="clear" w:color="auto" w:fill="auto"/>
          </w:tcPr>
          <w:p w:rsidR="00F42046" w:rsidRPr="00641095" w:rsidRDefault="00F42046" w:rsidP="0054005B">
            <w:pPr>
              <w:suppressAutoHyphens w:val="0"/>
              <w:spacing w:before="40" w:after="40" w:line="220" w:lineRule="exact"/>
              <w:rPr>
                <w:sz w:val="18"/>
                <w:szCs w:val="18"/>
              </w:rPr>
            </w:pPr>
            <w:r w:rsidRPr="00641095">
              <w:rPr>
                <w:sz w:val="18"/>
                <w:szCs w:val="18"/>
              </w:rPr>
              <w:t>2005</w:t>
            </w:r>
          </w:p>
        </w:tc>
        <w:tc>
          <w:tcPr>
            <w:tcW w:w="3685" w:type="dxa"/>
            <w:shd w:val="clear" w:color="auto" w:fill="auto"/>
            <w:vAlign w:val="bottom"/>
          </w:tcPr>
          <w:p w:rsidR="00F42046" w:rsidRPr="00641095" w:rsidRDefault="00F42046" w:rsidP="0054005B">
            <w:pPr>
              <w:suppressAutoHyphens w:val="0"/>
              <w:spacing w:before="40" w:after="40" w:line="220" w:lineRule="exact"/>
              <w:jc w:val="right"/>
              <w:rPr>
                <w:sz w:val="18"/>
                <w:szCs w:val="18"/>
              </w:rPr>
            </w:pPr>
            <w:r w:rsidRPr="00641095">
              <w:rPr>
                <w:sz w:val="18"/>
                <w:szCs w:val="18"/>
              </w:rPr>
              <w:t>129</w:t>
            </w:r>
          </w:p>
        </w:tc>
      </w:tr>
      <w:tr w:rsidR="00F42046" w:rsidRPr="00641095" w:rsidTr="0054005B">
        <w:tc>
          <w:tcPr>
            <w:tcW w:w="3685" w:type="dxa"/>
            <w:shd w:val="clear" w:color="auto" w:fill="auto"/>
          </w:tcPr>
          <w:p w:rsidR="00F42046" w:rsidRPr="00641095" w:rsidRDefault="00F42046" w:rsidP="0054005B">
            <w:pPr>
              <w:suppressAutoHyphens w:val="0"/>
              <w:spacing w:before="40" w:after="40" w:line="220" w:lineRule="exact"/>
              <w:rPr>
                <w:sz w:val="18"/>
                <w:szCs w:val="18"/>
              </w:rPr>
            </w:pPr>
            <w:r w:rsidRPr="00641095">
              <w:rPr>
                <w:sz w:val="18"/>
                <w:szCs w:val="18"/>
              </w:rPr>
              <w:t>2006</w:t>
            </w:r>
          </w:p>
        </w:tc>
        <w:tc>
          <w:tcPr>
            <w:tcW w:w="3685" w:type="dxa"/>
            <w:shd w:val="clear" w:color="auto" w:fill="auto"/>
            <w:vAlign w:val="bottom"/>
          </w:tcPr>
          <w:p w:rsidR="00F42046" w:rsidRPr="00641095" w:rsidRDefault="00F42046" w:rsidP="0054005B">
            <w:pPr>
              <w:suppressAutoHyphens w:val="0"/>
              <w:spacing w:before="40" w:after="40" w:line="220" w:lineRule="exact"/>
              <w:jc w:val="right"/>
              <w:rPr>
                <w:sz w:val="18"/>
                <w:szCs w:val="18"/>
              </w:rPr>
            </w:pPr>
            <w:r w:rsidRPr="00641095">
              <w:rPr>
                <w:sz w:val="18"/>
                <w:szCs w:val="18"/>
              </w:rPr>
              <w:t>139</w:t>
            </w:r>
          </w:p>
        </w:tc>
      </w:tr>
      <w:tr w:rsidR="00F42046" w:rsidRPr="00641095" w:rsidTr="0054005B">
        <w:tc>
          <w:tcPr>
            <w:tcW w:w="3685" w:type="dxa"/>
            <w:tcBorders>
              <w:bottom w:val="single" w:sz="12" w:space="0" w:color="auto"/>
            </w:tcBorders>
            <w:shd w:val="clear" w:color="auto" w:fill="auto"/>
          </w:tcPr>
          <w:p w:rsidR="00F42046" w:rsidRPr="00641095" w:rsidRDefault="00F42046" w:rsidP="0054005B">
            <w:pPr>
              <w:suppressAutoHyphens w:val="0"/>
              <w:spacing w:before="40" w:after="40" w:line="220" w:lineRule="exact"/>
              <w:rPr>
                <w:sz w:val="18"/>
                <w:szCs w:val="18"/>
              </w:rPr>
            </w:pPr>
            <w:r w:rsidRPr="00641095">
              <w:rPr>
                <w:sz w:val="18"/>
                <w:szCs w:val="18"/>
              </w:rPr>
              <w:t>2008</w:t>
            </w:r>
          </w:p>
        </w:tc>
        <w:tc>
          <w:tcPr>
            <w:tcW w:w="3685" w:type="dxa"/>
            <w:tcBorders>
              <w:bottom w:val="single" w:sz="12" w:space="0" w:color="auto"/>
            </w:tcBorders>
            <w:shd w:val="clear" w:color="auto" w:fill="auto"/>
            <w:vAlign w:val="bottom"/>
          </w:tcPr>
          <w:p w:rsidR="00F42046" w:rsidRPr="00641095" w:rsidRDefault="00F42046" w:rsidP="0054005B">
            <w:pPr>
              <w:suppressAutoHyphens w:val="0"/>
              <w:spacing w:before="40" w:after="40" w:line="220" w:lineRule="exact"/>
              <w:jc w:val="right"/>
              <w:rPr>
                <w:sz w:val="18"/>
                <w:szCs w:val="18"/>
              </w:rPr>
            </w:pPr>
            <w:r w:rsidRPr="00641095">
              <w:rPr>
                <w:sz w:val="18"/>
                <w:szCs w:val="18"/>
              </w:rPr>
              <w:t>141</w:t>
            </w:r>
          </w:p>
        </w:tc>
      </w:tr>
    </w:tbl>
    <w:p w:rsidR="00F42046" w:rsidRPr="001364D8" w:rsidRDefault="00F42046" w:rsidP="00F42046">
      <w:pPr>
        <w:pStyle w:val="H4G"/>
        <w:rPr>
          <w:bCs/>
          <w:iCs/>
        </w:rPr>
      </w:pPr>
      <w:r>
        <w:tab/>
      </w:r>
      <w:r>
        <w:tab/>
      </w:r>
      <w:r w:rsidRPr="001364D8">
        <w:t>Représentation proportionnelle de la population ayant le droit de vote</w:t>
      </w:r>
    </w:p>
    <w:p w:rsidR="00F42046" w:rsidRPr="001364D8" w:rsidRDefault="00F42046" w:rsidP="00F42046">
      <w:pPr>
        <w:pStyle w:val="SingleTxtG"/>
      </w:pPr>
      <w:r w:rsidRPr="001364D8">
        <w:t>54.</w:t>
      </w:r>
      <w:r w:rsidRPr="001364D8">
        <w:tab/>
        <w:t>Plusieurs élections se sont tenues entre 2000 et 2008, notamment les élections à la Chambre des députés (2002, 2006), au Sénat (2000, 2002, 2004, 2006 et 2008), aux conseils municipaux (2002 et 2006) et aux conseils régionaux (2000, 2004 et 2008) de la République tchèque, ainsi qu</w:t>
      </w:r>
      <w:r>
        <w:t>’</w:t>
      </w:r>
      <w:r w:rsidRPr="001364D8">
        <w:t>au Parlement européen (2004</w:t>
      </w:r>
      <w:r>
        <w:t xml:space="preserve"> et 2009</w:t>
      </w:r>
      <w:r w:rsidRPr="001364D8">
        <w:t xml:space="preserve">). </w:t>
      </w:r>
    </w:p>
    <w:p w:rsidR="00F42046" w:rsidRPr="001364D8" w:rsidRDefault="00F42046" w:rsidP="00F42046">
      <w:pPr>
        <w:pStyle w:val="SingleTxtG"/>
      </w:pPr>
      <w:r w:rsidRPr="001364D8">
        <w:t>55.</w:t>
      </w:r>
      <w:r w:rsidRPr="001364D8">
        <w:tab/>
        <w:t>Tout citoyen de la République tchèque de 18 ans révolus le jour des élections et dont l</w:t>
      </w:r>
      <w:r>
        <w:t>’</w:t>
      </w:r>
      <w:r w:rsidRPr="001364D8">
        <w:t>exercice du droit de vote n</w:t>
      </w:r>
      <w:r>
        <w:t>’</w:t>
      </w:r>
      <w:r w:rsidRPr="001364D8">
        <w:t>est pas limité par un obstacle quelconque prévu par la loi est habilité à élire les membres de la Chambre des députés et du Sénat de la République tchèque. Pour exercer son droit de vote, l</w:t>
      </w:r>
      <w:r>
        <w:t>’</w:t>
      </w:r>
      <w:r w:rsidRPr="001364D8">
        <w:t>électeur, muni d</w:t>
      </w:r>
      <w:r>
        <w:t>’</w:t>
      </w:r>
      <w:r w:rsidRPr="001364D8">
        <w:t>une carte d</w:t>
      </w:r>
      <w:r>
        <w:t>’</w:t>
      </w:r>
      <w:r w:rsidRPr="001364D8">
        <w:t>électeur, doit se rendre dans l</w:t>
      </w:r>
      <w:r>
        <w:t>’</w:t>
      </w:r>
      <w:r w:rsidRPr="001364D8">
        <w:t>un des bureaux de vote de la circonscription où les élections sont organisées, à condition d</w:t>
      </w:r>
      <w:r>
        <w:t>’</w:t>
      </w:r>
      <w:r w:rsidRPr="001364D8">
        <w:t>être inscrit sur la liste électorale permanente de cette circonscription. La proportion d</w:t>
      </w:r>
      <w:r>
        <w:t>’</w:t>
      </w:r>
      <w:r w:rsidRPr="001364D8">
        <w:t>électeurs habilités à voter pour élire le Parlement de la République tchèque était d</w:t>
      </w:r>
      <w:r>
        <w:t>’</w:t>
      </w:r>
      <w:r w:rsidRPr="001364D8">
        <w:t>environ 81 %.</w:t>
      </w:r>
    </w:p>
    <w:p w:rsidR="00F42046" w:rsidRPr="001364D8" w:rsidRDefault="00F42046" w:rsidP="00F42046">
      <w:pPr>
        <w:pStyle w:val="SingleTxtG"/>
      </w:pPr>
      <w:r w:rsidRPr="001364D8">
        <w:t>56.</w:t>
      </w:r>
      <w:r w:rsidRPr="001364D8">
        <w:tab/>
        <w:t>Les citoyens tchèques d</w:t>
      </w:r>
      <w:r>
        <w:t>’</w:t>
      </w:r>
      <w:r w:rsidRPr="001364D8">
        <w:t>au moins 18 ans révolus le lendemain des élections et les citoyens d</w:t>
      </w:r>
      <w:r>
        <w:t>’</w:t>
      </w:r>
      <w:r w:rsidRPr="001364D8">
        <w:t>autres États membres d</w:t>
      </w:r>
      <w:r>
        <w:t>’</w:t>
      </w:r>
      <w:r w:rsidRPr="001364D8">
        <w:t>au moins 18 ans révolus le lendemain des élections et enregistrés depuis au moins quarante-cinq jours au registre de la population (à l</w:t>
      </w:r>
      <w:r>
        <w:t>’</w:t>
      </w:r>
      <w:r w:rsidRPr="001364D8">
        <w:t>exception des personnes dont l</w:t>
      </w:r>
      <w:r>
        <w:t>’</w:t>
      </w:r>
      <w:r w:rsidRPr="001364D8">
        <w:t>exercice du droit de vote est limité en vertu de la loi électorale) jouissent du droit de vote en vue d</w:t>
      </w:r>
      <w:r>
        <w:t>’</w:t>
      </w:r>
      <w:r w:rsidRPr="001364D8">
        <w:t>élire les membres du Parlement européen en République tchèque. La proportion d</w:t>
      </w:r>
      <w:r>
        <w:t>’</w:t>
      </w:r>
      <w:r w:rsidRPr="001364D8">
        <w:t>électeurs habilités à voter lors des élections au Parlement européen était d</w:t>
      </w:r>
      <w:r>
        <w:t>’</w:t>
      </w:r>
      <w:r w:rsidRPr="001364D8">
        <w:t>environ 81 %.</w:t>
      </w:r>
    </w:p>
    <w:p w:rsidR="00F42046" w:rsidRPr="001364D8" w:rsidRDefault="00F42046" w:rsidP="00F42046">
      <w:pPr>
        <w:pStyle w:val="SingleTxtG"/>
      </w:pPr>
      <w:r w:rsidRPr="001364D8">
        <w:t>57.</w:t>
      </w:r>
      <w:r w:rsidRPr="001364D8">
        <w:tab/>
        <w:t>Les citoyens tchèques d</w:t>
      </w:r>
      <w:r>
        <w:t>’</w:t>
      </w:r>
      <w:r w:rsidRPr="001364D8">
        <w:t>au moins 18 ans révolus le lendemain des élections, et dont l</w:t>
      </w:r>
      <w:r>
        <w:t>’</w:t>
      </w:r>
      <w:r w:rsidRPr="001364D8">
        <w:t>exercice du droit de vote n</w:t>
      </w:r>
      <w:r>
        <w:t>’</w:t>
      </w:r>
      <w:r w:rsidRPr="001364D8">
        <w:t>est pas limité en vertu de la loi, jouissent du droit de vote aux élections régionales. Le droit de vote ne peut être exercé que dans la circonscription où l</w:t>
      </w:r>
      <w:r>
        <w:t>’</w:t>
      </w:r>
      <w:r w:rsidRPr="001364D8">
        <w:t>électeur est inscrit, en tant que résident permanent, sur la liste électorale permanente. La</w:t>
      </w:r>
      <w:r w:rsidR="008031F2">
        <w:t> </w:t>
      </w:r>
      <w:r w:rsidRPr="001364D8">
        <w:t>proportion d</w:t>
      </w:r>
      <w:r>
        <w:t>’</w:t>
      </w:r>
      <w:r w:rsidRPr="001364D8">
        <w:t>électeurs habilités à voter pour élire les membres des conseils régionaux était d</w:t>
      </w:r>
      <w:r>
        <w:t>’</w:t>
      </w:r>
      <w:r w:rsidRPr="001364D8">
        <w:t>environ 71 %.</w:t>
      </w:r>
    </w:p>
    <w:p w:rsidR="00F42046" w:rsidRPr="001364D8" w:rsidRDefault="00F42046" w:rsidP="00F42046">
      <w:pPr>
        <w:pStyle w:val="SingleTxtG"/>
        <w:rPr>
          <w:b/>
          <w:bCs/>
          <w:iCs/>
        </w:rPr>
      </w:pPr>
      <w:r w:rsidRPr="001364D8">
        <w:t>58.</w:t>
      </w:r>
      <w:r w:rsidRPr="001364D8">
        <w:tab/>
        <w:t>Les citoyens tchèques inscrits comme résidents permanents dans la circonscription, dont l</w:t>
      </w:r>
      <w:r>
        <w:t>’</w:t>
      </w:r>
      <w:r w:rsidRPr="001364D8">
        <w:t>exercice du droit de vote n</w:t>
      </w:r>
      <w:r>
        <w:t>’</w:t>
      </w:r>
      <w:r w:rsidRPr="001364D8">
        <w:t>est pas limité et qui ont 18 ans révolus le jour des élections, ainsi que les citoyens étrangers à qui le droit de vote est reconnu par un accord international en vigueur avec la République tchèque et qui satisfont aux mêmes conditions que celles exigées des citoyens tchèques, ont le droit de voter aux élections municipales. Des conditions similaires sont appliquées au droit de vote pour le conseil communal ou de district, à condition que l</w:t>
      </w:r>
      <w:r>
        <w:t>’</w:t>
      </w:r>
      <w:r w:rsidRPr="001364D8">
        <w:t>électeur soit inscrit comme résident permanent dans la circonscription. Il n</w:t>
      </w:r>
      <w:r>
        <w:t>’</w:t>
      </w:r>
      <w:r w:rsidRPr="001364D8">
        <w:t>existe pas de registre centralisé établissant le nombre d</w:t>
      </w:r>
      <w:r>
        <w:t>’</w:t>
      </w:r>
      <w:r w:rsidRPr="001364D8">
        <w:t>électeurs habilités à voter pour élire les membres des conseils municipaux.</w:t>
      </w:r>
    </w:p>
    <w:p w:rsidR="00F42046" w:rsidRPr="001364D8" w:rsidRDefault="00F42046" w:rsidP="00F42046">
      <w:pPr>
        <w:pStyle w:val="H4G"/>
      </w:pPr>
      <w:r>
        <w:tab/>
      </w:r>
      <w:r>
        <w:tab/>
      </w:r>
      <w:r w:rsidRPr="001364D8">
        <w:t>Proportion d</w:t>
      </w:r>
      <w:r>
        <w:t>’</w:t>
      </w:r>
      <w:r w:rsidRPr="001364D8">
        <w:t>étrangers inscrits sur les listes électorales</w:t>
      </w:r>
    </w:p>
    <w:p w:rsidR="00F42046" w:rsidRPr="001364D8" w:rsidRDefault="00F42046" w:rsidP="00F42046">
      <w:pPr>
        <w:pStyle w:val="SingleTxtG"/>
      </w:pPr>
      <w:r w:rsidRPr="001364D8">
        <w:t>59.</w:t>
      </w:r>
      <w:r w:rsidRPr="001364D8">
        <w:tab/>
        <w:t>En vertu du paragraphe 28 de l</w:t>
      </w:r>
      <w:r>
        <w:t>’</w:t>
      </w:r>
      <w:r w:rsidRPr="001364D8">
        <w:t xml:space="preserve">article premier de la loi </w:t>
      </w:r>
      <w:r w:rsidRPr="00F70379">
        <w:rPr>
          <w:rFonts w:eastAsia="MS Mincho"/>
          <w:noProof/>
          <w:szCs w:val="18"/>
        </w:rPr>
        <w:t>n</w:t>
      </w:r>
      <w:r w:rsidRPr="00F70379">
        <w:rPr>
          <w:rFonts w:eastAsia="MS Mincho"/>
          <w:noProof/>
          <w:szCs w:val="18"/>
          <w:vertAlign w:val="superscript"/>
        </w:rPr>
        <w:t>o</w:t>
      </w:r>
      <w:r>
        <w:rPr>
          <w:rFonts w:eastAsia="MS Mincho"/>
          <w:noProof/>
          <w:szCs w:val="18"/>
        </w:rPr>
        <w:t> </w:t>
      </w:r>
      <w:r w:rsidRPr="001364D8">
        <w:t>491/2001 relative aux élections aux conseils municipaux, telle qu</w:t>
      </w:r>
      <w:r>
        <w:t>’</w:t>
      </w:r>
      <w:r w:rsidRPr="001364D8">
        <w:t>elle a été modifiée, la liste électorale peut contenir le nom d</w:t>
      </w:r>
      <w:r>
        <w:t>’</w:t>
      </w:r>
      <w:r w:rsidRPr="001364D8">
        <w:t>un électeur qui n</w:t>
      </w:r>
      <w:r>
        <w:t>’</w:t>
      </w:r>
      <w:r w:rsidRPr="001364D8">
        <w:t>est pas un citoyen de la République tchèque si ledit électeur est en mesure de prouver qu</w:t>
      </w:r>
      <w:r>
        <w:t>’</w:t>
      </w:r>
      <w:r w:rsidRPr="001364D8">
        <w:t>il est citoyen d</w:t>
      </w:r>
      <w:r>
        <w:t>’</w:t>
      </w:r>
      <w:r w:rsidRPr="001364D8">
        <w:t>un autre pays qui lui reconnaît le droit de vote en vertu d</w:t>
      </w:r>
      <w:r>
        <w:t>’</w:t>
      </w:r>
      <w:r w:rsidRPr="001364D8">
        <w:t>un accord international conclu avec la République tchèque et figurant dans le Recueil des accords internationaux, et qu</w:t>
      </w:r>
      <w:r>
        <w:t>’</w:t>
      </w:r>
      <w:r w:rsidRPr="001364D8">
        <w:t>il est inscrit comme résident permanent dans la circonscription électorale. Actuellement, le seul traité international de ce type est le Traité relatif à l</w:t>
      </w:r>
      <w:r>
        <w:t>’</w:t>
      </w:r>
      <w:r w:rsidRPr="001364D8">
        <w:t>adhésion de la République tchèque à l</w:t>
      </w:r>
      <w:r>
        <w:t>’</w:t>
      </w:r>
      <w:r w:rsidRPr="001364D8">
        <w:t>UE. Par conséquent, le droit de vote aux élections municipales n</w:t>
      </w:r>
      <w:r>
        <w:t>’</w:t>
      </w:r>
      <w:r w:rsidRPr="001364D8">
        <w:t>est octroyé qu</w:t>
      </w:r>
      <w:r>
        <w:t>’</w:t>
      </w:r>
      <w:r w:rsidRPr="001364D8">
        <w:t>aux étrangers qui sont citoyens de l</w:t>
      </w:r>
      <w:r>
        <w:t>’</w:t>
      </w:r>
      <w:r w:rsidRPr="001364D8">
        <w:t>un des États membres de l</w:t>
      </w:r>
      <w:r>
        <w:t>’</w:t>
      </w:r>
      <w:r w:rsidRPr="001364D8">
        <w:t>UE et qui remplissent les autres conditions prévues par la loi (avoir 18 ans révolus et être inscrit comme résident permanent dans la circonscription). Il n</w:t>
      </w:r>
      <w:r>
        <w:t>’</w:t>
      </w:r>
      <w:r w:rsidRPr="001364D8">
        <w:t>existe pas de registre centralisé établissant le nombre total d</w:t>
      </w:r>
      <w:r>
        <w:t>’</w:t>
      </w:r>
      <w:r w:rsidRPr="001364D8">
        <w:t>électeurs étrangers car les listes électorales complémentaires sont tenues par les seuls conseils municipaux.</w:t>
      </w:r>
    </w:p>
    <w:p w:rsidR="00F42046" w:rsidRPr="001364D8" w:rsidRDefault="00F42046" w:rsidP="00F42046">
      <w:pPr>
        <w:pStyle w:val="SingleTxtG"/>
      </w:pPr>
      <w:r w:rsidRPr="001364D8">
        <w:t>60.</w:t>
      </w:r>
      <w:r w:rsidRPr="001364D8">
        <w:tab/>
        <w:t>Les citoyens des autres États membres de l</w:t>
      </w:r>
      <w:r>
        <w:t>’</w:t>
      </w:r>
      <w:r w:rsidRPr="001364D8">
        <w:t>UE peuvent voter en République tchèque pour les élections au Parlement européen. Les données dont on dispose indiquent que 99 citoyens d</w:t>
      </w:r>
      <w:r>
        <w:t>’</w:t>
      </w:r>
      <w:r w:rsidRPr="001364D8">
        <w:t>autres États membres de l</w:t>
      </w:r>
      <w:r>
        <w:t>’</w:t>
      </w:r>
      <w:r w:rsidRPr="001364D8">
        <w:t>UE ont participé aux élections au Parlement européen en République tchèque en 2004</w:t>
      </w:r>
      <w:r>
        <w:rPr>
          <w:rStyle w:val="FootnoteReference"/>
        </w:rPr>
        <w:footnoteReference w:id="22"/>
      </w:r>
      <w:r w:rsidRPr="001364D8">
        <w:t>. Le nombre total de ressortissants d</w:t>
      </w:r>
      <w:r>
        <w:t>’</w:t>
      </w:r>
      <w:r w:rsidRPr="001364D8">
        <w:t>autres États membres de l</w:t>
      </w:r>
      <w:r>
        <w:t>’</w:t>
      </w:r>
      <w:r w:rsidRPr="001364D8">
        <w:t>UE enregistrés pour participer aux élections au Parlement européen n</w:t>
      </w:r>
      <w:r>
        <w:t>’</w:t>
      </w:r>
      <w:r w:rsidRPr="001364D8">
        <w:t>est pas disponible car ces données sont administrées par les conseils municipaux.</w:t>
      </w:r>
    </w:p>
    <w:p w:rsidR="00F42046" w:rsidRPr="001364D8" w:rsidRDefault="00F42046" w:rsidP="00F42046">
      <w:pPr>
        <w:pStyle w:val="H4G"/>
      </w:pPr>
      <w:r>
        <w:tab/>
      </w:r>
      <w:r>
        <w:tab/>
      </w:r>
      <w:r w:rsidRPr="001364D8">
        <w:t>Nombre de plaintes relatives à la gestion du processus électoral</w:t>
      </w:r>
    </w:p>
    <w:p w:rsidR="00F42046" w:rsidRPr="001364D8" w:rsidRDefault="00F42046" w:rsidP="00F42046">
      <w:pPr>
        <w:pStyle w:val="SingleTxtG"/>
      </w:pPr>
      <w:r w:rsidRPr="001364D8">
        <w:t>61.</w:t>
      </w:r>
      <w:r w:rsidRPr="001364D8">
        <w:tab/>
        <w:t>L</w:t>
      </w:r>
      <w:r>
        <w:t>’</w:t>
      </w:r>
      <w:r w:rsidRPr="001364D8">
        <w:t>administration et les aspects juridiques du processus électoral sont suivis de près. Les plaintes concernant l</w:t>
      </w:r>
      <w:r>
        <w:t>’</w:t>
      </w:r>
      <w:r w:rsidRPr="001364D8">
        <w:t>organisation et les aspects techniques de la gestion des élections au niveau régional sont examinées par le Ministère de l</w:t>
      </w:r>
      <w:r>
        <w:t>’</w:t>
      </w:r>
      <w:r w:rsidRPr="001364D8">
        <w:t>intérieur. Les plaintes de même nature au niveau municipal sont examinées par les conseils régionaux. Ces plaintes ne font pas l</w:t>
      </w:r>
      <w:r>
        <w:t>’</w:t>
      </w:r>
      <w:r w:rsidRPr="001364D8">
        <w:t>objet de statistiques enregistrées. Le Tribunal administratif suprême de la République tchèque et les tribunaux régionaux procèdent au contrôle judiciaire des élections.</w:t>
      </w:r>
    </w:p>
    <w:p w:rsidR="00F42046" w:rsidRPr="001364D8" w:rsidRDefault="00F42046" w:rsidP="00F42046">
      <w:pPr>
        <w:pStyle w:val="H4G"/>
      </w:pPr>
      <w:r>
        <w:tab/>
      </w:r>
      <w:r>
        <w:tab/>
      </w:r>
      <w:r w:rsidRPr="001364D8">
        <w:t>Élections à la Chambre des députés de la République tchèque en 2006</w:t>
      </w:r>
    </w:p>
    <w:p w:rsidR="00F42046" w:rsidRPr="001364D8" w:rsidRDefault="00F42046" w:rsidP="00F42046">
      <w:pPr>
        <w:pStyle w:val="SingleTxtG"/>
      </w:pPr>
      <w:r w:rsidRPr="001364D8">
        <w:t>62.</w:t>
      </w:r>
      <w:r w:rsidRPr="001364D8">
        <w:tab/>
        <w:t xml:space="preserve">Le Tribunal administratif suprême a reçu au total 70 plaintes concernant les élections à la Chambre des députés, dont </w:t>
      </w:r>
      <w:r w:rsidR="008031F2">
        <w:t>4</w:t>
      </w:r>
      <w:r w:rsidRPr="001364D8">
        <w:t xml:space="preserve"> ont été déposées tardivement. Parmi les 66</w:t>
      </w:r>
      <w:r>
        <w:t> </w:t>
      </w:r>
      <w:r w:rsidRPr="001364D8">
        <w:t xml:space="preserve">plaintes restantes, 60 ont été déposées par des particuliers et </w:t>
      </w:r>
      <w:r w:rsidR="008031F2">
        <w:t>6</w:t>
      </w:r>
      <w:r w:rsidRPr="001364D8">
        <w:t xml:space="preserve"> par des partis politiques. Le Conseil électoral, composé de sept membres, a rejeté 33 plaintes, et déclaré 22 plaintes non recevables</w:t>
      </w:r>
      <w:r>
        <w:rPr>
          <w:rStyle w:val="FootnoteReference"/>
        </w:rPr>
        <w:footnoteReference w:id="23"/>
      </w:r>
      <w:r w:rsidRPr="001364D8">
        <w:t>. Aux fins du présent rapport, on comptait dans le nombre de plaintes rejetées des plaintes qui avaient été à la fois partiellement déclarées non recevables et partiellement rejetées. Les 15 affaires restantes ont été traitées selon une autre procédure car, en vertu de la loi électorale, elles n</w:t>
      </w:r>
      <w:r>
        <w:t>’</w:t>
      </w:r>
      <w:r w:rsidRPr="001364D8">
        <w:t>étaient plus considérées comme des plaintes relatives aux élections.</w:t>
      </w:r>
    </w:p>
    <w:p w:rsidR="00F42046" w:rsidRPr="001364D8" w:rsidRDefault="00F42046" w:rsidP="00F42046">
      <w:pPr>
        <w:pStyle w:val="SingleTxtG"/>
      </w:pPr>
      <w:r w:rsidRPr="001364D8">
        <w:t>63.</w:t>
      </w:r>
      <w:r w:rsidRPr="001364D8">
        <w:tab/>
        <w:t>Les plaintes portaient sur le déroulement de la campagne électorale, la présentation des élections par les médias et certaines dispositions de la loi électorale relatives à la conversion des votes en mandats. Enfin, des plaintes portaient également sur l</w:t>
      </w:r>
      <w:r>
        <w:t>’</w:t>
      </w:r>
      <w:r w:rsidRPr="001364D8">
        <w:t>accès aux opérations de vote et sur la régularité du dépouillement.</w:t>
      </w:r>
    </w:p>
    <w:p w:rsidR="00F42046" w:rsidRPr="001364D8" w:rsidRDefault="00F42046" w:rsidP="00F42046">
      <w:pPr>
        <w:pStyle w:val="H4G"/>
      </w:pPr>
      <w:r>
        <w:tab/>
      </w:r>
      <w:r>
        <w:tab/>
      </w:r>
      <w:r w:rsidRPr="001364D8">
        <w:t>Élections municipales et sénatoriales de 2006</w:t>
      </w:r>
    </w:p>
    <w:p w:rsidR="00F42046" w:rsidRPr="001364D8" w:rsidRDefault="00F42046" w:rsidP="00F42046">
      <w:pPr>
        <w:pStyle w:val="SingleTxtG"/>
      </w:pPr>
      <w:r w:rsidRPr="001364D8">
        <w:t>64.</w:t>
      </w:r>
      <w:r w:rsidRPr="001364D8">
        <w:tab/>
        <w:t>Le Tribunal administratif suprême a reçu 12 plaintes au total concernant les opérations de vote lors de ces élections. Cinq plaintes portaient sur les élections au Sénat et mettaient en doute l</w:t>
      </w:r>
      <w:r>
        <w:t>’</w:t>
      </w:r>
      <w:r w:rsidRPr="001364D8">
        <w:t>équité de l</w:t>
      </w:r>
      <w:r>
        <w:t>’</w:t>
      </w:r>
      <w:r w:rsidRPr="001364D8">
        <w:t>élection de certains candidats.</w:t>
      </w:r>
    </w:p>
    <w:p w:rsidR="00F42046" w:rsidRPr="001364D8" w:rsidRDefault="00F42046" w:rsidP="00F42046">
      <w:pPr>
        <w:pStyle w:val="H4G"/>
      </w:pPr>
      <w:r>
        <w:tab/>
      </w:r>
      <w:r>
        <w:tab/>
      </w:r>
      <w:r w:rsidRPr="001364D8">
        <w:t>Couverture médiatique et information sur la propriété des principaux médias</w:t>
      </w:r>
    </w:p>
    <w:p w:rsidR="00F42046" w:rsidRPr="001364D8" w:rsidRDefault="00F42046" w:rsidP="00F42046">
      <w:pPr>
        <w:pStyle w:val="SingleTxtG"/>
      </w:pPr>
      <w:r w:rsidRPr="001364D8">
        <w:t>65.</w:t>
      </w:r>
      <w:r w:rsidRPr="001364D8">
        <w:tab/>
        <w:t>La liberté de l</w:t>
      </w:r>
      <w:r>
        <w:t>’</w:t>
      </w:r>
      <w:r w:rsidRPr="001364D8">
        <w:t>information s</w:t>
      </w:r>
      <w:r>
        <w:t>’</w:t>
      </w:r>
      <w:r w:rsidRPr="001364D8">
        <w:t>applique à la presse périodique en République tchèque, qui n</w:t>
      </w:r>
      <w:r>
        <w:t>’</w:t>
      </w:r>
      <w:r w:rsidRPr="001364D8">
        <w:t>est donc pas soumise au contrôle réglementaire de l</w:t>
      </w:r>
      <w:r>
        <w:t>’</w:t>
      </w:r>
      <w:r w:rsidRPr="001364D8">
        <w:t>État. Le Ministère de la culture conserve seulement le registre des journaux publiés et distribués en République tchèque, notamment des informations relatives aux éditeurs et certains renseignements sur les titres publiés. Ce registre se présente sous la forme d</w:t>
      </w:r>
      <w:r>
        <w:t>’</w:t>
      </w:r>
      <w:r w:rsidRPr="001364D8">
        <w:t>une base de données accessible au public sur le site Web du Ministère de la culture. Les périodiques sont publiés et distribués à l</w:t>
      </w:r>
      <w:r>
        <w:t>’</w:t>
      </w:r>
      <w:r w:rsidRPr="001364D8">
        <w:t>échelle nationale ou seulement dans certaines régions. La presse nationale compte quelque 10 804 titres et la presse régionale 3 370 titres. Le registre des périodiques mentionne seulement l</w:t>
      </w:r>
      <w:r>
        <w:t>’</w:t>
      </w:r>
      <w:r w:rsidRPr="001364D8">
        <w:t>éditeur du titre. La loi ne permet pas au Ministère de la culture de déterminer le propriétaire de la maison d</w:t>
      </w:r>
      <w:r>
        <w:t>’</w:t>
      </w:r>
      <w:r w:rsidRPr="001364D8">
        <w:t>édition.</w:t>
      </w:r>
    </w:p>
    <w:p w:rsidR="00F42046" w:rsidRPr="001364D8" w:rsidRDefault="00F42046" w:rsidP="00F42046">
      <w:pPr>
        <w:pStyle w:val="SingleTxtG"/>
      </w:pPr>
      <w:r w:rsidRPr="001364D8">
        <w:t>66.</w:t>
      </w:r>
      <w:r w:rsidRPr="001364D8">
        <w:tab/>
        <w:t>En ce qui concerne la diffusion radiophonique, la loi établit que la Radio tchèque est l</w:t>
      </w:r>
      <w:r>
        <w:t>’</w:t>
      </w:r>
      <w:r w:rsidRPr="001364D8">
        <w:t>opérateur du service public. Les stations de la Radio tchèque qui couvrent pratiquement l</w:t>
      </w:r>
      <w:r>
        <w:t>’</w:t>
      </w:r>
      <w:r w:rsidRPr="001364D8">
        <w:t xml:space="preserve">ensemble du territoire national sont les suivantes: Radio tchèque 1 </w:t>
      </w:r>
      <w:r>
        <w:t>−</w:t>
      </w:r>
      <w:r w:rsidRPr="001364D8">
        <w:t xml:space="preserve"> Radio d</w:t>
      </w:r>
      <w:r>
        <w:t>’</w:t>
      </w:r>
      <w:r w:rsidRPr="001364D8">
        <w:t xml:space="preserve">information, Radio tchèque 2 </w:t>
      </w:r>
      <w:r>
        <w:t>−</w:t>
      </w:r>
      <w:r w:rsidRPr="001364D8">
        <w:t xml:space="preserve"> Prague, Radio tchèque 3 − Vltava, et Radio tchèque 6. Outre ces stations, la Radio tchèque assure des émissions régionales à partir de 12 stations. En plus de la diffusion de service public, il existe en République tchèque des programmes nationaux et régionaux de radio commerciale dont la propriété est contrôlée par le Conseil de l</w:t>
      </w:r>
      <w:r>
        <w:t>’</w:t>
      </w:r>
      <w:r w:rsidRPr="001364D8">
        <w:t>audiovisuel.</w:t>
      </w:r>
    </w:p>
    <w:p w:rsidR="00F42046" w:rsidRPr="001364D8" w:rsidRDefault="00F42046" w:rsidP="00F42046">
      <w:pPr>
        <w:pStyle w:val="SingleTxtG"/>
      </w:pPr>
      <w:r w:rsidRPr="001364D8">
        <w:t>67.</w:t>
      </w:r>
      <w:r w:rsidRPr="001364D8">
        <w:tab/>
        <w:t xml:space="preserve">La Télévision tchèque, qui assure actuellement le fonctionnement de deux chaînes analogiques et deux chaînes numériques: ČT 4 </w:t>
      </w:r>
      <w:r w:rsidR="008031F2">
        <w:t>−</w:t>
      </w:r>
      <w:r w:rsidRPr="001364D8">
        <w:t xml:space="preserve"> Sport et ČT 24, est l</w:t>
      </w:r>
      <w:r>
        <w:t>’</w:t>
      </w:r>
      <w:r w:rsidRPr="001364D8">
        <w:t>opérateur du service public de télédiffusion. Ses émissions, diffusées à l</w:t>
      </w:r>
      <w:r>
        <w:t>’</w:t>
      </w:r>
      <w:r w:rsidRPr="001364D8">
        <w:t>échelle nationale, couvrent au moins 95 % de la population du pays. NOVA TV et PRIMA TV diffusent des émissions commerciales à l</w:t>
      </w:r>
      <w:r>
        <w:t>’</w:t>
      </w:r>
      <w:r w:rsidRPr="001364D8">
        <w:t>échelle nationale. Il existe aussi de nombreux opérateurs de télédiffusion à l</w:t>
      </w:r>
      <w:r>
        <w:t>’</w:t>
      </w:r>
      <w:r w:rsidRPr="001364D8">
        <w:t>échelle nationale et régionale par câble et par satellite ainsi que des opérateurs d</w:t>
      </w:r>
      <w:r>
        <w:t>’</w:t>
      </w:r>
      <w:r w:rsidRPr="001364D8">
        <w:t>autres programmes sous licence. On passe actuellement de l</w:t>
      </w:r>
      <w:r>
        <w:t>’</w:t>
      </w:r>
      <w:r w:rsidRPr="001364D8">
        <w:t>analogique au numérique, procédé qui élargira considérablement les possibilités et le nombre de programmes.</w:t>
      </w:r>
    </w:p>
    <w:p w:rsidR="00F42046" w:rsidRPr="001364D8" w:rsidRDefault="00F42046" w:rsidP="00F42046">
      <w:pPr>
        <w:pStyle w:val="H4G"/>
      </w:pPr>
      <w:r>
        <w:tab/>
      </w:r>
      <w:r>
        <w:tab/>
      </w:r>
      <w:r w:rsidRPr="001364D8">
        <w:t>Répartition des sièges au Parlement</w:t>
      </w:r>
    </w:p>
    <w:p w:rsidR="00F42046" w:rsidRPr="001364D8" w:rsidRDefault="00F42046" w:rsidP="00F42046">
      <w:pPr>
        <w:pStyle w:val="H56G"/>
      </w:pPr>
      <w:r>
        <w:tab/>
      </w:r>
      <w:r>
        <w:tab/>
      </w:r>
      <w:r w:rsidRPr="001364D8">
        <w:t>La Chambre des députés de la République tchèque après les élections de 2002 et de 2006</w:t>
      </w:r>
    </w:p>
    <w:p w:rsidR="00F42046" w:rsidRPr="001364D8" w:rsidRDefault="00F42046" w:rsidP="00F42046">
      <w:pPr>
        <w:pStyle w:val="SingleTxtG"/>
      </w:pPr>
      <w:r w:rsidRPr="001364D8">
        <w:t>68.</w:t>
      </w:r>
      <w:r w:rsidRPr="001364D8">
        <w:tab/>
        <w:t>Aux élections de 2002, le Parti social-démocrate tchèque (ČSSD) a obtenu le plus grand nombre de sièges (70), suivi par le Parti démocratique civique (ODS) avec 58 sièges, le Parti communiste de Bohême et de Moravie (KSČM) avec 41 sièges, et enfin la coalition Union chrétienne démocrate</w:t>
      </w:r>
      <w:r w:rsidR="008031F2">
        <w:noBreakHyphen/>
      </w:r>
      <w:r w:rsidRPr="001364D8">
        <w:t>Parti populaire tchécoslovaque et Union de la liberté</w:t>
      </w:r>
      <w:r w:rsidR="008031F2">
        <w:noBreakHyphen/>
      </w:r>
      <w:r w:rsidRPr="001364D8">
        <w:t>Union démocratique (KDU-ČSL US-DEU) avec 31 sièges.</w:t>
      </w:r>
    </w:p>
    <w:p w:rsidR="00F42046" w:rsidRPr="001364D8" w:rsidRDefault="00F42046" w:rsidP="00F42046">
      <w:pPr>
        <w:pStyle w:val="SingleTxtG"/>
      </w:pPr>
      <w:r w:rsidRPr="001364D8">
        <w:t>69.</w:t>
      </w:r>
      <w:r w:rsidRPr="001364D8">
        <w:tab/>
        <w:t xml:space="preserve">Aux élections de 2006, le vainqueur a été le Parti démocratique civique (ODS) avec 81 sièges, suivi par le Parti social-démocrate tchèque (ČSSD), avec 74 sièges, et le Parti communiste de Bohême et de Moravie (KSČM), avec 26 sièges. La coalition Union chrétienne démocrate </w:t>
      </w:r>
      <w:r w:rsidR="008031F2">
        <w:t>−</w:t>
      </w:r>
      <w:r w:rsidRPr="001364D8">
        <w:t xml:space="preserve"> Parti populaire tchécoslovaque a obtenu 13 sièges. Le Parti Vert (SZ) est pour la première fois dans l</w:t>
      </w:r>
      <w:r>
        <w:t>’</w:t>
      </w:r>
      <w:r w:rsidRPr="001364D8">
        <w:t>histoire du pays représenté au Parlement avec 6 sièges. Les prochaines élections à la Chambre des députés sont prévues pour 2010.</w:t>
      </w:r>
    </w:p>
    <w:p w:rsidR="00080498" w:rsidRPr="00591F91" w:rsidRDefault="00080498" w:rsidP="00080498">
      <w:pPr>
        <w:pStyle w:val="H56G"/>
        <w:rPr>
          <w:szCs w:val="24"/>
        </w:rPr>
      </w:pPr>
      <w:r>
        <w:tab/>
      </w:r>
      <w:r>
        <w:tab/>
      </w:r>
      <w:r w:rsidRPr="00591F91">
        <w:t>Élections au Sénat de la République tchèque</w:t>
      </w:r>
    </w:p>
    <w:p w:rsidR="00080498" w:rsidRPr="00BA1947" w:rsidRDefault="00080498" w:rsidP="00080498">
      <w:pPr>
        <w:pStyle w:val="SingleTxtG"/>
        <w:rPr>
          <w:szCs w:val="24"/>
        </w:rPr>
      </w:pPr>
      <w:r w:rsidRPr="00BA1947">
        <w:rPr>
          <w:szCs w:val="24"/>
        </w:rPr>
        <w:t>70.</w:t>
      </w:r>
      <w:r w:rsidRPr="00BA1947">
        <w:rPr>
          <w:szCs w:val="24"/>
        </w:rPr>
        <w:tab/>
        <w:t>En 1996, lors des premières élections sénatoriales, un tiers des sénateurs ont été élus pour deux ans, un tiers pour quatre ans et un tiers pour six ans. En 1998, les deuxièmes élections se sont tenues dans un tiers des circonscriptions électorales. La durée du mandat de tous les sénateurs élus lors des deuxièmes élections était de six ans. Après les élections de 2000, l</w:t>
      </w:r>
      <w:r>
        <w:rPr>
          <w:szCs w:val="24"/>
        </w:rPr>
        <w:t>’</w:t>
      </w:r>
      <w:r w:rsidRPr="00BA1947">
        <w:rPr>
          <w:szCs w:val="24"/>
        </w:rPr>
        <w:t>ODS est devenu le premier parti au Sénat avec 25 sièges, suivi par le KDU-ČSL et le ČSSD avec 13 sièges (10 mandats). Le KSČM avait trois sénateurs. On comptait 23 sénateurs sans étiquette. Sept autres sièges se répartissaient entre les petits partis.</w:t>
      </w:r>
    </w:p>
    <w:p w:rsidR="00080498" w:rsidRPr="00BA1947" w:rsidRDefault="00080498" w:rsidP="00080498">
      <w:pPr>
        <w:pStyle w:val="SingleTxtG"/>
        <w:rPr>
          <w:szCs w:val="24"/>
        </w:rPr>
      </w:pPr>
      <w:r w:rsidRPr="00BA1947">
        <w:rPr>
          <w:szCs w:val="24"/>
        </w:rPr>
        <w:t>71.</w:t>
      </w:r>
      <w:r w:rsidRPr="00BA1947">
        <w:rPr>
          <w:szCs w:val="24"/>
        </w:rPr>
        <w:tab/>
        <w:t>En 2002-2004, l</w:t>
      </w:r>
      <w:r>
        <w:rPr>
          <w:szCs w:val="24"/>
        </w:rPr>
        <w:t>’</w:t>
      </w:r>
      <w:r w:rsidRPr="00BA1947">
        <w:rPr>
          <w:szCs w:val="24"/>
        </w:rPr>
        <w:t>ODS a encore renforcé sa position au Sénat, avec 35 sièges. Le deuxième parti était le KDU-ČSL, avec 12 sièges. Le ČSSD a obtenu 6 sièges et le KSČM 2 sièges. Les sénateurs sans étiquette ont obtenu 19 sièges. Les autres petits partis se partageaient 7 sièges.</w:t>
      </w:r>
    </w:p>
    <w:p w:rsidR="00080498" w:rsidRPr="00BA1947" w:rsidRDefault="00080498" w:rsidP="00080498">
      <w:pPr>
        <w:pStyle w:val="SingleTxtG"/>
        <w:rPr>
          <w:szCs w:val="24"/>
        </w:rPr>
      </w:pPr>
      <w:r w:rsidRPr="00BA1947">
        <w:rPr>
          <w:szCs w:val="24"/>
        </w:rPr>
        <w:t>72.</w:t>
      </w:r>
      <w:r w:rsidRPr="00BA1947">
        <w:rPr>
          <w:szCs w:val="24"/>
        </w:rPr>
        <w:tab/>
        <w:t>L</w:t>
      </w:r>
      <w:r>
        <w:rPr>
          <w:szCs w:val="24"/>
        </w:rPr>
        <w:t>’</w:t>
      </w:r>
      <w:r w:rsidRPr="00BA1947">
        <w:rPr>
          <w:szCs w:val="24"/>
        </w:rPr>
        <w:t>ODS a encore gagné des sièges aux élections suivantes au Sénat. En 2004-2006, il a remporté 39 sièges, distançant largement le ČSSD (11 sièges) et le KDU-ČSL (9 sièges). Les communistes disposaient de 2 sièges, et les sénateurs sans appartenance politique étaient au nombre de 16. Les autres petits partis se partageaient 4 sièges.</w:t>
      </w:r>
    </w:p>
    <w:p w:rsidR="00080498" w:rsidRPr="00BA1947" w:rsidRDefault="00080498" w:rsidP="00080498">
      <w:pPr>
        <w:pStyle w:val="SingleTxtG"/>
        <w:rPr>
          <w:szCs w:val="24"/>
        </w:rPr>
      </w:pPr>
      <w:r w:rsidRPr="00BA1947">
        <w:rPr>
          <w:szCs w:val="24"/>
        </w:rPr>
        <w:t>73.</w:t>
      </w:r>
      <w:r w:rsidRPr="00BA1947">
        <w:rPr>
          <w:szCs w:val="24"/>
        </w:rPr>
        <w:tab/>
      </w:r>
      <w:r>
        <w:rPr>
          <w:szCs w:val="24"/>
        </w:rPr>
        <w:t>Aux</w:t>
      </w:r>
      <w:r w:rsidRPr="00BA1947">
        <w:rPr>
          <w:szCs w:val="24"/>
        </w:rPr>
        <w:t xml:space="preserve"> élections de 2006, l</w:t>
      </w:r>
      <w:r>
        <w:rPr>
          <w:szCs w:val="24"/>
        </w:rPr>
        <w:t>’</w:t>
      </w:r>
      <w:r w:rsidRPr="00BA1947">
        <w:rPr>
          <w:szCs w:val="24"/>
        </w:rPr>
        <w:t>ODS a obtenu la majorité absolue au Sénat avec 41 sièges, suivi par le ČSSD avec 12 sièges et le KDU-ČSL avec 11 sièges. Le Parti communiste n</w:t>
      </w:r>
      <w:r>
        <w:rPr>
          <w:szCs w:val="24"/>
        </w:rPr>
        <w:t>’</w:t>
      </w:r>
      <w:r w:rsidRPr="00BA1947">
        <w:rPr>
          <w:szCs w:val="24"/>
        </w:rPr>
        <w:t>avait que 2 sièges. Les candidats indépendants ont réussi à obtenir 15 sièges. En 2008, l</w:t>
      </w:r>
      <w:r>
        <w:rPr>
          <w:szCs w:val="24"/>
        </w:rPr>
        <w:t>’</w:t>
      </w:r>
      <w:r w:rsidRPr="00BA1947">
        <w:rPr>
          <w:szCs w:val="24"/>
        </w:rPr>
        <w:t xml:space="preserve">ODS a de nouveau obtenu la majorité des sièges au Sénat </w:t>
      </w:r>
      <w:r>
        <w:rPr>
          <w:szCs w:val="24"/>
        </w:rPr>
        <w:t>(35), suivi par le ČSSD avec 29 </w:t>
      </w:r>
      <w:r w:rsidRPr="00BA1947">
        <w:rPr>
          <w:szCs w:val="24"/>
        </w:rPr>
        <w:t>sièges, et le KDU-ČSL avec 7 sièges. Le Parti communiste a de nouveau obtenu le plus petit nombre de sièges (3).</w:t>
      </w:r>
    </w:p>
    <w:p w:rsidR="00080498" w:rsidRPr="00BA1947" w:rsidRDefault="00080498" w:rsidP="00080498">
      <w:pPr>
        <w:pStyle w:val="H4G"/>
      </w:pPr>
      <w:r>
        <w:tab/>
      </w:r>
      <w:r>
        <w:tab/>
      </w:r>
      <w:r w:rsidRPr="00BA1947">
        <w:t>Proportion de femmes occupant des postes politiques et administratifs</w:t>
      </w:r>
    </w:p>
    <w:p w:rsidR="00080498" w:rsidRPr="00BA1947" w:rsidRDefault="00080498" w:rsidP="00080498">
      <w:pPr>
        <w:pStyle w:val="SingleTxtG"/>
        <w:rPr>
          <w:szCs w:val="24"/>
        </w:rPr>
      </w:pPr>
      <w:r w:rsidRPr="00BA1947">
        <w:rPr>
          <w:szCs w:val="24"/>
        </w:rPr>
        <w:t>74.</w:t>
      </w:r>
      <w:r w:rsidRPr="00BA1947">
        <w:rPr>
          <w:szCs w:val="24"/>
        </w:rPr>
        <w:tab/>
        <w:t>Parmi les 200 membres de la Chambre des députés, le nombre de femmes a diminué, passant de 34 à 31 actuellement (15,5 %). À l</w:t>
      </w:r>
      <w:r>
        <w:rPr>
          <w:szCs w:val="24"/>
        </w:rPr>
        <w:t>’</w:t>
      </w:r>
      <w:r w:rsidRPr="00BA1947">
        <w:rPr>
          <w:szCs w:val="24"/>
        </w:rPr>
        <w:t xml:space="preserve">issue du second tour des élections sénatoriales </w:t>
      </w:r>
      <w:r>
        <w:rPr>
          <w:szCs w:val="24"/>
        </w:rPr>
        <w:t>de</w:t>
      </w:r>
      <w:r w:rsidRPr="00BA1947">
        <w:rPr>
          <w:szCs w:val="24"/>
        </w:rPr>
        <w:t xml:space="preserve"> l</w:t>
      </w:r>
      <w:r>
        <w:rPr>
          <w:szCs w:val="24"/>
        </w:rPr>
        <w:t>’</w:t>
      </w:r>
      <w:r w:rsidRPr="00BA1947">
        <w:rPr>
          <w:szCs w:val="24"/>
        </w:rPr>
        <w:t>automne 2006, les femmes ont obtenu 12 s</w:t>
      </w:r>
      <w:r>
        <w:rPr>
          <w:szCs w:val="24"/>
        </w:rPr>
        <w:t>ièges (14 %) sur un total de 81 </w:t>
      </w:r>
      <w:r w:rsidRPr="00BA1947">
        <w:rPr>
          <w:szCs w:val="24"/>
        </w:rPr>
        <w:t xml:space="preserve">sièges, et </w:t>
      </w:r>
      <w:r>
        <w:rPr>
          <w:szCs w:val="24"/>
        </w:rPr>
        <w:t>aux</w:t>
      </w:r>
      <w:r w:rsidRPr="00BA1947">
        <w:rPr>
          <w:szCs w:val="24"/>
        </w:rPr>
        <w:t xml:space="preserve"> élections </w:t>
      </w:r>
      <w:r>
        <w:rPr>
          <w:szCs w:val="24"/>
        </w:rPr>
        <w:t xml:space="preserve">de </w:t>
      </w:r>
      <w:r w:rsidRPr="00BA1947">
        <w:rPr>
          <w:szCs w:val="24"/>
        </w:rPr>
        <w:t>l</w:t>
      </w:r>
      <w:r>
        <w:rPr>
          <w:szCs w:val="24"/>
        </w:rPr>
        <w:t>’</w:t>
      </w:r>
      <w:r w:rsidRPr="00BA1947">
        <w:rPr>
          <w:szCs w:val="24"/>
        </w:rPr>
        <w:t>automne 2008, 14 sièges. Il n</w:t>
      </w:r>
      <w:r>
        <w:rPr>
          <w:szCs w:val="24"/>
        </w:rPr>
        <w:t>’</w:t>
      </w:r>
      <w:r w:rsidRPr="00BA1947">
        <w:rPr>
          <w:szCs w:val="24"/>
        </w:rPr>
        <w:t>y a pas une seule femme parmi les 12 gouverneurs. Les commissions réglementaires comptent 19 % de femm</w:t>
      </w:r>
      <w:r>
        <w:rPr>
          <w:szCs w:val="24"/>
        </w:rPr>
        <w:t>es et les conseils seulement 12 </w:t>
      </w:r>
      <w:r w:rsidRPr="00BA1947">
        <w:rPr>
          <w:szCs w:val="24"/>
        </w:rPr>
        <w:t>%.</w:t>
      </w:r>
    </w:p>
    <w:p w:rsidR="00080498" w:rsidRDefault="00080498" w:rsidP="00080498">
      <w:pPr>
        <w:pStyle w:val="SingleTxtG"/>
        <w:keepNext/>
        <w:keepLines/>
        <w:rPr>
          <w:szCs w:val="24"/>
        </w:rPr>
      </w:pPr>
      <w:r w:rsidRPr="007403AF">
        <w:rPr>
          <w:szCs w:val="24"/>
        </w:rPr>
        <w:t>75.</w:t>
      </w:r>
      <w:r w:rsidRPr="007403AF">
        <w:rPr>
          <w:szCs w:val="24"/>
        </w:rPr>
        <w:tab/>
        <w:t>Le tableau</w:t>
      </w:r>
      <w:r w:rsidRPr="004A1B97">
        <w:rPr>
          <w:rStyle w:val="FootnoteReference"/>
        </w:rPr>
        <w:footnoteReference w:id="24"/>
      </w:r>
      <w:r w:rsidRPr="007403AF">
        <w:rPr>
          <w:szCs w:val="24"/>
        </w:rPr>
        <w:t xml:space="preserve"> ci-dessous montre l</w:t>
      </w:r>
      <w:r>
        <w:rPr>
          <w:szCs w:val="24"/>
        </w:rPr>
        <w:t>’</w:t>
      </w:r>
      <w:r w:rsidRPr="007403AF">
        <w:rPr>
          <w:szCs w:val="24"/>
        </w:rPr>
        <w:t>évolution du</w:t>
      </w:r>
      <w:r>
        <w:rPr>
          <w:szCs w:val="24"/>
        </w:rPr>
        <w:t xml:space="preserve"> nombre de femmes membres de la </w:t>
      </w:r>
      <w:r w:rsidRPr="007403AF">
        <w:rPr>
          <w:szCs w:val="24"/>
        </w:rPr>
        <w:t>Chambre basse du Parlement: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92"/>
        <w:gridCol w:w="1505"/>
        <w:gridCol w:w="1505"/>
        <w:gridCol w:w="1505"/>
        <w:gridCol w:w="1505"/>
        <w:gridCol w:w="1505"/>
      </w:tblGrid>
      <w:tr w:rsidR="00080498" w:rsidRPr="005F7432" w:rsidTr="0054005B">
        <w:trPr>
          <w:tblHeader/>
        </w:trPr>
        <w:tc>
          <w:tcPr>
            <w:tcW w:w="992" w:type="dxa"/>
            <w:tcBorders>
              <w:top w:val="single" w:sz="4" w:space="0" w:color="auto"/>
              <w:bottom w:val="single" w:sz="12" w:space="0" w:color="auto"/>
            </w:tcBorders>
            <w:shd w:val="clear" w:color="auto" w:fill="auto"/>
            <w:vAlign w:val="bottom"/>
          </w:tcPr>
          <w:p w:rsidR="00080498" w:rsidRPr="005F7432" w:rsidRDefault="00080498" w:rsidP="0054005B">
            <w:pPr>
              <w:suppressAutoHyphens w:val="0"/>
              <w:spacing w:before="80" w:after="80" w:line="200" w:lineRule="exact"/>
              <w:rPr>
                <w:i/>
                <w:sz w:val="16"/>
              </w:rPr>
            </w:pPr>
            <w:r w:rsidRPr="005F7432">
              <w:rPr>
                <w:i/>
                <w:sz w:val="16"/>
              </w:rPr>
              <w:t>Parti</w:t>
            </w:r>
          </w:p>
        </w:tc>
        <w:tc>
          <w:tcPr>
            <w:tcW w:w="1505" w:type="dxa"/>
            <w:tcBorders>
              <w:top w:val="single" w:sz="4" w:space="0" w:color="auto"/>
              <w:bottom w:val="single" w:sz="12" w:space="0" w:color="auto"/>
            </w:tcBorders>
            <w:shd w:val="clear" w:color="auto" w:fill="auto"/>
            <w:vAlign w:val="bottom"/>
          </w:tcPr>
          <w:p w:rsidR="00080498" w:rsidRPr="005F7432" w:rsidRDefault="00080498" w:rsidP="0054005B">
            <w:pPr>
              <w:suppressAutoHyphens w:val="0"/>
              <w:spacing w:before="80" w:after="80" w:line="200" w:lineRule="exact"/>
              <w:jc w:val="right"/>
              <w:rPr>
                <w:i/>
                <w:sz w:val="16"/>
              </w:rPr>
            </w:pPr>
            <w:r w:rsidRPr="005F7432">
              <w:rPr>
                <w:i/>
                <w:sz w:val="16"/>
              </w:rPr>
              <w:t>Élections de 2002</w:t>
            </w:r>
            <w:r w:rsidRPr="005F7432">
              <w:rPr>
                <w:i/>
                <w:sz w:val="16"/>
              </w:rPr>
              <w:br/>
              <w:t>Nombre de</w:t>
            </w:r>
            <w:r>
              <w:rPr>
                <w:i/>
                <w:sz w:val="16"/>
              </w:rPr>
              <w:br/>
            </w:r>
            <w:r w:rsidRPr="005F7432">
              <w:rPr>
                <w:i/>
                <w:sz w:val="16"/>
              </w:rPr>
              <w:t>femmes membres</w:t>
            </w:r>
          </w:p>
        </w:tc>
        <w:tc>
          <w:tcPr>
            <w:tcW w:w="1505" w:type="dxa"/>
            <w:tcBorders>
              <w:top w:val="single" w:sz="4" w:space="0" w:color="auto"/>
              <w:bottom w:val="single" w:sz="12" w:space="0" w:color="auto"/>
            </w:tcBorders>
            <w:shd w:val="clear" w:color="auto" w:fill="auto"/>
            <w:vAlign w:val="bottom"/>
          </w:tcPr>
          <w:p w:rsidR="00080498" w:rsidRPr="005F7432" w:rsidRDefault="00080498" w:rsidP="0054005B">
            <w:pPr>
              <w:suppressAutoHyphens w:val="0"/>
              <w:spacing w:before="80" w:after="80" w:line="200" w:lineRule="exact"/>
              <w:jc w:val="right"/>
              <w:rPr>
                <w:i/>
                <w:sz w:val="16"/>
              </w:rPr>
            </w:pPr>
            <w:r w:rsidRPr="005F7432">
              <w:rPr>
                <w:i/>
                <w:sz w:val="16"/>
              </w:rPr>
              <w:t>Élections de 2002</w:t>
            </w:r>
            <w:r w:rsidRPr="005F7432">
              <w:rPr>
                <w:i/>
                <w:sz w:val="16"/>
              </w:rPr>
              <w:br/>
              <w:t>Proportion</w:t>
            </w:r>
            <w:r>
              <w:rPr>
                <w:i/>
                <w:sz w:val="16"/>
              </w:rPr>
              <w:t xml:space="preserve"> </w:t>
            </w:r>
            <w:r w:rsidRPr="005F7432">
              <w:rPr>
                <w:i/>
                <w:sz w:val="16"/>
              </w:rPr>
              <w:t>de</w:t>
            </w:r>
            <w:r>
              <w:rPr>
                <w:i/>
                <w:sz w:val="16"/>
              </w:rPr>
              <w:br/>
            </w:r>
            <w:r w:rsidRPr="005F7432">
              <w:rPr>
                <w:i/>
                <w:sz w:val="16"/>
              </w:rPr>
              <w:t>femmes membres</w:t>
            </w:r>
          </w:p>
        </w:tc>
        <w:tc>
          <w:tcPr>
            <w:tcW w:w="1505" w:type="dxa"/>
            <w:tcBorders>
              <w:top w:val="single" w:sz="4" w:space="0" w:color="auto"/>
              <w:bottom w:val="single" w:sz="12" w:space="0" w:color="auto"/>
            </w:tcBorders>
            <w:shd w:val="clear" w:color="auto" w:fill="auto"/>
            <w:vAlign w:val="bottom"/>
          </w:tcPr>
          <w:p w:rsidR="00080498" w:rsidRPr="005F7432" w:rsidRDefault="00080498" w:rsidP="0054005B">
            <w:pPr>
              <w:suppressAutoHyphens w:val="0"/>
              <w:spacing w:before="80" w:after="80" w:line="200" w:lineRule="exact"/>
              <w:jc w:val="right"/>
              <w:rPr>
                <w:i/>
                <w:sz w:val="16"/>
              </w:rPr>
            </w:pPr>
            <w:r w:rsidRPr="005F7432">
              <w:rPr>
                <w:i/>
                <w:sz w:val="16"/>
              </w:rPr>
              <w:t>Élections de 2006</w:t>
            </w:r>
            <w:r w:rsidRPr="005F7432">
              <w:rPr>
                <w:i/>
                <w:sz w:val="16"/>
              </w:rPr>
              <w:br/>
              <w:t>Nombre de</w:t>
            </w:r>
            <w:r>
              <w:rPr>
                <w:i/>
                <w:sz w:val="16"/>
              </w:rPr>
              <w:br/>
            </w:r>
            <w:r w:rsidRPr="005F7432">
              <w:rPr>
                <w:i/>
                <w:sz w:val="16"/>
              </w:rPr>
              <w:t>femmes membres</w:t>
            </w:r>
          </w:p>
        </w:tc>
        <w:tc>
          <w:tcPr>
            <w:tcW w:w="1505" w:type="dxa"/>
            <w:tcBorders>
              <w:top w:val="single" w:sz="4" w:space="0" w:color="auto"/>
              <w:bottom w:val="single" w:sz="12" w:space="0" w:color="auto"/>
            </w:tcBorders>
            <w:shd w:val="clear" w:color="auto" w:fill="auto"/>
            <w:vAlign w:val="bottom"/>
          </w:tcPr>
          <w:p w:rsidR="00080498" w:rsidRPr="005F7432" w:rsidRDefault="00080498" w:rsidP="0054005B">
            <w:pPr>
              <w:suppressAutoHyphens w:val="0"/>
              <w:spacing w:before="80" w:after="80" w:line="200" w:lineRule="exact"/>
              <w:jc w:val="right"/>
              <w:rPr>
                <w:i/>
                <w:sz w:val="16"/>
              </w:rPr>
            </w:pPr>
            <w:r w:rsidRPr="005F7432">
              <w:rPr>
                <w:i/>
                <w:sz w:val="16"/>
              </w:rPr>
              <w:t>Élections de 2006</w:t>
            </w:r>
            <w:r w:rsidRPr="005F7432">
              <w:rPr>
                <w:i/>
                <w:sz w:val="16"/>
              </w:rPr>
              <w:br/>
              <w:t>Proportion de</w:t>
            </w:r>
            <w:r>
              <w:rPr>
                <w:i/>
                <w:sz w:val="16"/>
              </w:rPr>
              <w:br/>
            </w:r>
            <w:r w:rsidRPr="005F7432">
              <w:rPr>
                <w:i/>
                <w:sz w:val="16"/>
              </w:rPr>
              <w:t>femmes membres</w:t>
            </w:r>
          </w:p>
        </w:tc>
        <w:tc>
          <w:tcPr>
            <w:tcW w:w="1505" w:type="dxa"/>
            <w:tcBorders>
              <w:top w:val="single" w:sz="4" w:space="0" w:color="auto"/>
              <w:bottom w:val="single" w:sz="12" w:space="0" w:color="auto"/>
            </w:tcBorders>
            <w:shd w:val="clear" w:color="auto" w:fill="auto"/>
            <w:vAlign w:val="bottom"/>
          </w:tcPr>
          <w:p w:rsidR="00080498" w:rsidRPr="005F7432" w:rsidRDefault="00080498" w:rsidP="0054005B">
            <w:pPr>
              <w:suppressAutoHyphens w:val="0"/>
              <w:spacing w:before="80" w:after="80" w:line="200" w:lineRule="exact"/>
              <w:jc w:val="right"/>
              <w:rPr>
                <w:i/>
                <w:sz w:val="16"/>
              </w:rPr>
            </w:pPr>
            <w:r w:rsidRPr="005F7432">
              <w:rPr>
                <w:i/>
                <w:sz w:val="16"/>
              </w:rPr>
              <w:t>Augmentation/</w:t>
            </w:r>
            <w:r>
              <w:rPr>
                <w:i/>
                <w:sz w:val="16"/>
              </w:rPr>
              <w:t xml:space="preserve"> </w:t>
            </w:r>
            <w:r w:rsidRPr="005F7432">
              <w:rPr>
                <w:i/>
                <w:sz w:val="16"/>
              </w:rPr>
              <w:t>diminution</w:t>
            </w:r>
            <w:r>
              <w:rPr>
                <w:i/>
                <w:sz w:val="16"/>
              </w:rPr>
              <w:br/>
            </w:r>
            <w:r w:rsidRPr="005F7432">
              <w:rPr>
                <w:i/>
                <w:sz w:val="16"/>
              </w:rPr>
              <w:t>par rapport à la période précédente</w:t>
            </w:r>
          </w:p>
        </w:tc>
      </w:tr>
      <w:tr w:rsidR="00080498" w:rsidRPr="005F7432" w:rsidTr="0054005B">
        <w:tc>
          <w:tcPr>
            <w:tcW w:w="992" w:type="dxa"/>
            <w:tcBorders>
              <w:top w:val="single" w:sz="12" w:space="0" w:color="auto"/>
            </w:tcBorders>
            <w:shd w:val="clear" w:color="auto" w:fill="auto"/>
          </w:tcPr>
          <w:p w:rsidR="00080498" w:rsidRPr="005F7432" w:rsidRDefault="00080498" w:rsidP="0054005B">
            <w:pPr>
              <w:suppressAutoHyphens w:val="0"/>
              <w:spacing w:before="40" w:after="40" w:line="220" w:lineRule="exact"/>
              <w:rPr>
                <w:sz w:val="18"/>
              </w:rPr>
            </w:pPr>
            <w:r w:rsidRPr="005F7432">
              <w:rPr>
                <w:sz w:val="18"/>
              </w:rPr>
              <w:t>ODS</w:t>
            </w:r>
          </w:p>
        </w:tc>
        <w:tc>
          <w:tcPr>
            <w:tcW w:w="1505" w:type="dxa"/>
            <w:tcBorders>
              <w:top w:val="single" w:sz="12" w:space="0" w:color="auto"/>
            </w:tcBorders>
            <w:shd w:val="clear" w:color="auto" w:fill="auto"/>
            <w:vAlign w:val="bottom"/>
          </w:tcPr>
          <w:p w:rsidR="00080498" w:rsidRPr="005F7432" w:rsidRDefault="00080498" w:rsidP="0054005B">
            <w:pPr>
              <w:suppressAutoHyphens w:val="0"/>
              <w:spacing w:before="40" w:after="40" w:line="220" w:lineRule="exact"/>
              <w:jc w:val="right"/>
              <w:rPr>
                <w:sz w:val="18"/>
              </w:rPr>
            </w:pPr>
            <w:r w:rsidRPr="005F7432">
              <w:rPr>
                <w:sz w:val="18"/>
              </w:rPr>
              <w:t>8</w:t>
            </w:r>
          </w:p>
        </w:tc>
        <w:tc>
          <w:tcPr>
            <w:tcW w:w="1505" w:type="dxa"/>
            <w:tcBorders>
              <w:top w:val="single" w:sz="12" w:space="0" w:color="auto"/>
            </w:tcBorders>
            <w:shd w:val="clear" w:color="auto" w:fill="auto"/>
            <w:vAlign w:val="bottom"/>
          </w:tcPr>
          <w:p w:rsidR="00080498" w:rsidRPr="005F7432" w:rsidRDefault="00080498" w:rsidP="0054005B">
            <w:pPr>
              <w:suppressAutoHyphens w:val="0"/>
              <w:spacing w:before="40" w:after="40" w:line="220" w:lineRule="exact"/>
              <w:jc w:val="right"/>
              <w:rPr>
                <w:sz w:val="18"/>
              </w:rPr>
            </w:pPr>
            <w:r w:rsidRPr="005F7432">
              <w:rPr>
                <w:sz w:val="18"/>
              </w:rPr>
              <w:t>14 %</w:t>
            </w:r>
          </w:p>
        </w:tc>
        <w:tc>
          <w:tcPr>
            <w:tcW w:w="1505" w:type="dxa"/>
            <w:tcBorders>
              <w:top w:val="single" w:sz="12" w:space="0" w:color="auto"/>
            </w:tcBorders>
            <w:shd w:val="clear" w:color="auto" w:fill="auto"/>
            <w:vAlign w:val="bottom"/>
          </w:tcPr>
          <w:p w:rsidR="00080498" w:rsidRPr="005F7432" w:rsidRDefault="00080498" w:rsidP="0054005B">
            <w:pPr>
              <w:suppressAutoHyphens w:val="0"/>
              <w:spacing w:before="40" w:after="40" w:line="220" w:lineRule="exact"/>
              <w:jc w:val="right"/>
              <w:rPr>
                <w:sz w:val="18"/>
              </w:rPr>
            </w:pPr>
            <w:r w:rsidRPr="005F7432">
              <w:rPr>
                <w:sz w:val="18"/>
              </w:rPr>
              <w:t>9</w:t>
            </w:r>
          </w:p>
        </w:tc>
        <w:tc>
          <w:tcPr>
            <w:tcW w:w="1505" w:type="dxa"/>
            <w:tcBorders>
              <w:top w:val="single" w:sz="12" w:space="0" w:color="auto"/>
            </w:tcBorders>
            <w:shd w:val="clear" w:color="auto" w:fill="auto"/>
            <w:vAlign w:val="bottom"/>
          </w:tcPr>
          <w:p w:rsidR="00080498" w:rsidRPr="005F7432" w:rsidRDefault="00080498" w:rsidP="0054005B">
            <w:pPr>
              <w:suppressAutoHyphens w:val="0"/>
              <w:spacing w:before="40" w:after="40" w:line="220" w:lineRule="exact"/>
              <w:jc w:val="right"/>
              <w:rPr>
                <w:sz w:val="18"/>
              </w:rPr>
            </w:pPr>
            <w:r w:rsidRPr="005F7432">
              <w:rPr>
                <w:sz w:val="18"/>
              </w:rPr>
              <w:t>11 %</w:t>
            </w:r>
          </w:p>
        </w:tc>
        <w:tc>
          <w:tcPr>
            <w:tcW w:w="1505" w:type="dxa"/>
            <w:tcBorders>
              <w:top w:val="single" w:sz="12" w:space="0" w:color="auto"/>
            </w:tcBorders>
            <w:shd w:val="clear" w:color="auto" w:fill="auto"/>
            <w:vAlign w:val="bottom"/>
          </w:tcPr>
          <w:p w:rsidR="00080498" w:rsidRPr="005F7432" w:rsidRDefault="00080498" w:rsidP="0054005B">
            <w:pPr>
              <w:suppressAutoHyphens w:val="0"/>
              <w:spacing w:before="40" w:after="40" w:line="220" w:lineRule="exact"/>
              <w:jc w:val="right"/>
              <w:rPr>
                <w:sz w:val="18"/>
              </w:rPr>
            </w:pPr>
            <w:r w:rsidRPr="005F7432">
              <w:rPr>
                <w:sz w:val="18"/>
              </w:rPr>
              <w:t>+1</w:t>
            </w:r>
          </w:p>
        </w:tc>
      </w:tr>
      <w:tr w:rsidR="00080498" w:rsidRPr="005F7432" w:rsidTr="0054005B">
        <w:tc>
          <w:tcPr>
            <w:tcW w:w="992" w:type="dxa"/>
            <w:shd w:val="clear" w:color="auto" w:fill="auto"/>
          </w:tcPr>
          <w:p w:rsidR="00080498" w:rsidRPr="005F7432" w:rsidRDefault="00080498" w:rsidP="0054005B">
            <w:pPr>
              <w:suppressAutoHyphens w:val="0"/>
              <w:spacing w:before="40" w:after="40" w:line="220" w:lineRule="exact"/>
              <w:rPr>
                <w:sz w:val="18"/>
              </w:rPr>
            </w:pPr>
            <w:r w:rsidRPr="005F7432">
              <w:rPr>
                <w:sz w:val="18"/>
              </w:rPr>
              <w:t>KDU-ČSL</w:t>
            </w:r>
          </w:p>
        </w:tc>
        <w:tc>
          <w:tcPr>
            <w:tcW w:w="1505" w:type="dxa"/>
            <w:shd w:val="clear" w:color="auto" w:fill="auto"/>
            <w:vAlign w:val="bottom"/>
          </w:tcPr>
          <w:p w:rsidR="00080498" w:rsidRPr="005F7432" w:rsidRDefault="00080498" w:rsidP="0054005B">
            <w:pPr>
              <w:suppressAutoHyphens w:val="0"/>
              <w:spacing w:before="40" w:after="40" w:line="220" w:lineRule="exact"/>
              <w:jc w:val="right"/>
              <w:rPr>
                <w:sz w:val="18"/>
              </w:rPr>
            </w:pPr>
            <w:r w:rsidRPr="005F7432">
              <w:rPr>
                <w:sz w:val="18"/>
              </w:rPr>
              <w:t>2</w:t>
            </w:r>
          </w:p>
        </w:tc>
        <w:tc>
          <w:tcPr>
            <w:tcW w:w="1505" w:type="dxa"/>
            <w:shd w:val="clear" w:color="auto" w:fill="auto"/>
            <w:vAlign w:val="bottom"/>
          </w:tcPr>
          <w:p w:rsidR="00080498" w:rsidRPr="005F7432" w:rsidRDefault="00080498" w:rsidP="0054005B">
            <w:pPr>
              <w:suppressAutoHyphens w:val="0"/>
              <w:spacing w:before="40" w:after="40" w:line="220" w:lineRule="exact"/>
              <w:jc w:val="right"/>
              <w:rPr>
                <w:sz w:val="18"/>
              </w:rPr>
            </w:pPr>
            <w:r w:rsidRPr="005F7432">
              <w:rPr>
                <w:sz w:val="18"/>
              </w:rPr>
              <w:t>9,5 %</w:t>
            </w:r>
          </w:p>
        </w:tc>
        <w:tc>
          <w:tcPr>
            <w:tcW w:w="1505" w:type="dxa"/>
            <w:shd w:val="clear" w:color="auto" w:fill="auto"/>
            <w:vAlign w:val="bottom"/>
          </w:tcPr>
          <w:p w:rsidR="00080498" w:rsidRPr="005F7432" w:rsidRDefault="00080498" w:rsidP="0054005B">
            <w:pPr>
              <w:suppressAutoHyphens w:val="0"/>
              <w:spacing w:before="40" w:after="40" w:line="220" w:lineRule="exact"/>
              <w:jc w:val="right"/>
              <w:rPr>
                <w:sz w:val="18"/>
              </w:rPr>
            </w:pPr>
            <w:r w:rsidRPr="005F7432">
              <w:rPr>
                <w:sz w:val="18"/>
              </w:rPr>
              <w:t>2</w:t>
            </w:r>
          </w:p>
        </w:tc>
        <w:tc>
          <w:tcPr>
            <w:tcW w:w="1505" w:type="dxa"/>
            <w:shd w:val="clear" w:color="auto" w:fill="auto"/>
            <w:vAlign w:val="bottom"/>
          </w:tcPr>
          <w:p w:rsidR="00080498" w:rsidRPr="005F7432" w:rsidRDefault="00080498" w:rsidP="0054005B">
            <w:pPr>
              <w:suppressAutoHyphens w:val="0"/>
              <w:spacing w:before="40" w:after="40" w:line="220" w:lineRule="exact"/>
              <w:jc w:val="right"/>
              <w:rPr>
                <w:sz w:val="18"/>
              </w:rPr>
            </w:pPr>
            <w:r w:rsidRPr="005F7432">
              <w:rPr>
                <w:sz w:val="18"/>
              </w:rPr>
              <w:t>15 %</w:t>
            </w:r>
          </w:p>
        </w:tc>
        <w:tc>
          <w:tcPr>
            <w:tcW w:w="1505" w:type="dxa"/>
            <w:shd w:val="clear" w:color="auto" w:fill="auto"/>
            <w:vAlign w:val="bottom"/>
          </w:tcPr>
          <w:p w:rsidR="00080498" w:rsidRPr="005F7432" w:rsidRDefault="00080498" w:rsidP="0054005B">
            <w:pPr>
              <w:suppressAutoHyphens w:val="0"/>
              <w:spacing w:before="40" w:after="40" w:line="220" w:lineRule="exact"/>
              <w:jc w:val="right"/>
              <w:rPr>
                <w:sz w:val="18"/>
              </w:rPr>
            </w:pPr>
            <w:r w:rsidRPr="005F7432">
              <w:rPr>
                <w:sz w:val="18"/>
              </w:rPr>
              <w:t>0</w:t>
            </w:r>
          </w:p>
        </w:tc>
      </w:tr>
      <w:tr w:rsidR="00080498" w:rsidRPr="005F7432" w:rsidTr="0054005B">
        <w:tc>
          <w:tcPr>
            <w:tcW w:w="992" w:type="dxa"/>
            <w:shd w:val="clear" w:color="auto" w:fill="auto"/>
          </w:tcPr>
          <w:p w:rsidR="00080498" w:rsidRPr="005F7432" w:rsidRDefault="00080498" w:rsidP="0054005B">
            <w:pPr>
              <w:suppressAutoHyphens w:val="0"/>
              <w:spacing w:before="40" w:after="40" w:line="220" w:lineRule="exact"/>
              <w:rPr>
                <w:sz w:val="18"/>
              </w:rPr>
            </w:pPr>
            <w:r w:rsidRPr="005F7432">
              <w:rPr>
                <w:sz w:val="18"/>
              </w:rPr>
              <w:t>SZ</w:t>
            </w:r>
            <w:r w:rsidRPr="00996BAF">
              <w:t>*</w:t>
            </w:r>
          </w:p>
        </w:tc>
        <w:tc>
          <w:tcPr>
            <w:tcW w:w="1505" w:type="dxa"/>
            <w:shd w:val="clear" w:color="auto" w:fill="auto"/>
            <w:vAlign w:val="bottom"/>
          </w:tcPr>
          <w:p w:rsidR="00080498" w:rsidRPr="005F7432" w:rsidRDefault="00080498" w:rsidP="0054005B">
            <w:pPr>
              <w:suppressAutoHyphens w:val="0"/>
              <w:spacing w:before="40" w:after="40" w:line="220" w:lineRule="exact"/>
              <w:jc w:val="right"/>
              <w:rPr>
                <w:sz w:val="18"/>
              </w:rPr>
            </w:pPr>
            <w:r w:rsidRPr="005F7432">
              <w:rPr>
                <w:sz w:val="18"/>
              </w:rPr>
              <w:t>−</w:t>
            </w:r>
          </w:p>
        </w:tc>
        <w:tc>
          <w:tcPr>
            <w:tcW w:w="1505" w:type="dxa"/>
            <w:shd w:val="clear" w:color="auto" w:fill="auto"/>
            <w:vAlign w:val="bottom"/>
          </w:tcPr>
          <w:p w:rsidR="00080498" w:rsidRPr="005F7432" w:rsidRDefault="00080498" w:rsidP="0054005B">
            <w:pPr>
              <w:suppressAutoHyphens w:val="0"/>
              <w:spacing w:before="40" w:after="40" w:line="220" w:lineRule="exact"/>
              <w:jc w:val="right"/>
              <w:rPr>
                <w:sz w:val="18"/>
              </w:rPr>
            </w:pPr>
            <w:r w:rsidRPr="005F7432">
              <w:rPr>
                <w:sz w:val="18"/>
              </w:rPr>
              <w:t>−</w:t>
            </w:r>
          </w:p>
        </w:tc>
        <w:tc>
          <w:tcPr>
            <w:tcW w:w="1505" w:type="dxa"/>
            <w:shd w:val="clear" w:color="auto" w:fill="auto"/>
            <w:vAlign w:val="bottom"/>
          </w:tcPr>
          <w:p w:rsidR="00080498" w:rsidRPr="005F7432" w:rsidRDefault="00080498" w:rsidP="0054005B">
            <w:pPr>
              <w:suppressAutoHyphens w:val="0"/>
              <w:spacing w:before="40" w:after="40" w:line="220" w:lineRule="exact"/>
              <w:jc w:val="right"/>
              <w:rPr>
                <w:sz w:val="18"/>
              </w:rPr>
            </w:pPr>
            <w:r w:rsidRPr="005F7432">
              <w:rPr>
                <w:sz w:val="18"/>
              </w:rPr>
              <w:t>3</w:t>
            </w:r>
          </w:p>
        </w:tc>
        <w:tc>
          <w:tcPr>
            <w:tcW w:w="1505" w:type="dxa"/>
            <w:shd w:val="clear" w:color="auto" w:fill="auto"/>
            <w:vAlign w:val="bottom"/>
          </w:tcPr>
          <w:p w:rsidR="00080498" w:rsidRPr="005F7432" w:rsidRDefault="00080498" w:rsidP="0054005B">
            <w:pPr>
              <w:suppressAutoHyphens w:val="0"/>
              <w:spacing w:before="40" w:after="40" w:line="220" w:lineRule="exact"/>
              <w:jc w:val="right"/>
              <w:rPr>
                <w:sz w:val="18"/>
              </w:rPr>
            </w:pPr>
            <w:r w:rsidRPr="005F7432">
              <w:rPr>
                <w:sz w:val="18"/>
              </w:rPr>
              <w:t>50 %</w:t>
            </w:r>
          </w:p>
        </w:tc>
        <w:tc>
          <w:tcPr>
            <w:tcW w:w="1505" w:type="dxa"/>
            <w:shd w:val="clear" w:color="auto" w:fill="auto"/>
            <w:vAlign w:val="bottom"/>
          </w:tcPr>
          <w:p w:rsidR="00080498" w:rsidRPr="005F7432" w:rsidRDefault="00080498" w:rsidP="0054005B">
            <w:pPr>
              <w:suppressAutoHyphens w:val="0"/>
              <w:spacing w:before="40" w:after="40" w:line="220" w:lineRule="exact"/>
              <w:jc w:val="right"/>
              <w:rPr>
                <w:sz w:val="18"/>
              </w:rPr>
            </w:pPr>
            <w:r w:rsidRPr="005F7432">
              <w:rPr>
                <w:sz w:val="18"/>
              </w:rPr>
              <w:t>+3</w:t>
            </w:r>
          </w:p>
        </w:tc>
      </w:tr>
      <w:tr w:rsidR="00080498" w:rsidRPr="005F7432" w:rsidTr="0054005B">
        <w:tc>
          <w:tcPr>
            <w:tcW w:w="992" w:type="dxa"/>
            <w:shd w:val="clear" w:color="auto" w:fill="auto"/>
          </w:tcPr>
          <w:p w:rsidR="00080498" w:rsidRPr="005F7432" w:rsidRDefault="00080498" w:rsidP="0054005B">
            <w:pPr>
              <w:keepNext/>
              <w:suppressAutoHyphens w:val="0"/>
              <w:spacing w:before="40" w:after="40" w:line="220" w:lineRule="exact"/>
              <w:rPr>
                <w:sz w:val="18"/>
              </w:rPr>
            </w:pPr>
            <w:r w:rsidRPr="005F7432">
              <w:rPr>
                <w:sz w:val="18"/>
              </w:rPr>
              <w:t>ČSSD</w:t>
            </w:r>
          </w:p>
        </w:tc>
        <w:tc>
          <w:tcPr>
            <w:tcW w:w="1505" w:type="dxa"/>
            <w:shd w:val="clear" w:color="auto" w:fill="auto"/>
            <w:vAlign w:val="bottom"/>
          </w:tcPr>
          <w:p w:rsidR="00080498" w:rsidRPr="005F7432" w:rsidRDefault="00080498" w:rsidP="0054005B">
            <w:pPr>
              <w:keepNext/>
              <w:suppressAutoHyphens w:val="0"/>
              <w:spacing w:before="40" w:after="40" w:line="220" w:lineRule="exact"/>
              <w:jc w:val="right"/>
              <w:rPr>
                <w:sz w:val="18"/>
              </w:rPr>
            </w:pPr>
            <w:r w:rsidRPr="005F7432">
              <w:rPr>
                <w:sz w:val="18"/>
              </w:rPr>
              <w:t>11</w:t>
            </w:r>
          </w:p>
        </w:tc>
        <w:tc>
          <w:tcPr>
            <w:tcW w:w="1505" w:type="dxa"/>
            <w:shd w:val="clear" w:color="auto" w:fill="auto"/>
            <w:vAlign w:val="bottom"/>
          </w:tcPr>
          <w:p w:rsidR="00080498" w:rsidRPr="005F7432" w:rsidRDefault="00080498" w:rsidP="0054005B">
            <w:pPr>
              <w:keepNext/>
              <w:suppressAutoHyphens w:val="0"/>
              <w:spacing w:before="40" w:after="40" w:line="220" w:lineRule="exact"/>
              <w:jc w:val="right"/>
              <w:rPr>
                <w:sz w:val="18"/>
              </w:rPr>
            </w:pPr>
            <w:r w:rsidRPr="005F7432">
              <w:rPr>
                <w:sz w:val="18"/>
              </w:rPr>
              <w:t>14 %</w:t>
            </w:r>
          </w:p>
        </w:tc>
        <w:tc>
          <w:tcPr>
            <w:tcW w:w="1505" w:type="dxa"/>
            <w:shd w:val="clear" w:color="auto" w:fill="auto"/>
            <w:vAlign w:val="bottom"/>
          </w:tcPr>
          <w:p w:rsidR="00080498" w:rsidRPr="005F7432" w:rsidRDefault="00080498" w:rsidP="0054005B">
            <w:pPr>
              <w:keepNext/>
              <w:suppressAutoHyphens w:val="0"/>
              <w:spacing w:before="40" w:after="40" w:line="220" w:lineRule="exact"/>
              <w:jc w:val="right"/>
              <w:rPr>
                <w:sz w:val="18"/>
              </w:rPr>
            </w:pPr>
            <w:r w:rsidRPr="005F7432">
              <w:rPr>
                <w:sz w:val="18"/>
              </w:rPr>
              <w:t>9</w:t>
            </w:r>
          </w:p>
        </w:tc>
        <w:tc>
          <w:tcPr>
            <w:tcW w:w="1505" w:type="dxa"/>
            <w:shd w:val="clear" w:color="auto" w:fill="auto"/>
            <w:vAlign w:val="bottom"/>
          </w:tcPr>
          <w:p w:rsidR="00080498" w:rsidRPr="005F7432" w:rsidRDefault="00080498" w:rsidP="0054005B">
            <w:pPr>
              <w:keepNext/>
              <w:suppressAutoHyphens w:val="0"/>
              <w:spacing w:before="40" w:after="40" w:line="220" w:lineRule="exact"/>
              <w:jc w:val="right"/>
              <w:rPr>
                <w:sz w:val="18"/>
              </w:rPr>
            </w:pPr>
            <w:r w:rsidRPr="005F7432">
              <w:rPr>
                <w:sz w:val="18"/>
              </w:rPr>
              <w:t>12 %</w:t>
            </w:r>
          </w:p>
        </w:tc>
        <w:tc>
          <w:tcPr>
            <w:tcW w:w="1505" w:type="dxa"/>
            <w:shd w:val="clear" w:color="auto" w:fill="auto"/>
            <w:vAlign w:val="bottom"/>
          </w:tcPr>
          <w:p w:rsidR="00080498" w:rsidRPr="005F7432" w:rsidRDefault="00080498" w:rsidP="0054005B">
            <w:pPr>
              <w:keepNext/>
              <w:suppressAutoHyphens w:val="0"/>
              <w:spacing w:before="40" w:after="40" w:line="220" w:lineRule="exact"/>
              <w:jc w:val="right"/>
              <w:rPr>
                <w:sz w:val="18"/>
              </w:rPr>
            </w:pPr>
            <w:r w:rsidRPr="005F7432">
              <w:rPr>
                <w:sz w:val="18"/>
              </w:rPr>
              <w:t>-2</w:t>
            </w:r>
          </w:p>
        </w:tc>
      </w:tr>
      <w:tr w:rsidR="00080498" w:rsidRPr="005F7432" w:rsidTr="0054005B">
        <w:tc>
          <w:tcPr>
            <w:tcW w:w="992" w:type="dxa"/>
            <w:tcBorders>
              <w:bottom w:val="single" w:sz="4" w:space="0" w:color="auto"/>
            </w:tcBorders>
            <w:shd w:val="clear" w:color="auto" w:fill="auto"/>
          </w:tcPr>
          <w:p w:rsidR="00080498" w:rsidRPr="005F7432" w:rsidRDefault="00080498" w:rsidP="0054005B">
            <w:pPr>
              <w:keepNext/>
              <w:suppressAutoHyphens w:val="0"/>
              <w:spacing w:before="40" w:after="40" w:line="220" w:lineRule="exact"/>
              <w:rPr>
                <w:sz w:val="18"/>
              </w:rPr>
            </w:pPr>
            <w:r w:rsidRPr="005F7432">
              <w:rPr>
                <w:sz w:val="18"/>
              </w:rPr>
              <w:t>KSČM</w:t>
            </w:r>
            <w:r w:rsidRPr="00996BAF">
              <w:t>*</w:t>
            </w:r>
          </w:p>
        </w:tc>
        <w:tc>
          <w:tcPr>
            <w:tcW w:w="1505" w:type="dxa"/>
            <w:tcBorders>
              <w:bottom w:val="single" w:sz="4" w:space="0" w:color="auto"/>
            </w:tcBorders>
            <w:shd w:val="clear" w:color="auto" w:fill="auto"/>
            <w:vAlign w:val="bottom"/>
          </w:tcPr>
          <w:p w:rsidR="00080498" w:rsidRPr="005F7432" w:rsidRDefault="00080498" w:rsidP="0054005B">
            <w:pPr>
              <w:keepNext/>
              <w:suppressAutoHyphens w:val="0"/>
              <w:spacing w:before="40" w:after="40" w:line="220" w:lineRule="exact"/>
              <w:jc w:val="right"/>
              <w:rPr>
                <w:sz w:val="18"/>
              </w:rPr>
            </w:pPr>
            <w:r w:rsidRPr="005F7432">
              <w:rPr>
                <w:sz w:val="18"/>
              </w:rPr>
              <w:t>12</w:t>
            </w:r>
          </w:p>
        </w:tc>
        <w:tc>
          <w:tcPr>
            <w:tcW w:w="1505" w:type="dxa"/>
            <w:tcBorders>
              <w:bottom w:val="single" w:sz="4" w:space="0" w:color="auto"/>
            </w:tcBorders>
            <w:shd w:val="clear" w:color="auto" w:fill="auto"/>
            <w:vAlign w:val="bottom"/>
          </w:tcPr>
          <w:p w:rsidR="00080498" w:rsidRPr="005F7432" w:rsidRDefault="00080498" w:rsidP="0054005B">
            <w:pPr>
              <w:keepNext/>
              <w:suppressAutoHyphens w:val="0"/>
              <w:spacing w:before="40" w:after="40" w:line="220" w:lineRule="exact"/>
              <w:jc w:val="right"/>
              <w:rPr>
                <w:sz w:val="18"/>
              </w:rPr>
            </w:pPr>
            <w:r w:rsidRPr="005F7432">
              <w:rPr>
                <w:sz w:val="18"/>
              </w:rPr>
              <w:t>29 %</w:t>
            </w:r>
          </w:p>
        </w:tc>
        <w:tc>
          <w:tcPr>
            <w:tcW w:w="1505" w:type="dxa"/>
            <w:tcBorders>
              <w:bottom w:val="single" w:sz="4" w:space="0" w:color="auto"/>
            </w:tcBorders>
            <w:shd w:val="clear" w:color="auto" w:fill="auto"/>
            <w:vAlign w:val="bottom"/>
          </w:tcPr>
          <w:p w:rsidR="00080498" w:rsidRPr="005F7432" w:rsidRDefault="00080498" w:rsidP="0054005B">
            <w:pPr>
              <w:keepNext/>
              <w:suppressAutoHyphens w:val="0"/>
              <w:spacing w:before="40" w:after="40" w:line="220" w:lineRule="exact"/>
              <w:jc w:val="right"/>
              <w:rPr>
                <w:sz w:val="18"/>
              </w:rPr>
            </w:pPr>
            <w:r w:rsidRPr="005F7432">
              <w:rPr>
                <w:sz w:val="18"/>
              </w:rPr>
              <w:t>8</w:t>
            </w:r>
          </w:p>
        </w:tc>
        <w:tc>
          <w:tcPr>
            <w:tcW w:w="1505" w:type="dxa"/>
            <w:tcBorders>
              <w:bottom w:val="single" w:sz="4" w:space="0" w:color="auto"/>
            </w:tcBorders>
            <w:shd w:val="clear" w:color="auto" w:fill="auto"/>
            <w:vAlign w:val="bottom"/>
          </w:tcPr>
          <w:p w:rsidR="00080498" w:rsidRPr="005F7432" w:rsidRDefault="00080498" w:rsidP="0054005B">
            <w:pPr>
              <w:keepNext/>
              <w:suppressAutoHyphens w:val="0"/>
              <w:spacing w:before="40" w:after="40" w:line="220" w:lineRule="exact"/>
              <w:jc w:val="right"/>
              <w:rPr>
                <w:sz w:val="18"/>
              </w:rPr>
            </w:pPr>
            <w:r w:rsidRPr="005F7432">
              <w:rPr>
                <w:sz w:val="18"/>
              </w:rPr>
              <w:t>31 %</w:t>
            </w:r>
          </w:p>
        </w:tc>
        <w:tc>
          <w:tcPr>
            <w:tcW w:w="1505" w:type="dxa"/>
            <w:tcBorders>
              <w:bottom w:val="single" w:sz="4" w:space="0" w:color="auto"/>
            </w:tcBorders>
            <w:shd w:val="clear" w:color="auto" w:fill="auto"/>
            <w:vAlign w:val="bottom"/>
          </w:tcPr>
          <w:p w:rsidR="00080498" w:rsidRPr="005F7432" w:rsidRDefault="00080498" w:rsidP="0054005B">
            <w:pPr>
              <w:keepNext/>
              <w:suppressAutoHyphens w:val="0"/>
              <w:spacing w:before="40" w:after="40" w:line="220" w:lineRule="exact"/>
              <w:jc w:val="right"/>
              <w:rPr>
                <w:sz w:val="18"/>
              </w:rPr>
            </w:pPr>
            <w:r w:rsidRPr="005F7432">
              <w:rPr>
                <w:sz w:val="18"/>
              </w:rPr>
              <w:t>-4</w:t>
            </w:r>
          </w:p>
        </w:tc>
      </w:tr>
      <w:tr w:rsidR="00080498" w:rsidRPr="005F7432" w:rsidTr="0054005B">
        <w:tc>
          <w:tcPr>
            <w:tcW w:w="992" w:type="dxa"/>
            <w:tcBorders>
              <w:top w:val="single" w:sz="4" w:space="0" w:color="auto"/>
              <w:bottom w:val="single" w:sz="12" w:space="0" w:color="auto"/>
            </w:tcBorders>
            <w:shd w:val="clear" w:color="auto" w:fill="auto"/>
          </w:tcPr>
          <w:p w:rsidR="00080498" w:rsidRPr="005F7432" w:rsidRDefault="00080498" w:rsidP="0054005B">
            <w:pPr>
              <w:keepNext/>
              <w:suppressAutoHyphens w:val="0"/>
              <w:spacing w:before="80" w:after="80" w:line="220" w:lineRule="exact"/>
              <w:ind w:left="284"/>
              <w:rPr>
                <w:b/>
                <w:sz w:val="18"/>
              </w:rPr>
            </w:pPr>
            <w:r w:rsidRPr="005F7432">
              <w:rPr>
                <w:b/>
                <w:sz w:val="18"/>
              </w:rPr>
              <w:t>Total</w:t>
            </w:r>
          </w:p>
        </w:tc>
        <w:tc>
          <w:tcPr>
            <w:tcW w:w="1505" w:type="dxa"/>
            <w:tcBorders>
              <w:top w:val="single" w:sz="4" w:space="0" w:color="auto"/>
              <w:bottom w:val="single" w:sz="12" w:space="0" w:color="auto"/>
            </w:tcBorders>
            <w:shd w:val="clear" w:color="auto" w:fill="auto"/>
            <w:vAlign w:val="bottom"/>
          </w:tcPr>
          <w:p w:rsidR="00080498" w:rsidRPr="005F7432" w:rsidRDefault="00080498" w:rsidP="0054005B">
            <w:pPr>
              <w:keepNext/>
              <w:suppressAutoHyphens w:val="0"/>
              <w:spacing w:before="80" w:after="80" w:line="220" w:lineRule="exact"/>
              <w:jc w:val="right"/>
              <w:rPr>
                <w:b/>
                <w:sz w:val="18"/>
              </w:rPr>
            </w:pPr>
            <w:r w:rsidRPr="005F7432">
              <w:rPr>
                <w:b/>
                <w:sz w:val="18"/>
              </w:rPr>
              <w:t>34</w:t>
            </w:r>
          </w:p>
        </w:tc>
        <w:tc>
          <w:tcPr>
            <w:tcW w:w="1505" w:type="dxa"/>
            <w:tcBorders>
              <w:top w:val="single" w:sz="4" w:space="0" w:color="auto"/>
              <w:bottom w:val="single" w:sz="12" w:space="0" w:color="auto"/>
            </w:tcBorders>
            <w:shd w:val="clear" w:color="auto" w:fill="auto"/>
            <w:vAlign w:val="bottom"/>
          </w:tcPr>
          <w:p w:rsidR="00080498" w:rsidRPr="005F7432" w:rsidRDefault="00080498" w:rsidP="0054005B">
            <w:pPr>
              <w:keepNext/>
              <w:suppressAutoHyphens w:val="0"/>
              <w:spacing w:before="80" w:after="80" w:line="220" w:lineRule="exact"/>
              <w:jc w:val="right"/>
              <w:rPr>
                <w:b/>
                <w:sz w:val="18"/>
              </w:rPr>
            </w:pPr>
            <w:r w:rsidRPr="005F7432">
              <w:rPr>
                <w:b/>
                <w:sz w:val="18"/>
              </w:rPr>
              <w:t>17 %</w:t>
            </w:r>
          </w:p>
        </w:tc>
        <w:tc>
          <w:tcPr>
            <w:tcW w:w="1505" w:type="dxa"/>
            <w:tcBorders>
              <w:top w:val="single" w:sz="4" w:space="0" w:color="auto"/>
              <w:bottom w:val="single" w:sz="12" w:space="0" w:color="auto"/>
            </w:tcBorders>
            <w:shd w:val="clear" w:color="auto" w:fill="auto"/>
            <w:vAlign w:val="bottom"/>
          </w:tcPr>
          <w:p w:rsidR="00080498" w:rsidRPr="005F7432" w:rsidRDefault="00080498" w:rsidP="0054005B">
            <w:pPr>
              <w:keepNext/>
              <w:suppressAutoHyphens w:val="0"/>
              <w:spacing w:before="80" w:after="80" w:line="220" w:lineRule="exact"/>
              <w:jc w:val="right"/>
              <w:rPr>
                <w:b/>
                <w:sz w:val="18"/>
              </w:rPr>
            </w:pPr>
            <w:r w:rsidRPr="005F7432">
              <w:rPr>
                <w:b/>
                <w:sz w:val="18"/>
              </w:rPr>
              <w:t>31</w:t>
            </w:r>
          </w:p>
        </w:tc>
        <w:tc>
          <w:tcPr>
            <w:tcW w:w="1505" w:type="dxa"/>
            <w:tcBorders>
              <w:top w:val="single" w:sz="4" w:space="0" w:color="auto"/>
              <w:bottom w:val="single" w:sz="12" w:space="0" w:color="auto"/>
            </w:tcBorders>
            <w:shd w:val="clear" w:color="auto" w:fill="auto"/>
            <w:vAlign w:val="bottom"/>
          </w:tcPr>
          <w:p w:rsidR="00080498" w:rsidRPr="005F7432" w:rsidRDefault="00080498" w:rsidP="0054005B">
            <w:pPr>
              <w:keepNext/>
              <w:suppressAutoHyphens w:val="0"/>
              <w:spacing w:before="80" w:after="80" w:line="220" w:lineRule="exact"/>
              <w:jc w:val="right"/>
              <w:rPr>
                <w:b/>
                <w:sz w:val="18"/>
              </w:rPr>
            </w:pPr>
            <w:r w:rsidRPr="005F7432">
              <w:rPr>
                <w:b/>
                <w:sz w:val="18"/>
              </w:rPr>
              <w:t>15,5 %</w:t>
            </w:r>
          </w:p>
        </w:tc>
        <w:tc>
          <w:tcPr>
            <w:tcW w:w="1505" w:type="dxa"/>
            <w:tcBorders>
              <w:top w:val="single" w:sz="4" w:space="0" w:color="auto"/>
              <w:bottom w:val="single" w:sz="12" w:space="0" w:color="auto"/>
            </w:tcBorders>
            <w:shd w:val="clear" w:color="auto" w:fill="auto"/>
            <w:vAlign w:val="bottom"/>
          </w:tcPr>
          <w:p w:rsidR="00080498" w:rsidRPr="005F7432" w:rsidRDefault="00080498" w:rsidP="0054005B">
            <w:pPr>
              <w:keepNext/>
              <w:suppressAutoHyphens w:val="0"/>
              <w:spacing w:before="80" w:after="80" w:line="220" w:lineRule="exact"/>
              <w:jc w:val="right"/>
              <w:rPr>
                <w:b/>
                <w:sz w:val="18"/>
              </w:rPr>
            </w:pPr>
            <w:r w:rsidRPr="005F7432">
              <w:rPr>
                <w:b/>
                <w:sz w:val="18"/>
              </w:rPr>
              <w:t>-3</w:t>
            </w:r>
          </w:p>
        </w:tc>
      </w:tr>
    </w:tbl>
    <w:p w:rsidR="00080498" w:rsidRPr="00027E3B" w:rsidRDefault="00080498" w:rsidP="00080498">
      <w:pPr>
        <w:pStyle w:val="SingleTxtG"/>
        <w:spacing w:before="120"/>
        <w:ind w:firstLine="170"/>
      </w:pPr>
      <w:r w:rsidRPr="00E717AF">
        <w:t>*</w:t>
      </w:r>
      <w:r>
        <w:rPr>
          <w:vertAlign w:val="superscript"/>
        </w:rPr>
        <w:t xml:space="preserve">  </w:t>
      </w:r>
      <w:r>
        <w:rPr>
          <w:sz w:val="18"/>
          <w:szCs w:val="18"/>
        </w:rPr>
        <w:t>Le p</w:t>
      </w:r>
      <w:r w:rsidRPr="00027E3B">
        <w:rPr>
          <w:sz w:val="18"/>
          <w:szCs w:val="18"/>
        </w:rPr>
        <w:t xml:space="preserve">arti </w:t>
      </w:r>
      <w:r>
        <w:rPr>
          <w:sz w:val="18"/>
          <w:szCs w:val="18"/>
        </w:rPr>
        <w:t xml:space="preserve">applique un système de </w:t>
      </w:r>
      <w:r w:rsidRPr="00027E3B">
        <w:rPr>
          <w:sz w:val="18"/>
          <w:szCs w:val="18"/>
        </w:rPr>
        <w:t xml:space="preserve">quotas ou </w:t>
      </w:r>
      <w:r>
        <w:rPr>
          <w:sz w:val="18"/>
          <w:szCs w:val="18"/>
        </w:rPr>
        <w:t>de répartition</w:t>
      </w:r>
      <w:r w:rsidRPr="00027E3B">
        <w:rPr>
          <w:sz w:val="18"/>
          <w:szCs w:val="18"/>
        </w:rPr>
        <w:t xml:space="preserve"> lors de l</w:t>
      </w:r>
      <w:r>
        <w:rPr>
          <w:sz w:val="18"/>
          <w:szCs w:val="18"/>
        </w:rPr>
        <w:t>’</w:t>
      </w:r>
      <w:r w:rsidRPr="00027E3B">
        <w:rPr>
          <w:sz w:val="18"/>
          <w:szCs w:val="18"/>
        </w:rPr>
        <w:t>établissement des listes de candidats.</w:t>
      </w:r>
    </w:p>
    <w:p w:rsidR="00080498" w:rsidRPr="007403AF" w:rsidRDefault="00080498" w:rsidP="00080498">
      <w:pPr>
        <w:pStyle w:val="H4G"/>
      </w:pPr>
      <w:r>
        <w:tab/>
      </w:r>
      <w:r>
        <w:tab/>
      </w:r>
      <w:r w:rsidRPr="007403AF">
        <w:t>Élections nationales et municipales</w:t>
      </w:r>
    </w:p>
    <w:p w:rsidR="00080498" w:rsidRPr="007403AF" w:rsidRDefault="00080498" w:rsidP="00080498">
      <w:pPr>
        <w:pStyle w:val="SingleTxtG"/>
      </w:pPr>
      <w:r w:rsidRPr="007403AF">
        <w:t>76.</w:t>
      </w:r>
      <w:r w:rsidRPr="007403AF">
        <w:tab/>
        <w:t>Entre 2000 et 2008, des élections se sont tenues en République tchèque à deux reprises pour la Chambre des députés (en 2002 et 2006) et à quatre reprises pour le Sénat (en 2002, 2004, 2006 et 2008). Les élections au Parlement européen ont eu lieu pour la première fois en 2004. Au niveau local, des élections municipales ont été organisées à deux reprises (en 2002 et 2006) et des élections régionales à trois reprises (en 2000, 2004 et 2008).</w:t>
      </w:r>
    </w:p>
    <w:p w:rsidR="00080498" w:rsidRPr="007C37D3" w:rsidRDefault="00080498" w:rsidP="00080498">
      <w:pPr>
        <w:pStyle w:val="H4G"/>
      </w:pPr>
      <w:r>
        <w:tab/>
      </w:r>
      <w:r>
        <w:tab/>
      </w:r>
      <w:r w:rsidRPr="007403AF">
        <w:t>Participation électorale moyenne aux élections na</w:t>
      </w:r>
      <w:r>
        <w:t>tionales et locales selon les </w:t>
      </w:r>
      <w:r w:rsidRPr="007403AF">
        <w:t xml:space="preserve">circonscriptions </w:t>
      </w:r>
      <w:r w:rsidRPr="007C37D3">
        <w:t>administratives</w:t>
      </w:r>
    </w:p>
    <w:p w:rsidR="00080498" w:rsidRPr="007C37D3" w:rsidRDefault="00080498" w:rsidP="00080498">
      <w:pPr>
        <w:pStyle w:val="SingleTxtG"/>
      </w:pPr>
      <w:r w:rsidRPr="007C37D3">
        <w:t>77.</w:t>
      </w:r>
      <w:r w:rsidRPr="007C37D3">
        <w:tab/>
        <w:t>C</w:t>
      </w:r>
      <w:r>
        <w:t>’</w:t>
      </w:r>
      <w:r w:rsidRPr="007C37D3">
        <w:t>est généralement aux élections à la Chambre des députés que la participation moyenne est la plus élevée (autour de 58</w:t>
      </w:r>
      <w:r>
        <w:t> </w:t>
      </w:r>
      <w:r w:rsidRPr="007C37D3">
        <w:t>%). Le taux de participation est également élevé (46</w:t>
      </w:r>
      <w:r>
        <w:t> </w:t>
      </w:r>
      <w:r w:rsidRPr="007C37D3">
        <w:t>%) aux élections municipales. Le taux de participatio</w:t>
      </w:r>
      <w:r>
        <w:t>n a été moins élevé (environ 30 </w:t>
      </w:r>
      <w:r w:rsidRPr="007C37D3">
        <w:t>%) aux élections au Parlement européen, de même qu</w:t>
      </w:r>
      <w:r>
        <w:t>’</w:t>
      </w:r>
      <w:r w:rsidRPr="007C37D3">
        <w:t>aux élections régionales et au premier tour des élections sénatoriales. La participation électorale au deuxième tour a été d</w:t>
      </w:r>
      <w:r>
        <w:t>’</w:t>
      </w:r>
      <w:r w:rsidRPr="007C37D3">
        <w:t>environ</w:t>
      </w:r>
      <w:r>
        <w:t xml:space="preserve"> 20 %, sauf en 2002 (plus de 30 </w:t>
      </w:r>
      <w:r w:rsidRPr="007C37D3">
        <w:t xml:space="preserve">%). </w:t>
      </w:r>
    </w:p>
    <w:p w:rsidR="00080498" w:rsidRDefault="00080498" w:rsidP="00080498">
      <w:pPr>
        <w:pStyle w:val="SingleTxtG"/>
      </w:pPr>
      <w:r w:rsidRPr="007C37D3">
        <w:t>78.</w:t>
      </w:r>
      <w:r w:rsidRPr="007C37D3">
        <w:tab/>
        <w:t>La participation électorale selon les circonscriptions administratives est présentée en annexe.</w:t>
      </w:r>
    </w:p>
    <w:p w:rsidR="00080498" w:rsidRPr="007C37D3" w:rsidRDefault="00080498" w:rsidP="00080498">
      <w:pPr>
        <w:pStyle w:val="H4G"/>
      </w:pPr>
      <w:r>
        <w:tab/>
      </w:r>
      <w:r>
        <w:tab/>
      </w:r>
      <w:r w:rsidRPr="007C37D3">
        <w:t>Reconnaissance des organisations non gouvernementales et à but non lucratif</w:t>
      </w:r>
    </w:p>
    <w:p w:rsidR="00080498" w:rsidRPr="007C37D3" w:rsidRDefault="00080498" w:rsidP="00080498">
      <w:pPr>
        <w:pStyle w:val="SingleTxtG"/>
      </w:pPr>
      <w:r w:rsidRPr="007C37D3">
        <w:t>79.</w:t>
      </w:r>
      <w:r w:rsidRPr="007C37D3">
        <w:tab/>
        <w:t xml:space="preserve">Parmi les organisations non gouvernementales et à but non lucratif, il convient de relever en particulier les organisations de la société civile. Celles-ci sont régies par </w:t>
      </w:r>
      <w:r>
        <w:t xml:space="preserve">la </w:t>
      </w:r>
      <w:r w:rsidRPr="007C37D3">
        <w:t xml:space="preserve">loi </w:t>
      </w:r>
      <w:r w:rsidRPr="007C37D3">
        <w:rPr>
          <w:rFonts w:eastAsia="MS Mincho"/>
        </w:rPr>
        <w:t>n</w:t>
      </w:r>
      <w:r w:rsidRPr="007C37D3">
        <w:rPr>
          <w:rFonts w:eastAsia="MS Mincho"/>
          <w:vertAlign w:val="superscript"/>
        </w:rPr>
        <w:t>o</w:t>
      </w:r>
      <w:r>
        <w:t> </w:t>
      </w:r>
      <w:r w:rsidRPr="007C37D3">
        <w:t>83/1990 relative aux associations de citoyens, telle qu</w:t>
      </w:r>
      <w:r>
        <w:t>’</w:t>
      </w:r>
      <w:r w:rsidRPr="007C37D3">
        <w:t>elle a été modifiée. Aux termes de cette loi, il est possible de créer des associations, des sociétés, des unions, des mouvements, des clubs et d</w:t>
      </w:r>
      <w:r>
        <w:t>’</w:t>
      </w:r>
      <w:r w:rsidRPr="007C37D3">
        <w:t>autres types d</w:t>
      </w:r>
      <w:r>
        <w:t>’</w:t>
      </w:r>
      <w:r w:rsidRPr="007C37D3">
        <w:t>organisations de la société civile, ainsi que des syndicats et des organisations patronales.</w:t>
      </w:r>
    </w:p>
    <w:p w:rsidR="00080498" w:rsidRPr="007C37D3" w:rsidRDefault="00080498" w:rsidP="00080498">
      <w:pPr>
        <w:pStyle w:val="SingleTxtG"/>
      </w:pPr>
      <w:r w:rsidRPr="007C37D3">
        <w:t>80.</w:t>
      </w:r>
      <w:r w:rsidRPr="007C37D3">
        <w:tab/>
        <w:t>Une association acquiert la capacité juridique en s</w:t>
      </w:r>
      <w:r>
        <w:t>’</w:t>
      </w:r>
      <w:r w:rsidRPr="007C37D3">
        <w:t>enregistrant auprès du Ministère de l</w:t>
      </w:r>
      <w:r>
        <w:t>’</w:t>
      </w:r>
      <w:r w:rsidRPr="007C37D3">
        <w:t>intérieur. La procédure d</w:t>
      </w:r>
      <w:r>
        <w:t>’</w:t>
      </w:r>
      <w:r w:rsidRPr="007C37D3">
        <w:t>enregistrement est régie par des conditions particulières. Cette procédure commence lorsque le Ministère de l</w:t>
      </w:r>
      <w:r>
        <w:t>’</w:t>
      </w:r>
      <w:r w:rsidRPr="007C37D3">
        <w:t>intérieur reçoit une demande d</w:t>
      </w:r>
      <w:r>
        <w:t>’</w:t>
      </w:r>
      <w:r w:rsidRPr="007C37D3">
        <w:t>enregistrement en bonne et due forme. Si la demande ne satisfait pas aux conditions stipulées, le Ministère de l</w:t>
      </w:r>
      <w:r>
        <w:t>’</w:t>
      </w:r>
      <w:r w:rsidRPr="007C37D3">
        <w:t>intérieur en informe le comité préparatoire en indiquant qu</w:t>
      </w:r>
      <w:r>
        <w:t>’</w:t>
      </w:r>
      <w:r w:rsidRPr="007C37D3">
        <w:t>il n</w:t>
      </w:r>
      <w:r>
        <w:t>’</w:t>
      </w:r>
      <w:r w:rsidRPr="007C37D3">
        <w:t>est pas possible d</w:t>
      </w:r>
      <w:r>
        <w:t>’</w:t>
      </w:r>
      <w:r w:rsidRPr="007C37D3">
        <w:t>engager la procédure d</w:t>
      </w:r>
      <w:r>
        <w:t>’</w:t>
      </w:r>
      <w:r w:rsidRPr="007C37D3">
        <w:t>enregistrement avant qu</w:t>
      </w:r>
      <w:r>
        <w:t>’</w:t>
      </w:r>
      <w:r w:rsidRPr="007C37D3">
        <w:t>il ne soit remédié au vice de forme. S</w:t>
      </w:r>
      <w:r>
        <w:t>’</w:t>
      </w:r>
      <w:r w:rsidRPr="007C37D3">
        <w:t>il n</w:t>
      </w:r>
      <w:r>
        <w:t>’</w:t>
      </w:r>
      <w:r w:rsidRPr="007C37D3">
        <w:t>existe pas de motif de rejet de la demande, le Ministère de l</w:t>
      </w:r>
      <w:r>
        <w:t>’</w:t>
      </w:r>
      <w:r w:rsidRPr="007C37D3">
        <w:t>intérieur procède à l</w:t>
      </w:r>
      <w:r>
        <w:t>’</w:t>
      </w:r>
      <w:r w:rsidRPr="007C37D3">
        <w:t>enregistrement dans un délai de dix jours à compter du début de la procédure. Si le Ministère de l</w:t>
      </w:r>
      <w:r>
        <w:t>’</w:t>
      </w:r>
      <w:r w:rsidRPr="007C37D3">
        <w:t>intérieur constate que le rejet de la demande est fondé en droit</w:t>
      </w:r>
      <w:r w:rsidRPr="004A1B97">
        <w:rPr>
          <w:rStyle w:val="FootnoteReference"/>
        </w:rPr>
        <w:footnoteReference w:id="25"/>
      </w:r>
      <w:r w:rsidRPr="007C37D3">
        <w:t>, le comité préparatoire peut former un recours contre la décision du Ministère de l</w:t>
      </w:r>
      <w:r>
        <w:t>’</w:t>
      </w:r>
      <w:r w:rsidRPr="007C37D3">
        <w:t>intérieur devant le tribunal municipal de Prague dans un délai de soixante jours à compter de la réception de la décision.</w:t>
      </w:r>
    </w:p>
    <w:p w:rsidR="00080498" w:rsidRPr="007C37D3" w:rsidRDefault="00080498" w:rsidP="00080498">
      <w:pPr>
        <w:pStyle w:val="SingleTxtG"/>
      </w:pPr>
      <w:r w:rsidRPr="007C37D3">
        <w:t>81.</w:t>
      </w:r>
      <w:r w:rsidRPr="007C37D3">
        <w:tab/>
        <w:t>En cas d</w:t>
      </w:r>
      <w:r>
        <w:t>’</w:t>
      </w:r>
      <w:r w:rsidRPr="007C37D3">
        <w:t>inaction de la part du Ministère de l</w:t>
      </w:r>
      <w:r>
        <w:t>’</w:t>
      </w:r>
      <w:r w:rsidRPr="007C37D3">
        <w:t>intérieur, la loi relative aux associations de citoyens dispose qu</w:t>
      </w:r>
      <w:r>
        <w:t>’</w:t>
      </w:r>
      <w:r w:rsidRPr="007C37D3">
        <w:t>une association est réputée créée si le comité préparatoire ne reçoit pas notification d</w:t>
      </w:r>
      <w:r>
        <w:t>’</w:t>
      </w:r>
      <w:r w:rsidRPr="007C37D3">
        <w:t>une décision de refus dans un délai de quarante jours à compter du dépôt de la demande. Dans ce cas, l</w:t>
      </w:r>
      <w:r>
        <w:t>’</w:t>
      </w:r>
      <w:r w:rsidRPr="007C37D3">
        <w:t>enregistrement prend effet à l</w:t>
      </w:r>
      <w:r>
        <w:t>’</w:t>
      </w:r>
      <w:r w:rsidRPr="007C37D3">
        <w:t>échéance du délai de quarante jours.</w:t>
      </w:r>
    </w:p>
    <w:p w:rsidR="00080498" w:rsidRPr="007C37D3" w:rsidRDefault="00080498" w:rsidP="00080498">
      <w:pPr>
        <w:pStyle w:val="SingleTxtG"/>
      </w:pPr>
      <w:r w:rsidRPr="007C37D3">
        <w:t>82.</w:t>
      </w:r>
      <w:r w:rsidRPr="007C37D3">
        <w:tab/>
        <w:t>L</w:t>
      </w:r>
      <w:r>
        <w:t>’</w:t>
      </w:r>
      <w:r w:rsidRPr="007C37D3">
        <w:t>adoption définitive des statuts a lieu le jour de l</w:t>
      </w:r>
      <w:r>
        <w:t>’</w:t>
      </w:r>
      <w:r w:rsidRPr="007C37D3">
        <w:t>enregistrement. La demande d</w:t>
      </w:r>
      <w:r>
        <w:t>’</w:t>
      </w:r>
      <w:r w:rsidRPr="007C37D3">
        <w:t>enregistrement est soumise par le comité préparatoire composé d</w:t>
      </w:r>
      <w:r>
        <w:t>’</w:t>
      </w:r>
      <w:r w:rsidRPr="007C37D3">
        <w:t>au moins trois personnes, dont au moins une âgée de 18 ans révolus. La version complète des statuts établie en deux exemplaires, contenant toutes les mentions requises par la loi, constitue une partie essentielle de la demande d</w:t>
      </w:r>
      <w:r>
        <w:t>’</w:t>
      </w:r>
      <w:r w:rsidRPr="007C37D3">
        <w:t>enregistrement.</w:t>
      </w:r>
    </w:p>
    <w:p w:rsidR="00080498" w:rsidRPr="007C37D3" w:rsidRDefault="00080498" w:rsidP="00080498">
      <w:pPr>
        <w:pStyle w:val="SingleTxtG"/>
      </w:pPr>
      <w:r w:rsidRPr="007C37D3">
        <w:t>83.</w:t>
      </w:r>
      <w:r w:rsidRPr="007C37D3">
        <w:tab/>
        <w:t xml:space="preserve">Conformément à la loi </w:t>
      </w:r>
      <w:r w:rsidRPr="00C10B42">
        <w:rPr>
          <w:rFonts w:eastAsia="MS Mincho"/>
        </w:rPr>
        <w:t>n</w:t>
      </w:r>
      <w:r w:rsidRPr="00C10B42">
        <w:rPr>
          <w:rFonts w:eastAsia="MS Mincho"/>
          <w:vertAlign w:val="superscript"/>
        </w:rPr>
        <w:t>o</w:t>
      </w:r>
      <w:r>
        <w:t> </w:t>
      </w:r>
      <w:r w:rsidRPr="007C37D3">
        <w:t>83/1990, lors de la création d</w:t>
      </w:r>
      <w:r>
        <w:t>’</w:t>
      </w:r>
      <w:r w:rsidRPr="007C37D3">
        <w:t>une association, celle-ci ne fait pas l</w:t>
      </w:r>
      <w:r>
        <w:t>’</w:t>
      </w:r>
      <w:r w:rsidRPr="007C37D3">
        <w:t>objet d</w:t>
      </w:r>
      <w:r>
        <w:t>’</w:t>
      </w:r>
      <w:r w:rsidRPr="007C37D3">
        <w:t>une publication officielle dans un «fichier des associations». Le Ministère de l</w:t>
      </w:r>
      <w:r>
        <w:t>’</w:t>
      </w:r>
      <w:r w:rsidRPr="007C37D3">
        <w:t>intérieur est chargé de fournir des renseignements sur les associations, les registres étant conservés par l</w:t>
      </w:r>
      <w:r>
        <w:t>’</w:t>
      </w:r>
      <w:r w:rsidRPr="007C37D3">
        <w:t>Office de statistique tchèque. La base de données répertoriant le titre et le siège social des associations peut être consultée sur le site Web du Ministère de l</w:t>
      </w:r>
      <w:r>
        <w:t>’</w:t>
      </w:r>
      <w:r w:rsidRPr="007C37D3">
        <w:t>intérieur.</w:t>
      </w:r>
    </w:p>
    <w:p w:rsidR="00080498" w:rsidRPr="007C37D3" w:rsidRDefault="00080498" w:rsidP="00080498">
      <w:pPr>
        <w:pStyle w:val="SingleTxtG"/>
      </w:pPr>
      <w:r>
        <w:t>84.</w:t>
      </w:r>
      <w:r>
        <w:tab/>
        <w:t>Au 31 décembre 2008, 74 </w:t>
      </w:r>
      <w:r w:rsidRPr="007C37D3">
        <w:t>090 associations étaient enregistrées dans la base de données.</w:t>
      </w:r>
    </w:p>
    <w:p w:rsidR="00080498" w:rsidRPr="007C37D3" w:rsidRDefault="00080498" w:rsidP="00080498">
      <w:pPr>
        <w:pStyle w:val="SingleTxtG"/>
      </w:pPr>
      <w:r w:rsidRPr="007C37D3">
        <w:t>85.</w:t>
      </w:r>
      <w:r w:rsidRPr="007C37D3">
        <w:tab/>
        <w:t>Les organisations non gouvernementales et les organisations à but non lucratif comprennent également les organismes d</w:t>
      </w:r>
      <w:r>
        <w:t>’</w:t>
      </w:r>
      <w:r w:rsidRPr="007C37D3">
        <w:t>utilité publique, les fondations et les organismes de financement.</w:t>
      </w:r>
    </w:p>
    <w:p w:rsidR="00080498" w:rsidRPr="007C37D3" w:rsidRDefault="00080498" w:rsidP="00080498">
      <w:pPr>
        <w:pStyle w:val="SingleTxtG"/>
      </w:pPr>
      <w:r w:rsidRPr="007C37D3">
        <w:t>86.</w:t>
      </w:r>
      <w:r w:rsidRPr="007C37D3">
        <w:tab/>
        <w:t>Les organismes d</w:t>
      </w:r>
      <w:r>
        <w:t>’</w:t>
      </w:r>
      <w:r w:rsidRPr="007C37D3">
        <w:t>utilité publique sont des personnes morales offrant des services d</w:t>
      </w:r>
      <w:r>
        <w:t>’</w:t>
      </w:r>
      <w:r w:rsidRPr="007C37D3">
        <w:t>intérêt public à des conditions prédéterminées, semblables pour tous les usagers. Les bénéfices nets générés par leurs activités ne peuvent être utilisés à des fins personnelles, notamment par les fondateurs, les membres ou les employés. En vertu de la loi, ces bénéfices doivent être affectés à la prestation des services spécifiés dans les statuts de l</w:t>
      </w:r>
      <w:r>
        <w:t>’</w:t>
      </w:r>
      <w:r w:rsidRPr="007C37D3">
        <w:t>organisme. Les organismes d</w:t>
      </w:r>
      <w:r>
        <w:t>’</w:t>
      </w:r>
      <w:r w:rsidRPr="007C37D3">
        <w:t>utilité publique sont enregistrés dans le fichier des tribunaux régionaux en fonction de leur domicile légal.</w:t>
      </w:r>
    </w:p>
    <w:p w:rsidR="00080498" w:rsidRDefault="00080498" w:rsidP="005D0E9C">
      <w:pPr>
        <w:pStyle w:val="SingleTxtG"/>
        <w:spacing w:after="110"/>
      </w:pPr>
      <w:r w:rsidRPr="007C37D3">
        <w:t>87.</w:t>
      </w:r>
      <w:r w:rsidRPr="007C37D3">
        <w:tab/>
        <w:t>Les fondations et les organismes de financement sont des associations recueillant des capitaux et poursuivant des objectifs d</w:t>
      </w:r>
      <w:r>
        <w:t>’</w:t>
      </w:r>
      <w:r w:rsidRPr="007C37D3">
        <w:t>utilité publique. Les organismes de financement peuvent utiliser leur capital et d</w:t>
      </w:r>
      <w:r>
        <w:t>’</w:t>
      </w:r>
      <w:r w:rsidRPr="007C37D3">
        <w:t>autres fonds pour atteindre leurs objectifs. Le capital total d</w:t>
      </w:r>
      <w:r>
        <w:t>’</w:t>
      </w:r>
      <w:r w:rsidRPr="007C37D3">
        <w:t>une fondation ne doit pas être inférieur à un minimum de 500 000 couronnes durant l</w:t>
      </w:r>
      <w:r>
        <w:t>’</w:t>
      </w:r>
      <w:r w:rsidRPr="007C37D3">
        <w:t>existence de la fondation. En revanche, les organismes de financement peuvent utiliser la totalité de leur capital à des fins individuelles.</w:t>
      </w:r>
    </w:p>
    <w:p w:rsidR="00080498" w:rsidRPr="007C37D3" w:rsidRDefault="00080498" w:rsidP="005D0E9C">
      <w:pPr>
        <w:pStyle w:val="H4G"/>
        <w:spacing w:after="110"/>
      </w:pPr>
      <w:r>
        <w:tab/>
      </w:r>
      <w:r>
        <w:tab/>
      </w:r>
      <w:r w:rsidRPr="007C37D3">
        <w:t>Organisations ayant un caractère international</w:t>
      </w:r>
    </w:p>
    <w:p w:rsidR="00080498" w:rsidRPr="007C37D3" w:rsidRDefault="00080498" w:rsidP="005D0E9C">
      <w:pPr>
        <w:pStyle w:val="SingleTxtG"/>
        <w:spacing w:after="110"/>
      </w:pPr>
      <w:r w:rsidRPr="007C37D3">
        <w:t>88.</w:t>
      </w:r>
      <w:r w:rsidRPr="007C37D3">
        <w:tab/>
        <w:t>Le paragraphe 1 de l</w:t>
      </w:r>
      <w:r>
        <w:t>’</w:t>
      </w:r>
      <w:r w:rsidRPr="007C37D3">
        <w:t xml:space="preserve">article 2 de la loi </w:t>
      </w:r>
      <w:r w:rsidRPr="00575D3B">
        <w:rPr>
          <w:rFonts w:eastAsia="MS Mincho"/>
        </w:rPr>
        <w:t>n</w:t>
      </w:r>
      <w:r w:rsidRPr="00575D3B">
        <w:rPr>
          <w:rFonts w:eastAsia="MS Mincho"/>
          <w:vertAlign w:val="superscript"/>
        </w:rPr>
        <w:t>o</w:t>
      </w:r>
      <w:r>
        <w:t> </w:t>
      </w:r>
      <w:r w:rsidRPr="007C37D3">
        <w:t xml:space="preserve">116/1985 définit les organisations ayant un caractère international en République socialiste tchécoslovaque, et le texte modifié par la loi </w:t>
      </w:r>
      <w:r w:rsidRPr="0004366C">
        <w:rPr>
          <w:rFonts w:eastAsia="MS Mincho"/>
        </w:rPr>
        <w:t>n</w:t>
      </w:r>
      <w:r w:rsidRPr="0004366C">
        <w:rPr>
          <w:rFonts w:eastAsia="MS Mincho"/>
          <w:vertAlign w:val="superscript"/>
        </w:rPr>
        <w:t>o</w:t>
      </w:r>
      <w:r>
        <w:t> </w:t>
      </w:r>
      <w:r w:rsidRPr="007C37D3">
        <w:t>342/2006 s</w:t>
      </w:r>
      <w:r>
        <w:t>’</w:t>
      </w:r>
      <w:r w:rsidRPr="007C37D3">
        <w:t>étend aux organisations non gouvernementales internationales. En vertu du paragraphe 6 de ladite loi, il est possible de créer une organisation chargée spécifiquement de représenter les intérêts de la République tchèque. Sur la base de cette loi, le Ministère de l</w:t>
      </w:r>
      <w:r>
        <w:t>’</w:t>
      </w:r>
      <w:r w:rsidRPr="007C37D3">
        <w:t>intérieur peut autoriser la création d</w:t>
      </w:r>
      <w:r>
        <w:t>’</w:t>
      </w:r>
      <w:r w:rsidRPr="007C37D3">
        <w:t>une organisation non gouvernementale internationale ou permettre à une organisation de mener des activités ou de s</w:t>
      </w:r>
      <w:r>
        <w:t>’</w:t>
      </w:r>
      <w:r w:rsidRPr="007C37D3">
        <w:t>établir en République tchèque.</w:t>
      </w:r>
    </w:p>
    <w:p w:rsidR="00080498" w:rsidRPr="007C37D3" w:rsidRDefault="00080498" w:rsidP="005D0E9C">
      <w:pPr>
        <w:pStyle w:val="SingleTxtG"/>
        <w:spacing w:after="110"/>
      </w:pPr>
      <w:r w:rsidRPr="007C37D3">
        <w:t>89.</w:t>
      </w:r>
      <w:r w:rsidRPr="007C37D3">
        <w:tab/>
        <w:t>Pour obtenir l</w:t>
      </w:r>
      <w:r>
        <w:t>’</w:t>
      </w:r>
      <w:r w:rsidRPr="007C37D3">
        <w:t>autorisation de mener des activités ou de s</w:t>
      </w:r>
      <w:r>
        <w:t>’</w:t>
      </w:r>
      <w:r w:rsidRPr="007C37D3">
        <w:t>établir en République tchèque, une organisation non gouvernementale internationale existante doit joindre à sa demande un document attestant sa capacité juridique ainsi que les statuts prévus par la loi. Les documents présentés doivent être certifiés et accompagnés d</w:t>
      </w:r>
      <w:r>
        <w:t>’</w:t>
      </w:r>
      <w:r w:rsidRPr="007C37D3">
        <w:t>une traduction en langue tchèque établie par un traducteur assermenté. Lors de la création d</w:t>
      </w:r>
      <w:r>
        <w:t>’</w:t>
      </w:r>
      <w:r w:rsidRPr="007C37D3">
        <w:t>une nouvelle organisation non gouvernementale internationale, la demande doit être accompagnée des statuts proposés.</w:t>
      </w:r>
    </w:p>
    <w:p w:rsidR="00080498" w:rsidRPr="007D7DC0" w:rsidRDefault="00080498" w:rsidP="005D0E9C">
      <w:pPr>
        <w:pStyle w:val="SingleTxtG"/>
        <w:spacing w:after="110"/>
      </w:pPr>
      <w:r w:rsidRPr="007C37D3">
        <w:t>90.</w:t>
      </w:r>
      <w:r w:rsidRPr="007C37D3">
        <w:tab/>
        <w:t>L</w:t>
      </w:r>
      <w:r>
        <w:t>’</w:t>
      </w:r>
      <w:r w:rsidRPr="007C37D3">
        <w:t xml:space="preserve">autorisation est délivrée après accord du Ministère des affaires étrangères et du bureau de </w:t>
      </w:r>
      <w:r w:rsidRPr="007D7DC0">
        <w:t>l</w:t>
      </w:r>
      <w:r>
        <w:t>’</w:t>
      </w:r>
      <w:r w:rsidRPr="007D7DC0">
        <w:t>administration centrale compétent.</w:t>
      </w:r>
    </w:p>
    <w:p w:rsidR="00080498" w:rsidRPr="007D7DC0" w:rsidRDefault="00080498" w:rsidP="005D0E9C">
      <w:pPr>
        <w:pStyle w:val="SingleTxtG"/>
        <w:spacing w:after="110"/>
      </w:pPr>
      <w:r w:rsidRPr="007D7DC0">
        <w:t>91.</w:t>
      </w:r>
      <w:r w:rsidRPr="007D7DC0">
        <w:tab/>
        <w:t>La demande d</w:t>
      </w:r>
      <w:r>
        <w:t>’</w:t>
      </w:r>
      <w:r w:rsidRPr="007D7DC0">
        <w:t>autorisation de créer une organisation ayant un caractère international ou, dans le cas d</w:t>
      </w:r>
      <w:r>
        <w:t>’</w:t>
      </w:r>
      <w:r w:rsidRPr="007D7DC0">
        <w:t>une organisation existante, de mener des activités ou de s</w:t>
      </w:r>
      <w:r>
        <w:t>’</w:t>
      </w:r>
      <w:r w:rsidRPr="007D7DC0">
        <w:t xml:space="preserve">établir en République tchèque, présentée au titre de la loi </w:t>
      </w:r>
      <w:r w:rsidRPr="004A1B97">
        <w:rPr>
          <w:rFonts w:eastAsia="MS Mincho"/>
        </w:rPr>
        <w:t>n</w:t>
      </w:r>
      <w:r w:rsidRPr="004A1B97">
        <w:rPr>
          <w:rFonts w:eastAsia="MS Mincho"/>
          <w:vertAlign w:val="superscript"/>
        </w:rPr>
        <w:t>o</w:t>
      </w:r>
      <w:r>
        <w:t> </w:t>
      </w:r>
      <w:r w:rsidRPr="007D7DC0">
        <w:t>116/1985, peut être rejetée si les statuts de l</w:t>
      </w:r>
      <w:r>
        <w:t>’</w:t>
      </w:r>
      <w:r w:rsidRPr="007D7DC0">
        <w:t>organisation, sa demande ou ses activités ne sont pas conformes à la législation de la République tchèque, si l</w:t>
      </w:r>
      <w:r>
        <w:t>’</w:t>
      </w:r>
      <w:r w:rsidRPr="007D7DC0">
        <w:t>organisation n</w:t>
      </w:r>
      <w:r>
        <w:t>’</w:t>
      </w:r>
      <w:r w:rsidRPr="007D7DC0">
        <w:t>est pas une entité juridique ou si d</w:t>
      </w:r>
      <w:r>
        <w:t>’</w:t>
      </w:r>
      <w:r w:rsidRPr="007D7DC0">
        <w:t>autres motifs importants empêchent la création de cette organisation au regard de la loi.</w:t>
      </w:r>
    </w:p>
    <w:p w:rsidR="00080498" w:rsidRDefault="00080498" w:rsidP="005D0E9C">
      <w:pPr>
        <w:pStyle w:val="SingleTxtG"/>
        <w:spacing w:after="110"/>
      </w:pPr>
      <w:r w:rsidRPr="007D7DC0">
        <w:t>92.</w:t>
      </w:r>
      <w:r w:rsidRPr="007D7DC0">
        <w:tab/>
        <w:t>Au 31 décembre 2006, des autorisations avaient été délivrées à 208 organisations.</w:t>
      </w:r>
    </w:p>
    <w:p w:rsidR="00080498" w:rsidRPr="00F83332" w:rsidRDefault="00080498" w:rsidP="005D0E9C">
      <w:pPr>
        <w:pStyle w:val="H4G"/>
        <w:spacing w:after="110"/>
      </w:pPr>
      <w:r>
        <w:tab/>
      </w:r>
      <w:r>
        <w:tab/>
      </w:r>
      <w:r w:rsidRPr="00F83332">
        <w:t>Le système judiciaire</w:t>
      </w:r>
    </w:p>
    <w:p w:rsidR="00080498" w:rsidRPr="00F83332" w:rsidRDefault="00080498" w:rsidP="005D0E9C">
      <w:pPr>
        <w:pStyle w:val="SingleTxtG"/>
        <w:spacing w:after="110"/>
      </w:pPr>
      <w:r w:rsidRPr="00F83332">
        <w:t>93.</w:t>
      </w:r>
      <w:r w:rsidRPr="00F83332">
        <w:tab/>
        <w:t>L</w:t>
      </w:r>
      <w:r>
        <w:t>’</w:t>
      </w:r>
      <w:r w:rsidRPr="00F83332">
        <w:t>article 4 de la Constitution dispose que les droits et libertés fondamentaux sont sous la protection du pouvoir judiciaire. Le pouvoir judiciaire est exercé au nom de la République par des tribunaux indépendants. Les juges sont indépendants dans l</w:t>
      </w:r>
      <w:r>
        <w:t>’</w:t>
      </w:r>
      <w:r w:rsidRPr="00F83332">
        <w:t xml:space="preserve">exercice de leurs fonctions. Les fonctions de juge ne peuvent être </w:t>
      </w:r>
      <w:r>
        <w:t>cumulées avec celles de P</w:t>
      </w:r>
      <w:r w:rsidRPr="00F83332">
        <w:t>résident de la République, de membre du Parlement ou toute autre fonction au sein de l</w:t>
      </w:r>
      <w:r>
        <w:t>’</w:t>
      </w:r>
      <w:r w:rsidRPr="00F83332">
        <w:t>administration publique. La loi spécifie également les autres activités incompatibles avec les fonctions de juge</w:t>
      </w:r>
      <w:r w:rsidRPr="004A1B97">
        <w:rPr>
          <w:rStyle w:val="FootnoteReference"/>
        </w:rPr>
        <w:footnoteReference w:id="26"/>
      </w:r>
      <w:r w:rsidRPr="00F83332">
        <w:t>.</w:t>
      </w:r>
    </w:p>
    <w:p w:rsidR="00080498" w:rsidRPr="00C26405" w:rsidRDefault="00080498" w:rsidP="005D0E9C">
      <w:pPr>
        <w:pStyle w:val="SingleTxtG"/>
        <w:spacing w:after="110"/>
      </w:pPr>
      <w:r w:rsidRPr="00F83332">
        <w:t>94.</w:t>
      </w:r>
      <w:r w:rsidRPr="00F83332">
        <w:tab/>
        <w:t>Les tribunaux ont le devoir d</w:t>
      </w:r>
      <w:r>
        <w:t>’</w:t>
      </w:r>
      <w:r w:rsidRPr="00F83332">
        <w:t>assurer la protection des droits conformément à la loi. Seul un tribunal peut décider de la culpabilité et de la peine en matière d</w:t>
      </w:r>
      <w:r>
        <w:t>’</w:t>
      </w:r>
      <w:r w:rsidRPr="00F83332">
        <w:t xml:space="preserve">infraction. Le système juridictionnel est constitué par la Cour suprême, le Tribunal administratif suprême, les </w:t>
      </w:r>
      <w:r>
        <w:t>hautes cours</w:t>
      </w:r>
      <w:r w:rsidRPr="00F83332">
        <w:t xml:space="preserve"> et les tribunaux régionaux et de district. La loi relative aux tribunaux et aux juges définit les compétences et l</w:t>
      </w:r>
      <w:r>
        <w:t>’</w:t>
      </w:r>
      <w:r w:rsidRPr="00F83332">
        <w:t xml:space="preserve">organisation des tribunaux. Les juges sont nommés par le Président de la République pour une durée illimitée. Dans leurs décisions, les juges sont liés par la loi. Toutes les parties à un procès ont des droits égaux. Les procédures sont orales et publiques, sauf exceptions </w:t>
      </w:r>
      <w:r w:rsidRPr="00C26405">
        <w:t>précisées par la loi. Le jugement est toujours rendu en séance publique.</w:t>
      </w:r>
    </w:p>
    <w:p w:rsidR="00080498" w:rsidRPr="00C26405" w:rsidRDefault="00080498" w:rsidP="005D0E9C">
      <w:pPr>
        <w:pStyle w:val="SingleTxtG"/>
        <w:spacing w:after="110"/>
      </w:pPr>
      <w:r w:rsidRPr="00C26405">
        <w:t>95.</w:t>
      </w:r>
      <w:r w:rsidRPr="00C26405">
        <w:tab/>
        <w:t>La règle du double degré de juridiction s</w:t>
      </w:r>
      <w:r>
        <w:t>’</w:t>
      </w:r>
      <w:r w:rsidRPr="00C26405">
        <w:t>applique au civil comme au pénal. Cela signifie qu</w:t>
      </w:r>
      <w:r>
        <w:t>’</w:t>
      </w:r>
      <w:r w:rsidRPr="00C26405">
        <w:t>un tribunal de deuxième instance peut connaître d</w:t>
      </w:r>
      <w:r>
        <w:t>’</w:t>
      </w:r>
      <w:r w:rsidRPr="00C26405">
        <w:t>un jugement rendu par un tribunal de première instance, généralement un tribunal de district, après quoi la décision n</w:t>
      </w:r>
      <w:r>
        <w:t>’</w:t>
      </w:r>
      <w:r w:rsidRPr="00C26405">
        <w:t>est plus susceptible de recours. Dans certains cas prévus par la loi, le tribunal régional statue en première instance et la Cour suprême en deuxième instance (dans le cas d</w:t>
      </w:r>
      <w:r>
        <w:t>’</w:t>
      </w:r>
      <w:r w:rsidRPr="00C26405">
        <w:t>infractions pénales graves, par exemple).</w:t>
      </w:r>
    </w:p>
    <w:p w:rsidR="00080498" w:rsidRPr="00107AB9" w:rsidRDefault="00080498" w:rsidP="005D0E9C">
      <w:pPr>
        <w:pStyle w:val="SingleTxtG"/>
        <w:spacing w:after="110"/>
      </w:pPr>
      <w:r w:rsidRPr="00107AB9">
        <w:t>96.</w:t>
      </w:r>
      <w:r w:rsidRPr="00107AB9">
        <w:tab/>
        <w:t>Le Tribunal administratif suprême est la juridiction supérieure appelée à connaître des affaires qui relèvent des tribunaux administratifs. Il veille à la cohérence et à la légalité des décisions émanant des juridictions administratives, statue sur les pourvois en cassation</w:t>
      </w:r>
      <w:r w:rsidRPr="004A1B97">
        <w:rPr>
          <w:rStyle w:val="FootnoteReference"/>
        </w:rPr>
        <w:footnoteReference w:id="27"/>
      </w:r>
      <w:r w:rsidRPr="00107AB9">
        <w:t>, contrôle et évalue les décisions définitives des tribunaux régionaux, et rend des avis.</w:t>
      </w:r>
    </w:p>
    <w:p w:rsidR="00080498" w:rsidRPr="00107AB9" w:rsidRDefault="00080498" w:rsidP="005D0E9C">
      <w:pPr>
        <w:pStyle w:val="SingleTxtG"/>
        <w:spacing w:after="110"/>
        <w:rPr>
          <w:szCs w:val="24"/>
        </w:rPr>
      </w:pPr>
      <w:r w:rsidRPr="00107AB9">
        <w:rPr>
          <w:szCs w:val="24"/>
        </w:rPr>
        <w:t>97.</w:t>
      </w:r>
      <w:r w:rsidRPr="00107AB9">
        <w:rPr>
          <w:szCs w:val="24"/>
        </w:rPr>
        <w:tab/>
        <w:t>La Cour constitutionnelle de la République tchèque</w:t>
      </w:r>
      <w:r w:rsidRPr="004A1B97">
        <w:rPr>
          <w:rStyle w:val="FootnoteReference"/>
        </w:rPr>
        <w:footnoteReference w:id="28"/>
      </w:r>
      <w:r w:rsidRPr="00107AB9">
        <w:rPr>
          <w:szCs w:val="24"/>
        </w:rPr>
        <w:t xml:space="preserve"> occupe une place particulière en tant qu</w:t>
      </w:r>
      <w:r>
        <w:rPr>
          <w:szCs w:val="24"/>
        </w:rPr>
        <w:t>’</w:t>
      </w:r>
      <w:r w:rsidRPr="00107AB9">
        <w:rPr>
          <w:szCs w:val="24"/>
        </w:rPr>
        <w:t>organe judiciaire indépendant chargé de protéger la Constitution et se distingue du reste du système judiciaire. Elle se compose de 15 juges nommés par le Président de la République pour dix ans.</w:t>
      </w:r>
    </w:p>
    <w:p w:rsidR="00080498" w:rsidRPr="00996056" w:rsidRDefault="00080498" w:rsidP="005D0E9C">
      <w:pPr>
        <w:pStyle w:val="SingleTxtG"/>
        <w:spacing w:after="110"/>
        <w:rPr>
          <w:szCs w:val="24"/>
        </w:rPr>
      </w:pPr>
      <w:r w:rsidRPr="00107AB9">
        <w:rPr>
          <w:szCs w:val="24"/>
        </w:rPr>
        <w:t>98.</w:t>
      </w:r>
      <w:r w:rsidRPr="00107AB9">
        <w:rPr>
          <w:szCs w:val="24"/>
        </w:rPr>
        <w:tab/>
        <w:t>La Cour constitutionnelle est l</w:t>
      </w:r>
      <w:r>
        <w:rPr>
          <w:szCs w:val="24"/>
        </w:rPr>
        <w:t>’</w:t>
      </w:r>
      <w:r w:rsidRPr="00107AB9">
        <w:rPr>
          <w:szCs w:val="24"/>
        </w:rPr>
        <w:t>ultime maillon du système judiciaire: elle peut statuer sur les décisions rendues par les juridictions inférieures, en particulier les tribunaux de district. En cas de conflit entre le droit international et le droit interne, la Cour constitutionnelle applique dans son domaine de compétence les conventions internationales et régionales (européennes) relatives aux droits de l</w:t>
      </w:r>
      <w:r>
        <w:rPr>
          <w:szCs w:val="24"/>
        </w:rPr>
        <w:t>’</w:t>
      </w:r>
      <w:r w:rsidRPr="00107AB9">
        <w:rPr>
          <w:szCs w:val="24"/>
        </w:rPr>
        <w:t>homme, en particulier le Pacte international relatif aux droits civils et politiques, le Pacte international relatif aux droits économiques, sociaux et culturels, la Convention relative aux droits de l</w:t>
      </w:r>
      <w:r>
        <w:rPr>
          <w:szCs w:val="24"/>
        </w:rPr>
        <w:t>’</w:t>
      </w:r>
      <w:r w:rsidRPr="00107AB9">
        <w:rPr>
          <w:szCs w:val="24"/>
        </w:rPr>
        <w:t>enfant et la Convention de sauvegarde des droits de l</w:t>
      </w:r>
      <w:r>
        <w:rPr>
          <w:szCs w:val="24"/>
        </w:rPr>
        <w:t>’</w:t>
      </w:r>
      <w:r w:rsidRPr="00107AB9">
        <w:rPr>
          <w:szCs w:val="24"/>
        </w:rPr>
        <w:t>homme et des libertés fondamentales telle qu</w:t>
      </w:r>
      <w:r>
        <w:rPr>
          <w:szCs w:val="24"/>
        </w:rPr>
        <w:t>’</w:t>
      </w:r>
      <w:r w:rsidRPr="00107AB9">
        <w:rPr>
          <w:szCs w:val="24"/>
        </w:rPr>
        <w:t>elle a été modifiée. La Cour constitutionnelle peut abroger les lois ou certaines de leurs dispositions qui sont contraires à l</w:t>
      </w:r>
      <w:r>
        <w:rPr>
          <w:szCs w:val="24"/>
        </w:rPr>
        <w:t>’</w:t>
      </w:r>
      <w:r w:rsidRPr="00107AB9">
        <w:rPr>
          <w:szCs w:val="24"/>
        </w:rPr>
        <w:t>ordre constitutionnel de la République tchèque, en particulier la Charte constitutionnelle, ou à un instrument international. L</w:t>
      </w:r>
      <w:r>
        <w:rPr>
          <w:szCs w:val="24"/>
        </w:rPr>
        <w:t>’</w:t>
      </w:r>
      <w:r w:rsidRPr="00107AB9">
        <w:rPr>
          <w:szCs w:val="24"/>
        </w:rPr>
        <w:t xml:space="preserve">abrogation de lois ou de certaines de leurs dispositions au seul motif de leur incompatibilité avec un instrument international est assez </w:t>
      </w:r>
      <w:r w:rsidRPr="00996056">
        <w:rPr>
          <w:szCs w:val="24"/>
        </w:rPr>
        <w:t>rare dans la jurisprudence actuelle de la Cour constitutionnelle.</w:t>
      </w:r>
    </w:p>
    <w:p w:rsidR="00080498" w:rsidRPr="003376DD" w:rsidRDefault="00080498" w:rsidP="005D0E9C">
      <w:pPr>
        <w:pStyle w:val="SingleTxtG"/>
        <w:spacing w:after="110"/>
        <w:rPr>
          <w:szCs w:val="24"/>
        </w:rPr>
      </w:pPr>
      <w:r w:rsidRPr="00996056">
        <w:rPr>
          <w:szCs w:val="24"/>
        </w:rPr>
        <w:t>99.</w:t>
      </w:r>
      <w:r w:rsidRPr="00996056">
        <w:rPr>
          <w:szCs w:val="24"/>
        </w:rPr>
        <w:tab/>
        <w:t>La loi spécifie par qui et selon quelles modalités la Cour constitutionnelle peut être saisie et définit les autres règles relatives à la procédure. Les juges à la Cour constitutionnelle ne sont liés dans leurs décisions que par le droit constitutionnel, les instruments internationaux visés à l</w:t>
      </w:r>
      <w:r>
        <w:rPr>
          <w:szCs w:val="24"/>
        </w:rPr>
        <w:t>’</w:t>
      </w:r>
      <w:r w:rsidRPr="00996056">
        <w:rPr>
          <w:szCs w:val="24"/>
        </w:rPr>
        <w:t xml:space="preserve">article 10 de la Constitution de la République tchèque et la loi relative à la Cour constitutionnelle et à son fonctionnement. Les arrêts exécutoires de la Cour constitutionnelle sont contraignants pour toutes </w:t>
      </w:r>
      <w:r w:rsidRPr="003376DD">
        <w:rPr>
          <w:szCs w:val="24"/>
        </w:rPr>
        <w:t>les personnes physiques et morales.</w:t>
      </w:r>
    </w:p>
    <w:p w:rsidR="00080498" w:rsidRPr="003376DD" w:rsidRDefault="00080498" w:rsidP="005D0E9C">
      <w:pPr>
        <w:pStyle w:val="SingleTxtG"/>
        <w:spacing w:after="110"/>
        <w:rPr>
          <w:szCs w:val="24"/>
        </w:rPr>
      </w:pPr>
      <w:r w:rsidRPr="003376DD">
        <w:rPr>
          <w:szCs w:val="24"/>
        </w:rPr>
        <w:t>100.</w:t>
      </w:r>
      <w:r w:rsidRPr="003376DD">
        <w:rPr>
          <w:szCs w:val="24"/>
        </w:rPr>
        <w:tab/>
        <w:t>Le ministère public</w:t>
      </w:r>
      <w:r w:rsidRPr="004A1B97">
        <w:rPr>
          <w:rStyle w:val="FootnoteReference"/>
        </w:rPr>
        <w:footnoteReference w:id="29"/>
      </w:r>
      <w:r w:rsidRPr="003376DD">
        <w:rPr>
          <w:szCs w:val="24"/>
        </w:rPr>
        <w:t xml:space="preserve"> met en mouvement l</w:t>
      </w:r>
      <w:r>
        <w:rPr>
          <w:szCs w:val="24"/>
        </w:rPr>
        <w:t>’</w:t>
      </w:r>
      <w:r w:rsidRPr="003376DD">
        <w:rPr>
          <w:szCs w:val="24"/>
        </w:rPr>
        <w:t>action publique au nom de l</w:t>
      </w:r>
      <w:r>
        <w:rPr>
          <w:szCs w:val="24"/>
        </w:rPr>
        <w:t>’</w:t>
      </w:r>
      <w:r w:rsidRPr="003376DD">
        <w:rPr>
          <w:szCs w:val="24"/>
        </w:rPr>
        <w:t>État et s</w:t>
      </w:r>
      <w:r>
        <w:rPr>
          <w:szCs w:val="24"/>
        </w:rPr>
        <w:t>’</w:t>
      </w:r>
      <w:r w:rsidRPr="003376DD">
        <w:rPr>
          <w:szCs w:val="24"/>
        </w:rPr>
        <w:t>acquitte des devoirs qui sont les siens</w:t>
      </w:r>
      <w:r w:rsidRPr="004A1B97">
        <w:rPr>
          <w:rStyle w:val="FootnoteReference"/>
        </w:rPr>
        <w:footnoteReference w:id="30"/>
      </w:r>
      <w:r w:rsidRPr="003376DD">
        <w:rPr>
          <w:szCs w:val="24"/>
        </w:rPr>
        <w:t>; il exerce aussi d</w:t>
      </w:r>
      <w:r>
        <w:rPr>
          <w:szCs w:val="24"/>
        </w:rPr>
        <w:t>’</w:t>
      </w:r>
      <w:r w:rsidRPr="003376DD">
        <w:rPr>
          <w:szCs w:val="24"/>
        </w:rPr>
        <w:t>autres fonctions judiciaires, en application par exemple du Code de procédure civile</w:t>
      </w:r>
      <w:r w:rsidRPr="004A1B97">
        <w:rPr>
          <w:rStyle w:val="FootnoteReference"/>
        </w:rPr>
        <w:footnoteReference w:id="31"/>
      </w:r>
      <w:r w:rsidRPr="003376DD">
        <w:rPr>
          <w:szCs w:val="24"/>
        </w:rPr>
        <w:t>. Le ministère public se compose des bureaux du Procureur général, des procureurs près les juridictions supérieures, des procureurs régionaux, municipaux et de district.</w:t>
      </w:r>
    </w:p>
    <w:p w:rsidR="00080498" w:rsidRPr="00A47000" w:rsidRDefault="00080498" w:rsidP="005D0E9C">
      <w:pPr>
        <w:pStyle w:val="H4G"/>
        <w:spacing w:after="110"/>
      </w:pPr>
      <w:r>
        <w:tab/>
      </w:r>
      <w:r>
        <w:tab/>
      </w:r>
      <w:r w:rsidRPr="00526080">
        <w:t xml:space="preserve">Information sur les actes judiciaires (données relatives aux infractions pénales et renseignements </w:t>
      </w:r>
      <w:r w:rsidRPr="00A47000">
        <w:t>sur les auteurs et les victimes)</w:t>
      </w:r>
    </w:p>
    <w:p w:rsidR="00080498" w:rsidRPr="00A47000" w:rsidRDefault="00080498" w:rsidP="005D0E9C">
      <w:pPr>
        <w:pStyle w:val="SingleTxtG"/>
        <w:spacing w:after="110"/>
        <w:rPr>
          <w:szCs w:val="24"/>
        </w:rPr>
      </w:pPr>
      <w:r w:rsidRPr="00A47000">
        <w:rPr>
          <w:szCs w:val="24"/>
        </w:rPr>
        <w:t>101.</w:t>
      </w:r>
      <w:r w:rsidRPr="00A47000">
        <w:rPr>
          <w:szCs w:val="24"/>
        </w:rPr>
        <w:tab/>
        <w:t xml:space="preserve">La peine capitale a été abolie en République tchèque en 1990 suite à la modification de la loi </w:t>
      </w:r>
      <w:r w:rsidRPr="00A47000">
        <w:rPr>
          <w:rFonts w:eastAsia="MS Mincho"/>
          <w:szCs w:val="24"/>
        </w:rPr>
        <w:t>n</w:t>
      </w:r>
      <w:r w:rsidRPr="00A47000">
        <w:rPr>
          <w:rFonts w:eastAsia="MS Mincho"/>
          <w:szCs w:val="24"/>
          <w:vertAlign w:val="superscript"/>
        </w:rPr>
        <w:t>o</w:t>
      </w:r>
      <w:r>
        <w:rPr>
          <w:szCs w:val="24"/>
        </w:rPr>
        <w:t> </w:t>
      </w:r>
      <w:r w:rsidRPr="00A47000">
        <w:rPr>
          <w:szCs w:val="24"/>
        </w:rPr>
        <w:t>175/1990.</w:t>
      </w:r>
    </w:p>
    <w:p w:rsidR="00080498" w:rsidRPr="00CA522C" w:rsidRDefault="00080498" w:rsidP="005D0E9C">
      <w:pPr>
        <w:pStyle w:val="SingleTxtG"/>
        <w:spacing w:after="110"/>
        <w:rPr>
          <w:szCs w:val="24"/>
        </w:rPr>
      </w:pPr>
      <w:r w:rsidRPr="00A47000">
        <w:rPr>
          <w:szCs w:val="24"/>
        </w:rPr>
        <w:t>102.</w:t>
      </w:r>
      <w:r w:rsidRPr="00A47000">
        <w:rPr>
          <w:szCs w:val="24"/>
        </w:rPr>
        <w:tab/>
        <w:t>En République t</w:t>
      </w:r>
      <w:r>
        <w:rPr>
          <w:szCs w:val="24"/>
        </w:rPr>
        <w:t>chèque, au 31 décembre 2007, 75 728 </w:t>
      </w:r>
      <w:r w:rsidRPr="00A47000">
        <w:rPr>
          <w:szCs w:val="24"/>
        </w:rPr>
        <w:t>personnes avaient été condamnées pour des infractions pénales, dont 12</w:t>
      </w:r>
      <w:r>
        <w:rPr>
          <w:szCs w:val="24"/>
        </w:rPr>
        <w:t> %</w:t>
      </w:r>
      <w:r w:rsidRPr="00A47000">
        <w:rPr>
          <w:szCs w:val="24"/>
        </w:rPr>
        <w:t xml:space="preserve"> de femmes. On constate des différences notables entre le nombre de personnes accusées et le nombre de personnes condamnées selon les groupes d</w:t>
      </w:r>
      <w:r>
        <w:rPr>
          <w:szCs w:val="24"/>
        </w:rPr>
        <w:t>’</w:t>
      </w:r>
      <w:r w:rsidRPr="00A47000">
        <w:rPr>
          <w:szCs w:val="24"/>
        </w:rPr>
        <w:t>âge. Dans le groupe d</w:t>
      </w:r>
      <w:r>
        <w:rPr>
          <w:szCs w:val="24"/>
        </w:rPr>
        <w:t>’</w:t>
      </w:r>
      <w:r w:rsidRPr="00A47000">
        <w:rPr>
          <w:szCs w:val="24"/>
        </w:rPr>
        <w:t xml:space="preserve">âge des 9-21 ans, le nombre des accusés est comparativement plus élevé, de près </w:t>
      </w:r>
      <w:r w:rsidRPr="00CA522C">
        <w:rPr>
          <w:szCs w:val="24"/>
        </w:rPr>
        <w:t>d</w:t>
      </w:r>
      <w:r>
        <w:rPr>
          <w:szCs w:val="24"/>
        </w:rPr>
        <w:t>’</w:t>
      </w:r>
      <w:r w:rsidRPr="00CA522C">
        <w:rPr>
          <w:szCs w:val="24"/>
        </w:rPr>
        <w:t>un dixième, que celui des condamnés (3,6</w:t>
      </w:r>
      <w:r>
        <w:rPr>
          <w:szCs w:val="24"/>
        </w:rPr>
        <w:t> %</w:t>
      </w:r>
      <w:r w:rsidRPr="00CA522C">
        <w:rPr>
          <w:szCs w:val="24"/>
        </w:rPr>
        <w:t xml:space="preserve"> pour les hommes contre seulement 1,6</w:t>
      </w:r>
      <w:r>
        <w:rPr>
          <w:szCs w:val="24"/>
        </w:rPr>
        <w:t> %</w:t>
      </w:r>
      <w:r w:rsidRPr="00CA522C">
        <w:rPr>
          <w:szCs w:val="24"/>
        </w:rPr>
        <w:t xml:space="preserve"> pour les femmes). Le nombre de condamnations est plus élevé parmi les hommes et les femmes de plus de 30 ans.</w:t>
      </w:r>
    </w:p>
    <w:p w:rsidR="00080498" w:rsidRPr="00D62F8B" w:rsidRDefault="00080498" w:rsidP="005D0E9C">
      <w:pPr>
        <w:pStyle w:val="SingleTxtG"/>
        <w:spacing w:after="110"/>
        <w:rPr>
          <w:szCs w:val="24"/>
        </w:rPr>
      </w:pPr>
      <w:r w:rsidRPr="00D62F8B">
        <w:rPr>
          <w:szCs w:val="24"/>
        </w:rPr>
        <w:t>103.</w:t>
      </w:r>
      <w:r w:rsidRPr="00D62F8B">
        <w:rPr>
          <w:szCs w:val="24"/>
        </w:rPr>
        <w:tab/>
        <w:t>La majorité des victimes d</w:t>
      </w:r>
      <w:r>
        <w:rPr>
          <w:szCs w:val="24"/>
        </w:rPr>
        <w:t>’</w:t>
      </w:r>
      <w:r w:rsidRPr="00D62F8B">
        <w:rPr>
          <w:szCs w:val="24"/>
        </w:rPr>
        <w:t>infractions pénales étaient des hommes (environ 55</w:t>
      </w:r>
      <w:r>
        <w:rPr>
          <w:szCs w:val="24"/>
        </w:rPr>
        <w:t> %</w:t>
      </w:r>
      <w:r w:rsidRPr="00D62F8B">
        <w:rPr>
          <w:szCs w:val="24"/>
        </w:rPr>
        <w:t xml:space="preserve"> des cas). Dans 9,6</w:t>
      </w:r>
      <w:r>
        <w:rPr>
          <w:szCs w:val="24"/>
        </w:rPr>
        <w:t> %</w:t>
      </w:r>
      <w:r w:rsidRPr="00D62F8B">
        <w:rPr>
          <w:szCs w:val="24"/>
        </w:rPr>
        <w:t xml:space="preserve"> des cas, les victimes étaient des groupes de personnes. Les infractions pénales les plus fréquentes étaient les coups et blessures graves (32</w:t>
      </w:r>
      <w:r>
        <w:rPr>
          <w:szCs w:val="24"/>
        </w:rPr>
        <w:t> %</w:t>
      </w:r>
      <w:r w:rsidRPr="00D62F8B">
        <w:rPr>
          <w:szCs w:val="24"/>
        </w:rPr>
        <w:t>), suivis par les vols qualifiés (26,6</w:t>
      </w:r>
      <w:r>
        <w:rPr>
          <w:szCs w:val="24"/>
        </w:rPr>
        <w:t> %</w:t>
      </w:r>
      <w:r w:rsidRPr="00D62F8B">
        <w:rPr>
          <w:szCs w:val="24"/>
        </w:rPr>
        <w:t>), les comportements dangereux ou menaçan</w:t>
      </w:r>
      <w:r>
        <w:rPr>
          <w:szCs w:val="24"/>
        </w:rPr>
        <w:t>ts (12,4 %) et le chantage (7,9 %</w:t>
      </w:r>
      <w:r w:rsidRPr="00D62F8B">
        <w:rPr>
          <w:szCs w:val="24"/>
        </w:rPr>
        <w:t>).</w:t>
      </w:r>
    </w:p>
    <w:p w:rsidR="00080498" w:rsidRPr="00D62F8B" w:rsidRDefault="00080498" w:rsidP="005D0E9C">
      <w:pPr>
        <w:pStyle w:val="SingleTxtG"/>
        <w:spacing w:after="110"/>
        <w:rPr>
          <w:szCs w:val="24"/>
        </w:rPr>
      </w:pPr>
      <w:r w:rsidRPr="00D62F8B">
        <w:rPr>
          <w:szCs w:val="24"/>
        </w:rPr>
        <w:t>104.</w:t>
      </w:r>
      <w:r w:rsidRPr="00D62F8B">
        <w:rPr>
          <w:szCs w:val="24"/>
        </w:rPr>
        <w:tab/>
        <w:t>Parmi les victimes de sexe masculin, les infractions les plus fréquentes étaient les coups et blessures graves (42,8</w:t>
      </w:r>
      <w:r>
        <w:rPr>
          <w:szCs w:val="24"/>
        </w:rPr>
        <w:t> %</w:t>
      </w:r>
      <w:r w:rsidRPr="00D62F8B">
        <w:rPr>
          <w:szCs w:val="24"/>
        </w:rPr>
        <w:t>), suivis par les vols quali</w:t>
      </w:r>
      <w:r>
        <w:rPr>
          <w:szCs w:val="24"/>
        </w:rPr>
        <w:t>fiés (26,6 %), le chantage (9,2 %</w:t>
      </w:r>
      <w:r w:rsidRPr="00D62F8B">
        <w:rPr>
          <w:szCs w:val="24"/>
        </w:rPr>
        <w:t>) et les comportements dangereux ou menaçants (7,2</w:t>
      </w:r>
      <w:r>
        <w:rPr>
          <w:szCs w:val="24"/>
        </w:rPr>
        <w:t> %</w:t>
      </w:r>
      <w:r w:rsidRPr="00D62F8B">
        <w:rPr>
          <w:szCs w:val="24"/>
        </w:rPr>
        <w:t>).</w:t>
      </w:r>
    </w:p>
    <w:p w:rsidR="00080498" w:rsidRPr="00975E9F" w:rsidRDefault="00080498" w:rsidP="005D0E9C">
      <w:pPr>
        <w:pStyle w:val="SingleTxtG"/>
        <w:spacing w:after="110"/>
        <w:rPr>
          <w:szCs w:val="24"/>
        </w:rPr>
      </w:pPr>
      <w:r w:rsidRPr="00D62F8B">
        <w:rPr>
          <w:szCs w:val="24"/>
        </w:rPr>
        <w:t>105.</w:t>
      </w:r>
      <w:r w:rsidRPr="00D62F8B">
        <w:rPr>
          <w:szCs w:val="24"/>
        </w:rPr>
        <w:tab/>
        <w:t>Parmi les victimes de sexe féminin, les infractions les plus fréquentes étaient les vols qualifiés (25,6</w:t>
      </w:r>
      <w:r>
        <w:rPr>
          <w:szCs w:val="24"/>
        </w:rPr>
        <w:t> %</w:t>
      </w:r>
      <w:r w:rsidRPr="00D62F8B">
        <w:rPr>
          <w:szCs w:val="24"/>
        </w:rPr>
        <w:t>), suivis par les coups et blessures graves (21,3</w:t>
      </w:r>
      <w:r>
        <w:rPr>
          <w:szCs w:val="24"/>
        </w:rPr>
        <w:t> %</w:t>
      </w:r>
      <w:r w:rsidRPr="00D62F8B">
        <w:rPr>
          <w:szCs w:val="24"/>
        </w:rPr>
        <w:t xml:space="preserve">), les comportements dangereux </w:t>
      </w:r>
      <w:r w:rsidRPr="00975E9F">
        <w:rPr>
          <w:szCs w:val="24"/>
        </w:rPr>
        <w:t>ou menaçants (16,9</w:t>
      </w:r>
      <w:r>
        <w:rPr>
          <w:szCs w:val="24"/>
        </w:rPr>
        <w:t> %</w:t>
      </w:r>
      <w:r w:rsidRPr="00975E9F">
        <w:rPr>
          <w:szCs w:val="24"/>
        </w:rPr>
        <w:t>), les violences sexuelles (8,7</w:t>
      </w:r>
      <w:r>
        <w:rPr>
          <w:szCs w:val="24"/>
        </w:rPr>
        <w:t> %</w:t>
      </w:r>
      <w:r w:rsidRPr="00975E9F">
        <w:rPr>
          <w:szCs w:val="24"/>
        </w:rPr>
        <w:t>), les viols (6,8</w:t>
      </w:r>
      <w:r>
        <w:rPr>
          <w:szCs w:val="24"/>
        </w:rPr>
        <w:t> %</w:t>
      </w:r>
      <w:r w:rsidRPr="00975E9F">
        <w:rPr>
          <w:szCs w:val="24"/>
        </w:rPr>
        <w:t>) et le chantage (6,4</w:t>
      </w:r>
      <w:r>
        <w:rPr>
          <w:szCs w:val="24"/>
        </w:rPr>
        <w:t> %</w:t>
      </w:r>
      <w:r w:rsidRPr="00975E9F">
        <w:rPr>
          <w:szCs w:val="24"/>
        </w:rPr>
        <w:t>).</w:t>
      </w:r>
    </w:p>
    <w:p w:rsidR="00080498" w:rsidRDefault="00080498" w:rsidP="005D0E9C">
      <w:pPr>
        <w:pStyle w:val="SingleTxtG"/>
        <w:spacing w:after="110"/>
        <w:rPr>
          <w:szCs w:val="24"/>
        </w:rPr>
      </w:pPr>
      <w:r w:rsidRPr="00975E9F">
        <w:rPr>
          <w:szCs w:val="24"/>
        </w:rPr>
        <w:t>106.</w:t>
      </w:r>
      <w:r w:rsidRPr="00975E9F">
        <w:rPr>
          <w:szCs w:val="24"/>
        </w:rPr>
        <w:tab/>
        <w:t>En République tchèque, 4</w:t>
      </w:r>
      <w:r>
        <w:rPr>
          <w:szCs w:val="24"/>
        </w:rPr>
        <w:t> </w:t>
      </w:r>
      <w:r w:rsidRPr="00975E9F">
        <w:rPr>
          <w:szCs w:val="24"/>
        </w:rPr>
        <w:t>613 victimes de vol qualifié ont été enregistrées en 2006, dont 1</w:t>
      </w:r>
      <w:r>
        <w:rPr>
          <w:szCs w:val="24"/>
        </w:rPr>
        <w:t> 676 </w:t>
      </w:r>
      <w:r w:rsidRPr="00975E9F">
        <w:rPr>
          <w:szCs w:val="24"/>
        </w:rPr>
        <w:t>femmes. En comparaison avec l</w:t>
      </w:r>
      <w:r>
        <w:rPr>
          <w:szCs w:val="24"/>
        </w:rPr>
        <w:t>’</w:t>
      </w:r>
      <w:r w:rsidRPr="00975E9F">
        <w:rPr>
          <w:szCs w:val="24"/>
        </w:rPr>
        <w:t>année 2000, le nombre de femmes victimes de vol qualifié a augmenté d</w:t>
      </w:r>
      <w:r>
        <w:rPr>
          <w:szCs w:val="24"/>
        </w:rPr>
        <w:t>’</w:t>
      </w:r>
      <w:r w:rsidRPr="00975E9F">
        <w:rPr>
          <w:szCs w:val="24"/>
        </w:rPr>
        <w:t>environ 10</w:t>
      </w:r>
      <w:r>
        <w:rPr>
          <w:szCs w:val="24"/>
        </w:rPr>
        <w:t> %</w:t>
      </w:r>
      <w:r w:rsidRPr="00975E9F">
        <w:rPr>
          <w:szCs w:val="24"/>
        </w:rPr>
        <w:t>. Le nombre de femmes victimes de violence sexuelle a également augmenté par rapport à l</w:t>
      </w:r>
      <w:r>
        <w:rPr>
          <w:szCs w:val="24"/>
        </w:rPr>
        <w:t>’</w:t>
      </w:r>
      <w:r w:rsidRPr="00975E9F">
        <w:rPr>
          <w:szCs w:val="24"/>
        </w:rPr>
        <w:t>année 2000. Le nombre de femmes victimes de meurtre qui était passé de 26,7</w:t>
      </w:r>
      <w:r>
        <w:rPr>
          <w:szCs w:val="24"/>
        </w:rPr>
        <w:t> %</w:t>
      </w:r>
      <w:r w:rsidRPr="00975E9F">
        <w:rPr>
          <w:szCs w:val="24"/>
        </w:rPr>
        <w:t xml:space="preserve"> en 2000 à 45,3</w:t>
      </w:r>
      <w:r>
        <w:rPr>
          <w:szCs w:val="24"/>
        </w:rPr>
        <w:t> %</w:t>
      </w:r>
      <w:r w:rsidRPr="00975E9F">
        <w:rPr>
          <w:szCs w:val="24"/>
        </w:rPr>
        <w:t xml:space="preserve"> en 2002 a chuté jusqu</w:t>
      </w:r>
      <w:r>
        <w:rPr>
          <w:szCs w:val="24"/>
        </w:rPr>
        <w:t>’</w:t>
      </w:r>
      <w:r w:rsidRPr="00975E9F">
        <w:rPr>
          <w:szCs w:val="24"/>
        </w:rPr>
        <w:t>en 2005 pour ne plus représenter que 34,5</w:t>
      </w:r>
      <w:r>
        <w:rPr>
          <w:szCs w:val="24"/>
        </w:rPr>
        <w:t> %</w:t>
      </w:r>
      <w:r w:rsidRPr="00975E9F">
        <w:rPr>
          <w:szCs w:val="24"/>
        </w:rPr>
        <w:t>.</w:t>
      </w:r>
    </w:p>
    <w:p w:rsidR="005D0E9C" w:rsidRDefault="00080498" w:rsidP="005D0E9C">
      <w:pPr>
        <w:pStyle w:val="SingleTxtG"/>
        <w:spacing w:after="110"/>
        <w:rPr>
          <w:szCs w:val="24"/>
        </w:rPr>
      </w:pPr>
      <w:r w:rsidRPr="00975E9F">
        <w:rPr>
          <w:szCs w:val="24"/>
        </w:rPr>
        <w:t>107.</w:t>
      </w:r>
      <w:r w:rsidRPr="00975E9F">
        <w:rPr>
          <w:szCs w:val="24"/>
        </w:rPr>
        <w:tab/>
        <w:t>On trouvera dans le tableau ci-après des données concernant le nombre total de personnes détenues ou placées en détention provisoire entre 2000 et 2006</w:t>
      </w:r>
      <w:r w:rsidRPr="004A1B97">
        <w:rPr>
          <w:rStyle w:val="FootnoteReference"/>
        </w:rPr>
        <w:footnoteReference w:id="32"/>
      </w:r>
      <w:r w:rsidRPr="00975E9F">
        <w:rPr>
          <w:szCs w:val="24"/>
        </w:rPr>
        <w:t>.</w:t>
      </w:r>
    </w:p>
    <w:p w:rsidR="005D0E9C" w:rsidRDefault="005D0E9C" w:rsidP="00080498">
      <w:pPr>
        <w:pStyle w:val="SingleTxtG"/>
        <w:rPr>
          <w:szCs w:val="24"/>
        </w:rPr>
        <w:sectPr w:rsidR="005D0E9C" w:rsidSect="0070226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pPr>
    </w:p>
    <w:p w:rsidR="005D0E9C" w:rsidRPr="0054005B" w:rsidRDefault="0054005B" w:rsidP="0054005B">
      <w:pPr>
        <w:pStyle w:val="Heading1"/>
        <w:rPr>
          <w:b/>
        </w:rPr>
      </w:pPr>
      <w:r w:rsidRPr="0054005B">
        <w:rPr>
          <w:b/>
        </w:rPr>
        <w:t>Nombre de personnes détenues en maison d’arrêt et dans les prisons de l’administration pénitentiaire de la République tchèque à la fin de l’année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794"/>
        <w:gridCol w:w="510"/>
        <w:gridCol w:w="510"/>
        <w:gridCol w:w="510"/>
        <w:gridCol w:w="510"/>
        <w:gridCol w:w="510"/>
        <w:gridCol w:w="510"/>
        <w:gridCol w:w="794"/>
        <w:gridCol w:w="510"/>
        <w:gridCol w:w="510"/>
        <w:gridCol w:w="510"/>
        <w:gridCol w:w="510"/>
        <w:gridCol w:w="510"/>
        <w:gridCol w:w="510"/>
        <w:gridCol w:w="510"/>
        <w:gridCol w:w="510"/>
        <w:gridCol w:w="510"/>
        <w:gridCol w:w="510"/>
        <w:gridCol w:w="510"/>
        <w:gridCol w:w="510"/>
        <w:gridCol w:w="851"/>
        <w:gridCol w:w="737"/>
      </w:tblGrid>
      <w:tr w:rsidR="005D0E9C" w:rsidRPr="00B933B8" w:rsidTr="0054005B">
        <w:trPr>
          <w:trHeight w:val="113"/>
          <w:tblHeader/>
        </w:trPr>
        <w:tc>
          <w:tcPr>
            <w:tcW w:w="794" w:type="dxa"/>
            <w:vMerge w:val="restart"/>
            <w:tcBorders>
              <w:top w:val="single" w:sz="4" w:space="0" w:color="auto"/>
            </w:tcBorders>
            <w:shd w:val="clear" w:color="auto" w:fill="auto"/>
            <w:vAlign w:val="bottom"/>
          </w:tcPr>
          <w:p w:rsidR="005D0E9C" w:rsidRPr="00D36DD6" w:rsidRDefault="005D0E9C" w:rsidP="0054005B">
            <w:pPr>
              <w:spacing w:before="80" w:after="80" w:line="200" w:lineRule="exact"/>
              <w:jc w:val="right"/>
              <w:rPr>
                <w:i/>
                <w:sz w:val="16"/>
                <w:szCs w:val="16"/>
              </w:rPr>
            </w:pPr>
          </w:p>
        </w:tc>
        <w:tc>
          <w:tcPr>
            <w:tcW w:w="3854" w:type="dxa"/>
            <w:gridSpan w:val="7"/>
            <w:tcBorders>
              <w:top w:val="single" w:sz="4" w:space="0" w:color="auto"/>
              <w:bottom w:val="single" w:sz="4" w:space="0" w:color="auto"/>
              <w:right w:val="single" w:sz="24" w:space="0" w:color="FFFFFF"/>
            </w:tcBorders>
            <w:shd w:val="clear" w:color="auto" w:fill="auto"/>
            <w:vAlign w:val="bottom"/>
          </w:tcPr>
          <w:p w:rsidR="005D0E9C" w:rsidRPr="00D36DD6" w:rsidRDefault="005D0E9C" w:rsidP="0054005B">
            <w:pPr>
              <w:spacing w:before="80" w:after="80" w:line="200" w:lineRule="exact"/>
              <w:jc w:val="center"/>
              <w:rPr>
                <w:i/>
                <w:sz w:val="16"/>
                <w:szCs w:val="16"/>
              </w:rPr>
            </w:pPr>
            <w:r w:rsidRPr="00D36DD6">
              <w:rPr>
                <w:i/>
                <w:sz w:val="16"/>
                <w:szCs w:val="16"/>
              </w:rPr>
              <w:t>Mis en accusation</w:t>
            </w:r>
          </w:p>
        </w:tc>
        <w:tc>
          <w:tcPr>
            <w:tcW w:w="6912" w:type="dxa"/>
            <w:gridSpan w:val="13"/>
            <w:tcBorders>
              <w:top w:val="single" w:sz="4" w:space="0" w:color="auto"/>
              <w:left w:val="single" w:sz="24" w:space="0" w:color="FFFFFF"/>
              <w:bottom w:val="single" w:sz="4" w:space="0" w:color="auto"/>
            </w:tcBorders>
            <w:shd w:val="clear" w:color="auto" w:fill="auto"/>
            <w:vAlign w:val="bottom"/>
          </w:tcPr>
          <w:p w:rsidR="005D0E9C" w:rsidRPr="00D36DD6" w:rsidRDefault="005D0E9C" w:rsidP="0054005B">
            <w:pPr>
              <w:spacing w:before="80" w:after="80" w:line="200" w:lineRule="exact"/>
              <w:jc w:val="center"/>
              <w:rPr>
                <w:i/>
                <w:sz w:val="16"/>
                <w:szCs w:val="16"/>
              </w:rPr>
            </w:pPr>
            <w:r w:rsidRPr="00D36DD6">
              <w:rPr>
                <w:i/>
                <w:sz w:val="16"/>
                <w:szCs w:val="16"/>
              </w:rPr>
              <w:t>Condamnés</w:t>
            </w:r>
          </w:p>
        </w:tc>
        <w:tc>
          <w:tcPr>
            <w:tcW w:w="737" w:type="dxa"/>
            <w:tcBorders>
              <w:top w:val="single" w:sz="4" w:space="0" w:color="auto"/>
            </w:tcBorders>
            <w:shd w:val="clear" w:color="auto" w:fill="auto"/>
            <w:vAlign w:val="bottom"/>
          </w:tcPr>
          <w:p w:rsidR="005D0E9C" w:rsidRPr="00D36DD6" w:rsidRDefault="005D0E9C" w:rsidP="0054005B">
            <w:pPr>
              <w:spacing w:before="80" w:after="80" w:line="200" w:lineRule="exact"/>
              <w:jc w:val="right"/>
              <w:rPr>
                <w:i/>
                <w:sz w:val="16"/>
                <w:szCs w:val="16"/>
              </w:rPr>
            </w:pPr>
          </w:p>
        </w:tc>
      </w:tr>
      <w:tr w:rsidR="005D0E9C" w:rsidRPr="00B933B8" w:rsidTr="0054005B">
        <w:trPr>
          <w:trHeight w:val="113"/>
          <w:tblHeader/>
        </w:trPr>
        <w:tc>
          <w:tcPr>
            <w:tcW w:w="794" w:type="dxa"/>
            <w:vMerge/>
            <w:shd w:val="clear" w:color="auto" w:fill="auto"/>
            <w:vAlign w:val="bottom"/>
          </w:tcPr>
          <w:p w:rsidR="005D0E9C" w:rsidRPr="00D36DD6" w:rsidRDefault="005D0E9C" w:rsidP="0054005B">
            <w:pPr>
              <w:spacing w:before="80" w:after="80" w:line="200" w:lineRule="exact"/>
              <w:jc w:val="right"/>
              <w:rPr>
                <w:i/>
                <w:sz w:val="16"/>
                <w:szCs w:val="16"/>
              </w:rPr>
            </w:pPr>
          </w:p>
        </w:tc>
        <w:tc>
          <w:tcPr>
            <w:tcW w:w="1020" w:type="dxa"/>
            <w:gridSpan w:val="2"/>
            <w:tcBorders>
              <w:top w:val="single" w:sz="4" w:space="0" w:color="auto"/>
              <w:bottom w:val="single" w:sz="4" w:space="0" w:color="auto"/>
              <w:right w:val="single" w:sz="24" w:space="0" w:color="FFFFFF"/>
            </w:tcBorders>
            <w:shd w:val="clear" w:color="auto" w:fill="auto"/>
            <w:vAlign w:val="bottom"/>
          </w:tcPr>
          <w:p w:rsidR="005D0E9C" w:rsidRPr="00D36DD6" w:rsidRDefault="005D0E9C" w:rsidP="0054005B">
            <w:pPr>
              <w:spacing w:before="80" w:after="80" w:line="200" w:lineRule="exact"/>
              <w:jc w:val="center"/>
              <w:rPr>
                <w:i/>
                <w:sz w:val="16"/>
                <w:szCs w:val="16"/>
              </w:rPr>
            </w:pPr>
            <w:r w:rsidRPr="00D36DD6">
              <w:rPr>
                <w:i/>
                <w:sz w:val="16"/>
                <w:szCs w:val="16"/>
              </w:rPr>
              <w:t>Adultes</w:t>
            </w:r>
          </w:p>
        </w:tc>
        <w:tc>
          <w:tcPr>
            <w:tcW w:w="102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D0E9C" w:rsidRPr="00D36DD6" w:rsidRDefault="005D0E9C" w:rsidP="0054005B">
            <w:pPr>
              <w:spacing w:before="80" w:after="80" w:line="200" w:lineRule="exact"/>
              <w:jc w:val="center"/>
              <w:rPr>
                <w:i/>
                <w:sz w:val="16"/>
                <w:szCs w:val="16"/>
              </w:rPr>
            </w:pPr>
            <w:r>
              <w:rPr>
                <w:i/>
                <w:sz w:val="16"/>
                <w:szCs w:val="16"/>
              </w:rPr>
              <w:t>Jeunes</w:t>
            </w:r>
          </w:p>
        </w:tc>
        <w:tc>
          <w:tcPr>
            <w:tcW w:w="102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D0E9C" w:rsidRPr="001057CF" w:rsidRDefault="005D0E9C" w:rsidP="0054005B">
            <w:pPr>
              <w:spacing w:before="80" w:after="80" w:line="200" w:lineRule="exact"/>
              <w:jc w:val="center"/>
              <w:rPr>
                <w:b/>
                <w:i/>
                <w:sz w:val="16"/>
                <w:szCs w:val="16"/>
              </w:rPr>
            </w:pPr>
            <w:r w:rsidRPr="001057CF">
              <w:rPr>
                <w:b/>
                <w:i/>
                <w:sz w:val="16"/>
                <w:szCs w:val="16"/>
              </w:rPr>
              <w:t>Total</w:t>
            </w:r>
          </w:p>
        </w:tc>
        <w:tc>
          <w:tcPr>
            <w:tcW w:w="794" w:type="dxa"/>
            <w:vMerge w:val="restart"/>
            <w:tcBorders>
              <w:top w:val="single" w:sz="4" w:space="0" w:color="auto"/>
              <w:left w:val="single" w:sz="24" w:space="0" w:color="FFFFFF"/>
              <w:right w:val="single" w:sz="24" w:space="0" w:color="FFFFFF"/>
            </w:tcBorders>
            <w:shd w:val="clear" w:color="auto" w:fill="auto"/>
            <w:vAlign w:val="bottom"/>
          </w:tcPr>
          <w:p w:rsidR="005D0E9C" w:rsidRPr="006F6491" w:rsidRDefault="005D0E9C" w:rsidP="0054005B">
            <w:pPr>
              <w:spacing w:before="80" w:after="80" w:line="200" w:lineRule="exact"/>
              <w:jc w:val="right"/>
              <w:rPr>
                <w:b/>
                <w:i/>
                <w:sz w:val="16"/>
                <w:szCs w:val="16"/>
              </w:rPr>
            </w:pPr>
            <w:r w:rsidRPr="006F6491">
              <w:rPr>
                <w:b/>
                <w:i/>
                <w:sz w:val="16"/>
                <w:szCs w:val="16"/>
              </w:rPr>
              <w:t>Total</w:t>
            </w:r>
            <w:r w:rsidRPr="006F6491">
              <w:rPr>
                <w:b/>
                <w:i/>
                <w:sz w:val="16"/>
                <w:szCs w:val="16"/>
              </w:rPr>
              <w:br/>
              <w:t>mis en accusation</w:t>
            </w:r>
          </w:p>
        </w:tc>
        <w:tc>
          <w:tcPr>
            <w:tcW w:w="102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D0E9C" w:rsidRPr="00D36DD6" w:rsidRDefault="005D0E9C" w:rsidP="0054005B">
            <w:pPr>
              <w:spacing w:before="80" w:after="80" w:line="200" w:lineRule="exact"/>
              <w:jc w:val="center"/>
              <w:rPr>
                <w:i/>
                <w:sz w:val="16"/>
                <w:szCs w:val="16"/>
              </w:rPr>
            </w:pPr>
            <w:r w:rsidRPr="00D36DD6">
              <w:rPr>
                <w:i/>
                <w:sz w:val="16"/>
                <w:szCs w:val="16"/>
              </w:rPr>
              <w:t>Avec</w:t>
            </w:r>
            <w:r w:rsidRPr="00D36DD6">
              <w:rPr>
                <w:i/>
                <w:sz w:val="16"/>
                <w:szCs w:val="16"/>
              </w:rPr>
              <w:br/>
              <w:t>supervision</w:t>
            </w:r>
          </w:p>
        </w:tc>
        <w:tc>
          <w:tcPr>
            <w:tcW w:w="102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D0E9C" w:rsidRPr="00D36DD6" w:rsidRDefault="005D0E9C" w:rsidP="0054005B">
            <w:pPr>
              <w:spacing w:before="80" w:after="80" w:line="200" w:lineRule="exact"/>
              <w:jc w:val="center"/>
              <w:rPr>
                <w:i/>
                <w:sz w:val="16"/>
                <w:szCs w:val="16"/>
              </w:rPr>
            </w:pPr>
            <w:r w:rsidRPr="00D36DD6">
              <w:rPr>
                <w:i/>
                <w:sz w:val="16"/>
                <w:szCs w:val="16"/>
              </w:rPr>
              <w:t>Avec</w:t>
            </w:r>
            <w:r w:rsidRPr="00D36DD6">
              <w:rPr>
                <w:i/>
                <w:sz w:val="16"/>
                <w:szCs w:val="16"/>
              </w:rPr>
              <w:br/>
              <w:t>supervision renforcée</w:t>
            </w:r>
          </w:p>
        </w:tc>
        <w:tc>
          <w:tcPr>
            <w:tcW w:w="102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D0E9C" w:rsidRPr="00D36DD6" w:rsidRDefault="005D0E9C" w:rsidP="0054005B">
            <w:pPr>
              <w:spacing w:before="80" w:after="80" w:line="200" w:lineRule="exact"/>
              <w:jc w:val="center"/>
              <w:rPr>
                <w:i/>
                <w:sz w:val="16"/>
                <w:szCs w:val="16"/>
              </w:rPr>
            </w:pPr>
            <w:r w:rsidRPr="00D36DD6">
              <w:rPr>
                <w:i/>
                <w:sz w:val="16"/>
                <w:szCs w:val="16"/>
              </w:rPr>
              <w:t>Avec</w:t>
            </w:r>
            <w:r w:rsidRPr="00D36DD6">
              <w:rPr>
                <w:i/>
                <w:sz w:val="16"/>
                <w:szCs w:val="16"/>
              </w:rPr>
              <w:br/>
              <w:t>surveillance</w:t>
            </w:r>
          </w:p>
        </w:tc>
        <w:tc>
          <w:tcPr>
            <w:tcW w:w="102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D0E9C" w:rsidRPr="00D36DD6" w:rsidRDefault="005D0E9C" w:rsidP="0054005B">
            <w:pPr>
              <w:spacing w:before="80" w:after="80" w:line="200" w:lineRule="exact"/>
              <w:jc w:val="center"/>
              <w:rPr>
                <w:i/>
                <w:sz w:val="16"/>
                <w:szCs w:val="16"/>
              </w:rPr>
            </w:pPr>
            <w:r w:rsidRPr="00D36DD6">
              <w:rPr>
                <w:i/>
                <w:sz w:val="16"/>
                <w:szCs w:val="16"/>
              </w:rPr>
              <w:t>Avec</w:t>
            </w:r>
            <w:r w:rsidRPr="00D36DD6">
              <w:rPr>
                <w:i/>
                <w:sz w:val="16"/>
                <w:szCs w:val="16"/>
              </w:rPr>
              <w:br/>
              <w:t>surveillance renforcée</w:t>
            </w:r>
          </w:p>
        </w:tc>
        <w:tc>
          <w:tcPr>
            <w:tcW w:w="102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D0E9C" w:rsidRPr="00D36DD6" w:rsidRDefault="005D0E9C" w:rsidP="0054005B">
            <w:pPr>
              <w:spacing w:before="80" w:after="80" w:line="200" w:lineRule="exact"/>
              <w:jc w:val="center"/>
              <w:rPr>
                <w:i/>
                <w:sz w:val="16"/>
                <w:szCs w:val="16"/>
              </w:rPr>
            </w:pPr>
            <w:r w:rsidRPr="00D36DD6">
              <w:rPr>
                <w:i/>
                <w:sz w:val="16"/>
                <w:szCs w:val="16"/>
              </w:rPr>
              <w:t>Jeunes</w:t>
            </w:r>
          </w:p>
        </w:tc>
        <w:tc>
          <w:tcPr>
            <w:tcW w:w="102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D0E9C" w:rsidRPr="004F7DAB" w:rsidRDefault="005D0E9C" w:rsidP="0054005B">
            <w:pPr>
              <w:spacing w:before="80" w:after="80" w:line="200" w:lineRule="exact"/>
              <w:jc w:val="center"/>
              <w:rPr>
                <w:b/>
                <w:i/>
                <w:sz w:val="16"/>
                <w:szCs w:val="16"/>
              </w:rPr>
            </w:pPr>
            <w:r w:rsidRPr="004F7DAB">
              <w:rPr>
                <w:b/>
                <w:i/>
                <w:sz w:val="16"/>
                <w:szCs w:val="16"/>
              </w:rPr>
              <w:t>Total</w:t>
            </w:r>
          </w:p>
        </w:tc>
        <w:tc>
          <w:tcPr>
            <w:tcW w:w="851" w:type="dxa"/>
            <w:vMerge w:val="restart"/>
            <w:tcBorders>
              <w:top w:val="single" w:sz="4" w:space="0" w:color="auto"/>
              <w:left w:val="single" w:sz="24" w:space="0" w:color="FFFFFF"/>
            </w:tcBorders>
            <w:shd w:val="clear" w:color="auto" w:fill="auto"/>
            <w:vAlign w:val="bottom"/>
          </w:tcPr>
          <w:p w:rsidR="005D0E9C" w:rsidRPr="004F7DAB" w:rsidRDefault="005D0E9C" w:rsidP="0054005B">
            <w:pPr>
              <w:spacing w:before="80" w:after="80" w:line="200" w:lineRule="exact"/>
              <w:jc w:val="right"/>
              <w:rPr>
                <w:b/>
                <w:i/>
                <w:sz w:val="16"/>
                <w:szCs w:val="16"/>
              </w:rPr>
            </w:pPr>
            <w:r w:rsidRPr="004F7DAB">
              <w:rPr>
                <w:b/>
                <w:i/>
                <w:sz w:val="16"/>
                <w:szCs w:val="16"/>
              </w:rPr>
              <w:t>Total</w:t>
            </w:r>
            <w:r>
              <w:rPr>
                <w:b/>
                <w:i/>
                <w:sz w:val="16"/>
                <w:szCs w:val="16"/>
              </w:rPr>
              <w:br/>
            </w:r>
            <w:r w:rsidRPr="004F7DAB">
              <w:rPr>
                <w:b/>
                <w:i/>
                <w:sz w:val="16"/>
                <w:szCs w:val="16"/>
              </w:rPr>
              <w:t>condamnés</w:t>
            </w:r>
          </w:p>
        </w:tc>
        <w:tc>
          <w:tcPr>
            <w:tcW w:w="737" w:type="dxa"/>
            <w:vMerge w:val="restart"/>
            <w:shd w:val="clear" w:color="auto" w:fill="auto"/>
            <w:vAlign w:val="bottom"/>
          </w:tcPr>
          <w:p w:rsidR="005D0E9C" w:rsidRPr="004F7DAB" w:rsidRDefault="005D0E9C" w:rsidP="0054005B">
            <w:pPr>
              <w:spacing w:before="80" w:after="80" w:line="200" w:lineRule="exact"/>
              <w:jc w:val="right"/>
              <w:rPr>
                <w:b/>
                <w:i/>
                <w:sz w:val="16"/>
                <w:szCs w:val="16"/>
              </w:rPr>
            </w:pPr>
            <w:r w:rsidRPr="004F7DAB">
              <w:rPr>
                <w:b/>
                <w:i/>
                <w:sz w:val="16"/>
                <w:szCs w:val="16"/>
              </w:rPr>
              <w:t>Prisons</w:t>
            </w:r>
            <w:r w:rsidRPr="004F7DAB">
              <w:rPr>
                <w:b/>
                <w:i/>
                <w:sz w:val="16"/>
                <w:szCs w:val="16"/>
              </w:rPr>
              <w:br/>
              <w:t>Total</w:t>
            </w:r>
          </w:p>
        </w:tc>
      </w:tr>
      <w:tr w:rsidR="005D0E9C" w:rsidRPr="003900A4" w:rsidTr="0054005B">
        <w:trPr>
          <w:trHeight w:val="113"/>
          <w:tblHeader/>
        </w:trPr>
        <w:tc>
          <w:tcPr>
            <w:tcW w:w="794" w:type="dxa"/>
            <w:vMerge/>
            <w:tcBorders>
              <w:bottom w:val="single" w:sz="12" w:space="0" w:color="auto"/>
            </w:tcBorders>
            <w:shd w:val="clear" w:color="auto" w:fill="auto"/>
            <w:vAlign w:val="bottom"/>
          </w:tcPr>
          <w:p w:rsidR="005D0E9C" w:rsidRPr="003900A4" w:rsidRDefault="005D0E9C" w:rsidP="0054005B">
            <w:pPr>
              <w:spacing w:before="80" w:after="80" w:line="200" w:lineRule="exact"/>
              <w:rPr>
                <w:i/>
                <w:sz w:val="16"/>
                <w:szCs w:val="16"/>
              </w:rPr>
            </w:pPr>
          </w:p>
        </w:tc>
        <w:tc>
          <w:tcPr>
            <w:tcW w:w="510" w:type="dxa"/>
            <w:tcBorders>
              <w:top w:val="single" w:sz="4" w:space="0" w:color="auto"/>
              <w:bottom w:val="single" w:sz="12" w:space="0" w:color="auto"/>
            </w:tcBorders>
            <w:shd w:val="clear" w:color="auto" w:fill="auto"/>
          </w:tcPr>
          <w:p w:rsidR="005D0E9C" w:rsidRPr="003900A4" w:rsidRDefault="005D0E9C" w:rsidP="0054005B">
            <w:pPr>
              <w:spacing w:before="80" w:after="80" w:line="200" w:lineRule="exact"/>
              <w:jc w:val="right"/>
              <w:rPr>
                <w:i/>
                <w:sz w:val="16"/>
                <w:szCs w:val="16"/>
              </w:rPr>
            </w:pPr>
            <w:r w:rsidRPr="003900A4">
              <w:rPr>
                <w:i/>
                <w:sz w:val="16"/>
                <w:szCs w:val="16"/>
              </w:rPr>
              <w:t>H</w:t>
            </w:r>
          </w:p>
        </w:tc>
        <w:tc>
          <w:tcPr>
            <w:tcW w:w="510" w:type="dxa"/>
            <w:tcBorders>
              <w:top w:val="single" w:sz="4" w:space="0" w:color="auto"/>
              <w:bottom w:val="single" w:sz="12" w:space="0" w:color="auto"/>
              <w:right w:val="single" w:sz="24" w:space="0" w:color="FFFFFF"/>
            </w:tcBorders>
            <w:shd w:val="clear" w:color="auto" w:fill="auto"/>
          </w:tcPr>
          <w:p w:rsidR="005D0E9C" w:rsidRPr="003900A4" w:rsidRDefault="005D0E9C" w:rsidP="0054005B">
            <w:pPr>
              <w:spacing w:before="80" w:after="80" w:line="200" w:lineRule="exact"/>
              <w:ind w:right="113"/>
              <w:jc w:val="right"/>
              <w:rPr>
                <w:i/>
                <w:sz w:val="16"/>
                <w:szCs w:val="16"/>
              </w:rPr>
            </w:pPr>
            <w:r w:rsidRPr="003900A4">
              <w:rPr>
                <w:i/>
                <w:sz w:val="16"/>
                <w:szCs w:val="16"/>
              </w:rPr>
              <w:t>F</w:t>
            </w:r>
          </w:p>
        </w:tc>
        <w:tc>
          <w:tcPr>
            <w:tcW w:w="510" w:type="dxa"/>
            <w:tcBorders>
              <w:left w:val="single" w:sz="24" w:space="0" w:color="FFFFFF"/>
              <w:bottom w:val="single" w:sz="12" w:space="0" w:color="auto"/>
            </w:tcBorders>
            <w:shd w:val="clear" w:color="auto" w:fill="auto"/>
          </w:tcPr>
          <w:p w:rsidR="005D0E9C" w:rsidRPr="003900A4" w:rsidRDefault="005D0E9C" w:rsidP="0054005B">
            <w:pPr>
              <w:spacing w:before="80" w:after="80" w:line="200" w:lineRule="exact"/>
              <w:jc w:val="right"/>
              <w:rPr>
                <w:i/>
                <w:sz w:val="16"/>
                <w:szCs w:val="16"/>
              </w:rPr>
            </w:pPr>
            <w:r w:rsidRPr="003900A4">
              <w:rPr>
                <w:i/>
                <w:sz w:val="16"/>
                <w:szCs w:val="16"/>
              </w:rPr>
              <w:t>H</w:t>
            </w:r>
          </w:p>
        </w:tc>
        <w:tc>
          <w:tcPr>
            <w:tcW w:w="510" w:type="dxa"/>
            <w:tcBorders>
              <w:bottom w:val="single" w:sz="12" w:space="0" w:color="auto"/>
              <w:right w:val="single" w:sz="24" w:space="0" w:color="FFFFFF"/>
            </w:tcBorders>
            <w:shd w:val="clear" w:color="auto" w:fill="auto"/>
          </w:tcPr>
          <w:p w:rsidR="005D0E9C" w:rsidRPr="003900A4" w:rsidRDefault="005D0E9C" w:rsidP="0054005B">
            <w:pPr>
              <w:spacing w:before="80" w:after="80" w:line="200" w:lineRule="exact"/>
              <w:ind w:right="113"/>
              <w:jc w:val="right"/>
              <w:rPr>
                <w:i/>
                <w:sz w:val="16"/>
                <w:szCs w:val="16"/>
              </w:rPr>
            </w:pPr>
            <w:r w:rsidRPr="003900A4">
              <w:rPr>
                <w:i/>
                <w:sz w:val="16"/>
                <w:szCs w:val="16"/>
              </w:rPr>
              <w:t>F</w:t>
            </w:r>
          </w:p>
        </w:tc>
        <w:tc>
          <w:tcPr>
            <w:tcW w:w="510" w:type="dxa"/>
            <w:tcBorders>
              <w:top w:val="single" w:sz="4" w:space="0" w:color="auto"/>
              <w:left w:val="single" w:sz="24" w:space="0" w:color="FFFFFF"/>
              <w:bottom w:val="single" w:sz="12" w:space="0" w:color="auto"/>
            </w:tcBorders>
            <w:shd w:val="clear" w:color="auto" w:fill="auto"/>
          </w:tcPr>
          <w:p w:rsidR="005D0E9C" w:rsidRPr="001057CF" w:rsidRDefault="005D0E9C" w:rsidP="0054005B">
            <w:pPr>
              <w:spacing w:before="80" w:after="80" w:line="200" w:lineRule="exact"/>
              <w:jc w:val="right"/>
              <w:rPr>
                <w:b/>
                <w:i/>
                <w:sz w:val="16"/>
                <w:szCs w:val="16"/>
              </w:rPr>
            </w:pPr>
            <w:r w:rsidRPr="001057CF">
              <w:rPr>
                <w:b/>
                <w:i/>
                <w:sz w:val="16"/>
                <w:szCs w:val="16"/>
              </w:rPr>
              <w:t>H</w:t>
            </w:r>
          </w:p>
        </w:tc>
        <w:tc>
          <w:tcPr>
            <w:tcW w:w="510" w:type="dxa"/>
            <w:tcBorders>
              <w:top w:val="single" w:sz="4" w:space="0" w:color="auto"/>
              <w:bottom w:val="single" w:sz="12" w:space="0" w:color="auto"/>
              <w:right w:val="single" w:sz="24" w:space="0" w:color="FFFFFF"/>
            </w:tcBorders>
            <w:shd w:val="clear" w:color="auto" w:fill="auto"/>
          </w:tcPr>
          <w:p w:rsidR="005D0E9C" w:rsidRPr="001057CF" w:rsidRDefault="005D0E9C" w:rsidP="0054005B">
            <w:pPr>
              <w:spacing w:before="80" w:after="80" w:line="200" w:lineRule="exact"/>
              <w:ind w:right="113"/>
              <w:jc w:val="right"/>
              <w:rPr>
                <w:b/>
                <w:i/>
                <w:sz w:val="16"/>
                <w:szCs w:val="16"/>
              </w:rPr>
            </w:pPr>
            <w:r w:rsidRPr="001057CF">
              <w:rPr>
                <w:b/>
                <w:i/>
                <w:sz w:val="16"/>
                <w:szCs w:val="16"/>
              </w:rPr>
              <w:t>F</w:t>
            </w:r>
          </w:p>
        </w:tc>
        <w:tc>
          <w:tcPr>
            <w:tcW w:w="794" w:type="dxa"/>
            <w:vMerge/>
            <w:tcBorders>
              <w:left w:val="single" w:sz="24" w:space="0" w:color="FFFFFF"/>
              <w:bottom w:val="single" w:sz="12" w:space="0" w:color="auto"/>
              <w:right w:val="single" w:sz="24" w:space="0" w:color="FFFFFF"/>
            </w:tcBorders>
            <w:shd w:val="clear" w:color="auto" w:fill="auto"/>
            <w:vAlign w:val="bottom"/>
          </w:tcPr>
          <w:p w:rsidR="005D0E9C" w:rsidRPr="006F6491" w:rsidRDefault="005D0E9C" w:rsidP="0054005B">
            <w:pPr>
              <w:spacing w:before="80" w:after="80" w:line="200" w:lineRule="exact"/>
              <w:jc w:val="center"/>
              <w:rPr>
                <w:b/>
                <w:i/>
                <w:sz w:val="16"/>
                <w:szCs w:val="16"/>
              </w:rPr>
            </w:pPr>
          </w:p>
        </w:tc>
        <w:tc>
          <w:tcPr>
            <w:tcW w:w="510" w:type="dxa"/>
            <w:tcBorders>
              <w:top w:val="single" w:sz="4" w:space="0" w:color="FFFFFF"/>
              <w:left w:val="single" w:sz="24" w:space="0" w:color="FFFFFF"/>
              <w:bottom w:val="single" w:sz="12" w:space="0" w:color="auto"/>
            </w:tcBorders>
            <w:shd w:val="clear" w:color="auto" w:fill="auto"/>
          </w:tcPr>
          <w:p w:rsidR="005D0E9C" w:rsidRPr="003900A4" w:rsidRDefault="005D0E9C" w:rsidP="0054005B">
            <w:pPr>
              <w:spacing w:before="80" w:after="80" w:line="200" w:lineRule="exact"/>
              <w:jc w:val="right"/>
              <w:rPr>
                <w:i/>
                <w:sz w:val="16"/>
                <w:szCs w:val="16"/>
              </w:rPr>
            </w:pPr>
            <w:r w:rsidRPr="003900A4">
              <w:rPr>
                <w:i/>
                <w:sz w:val="16"/>
                <w:szCs w:val="16"/>
              </w:rPr>
              <w:t>H</w:t>
            </w:r>
          </w:p>
        </w:tc>
        <w:tc>
          <w:tcPr>
            <w:tcW w:w="510" w:type="dxa"/>
            <w:tcBorders>
              <w:top w:val="single" w:sz="4" w:space="0" w:color="auto"/>
              <w:bottom w:val="single" w:sz="12" w:space="0" w:color="auto"/>
              <w:right w:val="single" w:sz="24" w:space="0" w:color="FFFFFF"/>
            </w:tcBorders>
            <w:shd w:val="clear" w:color="auto" w:fill="auto"/>
          </w:tcPr>
          <w:p w:rsidR="005D0E9C" w:rsidRPr="0000477D" w:rsidRDefault="005D0E9C" w:rsidP="0054005B">
            <w:pPr>
              <w:spacing w:before="80" w:after="80" w:line="200" w:lineRule="exact"/>
              <w:ind w:right="113"/>
              <w:jc w:val="right"/>
              <w:rPr>
                <w:i/>
                <w:sz w:val="16"/>
                <w:szCs w:val="16"/>
              </w:rPr>
            </w:pPr>
            <w:r w:rsidRPr="0000477D">
              <w:rPr>
                <w:i/>
                <w:sz w:val="16"/>
                <w:szCs w:val="16"/>
              </w:rPr>
              <w:t>F</w:t>
            </w:r>
          </w:p>
        </w:tc>
        <w:tc>
          <w:tcPr>
            <w:tcW w:w="510" w:type="dxa"/>
            <w:tcBorders>
              <w:top w:val="single" w:sz="4" w:space="0" w:color="auto"/>
              <w:left w:val="single" w:sz="24" w:space="0" w:color="FFFFFF"/>
              <w:bottom w:val="single" w:sz="12" w:space="0" w:color="auto"/>
            </w:tcBorders>
            <w:shd w:val="clear" w:color="auto" w:fill="auto"/>
          </w:tcPr>
          <w:p w:rsidR="005D0E9C" w:rsidRPr="003900A4" w:rsidRDefault="005D0E9C" w:rsidP="0054005B">
            <w:pPr>
              <w:spacing w:before="80" w:after="80" w:line="200" w:lineRule="exact"/>
              <w:jc w:val="right"/>
              <w:rPr>
                <w:i/>
                <w:sz w:val="16"/>
                <w:szCs w:val="16"/>
              </w:rPr>
            </w:pPr>
            <w:r w:rsidRPr="003900A4">
              <w:rPr>
                <w:i/>
                <w:sz w:val="16"/>
                <w:szCs w:val="16"/>
              </w:rPr>
              <w:t>H</w:t>
            </w:r>
          </w:p>
        </w:tc>
        <w:tc>
          <w:tcPr>
            <w:tcW w:w="510" w:type="dxa"/>
            <w:tcBorders>
              <w:top w:val="single" w:sz="4" w:space="0" w:color="auto"/>
              <w:bottom w:val="single" w:sz="12" w:space="0" w:color="auto"/>
              <w:right w:val="single" w:sz="24" w:space="0" w:color="FFFFFF"/>
            </w:tcBorders>
            <w:shd w:val="clear" w:color="auto" w:fill="auto"/>
          </w:tcPr>
          <w:p w:rsidR="005D0E9C" w:rsidRPr="003900A4" w:rsidRDefault="005D0E9C" w:rsidP="0054005B">
            <w:pPr>
              <w:spacing w:before="80" w:after="80" w:line="200" w:lineRule="exact"/>
              <w:ind w:right="113"/>
              <w:jc w:val="right"/>
              <w:rPr>
                <w:i/>
                <w:sz w:val="16"/>
                <w:szCs w:val="16"/>
              </w:rPr>
            </w:pPr>
            <w:r w:rsidRPr="003900A4">
              <w:rPr>
                <w:i/>
                <w:sz w:val="16"/>
                <w:szCs w:val="16"/>
              </w:rPr>
              <w:t>F</w:t>
            </w:r>
          </w:p>
        </w:tc>
        <w:tc>
          <w:tcPr>
            <w:tcW w:w="510" w:type="dxa"/>
            <w:tcBorders>
              <w:top w:val="single" w:sz="4" w:space="0" w:color="auto"/>
              <w:left w:val="single" w:sz="24" w:space="0" w:color="FFFFFF"/>
              <w:bottom w:val="single" w:sz="12" w:space="0" w:color="auto"/>
            </w:tcBorders>
            <w:shd w:val="clear" w:color="auto" w:fill="auto"/>
          </w:tcPr>
          <w:p w:rsidR="005D0E9C" w:rsidRPr="003900A4" w:rsidRDefault="005D0E9C" w:rsidP="0054005B">
            <w:pPr>
              <w:spacing w:before="80" w:after="80" w:line="200" w:lineRule="exact"/>
              <w:jc w:val="right"/>
              <w:rPr>
                <w:i/>
                <w:sz w:val="16"/>
                <w:szCs w:val="16"/>
              </w:rPr>
            </w:pPr>
            <w:r w:rsidRPr="003900A4">
              <w:rPr>
                <w:i/>
                <w:sz w:val="16"/>
                <w:szCs w:val="16"/>
              </w:rPr>
              <w:t>H</w:t>
            </w:r>
          </w:p>
        </w:tc>
        <w:tc>
          <w:tcPr>
            <w:tcW w:w="510" w:type="dxa"/>
            <w:tcBorders>
              <w:top w:val="single" w:sz="4" w:space="0" w:color="auto"/>
              <w:bottom w:val="single" w:sz="12" w:space="0" w:color="auto"/>
              <w:right w:val="single" w:sz="24" w:space="0" w:color="FFFFFF"/>
            </w:tcBorders>
            <w:shd w:val="clear" w:color="auto" w:fill="auto"/>
          </w:tcPr>
          <w:p w:rsidR="005D0E9C" w:rsidRPr="003900A4" w:rsidRDefault="005D0E9C" w:rsidP="0054005B">
            <w:pPr>
              <w:spacing w:before="80" w:after="80" w:line="200" w:lineRule="exact"/>
              <w:ind w:right="113"/>
              <w:jc w:val="right"/>
              <w:rPr>
                <w:i/>
                <w:sz w:val="16"/>
                <w:szCs w:val="16"/>
              </w:rPr>
            </w:pPr>
            <w:r w:rsidRPr="003900A4">
              <w:rPr>
                <w:i/>
                <w:sz w:val="16"/>
                <w:szCs w:val="16"/>
              </w:rPr>
              <w:t>F</w:t>
            </w:r>
          </w:p>
        </w:tc>
        <w:tc>
          <w:tcPr>
            <w:tcW w:w="510" w:type="dxa"/>
            <w:tcBorders>
              <w:top w:val="single" w:sz="4" w:space="0" w:color="auto"/>
              <w:left w:val="single" w:sz="24" w:space="0" w:color="FFFFFF"/>
              <w:bottom w:val="single" w:sz="12" w:space="0" w:color="auto"/>
            </w:tcBorders>
            <w:shd w:val="clear" w:color="auto" w:fill="auto"/>
          </w:tcPr>
          <w:p w:rsidR="005D0E9C" w:rsidRPr="003900A4" w:rsidRDefault="005D0E9C" w:rsidP="0054005B">
            <w:pPr>
              <w:spacing w:before="80" w:after="80" w:line="200" w:lineRule="exact"/>
              <w:jc w:val="right"/>
              <w:rPr>
                <w:i/>
                <w:sz w:val="16"/>
                <w:szCs w:val="16"/>
              </w:rPr>
            </w:pPr>
            <w:r w:rsidRPr="003900A4">
              <w:rPr>
                <w:i/>
                <w:sz w:val="16"/>
                <w:szCs w:val="16"/>
              </w:rPr>
              <w:t>H</w:t>
            </w:r>
          </w:p>
        </w:tc>
        <w:tc>
          <w:tcPr>
            <w:tcW w:w="510" w:type="dxa"/>
            <w:tcBorders>
              <w:top w:val="single" w:sz="4" w:space="0" w:color="auto"/>
              <w:bottom w:val="single" w:sz="12" w:space="0" w:color="auto"/>
              <w:right w:val="single" w:sz="24" w:space="0" w:color="FFFFFF"/>
            </w:tcBorders>
            <w:shd w:val="clear" w:color="auto" w:fill="auto"/>
          </w:tcPr>
          <w:p w:rsidR="005D0E9C" w:rsidRPr="003900A4" w:rsidRDefault="005D0E9C" w:rsidP="0054005B">
            <w:pPr>
              <w:spacing w:before="80" w:after="80" w:line="200" w:lineRule="exact"/>
              <w:ind w:right="113"/>
              <w:jc w:val="right"/>
              <w:rPr>
                <w:i/>
                <w:sz w:val="16"/>
                <w:szCs w:val="16"/>
              </w:rPr>
            </w:pPr>
            <w:r w:rsidRPr="003900A4">
              <w:rPr>
                <w:i/>
                <w:sz w:val="16"/>
                <w:szCs w:val="16"/>
              </w:rPr>
              <w:t>F</w:t>
            </w:r>
          </w:p>
        </w:tc>
        <w:tc>
          <w:tcPr>
            <w:tcW w:w="510" w:type="dxa"/>
            <w:tcBorders>
              <w:top w:val="single" w:sz="4" w:space="0" w:color="auto"/>
              <w:left w:val="single" w:sz="24" w:space="0" w:color="FFFFFF"/>
              <w:bottom w:val="single" w:sz="12" w:space="0" w:color="auto"/>
            </w:tcBorders>
            <w:shd w:val="clear" w:color="auto" w:fill="auto"/>
          </w:tcPr>
          <w:p w:rsidR="005D0E9C" w:rsidRPr="003900A4" w:rsidRDefault="005D0E9C" w:rsidP="0054005B">
            <w:pPr>
              <w:spacing w:before="80" w:after="80" w:line="200" w:lineRule="exact"/>
              <w:jc w:val="right"/>
              <w:rPr>
                <w:i/>
                <w:sz w:val="16"/>
                <w:szCs w:val="16"/>
              </w:rPr>
            </w:pPr>
            <w:r w:rsidRPr="003900A4">
              <w:rPr>
                <w:i/>
                <w:sz w:val="16"/>
                <w:szCs w:val="16"/>
              </w:rPr>
              <w:t>H</w:t>
            </w:r>
          </w:p>
        </w:tc>
        <w:tc>
          <w:tcPr>
            <w:tcW w:w="510" w:type="dxa"/>
            <w:tcBorders>
              <w:top w:val="single" w:sz="4" w:space="0" w:color="auto"/>
              <w:bottom w:val="single" w:sz="12" w:space="0" w:color="auto"/>
              <w:right w:val="single" w:sz="24" w:space="0" w:color="FFFFFF"/>
            </w:tcBorders>
            <w:shd w:val="clear" w:color="auto" w:fill="auto"/>
          </w:tcPr>
          <w:p w:rsidR="005D0E9C" w:rsidRPr="003900A4" w:rsidRDefault="005D0E9C" w:rsidP="0054005B">
            <w:pPr>
              <w:spacing w:before="80" w:after="80" w:line="200" w:lineRule="exact"/>
              <w:ind w:right="113"/>
              <w:jc w:val="right"/>
              <w:rPr>
                <w:i/>
                <w:sz w:val="16"/>
                <w:szCs w:val="16"/>
              </w:rPr>
            </w:pPr>
            <w:r w:rsidRPr="003900A4">
              <w:rPr>
                <w:i/>
                <w:sz w:val="16"/>
                <w:szCs w:val="16"/>
              </w:rPr>
              <w:t>F</w:t>
            </w:r>
          </w:p>
        </w:tc>
        <w:tc>
          <w:tcPr>
            <w:tcW w:w="510" w:type="dxa"/>
            <w:tcBorders>
              <w:top w:val="single" w:sz="4" w:space="0" w:color="auto"/>
              <w:left w:val="single" w:sz="24" w:space="0" w:color="FFFFFF"/>
              <w:bottom w:val="single" w:sz="12" w:space="0" w:color="auto"/>
            </w:tcBorders>
            <w:shd w:val="clear" w:color="auto" w:fill="auto"/>
          </w:tcPr>
          <w:p w:rsidR="005D0E9C" w:rsidRPr="004F7DAB" w:rsidRDefault="005D0E9C" w:rsidP="0054005B">
            <w:pPr>
              <w:spacing w:before="80" w:after="80" w:line="200" w:lineRule="exact"/>
              <w:jc w:val="right"/>
              <w:rPr>
                <w:b/>
                <w:i/>
                <w:sz w:val="16"/>
                <w:szCs w:val="16"/>
              </w:rPr>
            </w:pPr>
            <w:r w:rsidRPr="004F7DAB">
              <w:rPr>
                <w:b/>
                <w:i/>
                <w:sz w:val="16"/>
                <w:szCs w:val="16"/>
              </w:rPr>
              <w:t>H</w:t>
            </w:r>
          </w:p>
        </w:tc>
        <w:tc>
          <w:tcPr>
            <w:tcW w:w="510" w:type="dxa"/>
            <w:tcBorders>
              <w:top w:val="single" w:sz="4" w:space="0" w:color="auto"/>
              <w:bottom w:val="single" w:sz="12" w:space="0" w:color="auto"/>
              <w:right w:val="single" w:sz="24" w:space="0" w:color="FFFFFF"/>
            </w:tcBorders>
            <w:shd w:val="clear" w:color="auto" w:fill="auto"/>
          </w:tcPr>
          <w:p w:rsidR="005D0E9C" w:rsidRPr="0000477D" w:rsidRDefault="005D0E9C" w:rsidP="0054005B">
            <w:pPr>
              <w:spacing w:before="80" w:after="80" w:line="200" w:lineRule="exact"/>
              <w:ind w:right="113"/>
              <w:jc w:val="right"/>
              <w:rPr>
                <w:b/>
                <w:i/>
                <w:sz w:val="16"/>
                <w:szCs w:val="16"/>
              </w:rPr>
            </w:pPr>
            <w:r w:rsidRPr="0000477D">
              <w:rPr>
                <w:b/>
                <w:i/>
                <w:sz w:val="16"/>
                <w:szCs w:val="16"/>
              </w:rPr>
              <w:t>F</w:t>
            </w:r>
          </w:p>
        </w:tc>
        <w:tc>
          <w:tcPr>
            <w:tcW w:w="851" w:type="dxa"/>
            <w:vMerge/>
            <w:tcBorders>
              <w:left w:val="single" w:sz="24" w:space="0" w:color="FFFFFF"/>
              <w:bottom w:val="single" w:sz="12" w:space="0" w:color="auto"/>
            </w:tcBorders>
            <w:shd w:val="clear" w:color="auto" w:fill="auto"/>
            <w:vAlign w:val="bottom"/>
          </w:tcPr>
          <w:p w:rsidR="005D0E9C" w:rsidRPr="004F7DAB" w:rsidRDefault="005D0E9C" w:rsidP="0054005B">
            <w:pPr>
              <w:spacing w:before="80" w:after="80" w:line="200" w:lineRule="exact"/>
              <w:ind w:right="57"/>
              <w:rPr>
                <w:b/>
                <w:i/>
                <w:sz w:val="16"/>
                <w:szCs w:val="16"/>
              </w:rPr>
            </w:pPr>
          </w:p>
        </w:tc>
        <w:tc>
          <w:tcPr>
            <w:tcW w:w="737" w:type="dxa"/>
            <w:vMerge/>
            <w:tcBorders>
              <w:bottom w:val="single" w:sz="12" w:space="0" w:color="auto"/>
            </w:tcBorders>
            <w:shd w:val="clear" w:color="auto" w:fill="auto"/>
            <w:vAlign w:val="bottom"/>
          </w:tcPr>
          <w:p w:rsidR="005D0E9C" w:rsidRPr="004F7DAB" w:rsidRDefault="005D0E9C" w:rsidP="0054005B">
            <w:pPr>
              <w:spacing w:before="80" w:after="80" w:line="200" w:lineRule="exact"/>
              <w:rPr>
                <w:b/>
                <w:i/>
                <w:sz w:val="16"/>
                <w:szCs w:val="16"/>
              </w:rPr>
            </w:pPr>
          </w:p>
        </w:tc>
      </w:tr>
      <w:tr w:rsidR="005D0E9C" w:rsidRPr="00A434F9" w:rsidTr="0054005B">
        <w:trPr>
          <w:trHeight w:val="113"/>
        </w:trPr>
        <w:tc>
          <w:tcPr>
            <w:tcW w:w="794" w:type="dxa"/>
            <w:tcBorders>
              <w:top w:val="single" w:sz="12" w:space="0" w:color="auto"/>
              <w:bottom w:val="single" w:sz="4" w:space="0" w:color="auto"/>
            </w:tcBorders>
            <w:shd w:val="clear" w:color="auto" w:fill="auto"/>
            <w:vAlign w:val="bottom"/>
          </w:tcPr>
          <w:p w:rsidR="005D0E9C" w:rsidRPr="00A434F9" w:rsidRDefault="005D0E9C" w:rsidP="0054005B">
            <w:pPr>
              <w:spacing w:before="40" w:after="40" w:line="220" w:lineRule="exact"/>
              <w:rPr>
                <w:sz w:val="16"/>
                <w:szCs w:val="16"/>
              </w:rPr>
            </w:pPr>
            <w:r>
              <w:rPr>
                <w:noProof/>
                <w:sz w:val="16"/>
                <w:szCs w:val="16"/>
                <w:lang w:val="fr-FR" w:eastAsia="fr-FR"/>
              </w:rPr>
              <w:pict>
                <v:line id="_x0000_s1028" style="position:absolute;z-index:1;mso-position-horizontal-relative:text;mso-position-vertical-relative:text" from="10.8pt,4pt" to="15.8pt,4pt"/>
              </w:pict>
            </w:r>
            <w:r w:rsidRPr="00A434F9">
              <w:rPr>
                <w:sz w:val="16"/>
                <w:szCs w:val="16"/>
              </w:rPr>
              <w:t>31.12.2006</w:t>
            </w:r>
          </w:p>
        </w:tc>
        <w:tc>
          <w:tcPr>
            <w:tcW w:w="510" w:type="dxa"/>
            <w:tcBorders>
              <w:top w:val="single" w:sz="12"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2 219</w:t>
            </w:r>
          </w:p>
        </w:tc>
        <w:tc>
          <w:tcPr>
            <w:tcW w:w="510" w:type="dxa"/>
            <w:tcBorders>
              <w:top w:val="single" w:sz="12"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121</w:t>
            </w:r>
          </w:p>
        </w:tc>
        <w:tc>
          <w:tcPr>
            <w:tcW w:w="510" w:type="dxa"/>
            <w:tcBorders>
              <w:top w:val="single" w:sz="12"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58</w:t>
            </w:r>
          </w:p>
        </w:tc>
        <w:tc>
          <w:tcPr>
            <w:tcW w:w="510" w:type="dxa"/>
            <w:tcBorders>
              <w:top w:val="single" w:sz="12"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1</w:t>
            </w:r>
          </w:p>
        </w:tc>
        <w:tc>
          <w:tcPr>
            <w:tcW w:w="510" w:type="dxa"/>
            <w:tcBorders>
              <w:top w:val="single" w:sz="12" w:space="0" w:color="auto"/>
              <w:bottom w:val="single" w:sz="4" w:space="0" w:color="auto"/>
            </w:tcBorders>
            <w:shd w:val="clear" w:color="auto" w:fill="auto"/>
            <w:vAlign w:val="bottom"/>
          </w:tcPr>
          <w:p w:rsidR="005D0E9C" w:rsidRPr="001057CF" w:rsidRDefault="005D0E9C" w:rsidP="0054005B">
            <w:pPr>
              <w:spacing w:before="40" w:after="40" w:line="220" w:lineRule="exact"/>
              <w:jc w:val="right"/>
              <w:rPr>
                <w:b/>
                <w:sz w:val="16"/>
                <w:szCs w:val="16"/>
              </w:rPr>
            </w:pPr>
            <w:r w:rsidRPr="001057CF">
              <w:rPr>
                <w:b/>
                <w:sz w:val="16"/>
                <w:szCs w:val="16"/>
              </w:rPr>
              <w:t>2 277</w:t>
            </w:r>
          </w:p>
        </w:tc>
        <w:tc>
          <w:tcPr>
            <w:tcW w:w="510" w:type="dxa"/>
            <w:tcBorders>
              <w:top w:val="single" w:sz="12" w:space="0" w:color="auto"/>
              <w:bottom w:val="single" w:sz="4" w:space="0" w:color="auto"/>
            </w:tcBorders>
            <w:shd w:val="clear" w:color="auto" w:fill="auto"/>
            <w:vAlign w:val="bottom"/>
          </w:tcPr>
          <w:p w:rsidR="005D0E9C" w:rsidRPr="001057CF" w:rsidRDefault="005D0E9C" w:rsidP="0054005B">
            <w:pPr>
              <w:spacing w:before="40" w:after="40" w:line="220" w:lineRule="exact"/>
              <w:ind w:right="113"/>
              <w:jc w:val="right"/>
              <w:rPr>
                <w:b/>
                <w:sz w:val="16"/>
                <w:szCs w:val="16"/>
              </w:rPr>
            </w:pPr>
            <w:r w:rsidRPr="001057CF">
              <w:rPr>
                <w:b/>
                <w:sz w:val="16"/>
                <w:szCs w:val="16"/>
              </w:rPr>
              <w:t>122</w:t>
            </w:r>
          </w:p>
        </w:tc>
        <w:tc>
          <w:tcPr>
            <w:tcW w:w="794" w:type="dxa"/>
            <w:tcBorders>
              <w:top w:val="single" w:sz="12" w:space="0" w:color="auto"/>
              <w:bottom w:val="single" w:sz="4" w:space="0" w:color="auto"/>
            </w:tcBorders>
            <w:shd w:val="clear" w:color="auto" w:fill="auto"/>
            <w:vAlign w:val="bottom"/>
          </w:tcPr>
          <w:p w:rsidR="005D0E9C" w:rsidRPr="006F6491" w:rsidRDefault="005D0E9C" w:rsidP="0054005B">
            <w:pPr>
              <w:spacing w:before="40" w:after="40" w:line="220" w:lineRule="exact"/>
              <w:jc w:val="right"/>
              <w:rPr>
                <w:b/>
                <w:sz w:val="16"/>
                <w:szCs w:val="16"/>
              </w:rPr>
            </w:pPr>
            <w:r w:rsidRPr="006F6491">
              <w:rPr>
                <w:b/>
                <w:sz w:val="16"/>
                <w:szCs w:val="16"/>
              </w:rPr>
              <w:t>2 399</w:t>
            </w:r>
          </w:p>
        </w:tc>
        <w:tc>
          <w:tcPr>
            <w:tcW w:w="510" w:type="dxa"/>
            <w:tcBorders>
              <w:top w:val="single" w:sz="12"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496</w:t>
            </w:r>
          </w:p>
        </w:tc>
        <w:tc>
          <w:tcPr>
            <w:tcW w:w="510" w:type="dxa"/>
            <w:tcBorders>
              <w:top w:val="single" w:sz="12"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44</w:t>
            </w:r>
          </w:p>
        </w:tc>
        <w:tc>
          <w:tcPr>
            <w:tcW w:w="510" w:type="dxa"/>
            <w:tcBorders>
              <w:top w:val="single" w:sz="12"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5 684</w:t>
            </w:r>
          </w:p>
        </w:tc>
        <w:tc>
          <w:tcPr>
            <w:tcW w:w="510" w:type="dxa"/>
            <w:tcBorders>
              <w:top w:val="single" w:sz="12"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431</w:t>
            </w:r>
          </w:p>
        </w:tc>
        <w:tc>
          <w:tcPr>
            <w:tcW w:w="510" w:type="dxa"/>
            <w:tcBorders>
              <w:top w:val="single" w:sz="12"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7 956</w:t>
            </w:r>
          </w:p>
        </w:tc>
        <w:tc>
          <w:tcPr>
            <w:tcW w:w="510" w:type="dxa"/>
            <w:tcBorders>
              <w:top w:val="single" w:sz="12"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297</w:t>
            </w:r>
          </w:p>
        </w:tc>
        <w:tc>
          <w:tcPr>
            <w:tcW w:w="510" w:type="dxa"/>
            <w:tcBorders>
              <w:top w:val="single" w:sz="12"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1 131</w:t>
            </w:r>
          </w:p>
        </w:tc>
        <w:tc>
          <w:tcPr>
            <w:tcW w:w="510" w:type="dxa"/>
            <w:tcBorders>
              <w:top w:val="single" w:sz="12"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29</w:t>
            </w:r>
          </w:p>
        </w:tc>
        <w:tc>
          <w:tcPr>
            <w:tcW w:w="510" w:type="dxa"/>
            <w:tcBorders>
              <w:top w:val="single" w:sz="12"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109</w:t>
            </w:r>
          </w:p>
        </w:tc>
        <w:tc>
          <w:tcPr>
            <w:tcW w:w="510" w:type="dxa"/>
            <w:tcBorders>
              <w:top w:val="single" w:sz="12"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2</w:t>
            </w:r>
          </w:p>
        </w:tc>
        <w:tc>
          <w:tcPr>
            <w:tcW w:w="510" w:type="dxa"/>
            <w:tcBorders>
              <w:top w:val="single" w:sz="12"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b/>
                <w:sz w:val="16"/>
                <w:szCs w:val="16"/>
              </w:rPr>
            </w:pPr>
            <w:r w:rsidRPr="004F7DAB">
              <w:rPr>
                <w:b/>
                <w:sz w:val="16"/>
                <w:szCs w:val="16"/>
              </w:rPr>
              <w:t>15 376</w:t>
            </w:r>
          </w:p>
        </w:tc>
        <w:tc>
          <w:tcPr>
            <w:tcW w:w="510" w:type="dxa"/>
            <w:tcBorders>
              <w:top w:val="single" w:sz="12" w:space="0" w:color="auto"/>
              <w:bottom w:val="single" w:sz="4" w:space="0" w:color="auto"/>
            </w:tcBorders>
            <w:shd w:val="clear" w:color="auto" w:fill="auto"/>
            <w:vAlign w:val="bottom"/>
          </w:tcPr>
          <w:p w:rsidR="005D0E9C" w:rsidRPr="004F7DAB" w:rsidRDefault="005D0E9C" w:rsidP="0054005B">
            <w:pPr>
              <w:spacing w:before="40" w:after="40" w:line="220" w:lineRule="exact"/>
              <w:ind w:right="113"/>
              <w:jc w:val="right"/>
              <w:rPr>
                <w:b/>
                <w:sz w:val="16"/>
                <w:szCs w:val="16"/>
              </w:rPr>
            </w:pPr>
            <w:r w:rsidRPr="004F7DAB">
              <w:rPr>
                <w:b/>
                <w:sz w:val="16"/>
                <w:szCs w:val="16"/>
              </w:rPr>
              <w:t>803</w:t>
            </w:r>
          </w:p>
        </w:tc>
        <w:tc>
          <w:tcPr>
            <w:tcW w:w="851" w:type="dxa"/>
            <w:tcBorders>
              <w:top w:val="single" w:sz="12"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b/>
                <w:sz w:val="16"/>
                <w:szCs w:val="16"/>
              </w:rPr>
            </w:pPr>
            <w:r w:rsidRPr="004F7DAB">
              <w:rPr>
                <w:b/>
                <w:sz w:val="16"/>
                <w:szCs w:val="16"/>
              </w:rPr>
              <w:t>16 179</w:t>
            </w:r>
          </w:p>
        </w:tc>
        <w:tc>
          <w:tcPr>
            <w:tcW w:w="737" w:type="dxa"/>
            <w:tcBorders>
              <w:top w:val="single" w:sz="12"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b/>
                <w:sz w:val="16"/>
                <w:szCs w:val="16"/>
              </w:rPr>
            </w:pPr>
            <w:r w:rsidRPr="004F7DAB">
              <w:rPr>
                <w:b/>
                <w:sz w:val="16"/>
                <w:szCs w:val="16"/>
              </w:rPr>
              <w:t>18 578</w:t>
            </w:r>
          </w:p>
        </w:tc>
      </w:tr>
      <w:tr w:rsidR="005D0E9C" w:rsidRPr="00A434F9" w:rsidTr="0054005B">
        <w:tc>
          <w:tcPr>
            <w:tcW w:w="794" w:type="dxa"/>
            <w:tcBorders>
              <w:top w:val="single" w:sz="4" w:space="0" w:color="auto"/>
              <w:bottom w:val="single" w:sz="4" w:space="0" w:color="auto"/>
            </w:tcBorders>
            <w:shd w:val="clear" w:color="auto" w:fill="auto"/>
          </w:tcPr>
          <w:p w:rsidR="005D0E9C" w:rsidRPr="00A434F9" w:rsidRDefault="005D0E9C" w:rsidP="0054005B">
            <w:pPr>
              <w:tabs>
                <w:tab w:val="left" w:pos="183"/>
              </w:tabs>
              <w:spacing w:before="80" w:after="80" w:line="220" w:lineRule="exact"/>
              <w:ind w:left="227"/>
              <w:rPr>
                <w:b/>
                <w:sz w:val="16"/>
                <w:szCs w:val="16"/>
              </w:rPr>
            </w:pPr>
            <w:r w:rsidRPr="00A434F9">
              <w:rPr>
                <w:b/>
                <w:sz w:val="16"/>
                <w:szCs w:val="16"/>
              </w:rPr>
              <w:t>Total</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2 340</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59</w:t>
            </w:r>
          </w:p>
        </w:tc>
        <w:tc>
          <w:tcPr>
            <w:tcW w:w="1020" w:type="dxa"/>
            <w:gridSpan w:val="2"/>
            <w:tcBorders>
              <w:top w:val="single" w:sz="4" w:space="0" w:color="auto"/>
              <w:bottom w:val="single" w:sz="4" w:space="0" w:color="auto"/>
            </w:tcBorders>
            <w:shd w:val="clear" w:color="auto" w:fill="auto"/>
            <w:vAlign w:val="bottom"/>
          </w:tcPr>
          <w:p w:rsidR="005D0E9C" w:rsidRPr="001057CF" w:rsidRDefault="005D0E9C" w:rsidP="0054005B">
            <w:pPr>
              <w:spacing w:before="80" w:after="80" w:line="220" w:lineRule="exact"/>
              <w:jc w:val="center"/>
              <w:rPr>
                <w:b/>
                <w:sz w:val="16"/>
                <w:szCs w:val="16"/>
              </w:rPr>
            </w:pPr>
            <w:r w:rsidRPr="001057CF">
              <w:rPr>
                <w:b/>
                <w:sz w:val="16"/>
                <w:szCs w:val="16"/>
              </w:rPr>
              <w:t>2 399</w:t>
            </w:r>
          </w:p>
        </w:tc>
        <w:tc>
          <w:tcPr>
            <w:tcW w:w="794" w:type="dxa"/>
            <w:tcBorders>
              <w:top w:val="single" w:sz="4" w:space="0" w:color="auto"/>
              <w:bottom w:val="single" w:sz="4" w:space="0" w:color="auto"/>
            </w:tcBorders>
            <w:shd w:val="clear" w:color="auto" w:fill="auto"/>
            <w:vAlign w:val="bottom"/>
          </w:tcPr>
          <w:p w:rsidR="005D0E9C" w:rsidRPr="006F6491" w:rsidRDefault="005D0E9C" w:rsidP="0054005B">
            <w:pPr>
              <w:spacing w:before="80" w:after="80" w:line="220" w:lineRule="exact"/>
              <w:jc w:val="right"/>
              <w:rPr>
                <w:b/>
                <w:sz w:val="16"/>
                <w:szCs w:val="16"/>
              </w:rPr>
            </w:pPr>
            <w:r w:rsidRPr="006F6491">
              <w:rPr>
                <w:b/>
                <w:sz w:val="16"/>
                <w:szCs w:val="16"/>
              </w:rPr>
              <w:t>2 399</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540</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6 115</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8 253</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1 160</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111</w:t>
            </w:r>
          </w:p>
        </w:tc>
        <w:tc>
          <w:tcPr>
            <w:tcW w:w="1020" w:type="dxa"/>
            <w:gridSpan w:val="2"/>
            <w:tcBorders>
              <w:top w:val="single" w:sz="4" w:space="0" w:color="auto"/>
              <w:bottom w:val="single" w:sz="4" w:space="0" w:color="auto"/>
            </w:tcBorders>
            <w:shd w:val="clear" w:color="auto" w:fill="auto"/>
            <w:vAlign w:val="bottom"/>
          </w:tcPr>
          <w:p w:rsidR="005D0E9C" w:rsidRPr="004F7DAB" w:rsidRDefault="005D0E9C" w:rsidP="0054005B">
            <w:pPr>
              <w:spacing w:before="80" w:after="80" w:line="220" w:lineRule="exact"/>
              <w:jc w:val="center"/>
              <w:rPr>
                <w:b/>
                <w:sz w:val="16"/>
                <w:szCs w:val="16"/>
              </w:rPr>
            </w:pPr>
            <w:r w:rsidRPr="004F7DAB">
              <w:rPr>
                <w:b/>
                <w:sz w:val="16"/>
                <w:szCs w:val="16"/>
              </w:rPr>
              <w:t>16 179</w:t>
            </w:r>
          </w:p>
        </w:tc>
        <w:tc>
          <w:tcPr>
            <w:tcW w:w="851" w:type="dxa"/>
            <w:tcBorders>
              <w:top w:val="single" w:sz="4" w:space="0" w:color="auto"/>
              <w:bottom w:val="single" w:sz="4" w:space="0" w:color="auto"/>
            </w:tcBorders>
            <w:shd w:val="clear" w:color="auto" w:fill="auto"/>
            <w:vAlign w:val="bottom"/>
          </w:tcPr>
          <w:p w:rsidR="005D0E9C" w:rsidRPr="004F7DAB" w:rsidRDefault="005D0E9C" w:rsidP="0054005B">
            <w:pPr>
              <w:spacing w:before="80" w:after="80" w:line="220" w:lineRule="exact"/>
              <w:jc w:val="right"/>
              <w:rPr>
                <w:b/>
                <w:sz w:val="16"/>
                <w:szCs w:val="16"/>
              </w:rPr>
            </w:pPr>
            <w:r w:rsidRPr="004F7DAB">
              <w:rPr>
                <w:b/>
                <w:sz w:val="16"/>
                <w:szCs w:val="16"/>
              </w:rPr>
              <w:t>16 179</w:t>
            </w:r>
          </w:p>
        </w:tc>
        <w:tc>
          <w:tcPr>
            <w:tcW w:w="737" w:type="dxa"/>
            <w:tcBorders>
              <w:top w:val="single" w:sz="4" w:space="0" w:color="auto"/>
              <w:bottom w:val="single" w:sz="4" w:space="0" w:color="auto"/>
            </w:tcBorders>
            <w:shd w:val="clear" w:color="auto" w:fill="auto"/>
            <w:vAlign w:val="bottom"/>
          </w:tcPr>
          <w:p w:rsidR="005D0E9C" w:rsidRPr="004F7DAB" w:rsidRDefault="005D0E9C" w:rsidP="0054005B">
            <w:pPr>
              <w:spacing w:before="80" w:after="80" w:line="220" w:lineRule="exact"/>
              <w:jc w:val="right"/>
              <w:rPr>
                <w:b/>
                <w:sz w:val="16"/>
                <w:szCs w:val="16"/>
              </w:rPr>
            </w:pPr>
            <w:r w:rsidRPr="004F7DAB">
              <w:rPr>
                <w:b/>
                <w:sz w:val="16"/>
                <w:szCs w:val="16"/>
              </w:rPr>
              <w:t>18 578</w:t>
            </w:r>
          </w:p>
        </w:tc>
      </w:tr>
      <w:tr w:rsidR="005D0E9C" w:rsidRPr="00A434F9" w:rsidTr="0054005B">
        <w:trPr>
          <w:trHeight w:val="113"/>
        </w:trPr>
        <w:tc>
          <w:tcPr>
            <w:tcW w:w="794"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rPr>
                <w:sz w:val="16"/>
                <w:szCs w:val="16"/>
              </w:rPr>
            </w:pPr>
            <w:r w:rsidRPr="00A434F9">
              <w:rPr>
                <w:sz w:val="16"/>
                <w:szCs w:val="16"/>
              </w:rPr>
              <w:t>31.12.2005</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2 634</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16</w:t>
            </w:r>
            <w:r>
              <w:rPr>
                <w:sz w:val="16"/>
                <w:szCs w:val="16"/>
              </w:rPr>
              <w:t>2</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63</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1</w:t>
            </w:r>
          </w:p>
        </w:tc>
        <w:tc>
          <w:tcPr>
            <w:tcW w:w="510" w:type="dxa"/>
            <w:tcBorders>
              <w:top w:val="single" w:sz="4" w:space="0" w:color="auto"/>
              <w:bottom w:val="single" w:sz="4" w:space="0" w:color="auto"/>
            </w:tcBorders>
            <w:shd w:val="clear" w:color="auto" w:fill="auto"/>
            <w:vAlign w:val="bottom"/>
          </w:tcPr>
          <w:p w:rsidR="005D0E9C" w:rsidRPr="001057CF" w:rsidRDefault="005D0E9C" w:rsidP="0054005B">
            <w:pPr>
              <w:spacing w:before="40" w:after="40" w:line="220" w:lineRule="exact"/>
              <w:jc w:val="right"/>
              <w:rPr>
                <w:b/>
                <w:sz w:val="16"/>
                <w:szCs w:val="16"/>
              </w:rPr>
            </w:pPr>
            <w:r w:rsidRPr="001057CF">
              <w:rPr>
                <w:b/>
                <w:sz w:val="16"/>
                <w:szCs w:val="16"/>
              </w:rPr>
              <w:t>2 697</w:t>
            </w:r>
          </w:p>
        </w:tc>
        <w:tc>
          <w:tcPr>
            <w:tcW w:w="510" w:type="dxa"/>
            <w:tcBorders>
              <w:top w:val="single" w:sz="4" w:space="0" w:color="auto"/>
              <w:bottom w:val="single" w:sz="4" w:space="0" w:color="auto"/>
            </w:tcBorders>
            <w:shd w:val="clear" w:color="auto" w:fill="auto"/>
            <w:vAlign w:val="bottom"/>
          </w:tcPr>
          <w:p w:rsidR="005D0E9C" w:rsidRPr="001057CF" w:rsidRDefault="005D0E9C" w:rsidP="0054005B">
            <w:pPr>
              <w:spacing w:before="40" w:after="40" w:line="220" w:lineRule="exact"/>
              <w:ind w:right="113"/>
              <w:jc w:val="right"/>
              <w:rPr>
                <w:b/>
                <w:sz w:val="16"/>
                <w:szCs w:val="16"/>
              </w:rPr>
            </w:pPr>
            <w:r w:rsidRPr="001057CF">
              <w:rPr>
                <w:b/>
                <w:sz w:val="16"/>
                <w:szCs w:val="16"/>
              </w:rPr>
              <w:t>163</w:t>
            </w:r>
          </w:p>
        </w:tc>
        <w:tc>
          <w:tcPr>
            <w:tcW w:w="794" w:type="dxa"/>
            <w:tcBorders>
              <w:top w:val="single" w:sz="4" w:space="0" w:color="auto"/>
              <w:bottom w:val="single" w:sz="4" w:space="0" w:color="auto"/>
            </w:tcBorders>
            <w:shd w:val="clear" w:color="auto" w:fill="auto"/>
            <w:vAlign w:val="bottom"/>
          </w:tcPr>
          <w:p w:rsidR="005D0E9C" w:rsidRPr="006F6491" w:rsidRDefault="005D0E9C" w:rsidP="0054005B">
            <w:pPr>
              <w:spacing w:before="40" w:after="40" w:line="220" w:lineRule="exact"/>
              <w:jc w:val="right"/>
              <w:rPr>
                <w:b/>
                <w:sz w:val="16"/>
                <w:szCs w:val="16"/>
              </w:rPr>
            </w:pPr>
            <w:r w:rsidRPr="006F6491">
              <w:rPr>
                <w:b/>
                <w:sz w:val="16"/>
                <w:szCs w:val="16"/>
              </w:rPr>
              <w:t>2 860</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416</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35</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5 517</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396</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8 091</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274</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1 192</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32</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120</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4</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b/>
                <w:sz w:val="16"/>
                <w:szCs w:val="16"/>
              </w:rPr>
            </w:pPr>
            <w:r w:rsidRPr="004F7DAB">
              <w:rPr>
                <w:b/>
                <w:sz w:val="16"/>
                <w:szCs w:val="16"/>
              </w:rPr>
              <w:t>15 336</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ind w:right="113"/>
              <w:jc w:val="right"/>
              <w:rPr>
                <w:b/>
                <w:sz w:val="16"/>
                <w:szCs w:val="16"/>
              </w:rPr>
            </w:pPr>
            <w:r w:rsidRPr="004F7DAB">
              <w:rPr>
                <w:b/>
                <w:sz w:val="16"/>
                <w:szCs w:val="16"/>
              </w:rPr>
              <w:t>741</w:t>
            </w:r>
          </w:p>
        </w:tc>
        <w:tc>
          <w:tcPr>
            <w:tcW w:w="851"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b/>
                <w:sz w:val="16"/>
                <w:szCs w:val="16"/>
              </w:rPr>
            </w:pPr>
            <w:r w:rsidRPr="004F7DAB">
              <w:rPr>
                <w:b/>
                <w:sz w:val="16"/>
                <w:szCs w:val="16"/>
              </w:rPr>
              <w:t>16 077</w:t>
            </w:r>
          </w:p>
        </w:tc>
        <w:tc>
          <w:tcPr>
            <w:tcW w:w="737"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b/>
                <w:sz w:val="16"/>
                <w:szCs w:val="16"/>
              </w:rPr>
            </w:pPr>
            <w:r w:rsidRPr="004F7DAB">
              <w:rPr>
                <w:b/>
                <w:sz w:val="16"/>
                <w:szCs w:val="16"/>
              </w:rPr>
              <w:t>18 937</w:t>
            </w:r>
          </w:p>
        </w:tc>
      </w:tr>
      <w:tr w:rsidR="005D0E9C" w:rsidRPr="00A434F9" w:rsidTr="0054005B">
        <w:tc>
          <w:tcPr>
            <w:tcW w:w="794" w:type="dxa"/>
            <w:tcBorders>
              <w:top w:val="single" w:sz="4" w:space="0" w:color="auto"/>
              <w:bottom w:val="single" w:sz="4" w:space="0" w:color="auto"/>
            </w:tcBorders>
            <w:shd w:val="clear" w:color="auto" w:fill="auto"/>
          </w:tcPr>
          <w:p w:rsidR="005D0E9C" w:rsidRPr="00A434F9" w:rsidRDefault="005D0E9C" w:rsidP="0054005B">
            <w:pPr>
              <w:tabs>
                <w:tab w:val="left" w:pos="183"/>
              </w:tabs>
              <w:spacing w:before="80" w:after="80" w:line="220" w:lineRule="exact"/>
              <w:ind w:left="227"/>
              <w:rPr>
                <w:b/>
                <w:sz w:val="16"/>
                <w:szCs w:val="16"/>
              </w:rPr>
            </w:pPr>
            <w:r w:rsidRPr="00A434F9">
              <w:rPr>
                <w:b/>
                <w:sz w:val="16"/>
                <w:szCs w:val="16"/>
              </w:rPr>
              <w:t>Total</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2 796</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64</w:t>
            </w:r>
          </w:p>
        </w:tc>
        <w:tc>
          <w:tcPr>
            <w:tcW w:w="1020" w:type="dxa"/>
            <w:gridSpan w:val="2"/>
            <w:tcBorders>
              <w:top w:val="single" w:sz="4" w:space="0" w:color="auto"/>
              <w:bottom w:val="single" w:sz="4" w:space="0" w:color="auto"/>
            </w:tcBorders>
            <w:shd w:val="clear" w:color="auto" w:fill="auto"/>
            <w:vAlign w:val="bottom"/>
          </w:tcPr>
          <w:p w:rsidR="005D0E9C" w:rsidRPr="001057CF" w:rsidRDefault="005D0E9C" w:rsidP="0054005B">
            <w:pPr>
              <w:spacing w:before="80" w:after="80" w:line="220" w:lineRule="exact"/>
              <w:jc w:val="center"/>
              <w:rPr>
                <w:b/>
                <w:sz w:val="16"/>
                <w:szCs w:val="16"/>
              </w:rPr>
            </w:pPr>
            <w:r w:rsidRPr="001057CF">
              <w:rPr>
                <w:b/>
                <w:sz w:val="16"/>
                <w:szCs w:val="16"/>
              </w:rPr>
              <w:t>2 860</w:t>
            </w:r>
          </w:p>
        </w:tc>
        <w:tc>
          <w:tcPr>
            <w:tcW w:w="794" w:type="dxa"/>
            <w:tcBorders>
              <w:top w:val="single" w:sz="4" w:space="0" w:color="auto"/>
              <w:bottom w:val="single" w:sz="4" w:space="0" w:color="auto"/>
            </w:tcBorders>
            <w:shd w:val="clear" w:color="auto" w:fill="auto"/>
            <w:vAlign w:val="bottom"/>
          </w:tcPr>
          <w:p w:rsidR="005D0E9C" w:rsidRPr="006F6491" w:rsidRDefault="005D0E9C" w:rsidP="0054005B">
            <w:pPr>
              <w:spacing w:before="80" w:after="80" w:line="220" w:lineRule="exact"/>
              <w:jc w:val="right"/>
              <w:rPr>
                <w:b/>
                <w:sz w:val="16"/>
                <w:szCs w:val="16"/>
              </w:rPr>
            </w:pPr>
            <w:r w:rsidRPr="006F6491">
              <w:rPr>
                <w:b/>
                <w:sz w:val="16"/>
                <w:szCs w:val="16"/>
              </w:rPr>
              <w:t>2 860</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451</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5 913</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8 365</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1 224</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124</w:t>
            </w:r>
          </w:p>
        </w:tc>
        <w:tc>
          <w:tcPr>
            <w:tcW w:w="1020" w:type="dxa"/>
            <w:gridSpan w:val="2"/>
            <w:tcBorders>
              <w:top w:val="single" w:sz="4" w:space="0" w:color="auto"/>
              <w:bottom w:val="single" w:sz="4" w:space="0" w:color="auto"/>
            </w:tcBorders>
            <w:shd w:val="clear" w:color="auto" w:fill="auto"/>
            <w:vAlign w:val="bottom"/>
          </w:tcPr>
          <w:p w:rsidR="005D0E9C" w:rsidRPr="004F7DAB" w:rsidRDefault="005D0E9C" w:rsidP="0054005B">
            <w:pPr>
              <w:spacing w:before="80" w:after="80" w:line="220" w:lineRule="exact"/>
              <w:jc w:val="center"/>
              <w:rPr>
                <w:b/>
                <w:sz w:val="16"/>
                <w:szCs w:val="16"/>
              </w:rPr>
            </w:pPr>
            <w:r w:rsidRPr="004F7DAB">
              <w:rPr>
                <w:b/>
                <w:sz w:val="16"/>
                <w:szCs w:val="16"/>
              </w:rPr>
              <w:t>16 077</w:t>
            </w:r>
          </w:p>
        </w:tc>
        <w:tc>
          <w:tcPr>
            <w:tcW w:w="851" w:type="dxa"/>
            <w:tcBorders>
              <w:top w:val="single" w:sz="4" w:space="0" w:color="auto"/>
              <w:bottom w:val="single" w:sz="4" w:space="0" w:color="auto"/>
            </w:tcBorders>
            <w:shd w:val="clear" w:color="auto" w:fill="auto"/>
            <w:vAlign w:val="bottom"/>
          </w:tcPr>
          <w:p w:rsidR="005D0E9C" w:rsidRPr="004F7DAB" w:rsidRDefault="005D0E9C" w:rsidP="0054005B">
            <w:pPr>
              <w:spacing w:before="80" w:after="80" w:line="220" w:lineRule="exact"/>
              <w:jc w:val="right"/>
              <w:rPr>
                <w:b/>
                <w:sz w:val="16"/>
                <w:szCs w:val="16"/>
              </w:rPr>
            </w:pPr>
            <w:r w:rsidRPr="004F7DAB">
              <w:rPr>
                <w:b/>
                <w:sz w:val="16"/>
                <w:szCs w:val="16"/>
              </w:rPr>
              <w:t>16 077</w:t>
            </w:r>
          </w:p>
        </w:tc>
        <w:tc>
          <w:tcPr>
            <w:tcW w:w="737" w:type="dxa"/>
            <w:tcBorders>
              <w:top w:val="single" w:sz="4" w:space="0" w:color="auto"/>
              <w:bottom w:val="single" w:sz="4" w:space="0" w:color="auto"/>
            </w:tcBorders>
            <w:shd w:val="clear" w:color="auto" w:fill="auto"/>
            <w:vAlign w:val="bottom"/>
          </w:tcPr>
          <w:p w:rsidR="005D0E9C" w:rsidRPr="004F7DAB" w:rsidRDefault="005D0E9C" w:rsidP="0054005B">
            <w:pPr>
              <w:spacing w:before="80" w:after="80" w:line="220" w:lineRule="exact"/>
              <w:jc w:val="right"/>
              <w:rPr>
                <w:b/>
                <w:sz w:val="16"/>
                <w:szCs w:val="16"/>
              </w:rPr>
            </w:pPr>
            <w:r w:rsidRPr="004F7DAB">
              <w:rPr>
                <w:b/>
                <w:sz w:val="16"/>
                <w:szCs w:val="16"/>
              </w:rPr>
              <w:t>18 937</w:t>
            </w:r>
          </w:p>
        </w:tc>
      </w:tr>
      <w:tr w:rsidR="005D0E9C" w:rsidRPr="00A434F9" w:rsidTr="0054005B">
        <w:trPr>
          <w:trHeight w:val="113"/>
        </w:trPr>
        <w:tc>
          <w:tcPr>
            <w:tcW w:w="794"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rPr>
                <w:sz w:val="16"/>
                <w:szCs w:val="16"/>
              </w:rPr>
            </w:pPr>
            <w:r w:rsidRPr="00A434F9">
              <w:rPr>
                <w:sz w:val="16"/>
                <w:szCs w:val="16"/>
              </w:rPr>
              <w:t>31.12.2004</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3 011</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179</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73</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6</w:t>
            </w:r>
          </w:p>
        </w:tc>
        <w:tc>
          <w:tcPr>
            <w:tcW w:w="510" w:type="dxa"/>
            <w:tcBorders>
              <w:top w:val="single" w:sz="4" w:space="0" w:color="auto"/>
              <w:bottom w:val="single" w:sz="4" w:space="0" w:color="auto"/>
            </w:tcBorders>
            <w:shd w:val="clear" w:color="auto" w:fill="auto"/>
            <w:vAlign w:val="bottom"/>
          </w:tcPr>
          <w:p w:rsidR="005D0E9C" w:rsidRPr="001057CF" w:rsidRDefault="005D0E9C" w:rsidP="0054005B">
            <w:pPr>
              <w:spacing w:before="40" w:after="40" w:line="220" w:lineRule="exact"/>
              <w:jc w:val="right"/>
              <w:rPr>
                <w:b/>
                <w:sz w:val="16"/>
                <w:szCs w:val="16"/>
              </w:rPr>
            </w:pPr>
            <w:r w:rsidRPr="001057CF">
              <w:rPr>
                <w:b/>
                <w:sz w:val="16"/>
                <w:szCs w:val="16"/>
              </w:rPr>
              <w:t>3 084</w:t>
            </w:r>
          </w:p>
        </w:tc>
        <w:tc>
          <w:tcPr>
            <w:tcW w:w="510" w:type="dxa"/>
            <w:tcBorders>
              <w:top w:val="single" w:sz="4" w:space="0" w:color="auto"/>
              <w:bottom w:val="single" w:sz="4" w:space="0" w:color="auto"/>
            </w:tcBorders>
            <w:shd w:val="clear" w:color="auto" w:fill="auto"/>
            <w:vAlign w:val="bottom"/>
          </w:tcPr>
          <w:p w:rsidR="005D0E9C" w:rsidRPr="001057CF" w:rsidRDefault="005D0E9C" w:rsidP="0054005B">
            <w:pPr>
              <w:spacing w:before="40" w:after="40" w:line="220" w:lineRule="exact"/>
              <w:ind w:right="113"/>
              <w:jc w:val="right"/>
              <w:rPr>
                <w:b/>
                <w:sz w:val="16"/>
                <w:szCs w:val="16"/>
              </w:rPr>
            </w:pPr>
            <w:r w:rsidRPr="001057CF">
              <w:rPr>
                <w:b/>
                <w:sz w:val="16"/>
                <w:szCs w:val="16"/>
              </w:rPr>
              <w:t>185</w:t>
            </w:r>
          </w:p>
        </w:tc>
        <w:tc>
          <w:tcPr>
            <w:tcW w:w="794" w:type="dxa"/>
            <w:tcBorders>
              <w:top w:val="single" w:sz="4" w:space="0" w:color="auto"/>
              <w:bottom w:val="single" w:sz="4" w:space="0" w:color="auto"/>
            </w:tcBorders>
            <w:shd w:val="clear" w:color="auto" w:fill="auto"/>
            <w:vAlign w:val="bottom"/>
          </w:tcPr>
          <w:p w:rsidR="005D0E9C" w:rsidRPr="006F6491" w:rsidRDefault="005D0E9C" w:rsidP="0054005B">
            <w:pPr>
              <w:spacing w:before="40" w:after="40" w:line="220" w:lineRule="exact"/>
              <w:jc w:val="right"/>
              <w:rPr>
                <w:b/>
                <w:sz w:val="16"/>
                <w:szCs w:val="16"/>
              </w:rPr>
            </w:pPr>
            <w:r w:rsidRPr="006F6491">
              <w:rPr>
                <w:b/>
                <w:sz w:val="16"/>
                <w:szCs w:val="16"/>
              </w:rPr>
              <w:t>3 269</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352</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25</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5 219</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360</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7 626</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215</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1 144</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31</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96</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6</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b/>
                <w:sz w:val="16"/>
                <w:szCs w:val="16"/>
              </w:rPr>
            </w:pPr>
            <w:r w:rsidRPr="004F7DAB">
              <w:rPr>
                <w:b/>
                <w:sz w:val="16"/>
                <w:szCs w:val="16"/>
              </w:rPr>
              <w:t>14 437</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ind w:right="113"/>
              <w:jc w:val="right"/>
              <w:rPr>
                <w:b/>
                <w:sz w:val="16"/>
                <w:szCs w:val="16"/>
              </w:rPr>
            </w:pPr>
            <w:r w:rsidRPr="004F7DAB">
              <w:rPr>
                <w:b/>
                <w:sz w:val="16"/>
                <w:szCs w:val="16"/>
              </w:rPr>
              <w:t>637</w:t>
            </w:r>
          </w:p>
        </w:tc>
        <w:tc>
          <w:tcPr>
            <w:tcW w:w="851"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b/>
                <w:sz w:val="16"/>
                <w:szCs w:val="16"/>
              </w:rPr>
            </w:pPr>
            <w:r w:rsidRPr="004F7DAB">
              <w:rPr>
                <w:b/>
                <w:sz w:val="16"/>
                <w:szCs w:val="16"/>
              </w:rPr>
              <w:t>15 074</w:t>
            </w:r>
          </w:p>
        </w:tc>
        <w:tc>
          <w:tcPr>
            <w:tcW w:w="737"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b/>
                <w:sz w:val="16"/>
                <w:szCs w:val="16"/>
              </w:rPr>
            </w:pPr>
            <w:r w:rsidRPr="004F7DAB">
              <w:rPr>
                <w:b/>
                <w:sz w:val="16"/>
                <w:szCs w:val="16"/>
              </w:rPr>
              <w:t>18 343</w:t>
            </w:r>
          </w:p>
        </w:tc>
      </w:tr>
      <w:tr w:rsidR="005D0E9C" w:rsidRPr="00A434F9" w:rsidTr="0054005B">
        <w:tc>
          <w:tcPr>
            <w:tcW w:w="794" w:type="dxa"/>
            <w:tcBorders>
              <w:top w:val="single" w:sz="4" w:space="0" w:color="auto"/>
              <w:bottom w:val="single" w:sz="4" w:space="0" w:color="auto"/>
            </w:tcBorders>
            <w:shd w:val="clear" w:color="auto" w:fill="auto"/>
          </w:tcPr>
          <w:p w:rsidR="005D0E9C" w:rsidRPr="00A434F9" w:rsidRDefault="005D0E9C" w:rsidP="0054005B">
            <w:pPr>
              <w:tabs>
                <w:tab w:val="left" w:pos="183"/>
              </w:tabs>
              <w:spacing w:before="80" w:after="80" w:line="220" w:lineRule="exact"/>
              <w:ind w:left="227"/>
              <w:rPr>
                <w:b/>
                <w:sz w:val="16"/>
                <w:szCs w:val="16"/>
              </w:rPr>
            </w:pPr>
            <w:r w:rsidRPr="00A434F9">
              <w:rPr>
                <w:b/>
                <w:sz w:val="16"/>
                <w:szCs w:val="16"/>
              </w:rPr>
              <w:t>Total</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3 190</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79</w:t>
            </w:r>
          </w:p>
        </w:tc>
        <w:tc>
          <w:tcPr>
            <w:tcW w:w="1020" w:type="dxa"/>
            <w:gridSpan w:val="2"/>
            <w:tcBorders>
              <w:top w:val="single" w:sz="4" w:space="0" w:color="auto"/>
              <w:bottom w:val="single" w:sz="4" w:space="0" w:color="auto"/>
            </w:tcBorders>
            <w:shd w:val="clear" w:color="auto" w:fill="auto"/>
            <w:vAlign w:val="bottom"/>
          </w:tcPr>
          <w:p w:rsidR="005D0E9C" w:rsidRPr="001057CF" w:rsidRDefault="005D0E9C" w:rsidP="0054005B">
            <w:pPr>
              <w:spacing w:before="80" w:after="80" w:line="220" w:lineRule="exact"/>
              <w:jc w:val="center"/>
              <w:rPr>
                <w:b/>
                <w:sz w:val="16"/>
                <w:szCs w:val="16"/>
              </w:rPr>
            </w:pPr>
            <w:r w:rsidRPr="001057CF">
              <w:rPr>
                <w:b/>
                <w:sz w:val="16"/>
                <w:szCs w:val="16"/>
              </w:rPr>
              <w:t>3 269</w:t>
            </w:r>
          </w:p>
        </w:tc>
        <w:tc>
          <w:tcPr>
            <w:tcW w:w="794" w:type="dxa"/>
            <w:tcBorders>
              <w:top w:val="single" w:sz="4" w:space="0" w:color="auto"/>
              <w:bottom w:val="single" w:sz="4" w:space="0" w:color="auto"/>
            </w:tcBorders>
            <w:shd w:val="clear" w:color="auto" w:fill="auto"/>
            <w:vAlign w:val="bottom"/>
          </w:tcPr>
          <w:p w:rsidR="005D0E9C" w:rsidRPr="006F6491" w:rsidRDefault="005D0E9C" w:rsidP="0054005B">
            <w:pPr>
              <w:spacing w:before="80" w:after="80" w:line="220" w:lineRule="exact"/>
              <w:jc w:val="right"/>
              <w:rPr>
                <w:b/>
                <w:sz w:val="16"/>
                <w:szCs w:val="16"/>
              </w:rPr>
            </w:pPr>
            <w:r w:rsidRPr="006F6491">
              <w:rPr>
                <w:b/>
                <w:sz w:val="16"/>
                <w:szCs w:val="16"/>
              </w:rPr>
              <w:t>3 269</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377</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5 579</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7 841</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1 175</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102</w:t>
            </w:r>
          </w:p>
        </w:tc>
        <w:tc>
          <w:tcPr>
            <w:tcW w:w="1020" w:type="dxa"/>
            <w:gridSpan w:val="2"/>
            <w:tcBorders>
              <w:top w:val="single" w:sz="4" w:space="0" w:color="auto"/>
              <w:bottom w:val="single" w:sz="4" w:space="0" w:color="auto"/>
            </w:tcBorders>
            <w:shd w:val="clear" w:color="auto" w:fill="auto"/>
            <w:vAlign w:val="bottom"/>
          </w:tcPr>
          <w:p w:rsidR="005D0E9C" w:rsidRPr="004F7DAB" w:rsidRDefault="005D0E9C" w:rsidP="0054005B">
            <w:pPr>
              <w:spacing w:before="80" w:after="80" w:line="220" w:lineRule="exact"/>
              <w:jc w:val="center"/>
              <w:rPr>
                <w:b/>
                <w:sz w:val="16"/>
                <w:szCs w:val="16"/>
              </w:rPr>
            </w:pPr>
            <w:r w:rsidRPr="004F7DAB">
              <w:rPr>
                <w:b/>
                <w:sz w:val="16"/>
                <w:szCs w:val="16"/>
              </w:rPr>
              <w:t>15 074</w:t>
            </w:r>
          </w:p>
        </w:tc>
        <w:tc>
          <w:tcPr>
            <w:tcW w:w="851" w:type="dxa"/>
            <w:tcBorders>
              <w:top w:val="single" w:sz="4" w:space="0" w:color="auto"/>
              <w:bottom w:val="single" w:sz="4" w:space="0" w:color="auto"/>
            </w:tcBorders>
            <w:shd w:val="clear" w:color="auto" w:fill="auto"/>
            <w:vAlign w:val="bottom"/>
          </w:tcPr>
          <w:p w:rsidR="005D0E9C" w:rsidRPr="004F7DAB" w:rsidRDefault="005D0E9C" w:rsidP="0054005B">
            <w:pPr>
              <w:spacing w:before="80" w:after="80" w:line="220" w:lineRule="exact"/>
              <w:jc w:val="right"/>
              <w:rPr>
                <w:b/>
                <w:sz w:val="16"/>
                <w:szCs w:val="16"/>
              </w:rPr>
            </w:pPr>
            <w:r w:rsidRPr="004F7DAB">
              <w:rPr>
                <w:b/>
                <w:sz w:val="16"/>
                <w:szCs w:val="16"/>
              </w:rPr>
              <w:t>15 074</w:t>
            </w:r>
          </w:p>
        </w:tc>
        <w:tc>
          <w:tcPr>
            <w:tcW w:w="737" w:type="dxa"/>
            <w:tcBorders>
              <w:top w:val="single" w:sz="4" w:space="0" w:color="auto"/>
              <w:bottom w:val="single" w:sz="4" w:space="0" w:color="auto"/>
            </w:tcBorders>
            <w:shd w:val="clear" w:color="auto" w:fill="auto"/>
            <w:vAlign w:val="bottom"/>
          </w:tcPr>
          <w:p w:rsidR="005D0E9C" w:rsidRPr="004F7DAB" w:rsidRDefault="005D0E9C" w:rsidP="0054005B">
            <w:pPr>
              <w:spacing w:before="80" w:after="80" w:line="220" w:lineRule="exact"/>
              <w:jc w:val="right"/>
              <w:rPr>
                <w:b/>
                <w:sz w:val="16"/>
                <w:szCs w:val="16"/>
              </w:rPr>
            </w:pPr>
            <w:r w:rsidRPr="004F7DAB">
              <w:rPr>
                <w:b/>
                <w:sz w:val="16"/>
                <w:szCs w:val="16"/>
              </w:rPr>
              <w:t>18 343</w:t>
            </w:r>
          </w:p>
        </w:tc>
      </w:tr>
      <w:tr w:rsidR="005D0E9C" w:rsidRPr="00A434F9" w:rsidTr="0054005B">
        <w:trPr>
          <w:trHeight w:val="113"/>
        </w:trPr>
        <w:tc>
          <w:tcPr>
            <w:tcW w:w="794"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rPr>
                <w:sz w:val="16"/>
                <w:szCs w:val="16"/>
              </w:rPr>
            </w:pPr>
            <w:r w:rsidRPr="00A434F9">
              <w:rPr>
                <w:sz w:val="16"/>
                <w:szCs w:val="16"/>
              </w:rPr>
              <w:t>31.12.2003</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3 154</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162</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90</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3</w:t>
            </w:r>
          </w:p>
        </w:tc>
        <w:tc>
          <w:tcPr>
            <w:tcW w:w="510" w:type="dxa"/>
            <w:tcBorders>
              <w:top w:val="single" w:sz="4" w:space="0" w:color="auto"/>
              <w:bottom w:val="single" w:sz="4" w:space="0" w:color="auto"/>
            </w:tcBorders>
            <w:shd w:val="clear" w:color="auto" w:fill="auto"/>
            <w:vAlign w:val="bottom"/>
          </w:tcPr>
          <w:p w:rsidR="005D0E9C" w:rsidRPr="001057CF" w:rsidRDefault="005D0E9C" w:rsidP="0054005B">
            <w:pPr>
              <w:spacing w:before="40" w:after="40" w:line="220" w:lineRule="exact"/>
              <w:jc w:val="right"/>
              <w:rPr>
                <w:b/>
                <w:sz w:val="16"/>
                <w:szCs w:val="16"/>
              </w:rPr>
            </w:pPr>
            <w:r w:rsidRPr="001057CF">
              <w:rPr>
                <w:b/>
                <w:sz w:val="16"/>
                <w:szCs w:val="16"/>
              </w:rPr>
              <w:t>3 244</w:t>
            </w:r>
          </w:p>
        </w:tc>
        <w:tc>
          <w:tcPr>
            <w:tcW w:w="510" w:type="dxa"/>
            <w:tcBorders>
              <w:top w:val="single" w:sz="4" w:space="0" w:color="auto"/>
              <w:bottom w:val="single" w:sz="4" w:space="0" w:color="auto"/>
            </w:tcBorders>
            <w:shd w:val="clear" w:color="auto" w:fill="auto"/>
            <w:vAlign w:val="bottom"/>
          </w:tcPr>
          <w:p w:rsidR="005D0E9C" w:rsidRPr="001057CF" w:rsidRDefault="005D0E9C" w:rsidP="0054005B">
            <w:pPr>
              <w:spacing w:before="40" w:after="40" w:line="220" w:lineRule="exact"/>
              <w:ind w:right="113"/>
              <w:jc w:val="right"/>
              <w:rPr>
                <w:b/>
                <w:sz w:val="16"/>
                <w:szCs w:val="16"/>
              </w:rPr>
            </w:pPr>
            <w:r w:rsidRPr="001057CF">
              <w:rPr>
                <w:b/>
                <w:sz w:val="16"/>
                <w:szCs w:val="16"/>
              </w:rPr>
              <w:t>165</w:t>
            </w:r>
          </w:p>
        </w:tc>
        <w:tc>
          <w:tcPr>
            <w:tcW w:w="794" w:type="dxa"/>
            <w:tcBorders>
              <w:top w:val="single" w:sz="4" w:space="0" w:color="auto"/>
              <w:bottom w:val="single" w:sz="4" w:space="0" w:color="auto"/>
            </w:tcBorders>
            <w:shd w:val="clear" w:color="auto" w:fill="auto"/>
            <w:vAlign w:val="bottom"/>
          </w:tcPr>
          <w:p w:rsidR="005D0E9C" w:rsidRPr="006F6491" w:rsidRDefault="005D0E9C" w:rsidP="0054005B">
            <w:pPr>
              <w:spacing w:before="40" w:after="40" w:line="220" w:lineRule="exact"/>
              <w:jc w:val="right"/>
              <w:rPr>
                <w:b/>
                <w:sz w:val="16"/>
                <w:szCs w:val="16"/>
              </w:rPr>
            </w:pPr>
            <w:r w:rsidRPr="006F6491">
              <w:rPr>
                <w:b/>
                <w:sz w:val="16"/>
                <w:szCs w:val="16"/>
              </w:rPr>
              <w:t>3 409</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342</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26</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4 655</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318</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7 116</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196</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1 095</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26</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90</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4</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b/>
                <w:sz w:val="16"/>
                <w:szCs w:val="16"/>
              </w:rPr>
            </w:pPr>
            <w:r w:rsidRPr="004F7DAB">
              <w:rPr>
                <w:b/>
                <w:sz w:val="16"/>
                <w:szCs w:val="16"/>
              </w:rPr>
              <w:t>13 298</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ind w:right="113"/>
              <w:jc w:val="right"/>
              <w:rPr>
                <w:b/>
                <w:sz w:val="16"/>
                <w:szCs w:val="16"/>
              </w:rPr>
            </w:pPr>
            <w:r w:rsidRPr="004F7DAB">
              <w:rPr>
                <w:b/>
                <w:sz w:val="16"/>
                <w:szCs w:val="16"/>
              </w:rPr>
              <w:t>570</w:t>
            </w:r>
          </w:p>
        </w:tc>
        <w:tc>
          <w:tcPr>
            <w:tcW w:w="851"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b/>
                <w:sz w:val="16"/>
                <w:szCs w:val="16"/>
              </w:rPr>
            </w:pPr>
            <w:r w:rsidRPr="004F7DAB">
              <w:rPr>
                <w:b/>
                <w:sz w:val="16"/>
                <w:szCs w:val="16"/>
              </w:rPr>
              <w:t>13 868</w:t>
            </w:r>
          </w:p>
        </w:tc>
        <w:tc>
          <w:tcPr>
            <w:tcW w:w="737"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b/>
                <w:sz w:val="16"/>
                <w:szCs w:val="16"/>
              </w:rPr>
            </w:pPr>
            <w:r w:rsidRPr="004F7DAB">
              <w:rPr>
                <w:b/>
                <w:sz w:val="16"/>
                <w:szCs w:val="16"/>
              </w:rPr>
              <w:t>17 277</w:t>
            </w:r>
          </w:p>
        </w:tc>
      </w:tr>
      <w:tr w:rsidR="005D0E9C" w:rsidRPr="00A434F9" w:rsidTr="0054005B">
        <w:tc>
          <w:tcPr>
            <w:tcW w:w="794" w:type="dxa"/>
            <w:tcBorders>
              <w:top w:val="single" w:sz="4" w:space="0" w:color="auto"/>
              <w:bottom w:val="single" w:sz="4" w:space="0" w:color="auto"/>
            </w:tcBorders>
            <w:shd w:val="clear" w:color="auto" w:fill="auto"/>
          </w:tcPr>
          <w:p w:rsidR="005D0E9C" w:rsidRPr="00A434F9" w:rsidRDefault="005D0E9C" w:rsidP="0054005B">
            <w:pPr>
              <w:tabs>
                <w:tab w:val="left" w:pos="183"/>
              </w:tabs>
              <w:spacing w:before="80" w:after="80" w:line="220" w:lineRule="exact"/>
              <w:ind w:left="227"/>
              <w:rPr>
                <w:b/>
                <w:sz w:val="16"/>
                <w:szCs w:val="16"/>
              </w:rPr>
            </w:pPr>
            <w:r w:rsidRPr="00A434F9">
              <w:rPr>
                <w:b/>
                <w:sz w:val="16"/>
                <w:szCs w:val="16"/>
              </w:rPr>
              <w:t>Total</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3 316</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93</w:t>
            </w:r>
          </w:p>
        </w:tc>
        <w:tc>
          <w:tcPr>
            <w:tcW w:w="1020" w:type="dxa"/>
            <w:gridSpan w:val="2"/>
            <w:tcBorders>
              <w:top w:val="single" w:sz="4" w:space="0" w:color="auto"/>
              <w:bottom w:val="single" w:sz="4" w:space="0" w:color="auto"/>
            </w:tcBorders>
            <w:shd w:val="clear" w:color="auto" w:fill="auto"/>
            <w:vAlign w:val="bottom"/>
          </w:tcPr>
          <w:p w:rsidR="005D0E9C" w:rsidRPr="001057CF" w:rsidRDefault="005D0E9C" w:rsidP="0054005B">
            <w:pPr>
              <w:spacing w:before="80" w:after="80" w:line="220" w:lineRule="exact"/>
              <w:jc w:val="center"/>
              <w:rPr>
                <w:b/>
                <w:sz w:val="16"/>
                <w:szCs w:val="16"/>
              </w:rPr>
            </w:pPr>
            <w:r w:rsidRPr="001057CF">
              <w:rPr>
                <w:b/>
                <w:sz w:val="16"/>
                <w:szCs w:val="16"/>
              </w:rPr>
              <w:t>3 409</w:t>
            </w:r>
          </w:p>
        </w:tc>
        <w:tc>
          <w:tcPr>
            <w:tcW w:w="794" w:type="dxa"/>
            <w:tcBorders>
              <w:top w:val="single" w:sz="4" w:space="0" w:color="auto"/>
              <w:bottom w:val="single" w:sz="4" w:space="0" w:color="auto"/>
            </w:tcBorders>
            <w:shd w:val="clear" w:color="auto" w:fill="auto"/>
            <w:vAlign w:val="bottom"/>
          </w:tcPr>
          <w:p w:rsidR="005D0E9C" w:rsidRPr="006F6491" w:rsidRDefault="005D0E9C" w:rsidP="0054005B">
            <w:pPr>
              <w:spacing w:before="80" w:after="80" w:line="220" w:lineRule="exact"/>
              <w:jc w:val="right"/>
              <w:rPr>
                <w:b/>
                <w:sz w:val="16"/>
                <w:szCs w:val="16"/>
              </w:rPr>
            </w:pPr>
            <w:r w:rsidRPr="006F6491">
              <w:rPr>
                <w:b/>
                <w:sz w:val="16"/>
                <w:szCs w:val="16"/>
              </w:rPr>
              <w:t>3 409</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368</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4 973</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7 312</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1 121</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94</w:t>
            </w:r>
          </w:p>
        </w:tc>
        <w:tc>
          <w:tcPr>
            <w:tcW w:w="1020" w:type="dxa"/>
            <w:gridSpan w:val="2"/>
            <w:tcBorders>
              <w:top w:val="single" w:sz="4" w:space="0" w:color="auto"/>
              <w:bottom w:val="single" w:sz="4" w:space="0" w:color="auto"/>
            </w:tcBorders>
            <w:shd w:val="clear" w:color="auto" w:fill="auto"/>
            <w:vAlign w:val="bottom"/>
          </w:tcPr>
          <w:p w:rsidR="005D0E9C" w:rsidRPr="004F7DAB" w:rsidRDefault="005D0E9C" w:rsidP="0054005B">
            <w:pPr>
              <w:spacing w:before="80" w:after="80" w:line="220" w:lineRule="exact"/>
              <w:jc w:val="center"/>
              <w:rPr>
                <w:b/>
                <w:sz w:val="16"/>
                <w:szCs w:val="16"/>
              </w:rPr>
            </w:pPr>
            <w:r w:rsidRPr="004F7DAB">
              <w:rPr>
                <w:b/>
                <w:sz w:val="16"/>
                <w:szCs w:val="16"/>
              </w:rPr>
              <w:t>13 868</w:t>
            </w:r>
          </w:p>
        </w:tc>
        <w:tc>
          <w:tcPr>
            <w:tcW w:w="851" w:type="dxa"/>
            <w:tcBorders>
              <w:top w:val="single" w:sz="4" w:space="0" w:color="auto"/>
              <w:bottom w:val="single" w:sz="4" w:space="0" w:color="auto"/>
            </w:tcBorders>
            <w:shd w:val="clear" w:color="auto" w:fill="auto"/>
            <w:vAlign w:val="bottom"/>
          </w:tcPr>
          <w:p w:rsidR="005D0E9C" w:rsidRPr="004F7DAB" w:rsidRDefault="005D0E9C" w:rsidP="0054005B">
            <w:pPr>
              <w:spacing w:before="80" w:after="80" w:line="220" w:lineRule="exact"/>
              <w:jc w:val="right"/>
              <w:rPr>
                <w:b/>
                <w:sz w:val="16"/>
                <w:szCs w:val="16"/>
              </w:rPr>
            </w:pPr>
            <w:r w:rsidRPr="004F7DAB">
              <w:rPr>
                <w:b/>
                <w:sz w:val="16"/>
                <w:szCs w:val="16"/>
              </w:rPr>
              <w:t>13 868</w:t>
            </w:r>
          </w:p>
        </w:tc>
        <w:tc>
          <w:tcPr>
            <w:tcW w:w="737" w:type="dxa"/>
            <w:tcBorders>
              <w:top w:val="single" w:sz="4" w:space="0" w:color="auto"/>
              <w:bottom w:val="single" w:sz="4" w:space="0" w:color="auto"/>
            </w:tcBorders>
            <w:shd w:val="clear" w:color="auto" w:fill="auto"/>
            <w:vAlign w:val="bottom"/>
          </w:tcPr>
          <w:p w:rsidR="005D0E9C" w:rsidRPr="004F7DAB" w:rsidRDefault="005D0E9C" w:rsidP="0054005B">
            <w:pPr>
              <w:spacing w:before="80" w:after="80" w:line="220" w:lineRule="exact"/>
              <w:jc w:val="right"/>
              <w:rPr>
                <w:b/>
                <w:sz w:val="16"/>
                <w:szCs w:val="16"/>
              </w:rPr>
            </w:pPr>
            <w:r w:rsidRPr="004F7DAB">
              <w:rPr>
                <w:b/>
                <w:sz w:val="16"/>
                <w:szCs w:val="16"/>
              </w:rPr>
              <w:t>17 277</w:t>
            </w:r>
          </w:p>
        </w:tc>
      </w:tr>
      <w:tr w:rsidR="005D0E9C" w:rsidRPr="00A434F9" w:rsidTr="0054005B">
        <w:trPr>
          <w:trHeight w:val="113"/>
        </w:trPr>
        <w:tc>
          <w:tcPr>
            <w:tcW w:w="794"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rPr>
                <w:sz w:val="16"/>
                <w:szCs w:val="16"/>
              </w:rPr>
            </w:pPr>
            <w:r w:rsidRPr="00A434F9">
              <w:rPr>
                <w:sz w:val="16"/>
                <w:szCs w:val="16"/>
              </w:rPr>
              <w:t>31.12.2002</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3 123</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159</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99</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3</w:t>
            </w:r>
          </w:p>
        </w:tc>
        <w:tc>
          <w:tcPr>
            <w:tcW w:w="510" w:type="dxa"/>
            <w:tcBorders>
              <w:top w:val="single" w:sz="4" w:space="0" w:color="auto"/>
              <w:bottom w:val="single" w:sz="4" w:space="0" w:color="auto"/>
            </w:tcBorders>
            <w:shd w:val="clear" w:color="auto" w:fill="auto"/>
            <w:vAlign w:val="bottom"/>
          </w:tcPr>
          <w:p w:rsidR="005D0E9C" w:rsidRPr="001057CF" w:rsidRDefault="005D0E9C" w:rsidP="0054005B">
            <w:pPr>
              <w:spacing w:before="40" w:after="40" w:line="220" w:lineRule="exact"/>
              <w:jc w:val="right"/>
              <w:rPr>
                <w:b/>
                <w:sz w:val="16"/>
                <w:szCs w:val="16"/>
              </w:rPr>
            </w:pPr>
            <w:r w:rsidRPr="001057CF">
              <w:rPr>
                <w:b/>
                <w:sz w:val="16"/>
                <w:szCs w:val="16"/>
              </w:rPr>
              <w:t>3 222</w:t>
            </w:r>
          </w:p>
        </w:tc>
        <w:tc>
          <w:tcPr>
            <w:tcW w:w="510" w:type="dxa"/>
            <w:tcBorders>
              <w:top w:val="single" w:sz="4" w:space="0" w:color="auto"/>
              <w:bottom w:val="single" w:sz="4" w:space="0" w:color="auto"/>
            </w:tcBorders>
            <w:shd w:val="clear" w:color="auto" w:fill="auto"/>
            <w:vAlign w:val="bottom"/>
          </w:tcPr>
          <w:p w:rsidR="005D0E9C" w:rsidRPr="001057CF" w:rsidRDefault="005D0E9C" w:rsidP="0054005B">
            <w:pPr>
              <w:spacing w:before="40" w:after="40" w:line="220" w:lineRule="exact"/>
              <w:ind w:right="113"/>
              <w:jc w:val="right"/>
              <w:rPr>
                <w:b/>
                <w:sz w:val="16"/>
                <w:szCs w:val="16"/>
              </w:rPr>
            </w:pPr>
            <w:r w:rsidRPr="001057CF">
              <w:rPr>
                <w:b/>
                <w:sz w:val="16"/>
                <w:szCs w:val="16"/>
              </w:rPr>
              <w:t>162</w:t>
            </w:r>
          </w:p>
        </w:tc>
        <w:tc>
          <w:tcPr>
            <w:tcW w:w="794" w:type="dxa"/>
            <w:tcBorders>
              <w:top w:val="single" w:sz="4" w:space="0" w:color="auto"/>
              <w:bottom w:val="single" w:sz="4" w:space="0" w:color="auto"/>
            </w:tcBorders>
            <w:shd w:val="clear" w:color="auto" w:fill="auto"/>
            <w:vAlign w:val="bottom"/>
          </w:tcPr>
          <w:p w:rsidR="005D0E9C" w:rsidRPr="006F6491" w:rsidRDefault="005D0E9C" w:rsidP="0054005B">
            <w:pPr>
              <w:spacing w:before="40" w:after="40" w:line="220" w:lineRule="exact"/>
              <w:jc w:val="right"/>
              <w:rPr>
                <w:b/>
                <w:sz w:val="16"/>
                <w:szCs w:val="16"/>
              </w:rPr>
            </w:pPr>
            <w:r w:rsidRPr="006F6491">
              <w:rPr>
                <w:b/>
                <w:sz w:val="16"/>
                <w:szCs w:val="16"/>
              </w:rPr>
              <w:t>3 384</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327</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28</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4 054</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263</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6 837</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195</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1 023</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21</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80</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1</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b/>
                <w:sz w:val="16"/>
                <w:szCs w:val="16"/>
              </w:rPr>
            </w:pPr>
            <w:r w:rsidRPr="004F7DAB">
              <w:rPr>
                <w:b/>
                <w:sz w:val="16"/>
                <w:szCs w:val="16"/>
              </w:rPr>
              <w:t>12 321</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ind w:right="113"/>
              <w:jc w:val="right"/>
              <w:rPr>
                <w:b/>
                <w:sz w:val="16"/>
                <w:szCs w:val="16"/>
              </w:rPr>
            </w:pPr>
            <w:r w:rsidRPr="004F7DAB">
              <w:rPr>
                <w:b/>
                <w:sz w:val="16"/>
                <w:szCs w:val="16"/>
              </w:rPr>
              <w:t>508</w:t>
            </w:r>
          </w:p>
        </w:tc>
        <w:tc>
          <w:tcPr>
            <w:tcW w:w="851"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b/>
                <w:sz w:val="16"/>
                <w:szCs w:val="16"/>
              </w:rPr>
            </w:pPr>
            <w:r w:rsidRPr="004F7DAB">
              <w:rPr>
                <w:b/>
                <w:sz w:val="16"/>
                <w:szCs w:val="16"/>
              </w:rPr>
              <w:t>12 829</w:t>
            </w:r>
          </w:p>
        </w:tc>
        <w:tc>
          <w:tcPr>
            <w:tcW w:w="737"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b/>
                <w:sz w:val="16"/>
                <w:szCs w:val="16"/>
              </w:rPr>
            </w:pPr>
            <w:r w:rsidRPr="004F7DAB">
              <w:rPr>
                <w:b/>
                <w:sz w:val="16"/>
                <w:szCs w:val="16"/>
              </w:rPr>
              <w:t>16 213</w:t>
            </w:r>
          </w:p>
        </w:tc>
      </w:tr>
      <w:tr w:rsidR="005D0E9C" w:rsidRPr="00A434F9" w:rsidTr="0054005B">
        <w:tc>
          <w:tcPr>
            <w:tcW w:w="794" w:type="dxa"/>
            <w:tcBorders>
              <w:top w:val="single" w:sz="4" w:space="0" w:color="auto"/>
              <w:bottom w:val="single" w:sz="4" w:space="0" w:color="auto"/>
            </w:tcBorders>
            <w:shd w:val="clear" w:color="auto" w:fill="auto"/>
          </w:tcPr>
          <w:p w:rsidR="005D0E9C" w:rsidRPr="00A434F9" w:rsidRDefault="005D0E9C" w:rsidP="0054005B">
            <w:pPr>
              <w:tabs>
                <w:tab w:val="left" w:pos="183"/>
              </w:tabs>
              <w:spacing w:before="80" w:after="80" w:line="220" w:lineRule="exact"/>
              <w:ind w:left="227"/>
              <w:rPr>
                <w:b/>
                <w:sz w:val="16"/>
                <w:szCs w:val="16"/>
              </w:rPr>
            </w:pPr>
            <w:r w:rsidRPr="00A434F9">
              <w:rPr>
                <w:b/>
                <w:sz w:val="16"/>
                <w:szCs w:val="16"/>
              </w:rPr>
              <w:t>Total</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3 282</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102</w:t>
            </w:r>
          </w:p>
        </w:tc>
        <w:tc>
          <w:tcPr>
            <w:tcW w:w="1020" w:type="dxa"/>
            <w:gridSpan w:val="2"/>
            <w:tcBorders>
              <w:top w:val="single" w:sz="4" w:space="0" w:color="auto"/>
              <w:bottom w:val="single" w:sz="4" w:space="0" w:color="auto"/>
            </w:tcBorders>
            <w:shd w:val="clear" w:color="auto" w:fill="auto"/>
            <w:vAlign w:val="bottom"/>
          </w:tcPr>
          <w:p w:rsidR="005D0E9C" w:rsidRPr="001057CF" w:rsidRDefault="005D0E9C" w:rsidP="0054005B">
            <w:pPr>
              <w:spacing w:before="80" w:after="80" w:line="220" w:lineRule="exact"/>
              <w:jc w:val="center"/>
              <w:rPr>
                <w:b/>
                <w:sz w:val="16"/>
                <w:szCs w:val="16"/>
              </w:rPr>
            </w:pPr>
            <w:r w:rsidRPr="001057CF">
              <w:rPr>
                <w:b/>
                <w:sz w:val="16"/>
                <w:szCs w:val="16"/>
              </w:rPr>
              <w:t>3 384</w:t>
            </w:r>
          </w:p>
        </w:tc>
        <w:tc>
          <w:tcPr>
            <w:tcW w:w="794" w:type="dxa"/>
            <w:tcBorders>
              <w:top w:val="single" w:sz="4" w:space="0" w:color="auto"/>
              <w:bottom w:val="single" w:sz="4" w:space="0" w:color="auto"/>
            </w:tcBorders>
            <w:shd w:val="clear" w:color="auto" w:fill="auto"/>
            <w:vAlign w:val="bottom"/>
          </w:tcPr>
          <w:p w:rsidR="005D0E9C" w:rsidRPr="006F6491" w:rsidRDefault="005D0E9C" w:rsidP="0054005B">
            <w:pPr>
              <w:spacing w:before="80" w:after="80" w:line="220" w:lineRule="exact"/>
              <w:jc w:val="right"/>
              <w:rPr>
                <w:b/>
                <w:sz w:val="16"/>
                <w:szCs w:val="16"/>
              </w:rPr>
            </w:pPr>
            <w:r w:rsidRPr="006F6491">
              <w:rPr>
                <w:b/>
                <w:sz w:val="16"/>
                <w:szCs w:val="16"/>
              </w:rPr>
              <w:t>3 384</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355</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4 317</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7 032</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1 044</w:t>
            </w:r>
          </w:p>
        </w:tc>
        <w:tc>
          <w:tcPr>
            <w:tcW w:w="1020" w:type="dxa"/>
            <w:gridSpan w:val="2"/>
            <w:tcBorders>
              <w:top w:val="single" w:sz="4" w:space="0" w:color="auto"/>
              <w:bottom w:val="single" w:sz="4"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81</w:t>
            </w:r>
          </w:p>
        </w:tc>
        <w:tc>
          <w:tcPr>
            <w:tcW w:w="1020" w:type="dxa"/>
            <w:gridSpan w:val="2"/>
            <w:tcBorders>
              <w:top w:val="single" w:sz="4" w:space="0" w:color="auto"/>
              <w:bottom w:val="single" w:sz="4" w:space="0" w:color="auto"/>
            </w:tcBorders>
            <w:shd w:val="clear" w:color="auto" w:fill="auto"/>
            <w:vAlign w:val="bottom"/>
          </w:tcPr>
          <w:p w:rsidR="005D0E9C" w:rsidRPr="004F7DAB" w:rsidRDefault="005D0E9C" w:rsidP="0054005B">
            <w:pPr>
              <w:spacing w:before="80" w:after="80" w:line="220" w:lineRule="exact"/>
              <w:jc w:val="center"/>
              <w:rPr>
                <w:b/>
                <w:sz w:val="16"/>
                <w:szCs w:val="16"/>
              </w:rPr>
            </w:pPr>
            <w:r w:rsidRPr="004F7DAB">
              <w:rPr>
                <w:b/>
                <w:sz w:val="16"/>
                <w:szCs w:val="16"/>
              </w:rPr>
              <w:t>12 829</w:t>
            </w:r>
          </w:p>
        </w:tc>
        <w:tc>
          <w:tcPr>
            <w:tcW w:w="851" w:type="dxa"/>
            <w:tcBorders>
              <w:top w:val="single" w:sz="4" w:space="0" w:color="auto"/>
              <w:bottom w:val="single" w:sz="4" w:space="0" w:color="auto"/>
            </w:tcBorders>
            <w:shd w:val="clear" w:color="auto" w:fill="auto"/>
            <w:vAlign w:val="bottom"/>
          </w:tcPr>
          <w:p w:rsidR="005D0E9C" w:rsidRPr="004F7DAB" w:rsidRDefault="005D0E9C" w:rsidP="0054005B">
            <w:pPr>
              <w:spacing w:before="80" w:after="80" w:line="220" w:lineRule="exact"/>
              <w:jc w:val="right"/>
              <w:rPr>
                <w:b/>
                <w:sz w:val="16"/>
                <w:szCs w:val="16"/>
              </w:rPr>
            </w:pPr>
            <w:r w:rsidRPr="004F7DAB">
              <w:rPr>
                <w:b/>
                <w:sz w:val="16"/>
                <w:szCs w:val="16"/>
              </w:rPr>
              <w:t>12 829</w:t>
            </w:r>
          </w:p>
        </w:tc>
        <w:tc>
          <w:tcPr>
            <w:tcW w:w="737" w:type="dxa"/>
            <w:tcBorders>
              <w:top w:val="single" w:sz="4" w:space="0" w:color="auto"/>
              <w:bottom w:val="single" w:sz="4" w:space="0" w:color="auto"/>
            </w:tcBorders>
            <w:shd w:val="clear" w:color="auto" w:fill="auto"/>
            <w:vAlign w:val="bottom"/>
          </w:tcPr>
          <w:p w:rsidR="005D0E9C" w:rsidRPr="004F7DAB" w:rsidRDefault="005D0E9C" w:rsidP="0054005B">
            <w:pPr>
              <w:spacing w:before="80" w:after="80" w:line="220" w:lineRule="exact"/>
              <w:jc w:val="right"/>
              <w:rPr>
                <w:b/>
                <w:sz w:val="16"/>
                <w:szCs w:val="16"/>
              </w:rPr>
            </w:pPr>
            <w:r w:rsidRPr="004F7DAB">
              <w:rPr>
                <w:b/>
                <w:sz w:val="16"/>
                <w:szCs w:val="16"/>
              </w:rPr>
              <w:t>16 213</w:t>
            </w:r>
          </w:p>
        </w:tc>
      </w:tr>
      <w:tr w:rsidR="005D0E9C" w:rsidRPr="00B15671" w:rsidTr="0054005B">
        <w:trPr>
          <w:trHeight w:val="113"/>
        </w:trPr>
        <w:tc>
          <w:tcPr>
            <w:tcW w:w="794" w:type="dxa"/>
            <w:tcBorders>
              <w:top w:val="single" w:sz="4" w:space="0" w:color="auto"/>
              <w:bottom w:val="single" w:sz="4" w:space="0" w:color="auto"/>
            </w:tcBorders>
            <w:shd w:val="clear" w:color="auto" w:fill="auto"/>
            <w:vAlign w:val="bottom"/>
          </w:tcPr>
          <w:p w:rsidR="005D0E9C" w:rsidRPr="00B15671" w:rsidRDefault="005D0E9C" w:rsidP="0054005B">
            <w:pPr>
              <w:spacing w:before="40" w:after="40" w:line="220" w:lineRule="exact"/>
              <w:rPr>
                <w:sz w:val="16"/>
                <w:szCs w:val="16"/>
              </w:rPr>
            </w:pPr>
            <w:r w:rsidRPr="00B15671">
              <w:rPr>
                <w:sz w:val="16"/>
                <w:szCs w:val="16"/>
              </w:rPr>
              <w:t>31.12.2001</w:t>
            </w:r>
          </w:p>
        </w:tc>
        <w:tc>
          <w:tcPr>
            <w:tcW w:w="510" w:type="dxa"/>
            <w:tcBorders>
              <w:top w:val="single" w:sz="4" w:space="0" w:color="auto"/>
              <w:bottom w:val="single" w:sz="4" w:space="0" w:color="auto"/>
            </w:tcBorders>
            <w:shd w:val="clear" w:color="auto" w:fill="auto"/>
            <w:vAlign w:val="bottom"/>
          </w:tcPr>
          <w:p w:rsidR="005D0E9C" w:rsidRPr="00B15671" w:rsidRDefault="005D0E9C" w:rsidP="0054005B">
            <w:pPr>
              <w:spacing w:before="40" w:after="40" w:line="220" w:lineRule="exact"/>
              <w:jc w:val="right"/>
              <w:rPr>
                <w:sz w:val="16"/>
                <w:szCs w:val="16"/>
              </w:rPr>
            </w:pPr>
            <w:r w:rsidRPr="00B15671">
              <w:rPr>
                <w:sz w:val="16"/>
                <w:szCs w:val="16"/>
              </w:rPr>
              <w:t>4 225</w:t>
            </w:r>
          </w:p>
        </w:tc>
        <w:tc>
          <w:tcPr>
            <w:tcW w:w="510" w:type="dxa"/>
            <w:tcBorders>
              <w:top w:val="single" w:sz="4" w:space="0" w:color="auto"/>
              <w:bottom w:val="single" w:sz="4" w:space="0" w:color="auto"/>
            </w:tcBorders>
            <w:shd w:val="clear" w:color="auto" w:fill="auto"/>
            <w:vAlign w:val="bottom"/>
          </w:tcPr>
          <w:p w:rsidR="005D0E9C" w:rsidRPr="00B15671" w:rsidRDefault="005D0E9C" w:rsidP="0054005B">
            <w:pPr>
              <w:spacing w:before="40" w:after="40" w:line="220" w:lineRule="exact"/>
              <w:ind w:right="113"/>
              <w:jc w:val="right"/>
              <w:rPr>
                <w:sz w:val="16"/>
                <w:szCs w:val="16"/>
              </w:rPr>
            </w:pPr>
            <w:r w:rsidRPr="00B15671">
              <w:rPr>
                <w:sz w:val="16"/>
                <w:szCs w:val="16"/>
              </w:rPr>
              <w:t>238</w:t>
            </w:r>
          </w:p>
        </w:tc>
        <w:tc>
          <w:tcPr>
            <w:tcW w:w="510" w:type="dxa"/>
            <w:tcBorders>
              <w:top w:val="single" w:sz="4" w:space="0" w:color="auto"/>
              <w:bottom w:val="single" w:sz="4" w:space="0" w:color="auto"/>
            </w:tcBorders>
            <w:shd w:val="clear" w:color="auto" w:fill="auto"/>
            <w:vAlign w:val="bottom"/>
          </w:tcPr>
          <w:p w:rsidR="005D0E9C" w:rsidRPr="00B15671" w:rsidRDefault="005D0E9C" w:rsidP="0054005B">
            <w:pPr>
              <w:spacing w:before="40" w:after="40" w:line="220" w:lineRule="exact"/>
              <w:jc w:val="right"/>
              <w:rPr>
                <w:sz w:val="16"/>
                <w:szCs w:val="16"/>
              </w:rPr>
            </w:pPr>
            <w:r w:rsidRPr="00B15671">
              <w:rPr>
                <w:sz w:val="16"/>
                <w:szCs w:val="16"/>
              </w:rPr>
              <w:t>116</w:t>
            </w:r>
          </w:p>
        </w:tc>
        <w:tc>
          <w:tcPr>
            <w:tcW w:w="510" w:type="dxa"/>
            <w:tcBorders>
              <w:top w:val="single" w:sz="4" w:space="0" w:color="auto"/>
              <w:bottom w:val="single" w:sz="4" w:space="0" w:color="auto"/>
            </w:tcBorders>
            <w:shd w:val="clear" w:color="auto" w:fill="auto"/>
            <w:vAlign w:val="bottom"/>
          </w:tcPr>
          <w:p w:rsidR="005D0E9C" w:rsidRPr="00B15671" w:rsidRDefault="005D0E9C" w:rsidP="0054005B">
            <w:pPr>
              <w:spacing w:before="40" w:after="40" w:line="220" w:lineRule="exact"/>
              <w:ind w:right="113"/>
              <w:jc w:val="right"/>
              <w:rPr>
                <w:sz w:val="16"/>
                <w:szCs w:val="16"/>
              </w:rPr>
            </w:pPr>
            <w:r w:rsidRPr="00B15671">
              <w:rPr>
                <w:sz w:val="16"/>
                <w:szCs w:val="16"/>
              </w:rPr>
              <w:t>4</w:t>
            </w:r>
          </w:p>
        </w:tc>
        <w:tc>
          <w:tcPr>
            <w:tcW w:w="510" w:type="dxa"/>
            <w:tcBorders>
              <w:top w:val="single" w:sz="4" w:space="0" w:color="auto"/>
              <w:bottom w:val="single" w:sz="4" w:space="0" w:color="auto"/>
            </w:tcBorders>
            <w:shd w:val="clear" w:color="auto" w:fill="auto"/>
            <w:vAlign w:val="bottom"/>
          </w:tcPr>
          <w:p w:rsidR="005D0E9C" w:rsidRPr="001057CF" w:rsidRDefault="005D0E9C" w:rsidP="0054005B">
            <w:pPr>
              <w:spacing w:before="40" w:after="40" w:line="220" w:lineRule="exact"/>
              <w:jc w:val="right"/>
              <w:rPr>
                <w:b/>
                <w:sz w:val="16"/>
                <w:szCs w:val="16"/>
              </w:rPr>
            </w:pPr>
            <w:r w:rsidRPr="001057CF">
              <w:rPr>
                <w:b/>
                <w:sz w:val="16"/>
                <w:szCs w:val="16"/>
              </w:rPr>
              <w:t>4 341</w:t>
            </w:r>
          </w:p>
        </w:tc>
        <w:tc>
          <w:tcPr>
            <w:tcW w:w="510" w:type="dxa"/>
            <w:tcBorders>
              <w:top w:val="single" w:sz="4" w:space="0" w:color="auto"/>
              <w:bottom w:val="single" w:sz="4" w:space="0" w:color="auto"/>
            </w:tcBorders>
            <w:shd w:val="clear" w:color="auto" w:fill="auto"/>
            <w:vAlign w:val="bottom"/>
          </w:tcPr>
          <w:p w:rsidR="005D0E9C" w:rsidRPr="001057CF" w:rsidRDefault="005D0E9C" w:rsidP="0054005B">
            <w:pPr>
              <w:spacing w:before="40" w:after="40" w:line="220" w:lineRule="exact"/>
              <w:ind w:right="113"/>
              <w:jc w:val="right"/>
              <w:rPr>
                <w:b/>
                <w:sz w:val="16"/>
                <w:szCs w:val="16"/>
              </w:rPr>
            </w:pPr>
            <w:r w:rsidRPr="001057CF">
              <w:rPr>
                <w:b/>
                <w:sz w:val="16"/>
                <w:szCs w:val="16"/>
              </w:rPr>
              <w:t>242</w:t>
            </w:r>
          </w:p>
        </w:tc>
        <w:tc>
          <w:tcPr>
            <w:tcW w:w="794" w:type="dxa"/>
            <w:tcBorders>
              <w:top w:val="single" w:sz="4" w:space="0" w:color="auto"/>
              <w:bottom w:val="single" w:sz="4" w:space="0" w:color="auto"/>
            </w:tcBorders>
            <w:shd w:val="clear" w:color="auto" w:fill="auto"/>
            <w:vAlign w:val="bottom"/>
          </w:tcPr>
          <w:p w:rsidR="005D0E9C" w:rsidRPr="006F6491" w:rsidRDefault="005D0E9C" w:rsidP="0054005B">
            <w:pPr>
              <w:spacing w:before="40" w:after="40" w:line="220" w:lineRule="exact"/>
              <w:jc w:val="right"/>
              <w:rPr>
                <w:b/>
                <w:sz w:val="16"/>
                <w:szCs w:val="16"/>
              </w:rPr>
            </w:pPr>
            <w:r w:rsidRPr="006F6491">
              <w:rPr>
                <w:b/>
                <w:sz w:val="16"/>
                <w:szCs w:val="16"/>
              </w:rPr>
              <w:t>4 583</w:t>
            </w:r>
          </w:p>
        </w:tc>
        <w:tc>
          <w:tcPr>
            <w:tcW w:w="510" w:type="dxa"/>
            <w:tcBorders>
              <w:top w:val="single" w:sz="4" w:space="0" w:color="auto"/>
              <w:bottom w:val="single" w:sz="4" w:space="0" w:color="auto"/>
            </w:tcBorders>
            <w:shd w:val="clear" w:color="auto" w:fill="auto"/>
            <w:vAlign w:val="bottom"/>
          </w:tcPr>
          <w:p w:rsidR="005D0E9C" w:rsidRPr="00B15671" w:rsidRDefault="005D0E9C" w:rsidP="0054005B">
            <w:pPr>
              <w:spacing w:before="40" w:after="40" w:line="220" w:lineRule="exact"/>
              <w:jc w:val="right"/>
              <w:rPr>
                <w:sz w:val="16"/>
                <w:szCs w:val="16"/>
              </w:rPr>
            </w:pPr>
            <w:r w:rsidRPr="00B15671">
              <w:rPr>
                <w:sz w:val="16"/>
                <w:szCs w:val="16"/>
              </w:rPr>
              <w:t>344</w:t>
            </w:r>
          </w:p>
        </w:tc>
        <w:tc>
          <w:tcPr>
            <w:tcW w:w="510" w:type="dxa"/>
            <w:tcBorders>
              <w:top w:val="single" w:sz="4" w:space="0" w:color="auto"/>
              <w:bottom w:val="single" w:sz="4" w:space="0" w:color="auto"/>
            </w:tcBorders>
            <w:shd w:val="clear" w:color="auto" w:fill="auto"/>
            <w:vAlign w:val="bottom"/>
          </w:tcPr>
          <w:p w:rsidR="005D0E9C" w:rsidRPr="00B15671" w:rsidRDefault="005D0E9C" w:rsidP="0054005B">
            <w:pPr>
              <w:spacing w:before="40" w:after="40" w:line="220" w:lineRule="exact"/>
              <w:ind w:right="113"/>
              <w:jc w:val="right"/>
              <w:rPr>
                <w:sz w:val="16"/>
                <w:szCs w:val="16"/>
              </w:rPr>
            </w:pPr>
            <w:r w:rsidRPr="00B15671">
              <w:rPr>
                <w:sz w:val="16"/>
                <w:szCs w:val="16"/>
              </w:rPr>
              <w:t>29</w:t>
            </w:r>
          </w:p>
        </w:tc>
        <w:tc>
          <w:tcPr>
            <w:tcW w:w="510" w:type="dxa"/>
            <w:tcBorders>
              <w:top w:val="single" w:sz="4" w:space="0" w:color="auto"/>
              <w:bottom w:val="single" w:sz="4" w:space="0" w:color="auto"/>
            </w:tcBorders>
            <w:shd w:val="clear" w:color="auto" w:fill="auto"/>
            <w:vAlign w:val="bottom"/>
          </w:tcPr>
          <w:p w:rsidR="005D0E9C" w:rsidRPr="00B15671" w:rsidRDefault="005D0E9C" w:rsidP="0054005B">
            <w:pPr>
              <w:spacing w:before="40" w:after="40" w:line="220" w:lineRule="exact"/>
              <w:jc w:val="right"/>
              <w:rPr>
                <w:sz w:val="16"/>
                <w:szCs w:val="16"/>
              </w:rPr>
            </w:pPr>
            <w:r w:rsidRPr="00B15671">
              <w:rPr>
                <w:sz w:val="16"/>
                <w:szCs w:val="16"/>
              </w:rPr>
              <w:t>4 886</w:t>
            </w:r>
          </w:p>
        </w:tc>
        <w:tc>
          <w:tcPr>
            <w:tcW w:w="510" w:type="dxa"/>
            <w:tcBorders>
              <w:top w:val="single" w:sz="4" w:space="0" w:color="auto"/>
              <w:bottom w:val="single" w:sz="4" w:space="0" w:color="auto"/>
            </w:tcBorders>
            <w:shd w:val="clear" w:color="auto" w:fill="auto"/>
            <w:vAlign w:val="bottom"/>
          </w:tcPr>
          <w:p w:rsidR="005D0E9C" w:rsidRPr="00B15671" w:rsidRDefault="005D0E9C" w:rsidP="0054005B">
            <w:pPr>
              <w:spacing w:before="40" w:after="40" w:line="220" w:lineRule="exact"/>
              <w:ind w:right="113"/>
              <w:jc w:val="right"/>
              <w:rPr>
                <w:sz w:val="16"/>
                <w:szCs w:val="16"/>
              </w:rPr>
            </w:pPr>
            <w:r w:rsidRPr="00B15671">
              <w:rPr>
                <w:sz w:val="16"/>
                <w:szCs w:val="16"/>
              </w:rPr>
              <w:t>301</w:t>
            </w:r>
          </w:p>
        </w:tc>
        <w:tc>
          <w:tcPr>
            <w:tcW w:w="510" w:type="dxa"/>
            <w:tcBorders>
              <w:top w:val="single" w:sz="4" w:space="0" w:color="auto"/>
              <w:bottom w:val="single" w:sz="4" w:space="0" w:color="auto"/>
            </w:tcBorders>
            <w:shd w:val="clear" w:color="auto" w:fill="auto"/>
            <w:vAlign w:val="bottom"/>
          </w:tcPr>
          <w:p w:rsidR="005D0E9C" w:rsidRPr="00B15671" w:rsidRDefault="005D0E9C" w:rsidP="0054005B">
            <w:pPr>
              <w:spacing w:before="40" w:after="40" w:line="220" w:lineRule="exact"/>
              <w:jc w:val="right"/>
              <w:rPr>
                <w:sz w:val="16"/>
                <w:szCs w:val="16"/>
              </w:rPr>
            </w:pPr>
            <w:r w:rsidRPr="00B15671">
              <w:rPr>
                <w:sz w:val="16"/>
                <w:szCs w:val="16"/>
              </w:rPr>
              <w:t>7 883</w:t>
            </w:r>
          </w:p>
        </w:tc>
        <w:tc>
          <w:tcPr>
            <w:tcW w:w="510" w:type="dxa"/>
            <w:tcBorders>
              <w:top w:val="single" w:sz="4" w:space="0" w:color="auto"/>
              <w:bottom w:val="single" w:sz="4" w:space="0" w:color="auto"/>
            </w:tcBorders>
            <w:shd w:val="clear" w:color="auto" w:fill="auto"/>
            <w:vAlign w:val="bottom"/>
          </w:tcPr>
          <w:p w:rsidR="005D0E9C" w:rsidRPr="00B15671" w:rsidRDefault="005D0E9C" w:rsidP="0054005B">
            <w:pPr>
              <w:spacing w:before="40" w:after="40" w:line="220" w:lineRule="exact"/>
              <w:ind w:right="113"/>
              <w:jc w:val="right"/>
              <w:rPr>
                <w:sz w:val="16"/>
                <w:szCs w:val="16"/>
              </w:rPr>
            </w:pPr>
            <w:r w:rsidRPr="00B15671">
              <w:rPr>
                <w:sz w:val="16"/>
                <w:szCs w:val="16"/>
              </w:rPr>
              <w:t>195</w:t>
            </w:r>
          </w:p>
        </w:tc>
        <w:tc>
          <w:tcPr>
            <w:tcW w:w="510" w:type="dxa"/>
            <w:tcBorders>
              <w:top w:val="single" w:sz="4" w:space="0" w:color="auto"/>
              <w:bottom w:val="single" w:sz="4" w:space="0" w:color="auto"/>
            </w:tcBorders>
            <w:shd w:val="clear" w:color="auto" w:fill="auto"/>
            <w:vAlign w:val="bottom"/>
          </w:tcPr>
          <w:p w:rsidR="005D0E9C" w:rsidRPr="00B15671" w:rsidRDefault="005D0E9C" w:rsidP="0054005B">
            <w:pPr>
              <w:spacing w:before="40" w:after="40" w:line="220" w:lineRule="exact"/>
              <w:jc w:val="right"/>
              <w:rPr>
                <w:sz w:val="16"/>
                <w:szCs w:val="16"/>
              </w:rPr>
            </w:pPr>
            <w:r w:rsidRPr="00B15671">
              <w:rPr>
                <w:sz w:val="16"/>
                <w:szCs w:val="16"/>
              </w:rPr>
              <w:t>993</w:t>
            </w:r>
          </w:p>
        </w:tc>
        <w:tc>
          <w:tcPr>
            <w:tcW w:w="510" w:type="dxa"/>
            <w:tcBorders>
              <w:top w:val="single" w:sz="4" w:space="0" w:color="auto"/>
              <w:bottom w:val="single" w:sz="4" w:space="0" w:color="auto"/>
            </w:tcBorders>
            <w:shd w:val="clear" w:color="auto" w:fill="auto"/>
            <w:vAlign w:val="bottom"/>
          </w:tcPr>
          <w:p w:rsidR="005D0E9C" w:rsidRPr="00B15671" w:rsidRDefault="005D0E9C" w:rsidP="0054005B">
            <w:pPr>
              <w:spacing w:before="40" w:after="40" w:line="220" w:lineRule="exact"/>
              <w:ind w:right="113"/>
              <w:jc w:val="right"/>
              <w:rPr>
                <w:sz w:val="16"/>
                <w:szCs w:val="16"/>
              </w:rPr>
            </w:pPr>
            <w:r w:rsidRPr="00B15671">
              <w:rPr>
                <w:sz w:val="16"/>
                <w:szCs w:val="16"/>
              </w:rPr>
              <w:t>19</w:t>
            </w:r>
          </w:p>
        </w:tc>
        <w:tc>
          <w:tcPr>
            <w:tcW w:w="510" w:type="dxa"/>
            <w:tcBorders>
              <w:top w:val="single" w:sz="4" w:space="0" w:color="auto"/>
              <w:bottom w:val="single" w:sz="4" w:space="0" w:color="auto"/>
            </w:tcBorders>
            <w:shd w:val="clear" w:color="auto" w:fill="auto"/>
            <w:vAlign w:val="bottom"/>
          </w:tcPr>
          <w:p w:rsidR="005D0E9C" w:rsidRPr="00B15671" w:rsidRDefault="005D0E9C" w:rsidP="0054005B">
            <w:pPr>
              <w:spacing w:before="40" w:after="40" w:line="220" w:lineRule="exact"/>
              <w:jc w:val="right"/>
              <w:rPr>
                <w:sz w:val="16"/>
                <w:szCs w:val="16"/>
              </w:rPr>
            </w:pPr>
            <w:r w:rsidRPr="00B15671">
              <w:rPr>
                <w:sz w:val="16"/>
                <w:szCs w:val="16"/>
              </w:rPr>
              <w:t>84</w:t>
            </w:r>
          </w:p>
        </w:tc>
        <w:tc>
          <w:tcPr>
            <w:tcW w:w="510" w:type="dxa"/>
            <w:tcBorders>
              <w:top w:val="single" w:sz="4" w:space="0" w:color="auto"/>
              <w:bottom w:val="single" w:sz="4" w:space="0" w:color="auto"/>
            </w:tcBorders>
            <w:shd w:val="clear" w:color="auto" w:fill="auto"/>
            <w:vAlign w:val="bottom"/>
          </w:tcPr>
          <w:p w:rsidR="005D0E9C" w:rsidRPr="00B15671" w:rsidRDefault="005D0E9C" w:rsidP="0054005B">
            <w:pPr>
              <w:spacing w:before="40" w:after="40" w:line="220" w:lineRule="exact"/>
              <w:ind w:right="113"/>
              <w:jc w:val="right"/>
              <w:rPr>
                <w:sz w:val="16"/>
                <w:szCs w:val="16"/>
              </w:rPr>
            </w:pPr>
            <w:r w:rsidRPr="00B15671">
              <w:rPr>
                <w:sz w:val="16"/>
                <w:szCs w:val="16"/>
              </w:rPr>
              <w:t>3</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b/>
                <w:sz w:val="16"/>
                <w:szCs w:val="16"/>
              </w:rPr>
            </w:pPr>
            <w:r w:rsidRPr="004F7DAB">
              <w:rPr>
                <w:b/>
                <w:sz w:val="16"/>
                <w:szCs w:val="16"/>
              </w:rPr>
              <w:t>14 190</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ind w:right="113"/>
              <w:jc w:val="right"/>
              <w:rPr>
                <w:b/>
                <w:sz w:val="16"/>
                <w:szCs w:val="16"/>
              </w:rPr>
            </w:pPr>
            <w:r w:rsidRPr="004F7DAB">
              <w:rPr>
                <w:b/>
                <w:sz w:val="16"/>
                <w:szCs w:val="16"/>
              </w:rPr>
              <w:t>547</w:t>
            </w:r>
          </w:p>
        </w:tc>
        <w:tc>
          <w:tcPr>
            <w:tcW w:w="851"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b/>
                <w:sz w:val="16"/>
                <w:szCs w:val="16"/>
              </w:rPr>
            </w:pPr>
            <w:r w:rsidRPr="004F7DAB">
              <w:rPr>
                <w:b/>
                <w:sz w:val="16"/>
                <w:szCs w:val="16"/>
              </w:rPr>
              <w:t>14 737</w:t>
            </w:r>
          </w:p>
        </w:tc>
        <w:tc>
          <w:tcPr>
            <w:tcW w:w="737"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b/>
                <w:sz w:val="16"/>
                <w:szCs w:val="16"/>
              </w:rPr>
            </w:pPr>
            <w:r w:rsidRPr="004F7DAB">
              <w:rPr>
                <w:b/>
                <w:sz w:val="16"/>
                <w:szCs w:val="16"/>
              </w:rPr>
              <w:t>19 320</w:t>
            </w:r>
          </w:p>
        </w:tc>
      </w:tr>
      <w:tr w:rsidR="005D0E9C" w:rsidRPr="00B15671" w:rsidTr="0054005B">
        <w:tc>
          <w:tcPr>
            <w:tcW w:w="794" w:type="dxa"/>
            <w:tcBorders>
              <w:top w:val="single" w:sz="4" w:space="0" w:color="auto"/>
              <w:bottom w:val="single" w:sz="4" w:space="0" w:color="auto"/>
            </w:tcBorders>
            <w:shd w:val="clear" w:color="auto" w:fill="auto"/>
          </w:tcPr>
          <w:p w:rsidR="005D0E9C" w:rsidRPr="00B15671" w:rsidRDefault="005D0E9C" w:rsidP="0054005B">
            <w:pPr>
              <w:tabs>
                <w:tab w:val="left" w:pos="183"/>
              </w:tabs>
              <w:spacing w:before="80" w:after="80" w:line="220" w:lineRule="exact"/>
              <w:ind w:left="227"/>
              <w:rPr>
                <w:b/>
                <w:sz w:val="16"/>
                <w:szCs w:val="16"/>
              </w:rPr>
            </w:pPr>
            <w:r w:rsidRPr="00B15671">
              <w:rPr>
                <w:b/>
                <w:sz w:val="16"/>
                <w:szCs w:val="16"/>
              </w:rPr>
              <w:t>Total</w:t>
            </w:r>
          </w:p>
        </w:tc>
        <w:tc>
          <w:tcPr>
            <w:tcW w:w="1020" w:type="dxa"/>
            <w:gridSpan w:val="2"/>
            <w:tcBorders>
              <w:top w:val="single" w:sz="4" w:space="0" w:color="auto"/>
              <w:bottom w:val="single" w:sz="4" w:space="0" w:color="auto"/>
            </w:tcBorders>
            <w:shd w:val="clear" w:color="auto" w:fill="auto"/>
            <w:vAlign w:val="bottom"/>
          </w:tcPr>
          <w:p w:rsidR="005D0E9C" w:rsidRPr="00B15671" w:rsidRDefault="005D0E9C" w:rsidP="0054005B">
            <w:pPr>
              <w:spacing w:before="80" w:after="80" w:line="220" w:lineRule="exact"/>
              <w:jc w:val="center"/>
              <w:rPr>
                <w:b/>
                <w:sz w:val="16"/>
                <w:szCs w:val="16"/>
              </w:rPr>
            </w:pPr>
            <w:r w:rsidRPr="00B15671">
              <w:rPr>
                <w:b/>
                <w:sz w:val="16"/>
                <w:szCs w:val="16"/>
              </w:rPr>
              <w:t>4 463</w:t>
            </w:r>
          </w:p>
        </w:tc>
        <w:tc>
          <w:tcPr>
            <w:tcW w:w="1020" w:type="dxa"/>
            <w:gridSpan w:val="2"/>
            <w:tcBorders>
              <w:top w:val="single" w:sz="4" w:space="0" w:color="auto"/>
              <w:bottom w:val="single" w:sz="4" w:space="0" w:color="auto"/>
            </w:tcBorders>
            <w:shd w:val="clear" w:color="auto" w:fill="auto"/>
            <w:vAlign w:val="bottom"/>
          </w:tcPr>
          <w:p w:rsidR="005D0E9C" w:rsidRPr="00B15671" w:rsidRDefault="005D0E9C" w:rsidP="0054005B">
            <w:pPr>
              <w:spacing w:before="80" w:after="80" w:line="220" w:lineRule="exact"/>
              <w:jc w:val="center"/>
              <w:rPr>
                <w:b/>
                <w:sz w:val="16"/>
                <w:szCs w:val="16"/>
              </w:rPr>
            </w:pPr>
            <w:r w:rsidRPr="00B15671">
              <w:rPr>
                <w:b/>
                <w:sz w:val="16"/>
                <w:szCs w:val="16"/>
              </w:rPr>
              <w:t>120</w:t>
            </w:r>
          </w:p>
        </w:tc>
        <w:tc>
          <w:tcPr>
            <w:tcW w:w="1020" w:type="dxa"/>
            <w:gridSpan w:val="2"/>
            <w:tcBorders>
              <w:top w:val="single" w:sz="4" w:space="0" w:color="auto"/>
              <w:bottom w:val="single" w:sz="4" w:space="0" w:color="auto"/>
            </w:tcBorders>
            <w:shd w:val="clear" w:color="auto" w:fill="auto"/>
            <w:vAlign w:val="bottom"/>
          </w:tcPr>
          <w:p w:rsidR="005D0E9C" w:rsidRPr="001057CF" w:rsidRDefault="005D0E9C" w:rsidP="0054005B">
            <w:pPr>
              <w:spacing w:before="80" w:after="80" w:line="220" w:lineRule="exact"/>
              <w:jc w:val="center"/>
              <w:rPr>
                <w:b/>
                <w:sz w:val="16"/>
                <w:szCs w:val="16"/>
              </w:rPr>
            </w:pPr>
            <w:r w:rsidRPr="001057CF">
              <w:rPr>
                <w:b/>
                <w:sz w:val="16"/>
                <w:szCs w:val="16"/>
              </w:rPr>
              <w:t>4 583</w:t>
            </w:r>
          </w:p>
        </w:tc>
        <w:tc>
          <w:tcPr>
            <w:tcW w:w="794" w:type="dxa"/>
            <w:tcBorders>
              <w:top w:val="single" w:sz="4" w:space="0" w:color="auto"/>
              <w:bottom w:val="single" w:sz="4" w:space="0" w:color="auto"/>
            </w:tcBorders>
            <w:shd w:val="clear" w:color="auto" w:fill="auto"/>
            <w:vAlign w:val="bottom"/>
          </w:tcPr>
          <w:p w:rsidR="005D0E9C" w:rsidRPr="006F6491" w:rsidRDefault="005D0E9C" w:rsidP="0054005B">
            <w:pPr>
              <w:spacing w:before="80" w:after="80" w:line="220" w:lineRule="exact"/>
              <w:jc w:val="right"/>
              <w:rPr>
                <w:b/>
                <w:sz w:val="16"/>
                <w:szCs w:val="16"/>
              </w:rPr>
            </w:pPr>
            <w:r w:rsidRPr="006F6491">
              <w:rPr>
                <w:b/>
                <w:sz w:val="16"/>
                <w:szCs w:val="16"/>
              </w:rPr>
              <w:t>4 583</w:t>
            </w:r>
          </w:p>
        </w:tc>
        <w:tc>
          <w:tcPr>
            <w:tcW w:w="1020" w:type="dxa"/>
            <w:gridSpan w:val="2"/>
            <w:tcBorders>
              <w:top w:val="single" w:sz="4" w:space="0" w:color="auto"/>
              <w:bottom w:val="single" w:sz="4" w:space="0" w:color="auto"/>
            </w:tcBorders>
            <w:shd w:val="clear" w:color="auto" w:fill="auto"/>
            <w:vAlign w:val="bottom"/>
          </w:tcPr>
          <w:p w:rsidR="005D0E9C" w:rsidRPr="00B15671" w:rsidRDefault="005D0E9C" w:rsidP="0054005B">
            <w:pPr>
              <w:spacing w:before="80" w:after="80" w:line="220" w:lineRule="exact"/>
              <w:jc w:val="center"/>
              <w:rPr>
                <w:b/>
                <w:sz w:val="16"/>
                <w:szCs w:val="16"/>
              </w:rPr>
            </w:pPr>
            <w:r w:rsidRPr="00B15671">
              <w:rPr>
                <w:b/>
                <w:sz w:val="16"/>
                <w:szCs w:val="16"/>
              </w:rPr>
              <w:t>373</w:t>
            </w:r>
          </w:p>
        </w:tc>
        <w:tc>
          <w:tcPr>
            <w:tcW w:w="1020" w:type="dxa"/>
            <w:gridSpan w:val="2"/>
            <w:tcBorders>
              <w:top w:val="single" w:sz="4" w:space="0" w:color="auto"/>
              <w:bottom w:val="single" w:sz="4" w:space="0" w:color="auto"/>
            </w:tcBorders>
            <w:shd w:val="clear" w:color="auto" w:fill="auto"/>
            <w:vAlign w:val="bottom"/>
          </w:tcPr>
          <w:p w:rsidR="005D0E9C" w:rsidRPr="00B15671" w:rsidRDefault="005D0E9C" w:rsidP="0054005B">
            <w:pPr>
              <w:spacing w:before="80" w:after="80" w:line="220" w:lineRule="exact"/>
              <w:jc w:val="center"/>
              <w:rPr>
                <w:b/>
                <w:sz w:val="16"/>
                <w:szCs w:val="16"/>
              </w:rPr>
            </w:pPr>
            <w:r w:rsidRPr="00B15671">
              <w:rPr>
                <w:b/>
                <w:sz w:val="16"/>
                <w:szCs w:val="16"/>
              </w:rPr>
              <w:t>5 187</w:t>
            </w:r>
          </w:p>
        </w:tc>
        <w:tc>
          <w:tcPr>
            <w:tcW w:w="1020" w:type="dxa"/>
            <w:gridSpan w:val="2"/>
            <w:tcBorders>
              <w:top w:val="single" w:sz="4" w:space="0" w:color="auto"/>
              <w:bottom w:val="single" w:sz="4" w:space="0" w:color="auto"/>
            </w:tcBorders>
            <w:shd w:val="clear" w:color="auto" w:fill="auto"/>
            <w:vAlign w:val="bottom"/>
          </w:tcPr>
          <w:p w:rsidR="005D0E9C" w:rsidRPr="00B15671" w:rsidRDefault="005D0E9C" w:rsidP="0054005B">
            <w:pPr>
              <w:spacing w:before="80" w:after="80" w:line="220" w:lineRule="exact"/>
              <w:jc w:val="center"/>
              <w:rPr>
                <w:b/>
                <w:sz w:val="16"/>
                <w:szCs w:val="16"/>
              </w:rPr>
            </w:pPr>
            <w:r w:rsidRPr="00B15671">
              <w:rPr>
                <w:b/>
                <w:sz w:val="16"/>
                <w:szCs w:val="16"/>
              </w:rPr>
              <w:t>8 078</w:t>
            </w:r>
          </w:p>
        </w:tc>
        <w:tc>
          <w:tcPr>
            <w:tcW w:w="1020" w:type="dxa"/>
            <w:gridSpan w:val="2"/>
            <w:tcBorders>
              <w:top w:val="single" w:sz="4" w:space="0" w:color="auto"/>
              <w:bottom w:val="single" w:sz="4" w:space="0" w:color="auto"/>
            </w:tcBorders>
            <w:shd w:val="clear" w:color="auto" w:fill="auto"/>
            <w:vAlign w:val="bottom"/>
          </w:tcPr>
          <w:p w:rsidR="005D0E9C" w:rsidRPr="00B15671" w:rsidRDefault="005D0E9C" w:rsidP="0054005B">
            <w:pPr>
              <w:spacing w:before="80" w:after="80" w:line="220" w:lineRule="exact"/>
              <w:jc w:val="center"/>
              <w:rPr>
                <w:b/>
                <w:sz w:val="16"/>
                <w:szCs w:val="16"/>
              </w:rPr>
            </w:pPr>
            <w:r w:rsidRPr="00B15671">
              <w:rPr>
                <w:b/>
                <w:sz w:val="16"/>
                <w:szCs w:val="16"/>
              </w:rPr>
              <w:t>1 012</w:t>
            </w:r>
          </w:p>
        </w:tc>
        <w:tc>
          <w:tcPr>
            <w:tcW w:w="1020" w:type="dxa"/>
            <w:gridSpan w:val="2"/>
            <w:tcBorders>
              <w:top w:val="single" w:sz="4" w:space="0" w:color="auto"/>
              <w:bottom w:val="single" w:sz="4" w:space="0" w:color="auto"/>
            </w:tcBorders>
            <w:shd w:val="clear" w:color="auto" w:fill="auto"/>
            <w:vAlign w:val="bottom"/>
          </w:tcPr>
          <w:p w:rsidR="005D0E9C" w:rsidRPr="00B15671" w:rsidRDefault="005D0E9C" w:rsidP="0054005B">
            <w:pPr>
              <w:spacing w:before="80" w:after="80" w:line="220" w:lineRule="exact"/>
              <w:jc w:val="center"/>
              <w:rPr>
                <w:b/>
                <w:sz w:val="16"/>
                <w:szCs w:val="16"/>
              </w:rPr>
            </w:pPr>
            <w:r w:rsidRPr="00B15671">
              <w:rPr>
                <w:b/>
                <w:sz w:val="16"/>
                <w:szCs w:val="16"/>
              </w:rPr>
              <w:t>87</w:t>
            </w:r>
          </w:p>
        </w:tc>
        <w:tc>
          <w:tcPr>
            <w:tcW w:w="1020" w:type="dxa"/>
            <w:gridSpan w:val="2"/>
            <w:tcBorders>
              <w:top w:val="single" w:sz="4" w:space="0" w:color="auto"/>
              <w:bottom w:val="single" w:sz="4" w:space="0" w:color="auto"/>
            </w:tcBorders>
            <w:shd w:val="clear" w:color="auto" w:fill="auto"/>
            <w:vAlign w:val="bottom"/>
          </w:tcPr>
          <w:p w:rsidR="005D0E9C" w:rsidRPr="00B15671" w:rsidRDefault="005D0E9C" w:rsidP="0054005B">
            <w:pPr>
              <w:spacing w:before="80" w:after="80" w:line="220" w:lineRule="exact"/>
              <w:jc w:val="center"/>
              <w:rPr>
                <w:b/>
                <w:sz w:val="16"/>
                <w:szCs w:val="16"/>
              </w:rPr>
            </w:pPr>
            <w:r w:rsidRPr="00B15671">
              <w:rPr>
                <w:b/>
                <w:sz w:val="16"/>
                <w:szCs w:val="16"/>
              </w:rPr>
              <w:t>14 737</w:t>
            </w:r>
          </w:p>
        </w:tc>
        <w:tc>
          <w:tcPr>
            <w:tcW w:w="851" w:type="dxa"/>
            <w:tcBorders>
              <w:top w:val="single" w:sz="4" w:space="0" w:color="auto"/>
              <w:bottom w:val="single" w:sz="4" w:space="0" w:color="auto"/>
            </w:tcBorders>
            <w:shd w:val="clear" w:color="auto" w:fill="auto"/>
            <w:vAlign w:val="bottom"/>
          </w:tcPr>
          <w:p w:rsidR="005D0E9C" w:rsidRPr="00B15671" w:rsidRDefault="005D0E9C" w:rsidP="0054005B">
            <w:pPr>
              <w:spacing w:before="80" w:after="80" w:line="220" w:lineRule="exact"/>
              <w:jc w:val="right"/>
              <w:rPr>
                <w:b/>
                <w:sz w:val="16"/>
                <w:szCs w:val="16"/>
              </w:rPr>
            </w:pPr>
            <w:r w:rsidRPr="00B15671">
              <w:rPr>
                <w:b/>
                <w:sz w:val="16"/>
                <w:szCs w:val="16"/>
              </w:rPr>
              <w:t>14 737</w:t>
            </w:r>
          </w:p>
        </w:tc>
        <w:tc>
          <w:tcPr>
            <w:tcW w:w="737" w:type="dxa"/>
            <w:tcBorders>
              <w:top w:val="single" w:sz="4" w:space="0" w:color="auto"/>
              <w:bottom w:val="single" w:sz="4" w:space="0" w:color="auto"/>
            </w:tcBorders>
            <w:shd w:val="clear" w:color="auto" w:fill="auto"/>
            <w:vAlign w:val="bottom"/>
          </w:tcPr>
          <w:p w:rsidR="005D0E9C" w:rsidRPr="004F7DAB" w:rsidRDefault="005D0E9C" w:rsidP="0054005B">
            <w:pPr>
              <w:spacing w:before="80" w:after="80" w:line="220" w:lineRule="exact"/>
              <w:jc w:val="right"/>
              <w:rPr>
                <w:b/>
                <w:sz w:val="16"/>
                <w:szCs w:val="16"/>
              </w:rPr>
            </w:pPr>
            <w:r w:rsidRPr="004F7DAB">
              <w:rPr>
                <w:b/>
                <w:sz w:val="16"/>
                <w:szCs w:val="16"/>
              </w:rPr>
              <w:t>19 320</w:t>
            </w:r>
          </w:p>
        </w:tc>
      </w:tr>
      <w:tr w:rsidR="005D0E9C" w:rsidRPr="00A434F9" w:rsidTr="0054005B">
        <w:trPr>
          <w:trHeight w:val="113"/>
        </w:trPr>
        <w:tc>
          <w:tcPr>
            <w:tcW w:w="794"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rPr>
                <w:sz w:val="16"/>
                <w:szCs w:val="16"/>
              </w:rPr>
            </w:pPr>
            <w:r w:rsidRPr="004F7DAB">
              <w:rPr>
                <w:sz w:val="16"/>
                <w:szCs w:val="16"/>
              </w:rPr>
              <w:t>31.12.2000</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sz w:val="16"/>
                <w:szCs w:val="16"/>
              </w:rPr>
            </w:pPr>
            <w:r w:rsidRPr="004F7DAB">
              <w:rPr>
                <w:sz w:val="16"/>
                <w:szCs w:val="16"/>
              </w:rPr>
              <w:t>5 448</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ind w:right="113"/>
              <w:jc w:val="right"/>
              <w:rPr>
                <w:sz w:val="16"/>
                <w:szCs w:val="16"/>
              </w:rPr>
            </w:pPr>
            <w:r w:rsidRPr="004F7DAB">
              <w:rPr>
                <w:sz w:val="16"/>
                <w:szCs w:val="16"/>
              </w:rPr>
              <w:t>356</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sz w:val="16"/>
                <w:szCs w:val="16"/>
              </w:rPr>
            </w:pPr>
            <w:r w:rsidRPr="004F7DAB">
              <w:rPr>
                <w:sz w:val="16"/>
                <w:szCs w:val="16"/>
              </w:rPr>
              <w:t>156</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ind w:right="113"/>
              <w:jc w:val="right"/>
              <w:rPr>
                <w:sz w:val="16"/>
                <w:szCs w:val="16"/>
              </w:rPr>
            </w:pPr>
            <w:r w:rsidRPr="004F7DAB">
              <w:rPr>
                <w:sz w:val="16"/>
                <w:szCs w:val="16"/>
              </w:rPr>
              <w:t>7</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sz w:val="16"/>
                <w:szCs w:val="16"/>
              </w:rPr>
            </w:pPr>
            <w:r w:rsidRPr="004F7DAB">
              <w:rPr>
                <w:sz w:val="16"/>
                <w:szCs w:val="16"/>
              </w:rPr>
              <w:t>5 604</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ind w:right="113"/>
              <w:jc w:val="right"/>
              <w:rPr>
                <w:sz w:val="16"/>
                <w:szCs w:val="16"/>
              </w:rPr>
            </w:pPr>
            <w:r w:rsidRPr="00F5324D">
              <w:rPr>
                <w:b/>
                <w:sz w:val="16"/>
                <w:szCs w:val="16"/>
              </w:rPr>
              <w:t>363</w:t>
            </w:r>
          </w:p>
        </w:tc>
        <w:tc>
          <w:tcPr>
            <w:tcW w:w="794" w:type="dxa"/>
            <w:tcBorders>
              <w:top w:val="single" w:sz="4" w:space="0" w:color="auto"/>
              <w:bottom w:val="single" w:sz="4" w:space="0" w:color="auto"/>
            </w:tcBorders>
            <w:shd w:val="clear" w:color="auto" w:fill="auto"/>
            <w:vAlign w:val="bottom"/>
          </w:tcPr>
          <w:p w:rsidR="005D0E9C" w:rsidRPr="00F5324D" w:rsidRDefault="005D0E9C" w:rsidP="0054005B">
            <w:pPr>
              <w:spacing w:before="40" w:after="40" w:line="220" w:lineRule="exact"/>
              <w:jc w:val="right"/>
              <w:rPr>
                <w:b/>
                <w:sz w:val="16"/>
                <w:szCs w:val="16"/>
              </w:rPr>
            </w:pPr>
            <w:r w:rsidRPr="00F5324D">
              <w:rPr>
                <w:b/>
                <w:sz w:val="16"/>
                <w:szCs w:val="16"/>
              </w:rPr>
              <w:t>5 967</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sz w:val="16"/>
                <w:szCs w:val="16"/>
              </w:rPr>
            </w:pPr>
            <w:r w:rsidRPr="004F7DAB">
              <w:rPr>
                <w:sz w:val="16"/>
                <w:szCs w:val="16"/>
              </w:rPr>
              <w:t>321</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ind w:right="113"/>
              <w:jc w:val="right"/>
              <w:rPr>
                <w:sz w:val="16"/>
                <w:szCs w:val="16"/>
              </w:rPr>
            </w:pPr>
            <w:r w:rsidRPr="004F7DAB">
              <w:rPr>
                <w:sz w:val="16"/>
                <w:szCs w:val="16"/>
              </w:rPr>
              <w:t>18</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sz w:val="16"/>
                <w:szCs w:val="16"/>
              </w:rPr>
            </w:pPr>
            <w:r w:rsidRPr="004F7DAB">
              <w:rPr>
                <w:sz w:val="16"/>
                <w:szCs w:val="16"/>
              </w:rPr>
              <w:t>5 072</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ind w:right="113"/>
              <w:jc w:val="right"/>
              <w:rPr>
                <w:sz w:val="16"/>
                <w:szCs w:val="16"/>
              </w:rPr>
            </w:pPr>
            <w:r w:rsidRPr="004F7DAB">
              <w:rPr>
                <w:sz w:val="16"/>
                <w:szCs w:val="16"/>
              </w:rPr>
              <w:t>339</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sz w:val="16"/>
                <w:szCs w:val="16"/>
              </w:rPr>
            </w:pPr>
            <w:r w:rsidRPr="004F7DAB">
              <w:rPr>
                <w:sz w:val="16"/>
                <w:szCs w:val="16"/>
              </w:rPr>
              <w:t>8 566</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ind w:right="113"/>
              <w:jc w:val="right"/>
              <w:rPr>
                <w:sz w:val="16"/>
                <w:szCs w:val="16"/>
              </w:rPr>
            </w:pPr>
            <w:r w:rsidRPr="004F7DAB">
              <w:rPr>
                <w:sz w:val="16"/>
                <w:szCs w:val="16"/>
              </w:rPr>
              <w:t>234</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b/>
                <w:sz w:val="16"/>
                <w:szCs w:val="16"/>
              </w:rPr>
            </w:pPr>
            <w:r w:rsidRPr="004F7DAB">
              <w:rPr>
                <w:b/>
                <w:sz w:val="16"/>
                <w:szCs w:val="16"/>
              </w:rPr>
              <w:t>900</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ind w:right="113"/>
              <w:jc w:val="right"/>
              <w:rPr>
                <w:b/>
                <w:sz w:val="16"/>
                <w:szCs w:val="16"/>
              </w:rPr>
            </w:pPr>
            <w:r w:rsidRPr="004F7DAB">
              <w:rPr>
                <w:b/>
                <w:sz w:val="16"/>
                <w:szCs w:val="16"/>
              </w:rPr>
              <w:t>11</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jc w:val="right"/>
              <w:rPr>
                <w:sz w:val="16"/>
                <w:szCs w:val="16"/>
              </w:rPr>
            </w:pPr>
            <w:r w:rsidRPr="00A434F9">
              <w:rPr>
                <w:sz w:val="16"/>
                <w:szCs w:val="16"/>
              </w:rPr>
              <w:t>107</w:t>
            </w:r>
          </w:p>
        </w:tc>
        <w:tc>
          <w:tcPr>
            <w:tcW w:w="510" w:type="dxa"/>
            <w:tcBorders>
              <w:top w:val="single" w:sz="4" w:space="0" w:color="auto"/>
              <w:bottom w:val="single" w:sz="4" w:space="0" w:color="auto"/>
            </w:tcBorders>
            <w:shd w:val="clear" w:color="auto" w:fill="auto"/>
            <w:vAlign w:val="bottom"/>
          </w:tcPr>
          <w:p w:rsidR="005D0E9C" w:rsidRPr="00A434F9" w:rsidRDefault="005D0E9C" w:rsidP="0054005B">
            <w:pPr>
              <w:spacing w:before="40" w:after="40" w:line="220" w:lineRule="exact"/>
              <w:ind w:right="113"/>
              <w:jc w:val="right"/>
              <w:rPr>
                <w:sz w:val="16"/>
                <w:szCs w:val="16"/>
              </w:rPr>
            </w:pPr>
            <w:r w:rsidRPr="00A434F9">
              <w:rPr>
                <w:sz w:val="16"/>
                <w:szCs w:val="16"/>
              </w:rPr>
              <w:t>3</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b/>
                <w:sz w:val="16"/>
                <w:szCs w:val="16"/>
              </w:rPr>
            </w:pPr>
            <w:r w:rsidRPr="004F7DAB">
              <w:rPr>
                <w:b/>
                <w:sz w:val="16"/>
                <w:szCs w:val="16"/>
              </w:rPr>
              <w:t>14 966</w:t>
            </w:r>
          </w:p>
        </w:tc>
        <w:tc>
          <w:tcPr>
            <w:tcW w:w="510"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ind w:right="113"/>
              <w:jc w:val="right"/>
              <w:rPr>
                <w:b/>
                <w:sz w:val="16"/>
                <w:szCs w:val="16"/>
              </w:rPr>
            </w:pPr>
            <w:r w:rsidRPr="004F7DAB">
              <w:rPr>
                <w:b/>
                <w:sz w:val="16"/>
                <w:szCs w:val="16"/>
              </w:rPr>
              <w:t>605</w:t>
            </w:r>
          </w:p>
        </w:tc>
        <w:tc>
          <w:tcPr>
            <w:tcW w:w="851"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b/>
                <w:sz w:val="16"/>
                <w:szCs w:val="16"/>
              </w:rPr>
            </w:pPr>
            <w:r w:rsidRPr="004F7DAB">
              <w:rPr>
                <w:b/>
                <w:sz w:val="16"/>
                <w:szCs w:val="16"/>
              </w:rPr>
              <w:t>15 571</w:t>
            </w:r>
          </w:p>
        </w:tc>
        <w:tc>
          <w:tcPr>
            <w:tcW w:w="737" w:type="dxa"/>
            <w:tcBorders>
              <w:top w:val="single" w:sz="4" w:space="0" w:color="auto"/>
              <w:bottom w:val="single" w:sz="4" w:space="0" w:color="auto"/>
            </w:tcBorders>
            <w:shd w:val="clear" w:color="auto" w:fill="auto"/>
            <w:vAlign w:val="bottom"/>
          </w:tcPr>
          <w:p w:rsidR="005D0E9C" w:rsidRPr="004F7DAB" w:rsidRDefault="005D0E9C" w:rsidP="0054005B">
            <w:pPr>
              <w:spacing w:before="40" w:after="40" w:line="220" w:lineRule="exact"/>
              <w:jc w:val="right"/>
              <w:rPr>
                <w:b/>
                <w:sz w:val="16"/>
                <w:szCs w:val="16"/>
              </w:rPr>
            </w:pPr>
            <w:r w:rsidRPr="004F7DAB">
              <w:rPr>
                <w:b/>
                <w:sz w:val="16"/>
                <w:szCs w:val="16"/>
              </w:rPr>
              <w:t>21 538</w:t>
            </w:r>
          </w:p>
        </w:tc>
      </w:tr>
      <w:tr w:rsidR="005D0E9C" w:rsidRPr="00A434F9" w:rsidTr="0054005B">
        <w:tc>
          <w:tcPr>
            <w:tcW w:w="794" w:type="dxa"/>
            <w:tcBorders>
              <w:top w:val="single" w:sz="4" w:space="0" w:color="auto"/>
              <w:bottom w:val="single" w:sz="12" w:space="0" w:color="auto"/>
            </w:tcBorders>
            <w:shd w:val="clear" w:color="auto" w:fill="auto"/>
          </w:tcPr>
          <w:p w:rsidR="005D0E9C" w:rsidRPr="004F7DAB" w:rsidRDefault="005D0E9C" w:rsidP="0054005B">
            <w:pPr>
              <w:tabs>
                <w:tab w:val="left" w:pos="183"/>
              </w:tabs>
              <w:spacing w:before="80" w:after="80" w:line="220" w:lineRule="exact"/>
              <w:ind w:left="227"/>
              <w:rPr>
                <w:b/>
                <w:sz w:val="16"/>
                <w:szCs w:val="16"/>
              </w:rPr>
            </w:pPr>
            <w:r w:rsidRPr="004F7DAB">
              <w:rPr>
                <w:b/>
                <w:sz w:val="16"/>
                <w:szCs w:val="16"/>
              </w:rPr>
              <w:t>Total</w:t>
            </w:r>
          </w:p>
        </w:tc>
        <w:tc>
          <w:tcPr>
            <w:tcW w:w="1020" w:type="dxa"/>
            <w:gridSpan w:val="2"/>
            <w:tcBorders>
              <w:top w:val="single" w:sz="4" w:space="0" w:color="auto"/>
              <w:bottom w:val="single" w:sz="12" w:space="0" w:color="auto"/>
            </w:tcBorders>
            <w:shd w:val="clear" w:color="auto" w:fill="auto"/>
            <w:vAlign w:val="bottom"/>
          </w:tcPr>
          <w:p w:rsidR="005D0E9C" w:rsidRPr="004F7DAB" w:rsidRDefault="005D0E9C" w:rsidP="0054005B">
            <w:pPr>
              <w:spacing w:before="80" w:after="80" w:line="220" w:lineRule="exact"/>
              <w:jc w:val="center"/>
              <w:rPr>
                <w:b/>
                <w:sz w:val="16"/>
                <w:szCs w:val="16"/>
              </w:rPr>
            </w:pPr>
            <w:r w:rsidRPr="004F7DAB">
              <w:rPr>
                <w:b/>
                <w:sz w:val="16"/>
                <w:szCs w:val="16"/>
              </w:rPr>
              <w:t>5 804</w:t>
            </w:r>
          </w:p>
        </w:tc>
        <w:tc>
          <w:tcPr>
            <w:tcW w:w="1020" w:type="dxa"/>
            <w:gridSpan w:val="2"/>
            <w:tcBorders>
              <w:top w:val="single" w:sz="4" w:space="0" w:color="auto"/>
              <w:bottom w:val="single" w:sz="12" w:space="0" w:color="auto"/>
            </w:tcBorders>
            <w:shd w:val="clear" w:color="auto" w:fill="auto"/>
            <w:vAlign w:val="bottom"/>
          </w:tcPr>
          <w:p w:rsidR="005D0E9C" w:rsidRPr="004F7DAB" w:rsidRDefault="005D0E9C" w:rsidP="0054005B">
            <w:pPr>
              <w:spacing w:before="80" w:after="80" w:line="220" w:lineRule="exact"/>
              <w:jc w:val="center"/>
              <w:rPr>
                <w:b/>
                <w:sz w:val="16"/>
                <w:szCs w:val="16"/>
              </w:rPr>
            </w:pPr>
            <w:r w:rsidRPr="004F7DAB">
              <w:rPr>
                <w:b/>
                <w:sz w:val="16"/>
                <w:szCs w:val="16"/>
              </w:rPr>
              <w:t>163</w:t>
            </w:r>
          </w:p>
        </w:tc>
        <w:tc>
          <w:tcPr>
            <w:tcW w:w="1020" w:type="dxa"/>
            <w:gridSpan w:val="2"/>
            <w:tcBorders>
              <w:top w:val="single" w:sz="4" w:space="0" w:color="auto"/>
              <w:bottom w:val="single" w:sz="12" w:space="0" w:color="auto"/>
            </w:tcBorders>
            <w:shd w:val="clear" w:color="auto" w:fill="auto"/>
            <w:vAlign w:val="bottom"/>
          </w:tcPr>
          <w:p w:rsidR="005D0E9C" w:rsidRPr="004F7DAB" w:rsidRDefault="005D0E9C" w:rsidP="0054005B">
            <w:pPr>
              <w:spacing w:before="80" w:after="80" w:line="220" w:lineRule="exact"/>
              <w:jc w:val="center"/>
              <w:rPr>
                <w:b/>
                <w:sz w:val="16"/>
                <w:szCs w:val="16"/>
              </w:rPr>
            </w:pPr>
            <w:r w:rsidRPr="004F7DAB">
              <w:rPr>
                <w:b/>
                <w:sz w:val="16"/>
                <w:szCs w:val="16"/>
              </w:rPr>
              <w:t>5 967</w:t>
            </w:r>
          </w:p>
        </w:tc>
        <w:tc>
          <w:tcPr>
            <w:tcW w:w="794" w:type="dxa"/>
            <w:tcBorders>
              <w:top w:val="single" w:sz="4" w:space="0" w:color="auto"/>
              <w:bottom w:val="single" w:sz="12" w:space="0" w:color="auto"/>
            </w:tcBorders>
            <w:shd w:val="clear" w:color="auto" w:fill="auto"/>
            <w:vAlign w:val="bottom"/>
          </w:tcPr>
          <w:p w:rsidR="005D0E9C" w:rsidRPr="004F7DAB" w:rsidRDefault="005D0E9C" w:rsidP="0054005B">
            <w:pPr>
              <w:spacing w:before="80" w:after="80" w:line="220" w:lineRule="exact"/>
              <w:jc w:val="right"/>
              <w:rPr>
                <w:b/>
                <w:sz w:val="16"/>
                <w:szCs w:val="16"/>
              </w:rPr>
            </w:pPr>
            <w:r w:rsidRPr="004F7DAB">
              <w:rPr>
                <w:b/>
                <w:sz w:val="16"/>
                <w:szCs w:val="16"/>
              </w:rPr>
              <w:t>5 967</w:t>
            </w:r>
          </w:p>
        </w:tc>
        <w:tc>
          <w:tcPr>
            <w:tcW w:w="1020" w:type="dxa"/>
            <w:gridSpan w:val="2"/>
            <w:tcBorders>
              <w:top w:val="single" w:sz="4" w:space="0" w:color="auto"/>
              <w:bottom w:val="single" w:sz="12" w:space="0" w:color="auto"/>
            </w:tcBorders>
            <w:shd w:val="clear" w:color="auto" w:fill="auto"/>
            <w:vAlign w:val="bottom"/>
          </w:tcPr>
          <w:p w:rsidR="005D0E9C" w:rsidRPr="004F7DAB" w:rsidRDefault="005D0E9C" w:rsidP="0054005B">
            <w:pPr>
              <w:spacing w:before="80" w:after="80" w:line="220" w:lineRule="exact"/>
              <w:jc w:val="center"/>
              <w:rPr>
                <w:b/>
                <w:sz w:val="16"/>
                <w:szCs w:val="16"/>
              </w:rPr>
            </w:pPr>
            <w:r w:rsidRPr="004F7DAB">
              <w:rPr>
                <w:b/>
                <w:sz w:val="16"/>
                <w:szCs w:val="16"/>
              </w:rPr>
              <w:t>339</w:t>
            </w:r>
          </w:p>
        </w:tc>
        <w:tc>
          <w:tcPr>
            <w:tcW w:w="1020" w:type="dxa"/>
            <w:gridSpan w:val="2"/>
            <w:tcBorders>
              <w:top w:val="single" w:sz="4" w:space="0" w:color="auto"/>
              <w:bottom w:val="single" w:sz="12" w:space="0" w:color="auto"/>
            </w:tcBorders>
            <w:shd w:val="clear" w:color="auto" w:fill="auto"/>
            <w:vAlign w:val="bottom"/>
          </w:tcPr>
          <w:p w:rsidR="005D0E9C" w:rsidRPr="004F7DAB" w:rsidRDefault="005D0E9C" w:rsidP="0054005B">
            <w:pPr>
              <w:spacing w:before="80" w:after="80" w:line="220" w:lineRule="exact"/>
              <w:jc w:val="center"/>
              <w:rPr>
                <w:b/>
                <w:sz w:val="16"/>
                <w:szCs w:val="16"/>
              </w:rPr>
            </w:pPr>
            <w:r w:rsidRPr="004F7DAB">
              <w:rPr>
                <w:b/>
                <w:sz w:val="16"/>
                <w:szCs w:val="16"/>
              </w:rPr>
              <w:t>5 411</w:t>
            </w:r>
          </w:p>
        </w:tc>
        <w:tc>
          <w:tcPr>
            <w:tcW w:w="1020" w:type="dxa"/>
            <w:gridSpan w:val="2"/>
            <w:tcBorders>
              <w:top w:val="single" w:sz="4" w:space="0" w:color="auto"/>
              <w:bottom w:val="single" w:sz="12" w:space="0" w:color="auto"/>
            </w:tcBorders>
            <w:shd w:val="clear" w:color="auto" w:fill="auto"/>
            <w:vAlign w:val="bottom"/>
          </w:tcPr>
          <w:p w:rsidR="005D0E9C" w:rsidRPr="004F7DAB" w:rsidRDefault="005D0E9C" w:rsidP="0054005B">
            <w:pPr>
              <w:spacing w:before="80" w:after="80" w:line="220" w:lineRule="exact"/>
              <w:jc w:val="center"/>
              <w:rPr>
                <w:b/>
                <w:sz w:val="16"/>
                <w:szCs w:val="16"/>
              </w:rPr>
            </w:pPr>
            <w:r w:rsidRPr="004F7DAB">
              <w:rPr>
                <w:b/>
                <w:sz w:val="16"/>
                <w:szCs w:val="16"/>
              </w:rPr>
              <w:t>8 800</w:t>
            </w:r>
          </w:p>
        </w:tc>
        <w:tc>
          <w:tcPr>
            <w:tcW w:w="1020" w:type="dxa"/>
            <w:gridSpan w:val="2"/>
            <w:tcBorders>
              <w:top w:val="single" w:sz="4" w:space="0" w:color="auto"/>
              <w:bottom w:val="single" w:sz="12" w:space="0" w:color="auto"/>
            </w:tcBorders>
            <w:shd w:val="clear" w:color="auto" w:fill="auto"/>
            <w:vAlign w:val="bottom"/>
          </w:tcPr>
          <w:p w:rsidR="005D0E9C" w:rsidRPr="004F7DAB" w:rsidRDefault="005D0E9C" w:rsidP="0054005B">
            <w:pPr>
              <w:spacing w:before="80" w:after="80" w:line="220" w:lineRule="exact"/>
              <w:jc w:val="center"/>
              <w:rPr>
                <w:b/>
                <w:sz w:val="16"/>
                <w:szCs w:val="16"/>
              </w:rPr>
            </w:pPr>
            <w:r w:rsidRPr="004F7DAB">
              <w:rPr>
                <w:b/>
                <w:sz w:val="16"/>
                <w:szCs w:val="16"/>
              </w:rPr>
              <w:t>911</w:t>
            </w:r>
          </w:p>
        </w:tc>
        <w:tc>
          <w:tcPr>
            <w:tcW w:w="1020" w:type="dxa"/>
            <w:gridSpan w:val="2"/>
            <w:tcBorders>
              <w:top w:val="single" w:sz="4" w:space="0" w:color="auto"/>
              <w:bottom w:val="single" w:sz="12" w:space="0" w:color="auto"/>
            </w:tcBorders>
            <w:shd w:val="clear" w:color="auto" w:fill="auto"/>
            <w:vAlign w:val="bottom"/>
          </w:tcPr>
          <w:p w:rsidR="005D0E9C" w:rsidRPr="00A434F9" w:rsidRDefault="005D0E9C" w:rsidP="0054005B">
            <w:pPr>
              <w:spacing w:before="80" w:after="80" w:line="220" w:lineRule="exact"/>
              <w:jc w:val="center"/>
              <w:rPr>
                <w:b/>
                <w:sz w:val="16"/>
                <w:szCs w:val="16"/>
              </w:rPr>
            </w:pPr>
            <w:r w:rsidRPr="00A434F9">
              <w:rPr>
                <w:b/>
                <w:sz w:val="16"/>
                <w:szCs w:val="16"/>
              </w:rPr>
              <w:t>110</w:t>
            </w:r>
          </w:p>
        </w:tc>
        <w:tc>
          <w:tcPr>
            <w:tcW w:w="1020" w:type="dxa"/>
            <w:gridSpan w:val="2"/>
            <w:tcBorders>
              <w:top w:val="single" w:sz="4" w:space="0" w:color="auto"/>
              <w:bottom w:val="single" w:sz="12" w:space="0" w:color="auto"/>
            </w:tcBorders>
            <w:shd w:val="clear" w:color="auto" w:fill="auto"/>
            <w:vAlign w:val="bottom"/>
          </w:tcPr>
          <w:p w:rsidR="005D0E9C" w:rsidRPr="004F7DAB" w:rsidRDefault="005D0E9C" w:rsidP="0054005B">
            <w:pPr>
              <w:spacing w:before="80" w:after="80" w:line="220" w:lineRule="exact"/>
              <w:jc w:val="center"/>
              <w:rPr>
                <w:b/>
                <w:sz w:val="16"/>
                <w:szCs w:val="16"/>
              </w:rPr>
            </w:pPr>
            <w:r w:rsidRPr="004F7DAB">
              <w:rPr>
                <w:b/>
                <w:sz w:val="16"/>
                <w:szCs w:val="16"/>
              </w:rPr>
              <w:t>15 571</w:t>
            </w:r>
          </w:p>
        </w:tc>
        <w:tc>
          <w:tcPr>
            <w:tcW w:w="851" w:type="dxa"/>
            <w:tcBorders>
              <w:top w:val="single" w:sz="4" w:space="0" w:color="auto"/>
              <w:bottom w:val="single" w:sz="12" w:space="0" w:color="auto"/>
            </w:tcBorders>
            <w:shd w:val="clear" w:color="auto" w:fill="auto"/>
            <w:vAlign w:val="bottom"/>
          </w:tcPr>
          <w:p w:rsidR="005D0E9C" w:rsidRPr="004F7DAB" w:rsidRDefault="005D0E9C" w:rsidP="0054005B">
            <w:pPr>
              <w:spacing w:before="80" w:after="80" w:line="220" w:lineRule="exact"/>
              <w:jc w:val="right"/>
              <w:rPr>
                <w:b/>
                <w:sz w:val="16"/>
                <w:szCs w:val="16"/>
              </w:rPr>
            </w:pPr>
            <w:r w:rsidRPr="004F7DAB">
              <w:rPr>
                <w:b/>
                <w:sz w:val="16"/>
                <w:szCs w:val="16"/>
              </w:rPr>
              <w:t>15 571</w:t>
            </w:r>
          </w:p>
        </w:tc>
        <w:tc>
          <w:tcPr>
            <w:tcW w:w="737" w:type="dxa"/>
            <w:tcBorders>
              <w:top w:val="single" w:sz="4" w:space="0" w:color="auto"/>
              <w:bottom w:val="single" w:sz="12" w:space="0" w:color="auto"/>
            </w:tcBorders>
            <w:shd w:val="clear" w:color="auto" w:fill="auto"/>
            <w:vAlign w:val="bottom"/>
          </w:tcPr>
          <w:p w:rsidR="005D0E9C" w:rsidRPr="004F7DAB" w:rsidRDefault="005D0E9C" w:rsidP="0054005B">
            <w:pPr>
              <w:spacing w:before="80" w:after="80" w:line="220" w:lineRule="exact"/>
              <w:jc w:val="right"/>
              <w:rPr>
                <w:b/>
                <w:sz w:val="16"/>
                <w:szCs w:val="16"/>
              </w:rPr>
            </w:pPr>
            <w:r w:rsidRPr="004F7DAB">
              <w:rPr>
                <w:b/>
                <w:sz w:val="16"/>
                <w:szCs w:val="16"/>
              </w:rPr>
              <w:t>21 538</w:t>
            </w:r>
          </w:p>
        </w:tc>
      </w:tr>
    </w:tbl>
    <w:p w:rsidR="0054005B" w:rsidRDefault="0054005B" w:rsidP="005D0E9C">
      <w:pPr>
        <w:sectPr w:rsidR="0054005B" w:rsidSect="005D0E9C">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272"/>
        </w:sectPr>
      </w:pPr>
    </w:p>
    <w:p w:rsidR="0054005B" w:rsidRDefault="0054005B" w:rsidP="007C051A">
      <w:pPr>
        <w:pStyle w:val="H23G"/>
        <w:spacing w:before="0"/>
      </w:pPr>
      <w:r>
        <w:tab/>
      </w:r>
      <w:r w:rsidR="007C051A">
        <w:tab/>
      </w:r>
      <w:r w:rsidRPr="00021174">
        <w:t xml:space="preserve">Nombre de personnes en détention </w:t>
      </w:r>
      <w:r>
        <w:t>pour 100 000 </w:t>
      </w:r>
      <w:r w:rsidRPr="00021174">
        <w:t>habitants</w:t>
      </w:r>
      <w:r w:rsidRPr="005358F8">
        <w:rPr>
          <w:rStyle w:val="FootnoteReference"/>
          <w:b w:val="0"/>
        </w:rPr>
        <w:footnoteReference w:id="33"/>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685"/>
        <w:gridCol w:w="3685"/>
      </w:tblGrid>
      <w:tr w:rsidR="0054005B" w:rsidRPr="00535D9F" w:rsidTr="0054005B">
        <w:trPr>
          <w:tblHeader/>
        </w:trPr>
        <w:tc>
          <w:tcPr>
            <w:tcW w:w="3685" w:type="dxa"/>
            <w:tcBorders>
              <w:top w:val="single" w:sz="4" w:space="0" w:color="auto"/>
              <w:bottom w:val="single" w:sz="12" w:space="0" w:color="auto"/>
            </w:tcBorders>
            <w:shd w:val="clear" w:color="auto" w:fill="auto"/>
            <w:vAlign w:val="bottom"/>
          </w:tcPr>
          <w:p w:rsidR="0054005B" w:rsidRPr="00535D9F" w:rsidRDefault="0054005B" w:rsidP="0054005B">
            <w:pPr>
              <w:suppressAutoHyphens w:val="0"/>
              <w:spacing w:before="80" w:after="80" w:line="200" w:lineRule="exact"/>
              <w:rPr>
                <w:i/>
                <w:sz w:val="16"/>
              </w:rPr>
            </w:pPr>
            <w:r w:rsidRPr="00535D9F">
              <w:rPr>
                <w:i/>
                <w:sz w:val="16"/>
              </w:rPr>
              <w:t>Chiffre pour l’année</w:t>
            </w:r>
          </w:p>
        </w:tc>
        <w:tc>
          <w:tcPr>
            <w:tcW w:w="3685" w:type="dxa"/>
            <w:tcBorders>
              <w:top w:val="single" w:sz="4" w:space="0" w:color="auto"/>
              <w:bottom w:val="single" w:sz="12" w:space="0" w:color="auto"/>
            </w:tcBorders>
            <w:shd w:val="clear" w:color="auto" w:fill="auto"/>
            <w:vAlign w:val="bottom"/>
          </w:tcPr>
          <w:p w:rsidR="0054005B" w:rsidRPr="00535D9F" w:rsidRDefault="0054005B" w:rsidP="0054005B">
            <w:pPr>
              <w:suppressAutoHyphens w:val="0"/>
              <w:spacing w:before="80" w:after="80" w:line="200" w:lineRule="exact"/>
              <w:jc w:val="right"/>
              <w:rPr>
                <w:i/>
                <w:sz w:val="16"/>
              </w:rPr>
            </w:pPr>
            <w:r w:rsidRPr="00535D9F">
              <w:rPr>
                <w:i/>
                <w:sz w:val="16"/>
              </w:rPr>
              <w:t>Nombre de personnes en détention</w:t>
            </w:r>
            <w:r>
              <w:rPr>
                <w:i/>
                <w:sz w:val="16"/>
              </w:rPr>
              <w:br/>
            </w:r>
            <w:r w:rsidRPr="00535D9F">
              <w:rPr>
                <w:i/>
                <w:sz w:val="16"/>
              </w:rPr>
              <w:t>pour 100 000 habitants</w:t>
            </w:r>
          </w:p>
        </w:tc>
      </w:tr>
      <w:tr w:rsidR="0054005B" w:rsidRPr="00535D9F" w:rsidTr="0054005B">
        <w:tc>
          <w:tcPr>
            <w:tcW w:w="3685" w:type="dxa"/>
            <w:tcBorders>
              <w:top w:val="single" w:sz="12" w:space="0" w:color="auto"/>
            </w:tcBorders>
            <w:shd w:val="clear" w:color="auto" w:fill="auto"/>
          </w:tcPr>
          <w:p w:rsidR="0054005B" w:rsidRPr="00535D9F" w:rsidRDefault="0054005B" w:rsidP="0054005B">
            <w:pPr>
              <w:suppressAutoHyphens w:val="0"/>
              <w:spacing w:before="40" w:after="40" w:line="220" w:lineRule="exact"/>
              <w:rPr>
                <w:snapToGrid w:val="0"/>
                <w:sz w:val="18"/>
                <w:szCs w:val="18"/>
              </w:rPr>
            </w:pPr>
            <w:r w:rsidRPr="00535D9F">
              <w:rPr>
                <w:snapToGrid w:val="0"/>
                <w:sz w:val="18"/>
                <w:szCs w:val="18"/>
              </w:rPr>
              <w:t>2000</w:t>
            </w:r>
          </w:p>
        </w:tc>
        <w:tc>
          <w:tcPr>
            <w:tcW w:w="3685" w:type="dxa"/>
            <w:tcBorders>
              <w:top w:val="single" w:sz="12" w:space="0" w:color="auto"/>
            </w:tcBorders>
            <w:shd w:val="clear" w:color="auto" w:fill="auto"/>
            <w:vAlign w:val="bottom"/>
          </w:tcPr>
          <w:p w:rsidR="0054005B" w:rsidRPr="00535D9F" w:rsidRDefault="0054005B" w:rsidP="0054005B">
            <w:pPr>
              <w:suppressAutoHyphens w:val="0"/>
              <w:spacing w:before="40" w:after="40" w:line="220" w:lineRule="exact"/>
              <w:jc w:val="right"/>
              <w:rPr>
                <w:snapToGrid w:val="0"/>
                <w:sz w:val="18"/>
                <w:szCs w:val="18"/>
              </w:rPr>
            </w:pPr>
            <w:r w:rsidRPr="00535D9F">
              <w:rPr>
                <w:snapToGrid w:val="0"/>
                <w:sz w:val="18"/>
                <w:szCs w:val="18"/>
              </w:rPr>
              <w:t>209</w:t>
            </w:r>
          </w:p>
        </w:tc>
      </w:tr>
      <w:tr w:rsidR="0054005B" w:rsidRPr="00535D9F" w:rsidTr="0054005B">
        <w:tc>
          <w:tcPr>
            <w:tcW w:w="3685" w:type="dxa"/>
            <w:shd w:val="clear" w:color="auto" w:fill="auto"/>
          </w:tcPr>
          <w:p w:rsidR="0054005B" w:rsidRPr="00535D9F" w:rsidRDefault="0054005B" w:rsidP="0054005B">
            <w:pPr>
              <w:suppressAutoHyphens w:val="0"/>
              <w:spacing w:before="40" w:after="40" w:line="220" w:lineRule="exact"/>
              <w:rPr>
                <w:snapToGrid w:val="0"/>
                <w:sz w:val="18"/>
                <w:szCs w:val="18"/>
              </w:rPr>
            </w:pPr>
            <w:r w:rsidRPr="00535D9F">
              <w:rPr>
                <w:snapToGrid w:val="0"/>
                <w:sz w:val="18"/>
                <w:szCs w:val="18"/>
              </w:rPr>
              <w:t>2001</w:t>
            </w:r>
          </w:p>
        </w:tc>
        <w:tc>
          <w:tcPr>
            <w:tcW w:w="3685" w:type="dxa"/>
            <w:shd w:val="clear" w:color="auto" w:fill="auto"/>
            <w:vAlign w:val="bottom"/>
          </w:tcPr>
          <w:p w:rsidR="0054005B" w:rsidRPr="00535D9F" w:rsidRDefault="0054005B" w:rsidP="0054005B">
            <w:pPr>
              <w:suppressAutoHyphens w:val="0"/>
              <w:spacing w:before="40" w:after="40" w:line="220" w:lineRule="exact"/>
              <w:jc w:val="right"/>
              <w:rPr>
                <w:snapToGrid w:val="0"/>
                <w:sz w:val="18"/>
                <w:szCs w:val="18"/>
              </w:rPr>
            </w:pPr>
            <w:r w:rsidRPr="00535D9F">
              <w:rPr>
                <w:snapToGrid w:val="0"/>
                <w:sz w:val="18"/>
                <w:szCs w:val="18"/>
              </w:rPr>
              <w:t>188</w:t>
            </w:r>
          </w:p>
        </w:tc>
      </w:tr>
      <w:tr w:rsidR="0054005B" w:rsidRPr="00535D9F" w:rsidTr="0054005B">
        <w:tc>
          <w:tcPr>
            <w:tcW w:w="3685" w:type="dxa"/>
            <w:shd w:val="clear" w:color="auto" w:fill="auto"/>
          </w:tcPr>
          <w:p w:rsidR="0054005B" w:rsidRPr="00535D9F" w:rsidRDefault="0054005B" w:rsidP="0054005B">
            <w:pPr>
              <w:suppressAutoHyphens w:val="0"/>
              <w:spacing w:before="40" w:after="40" w:line="220" w:lineRule="exact"/>
              <w:rPr>
                <w:snapToGrid w:val="0"/>
                <w:sz w:val="18"/>
                <w:szCs w:val="18"/>
              </w:rPr>
            </w:pPr>
            <w:r w:rsidRPr="00535D9F">
              <w:rPr>
                <w:snapToGrid w:val="0"/>
                <w:sz w:val="18"/>
                <w:szCs w:val="18"/>
              </w:rPr>
              <w:t>2002</w:t>
            </w:r>
          </w:p>
        </w:tc>
        <w:tc>
          <w:tcPr>
            <w:tcW w:w="3685" w:type="dxa"/>
            <w:shd w:val="clear" w:color="auto" w:fill="auto"/>
            <w:vAlign w:val="bottom"/>
          </w:tcPr>
          <w:p w:rsidR="0054005B" w:rsidRPr="00535D9F" w:rsidRDefault="0054005B" w:rsidP="0054005B">
            <w:pPr>
              <w:suppressAutoHyphens w:val="0"/>
              <w:spacing w:before="40" w:after="40" w:line="220" w:lineRule="exact"/>
              <w:jc w:val="right"/>
              <w:rPr>
                <w:snapToGrid w:val="0"/>
                <w:sz w:val="18"/>
                <w:szCs w:val="18"/>
              </w:rPr>
            </w:pPr>
            <w:r w:rsidRPr="00535D9F">
              <w:rPr>
                <w:snapToGrid w:val="0"/>
                <w:sz w:val="18"/>
                <w:szCs w:val="18"/>
              </w:rPr>
              <w:t>159</w:t>
            </w:r>
          </w:p>
        </w:tc>
      </w:tr>
      <w:tr w:rsidR="0054005B" w:rsidRPr="00535D9F" w:rsidTr="0054005B">
        <w:tc>
          <w:tcPr>
            <w:tcW w:w="3685" w:type="dxa"/>
            <w:shd w:val="clear" w:color="auto" w:fill="auto"/>
          </w:tcPr>
          <w:p w:rsidR="0054005B" w:rsidRPr="00535D9F" w:rsidRDefault="0054005B" w:rsidP="0054005B">
            <w:pPr>
              <w:suppressAutoHyphens w:val="0"/>
              <w:spacing w:before="40" w:after="40" w:line="220" w:lineRule="exact"/>
              <w:rPr>
                <w:snapToGrid w:val="0"/>
                <w:sz w:val="18"/>
                <w:szCs w:val="18"/>
              </w:rPr>
            </w:pPr>
            <w:r w:rsidRPr="00535D9F">
              <w:rPr>
                <w:snapToGrid w:val="0"/>
                <w:sz w:val="18"/>
                <w:szCs w:val="18"/>
              </w:rPr>
              <w:t>2003</w:t>
            </w:r>
          </w:p>
        </w:tc>
        <w:tc>
          <w:tcPr>
            <w:tcW w:w="3685" w:type="dxa"/>
            <w:shd w:val="clear" w:color="auto" w:fill="auto"/>
            <w:vAlign w:val="bottom"/>
          </w:tcPr>
          <w:p w:rsidR="0054005B" w:rsidRPr="00535D9F" w:rsidRDefault="0054005B" w:rsidP="0054005B">
            <w:pPr>
              <w:suppressAutoHyphens w:val="0"/>
              <w:spacing w:before="40" w:after="40" w:line="220" w:lineRule="exact"/>
              <w:jc w:val="right"/>
              <w:rPr>
                <w:snapToGrid w:val="0"/>
                <w:sz w:val="18"/>
                <w:szCs w:val="18"/>
              </w:rPr>
            </w:pPr>
            <w:r w:rsidRPr="00535D9F">
              <w:rPr>
                <w:snapToGrid w:val="0"/>
                <w:sz w:val="18"/>
                <w:szCs w:val="18"/>
              </w:rPr>
              <w:t>169</w:t>
            </w:r>
          </w:p>
        </w:tc>
      </w:tr>
      <w:tr w:rsidR="0054005B" w:rsidRPr="00535D9F" w:rsidTr="0054005B">
        <w:tc>
          <w:tcPr>
            <w:tcW w:w="3685" w:type="dxa"/>
            <w:shd w:val="clear" w:color="auto" w:fill="auto"/>
          </w:tcPr>
          <w:p w:rsidR="0054005B" w:rsidRPr="00535D9F" w:rsidRDefault="0054005B" w:rsidP="0054005B">
            <w:pPr>
              <w:suppressAutoHyphens w:val="0"/>
              <w:spacing w:before="40" w:after="40" w:line="220" w:lineRule="exact"/>
              <w:rPr>
                <w:snapToGrid w:val="0"/>
                <w:sz w:val="18"/>
                <w:szCs w:val="18"/>
              </w:rPr>
            </w:pPr>
            <w:r w:rsidRPr="00535D9F">
              <w:rPr>
                <w:snapToGrid w:val="0"/>
                <w:sz w:val="18"/>
                <w:szCs w:val="18"/>
              </w:rPr>
              <w:t>2004</w:t>
            </w:r>
          </w:p>
        </w:tc>
        <w:tc>
          <w:tcPr>
            <w:tcW w:w="3685" w:type="dxa"/>
            <w:shd w:val="clear" w:color="auto" w:fill="auto"/>
            <w:vAlign w:val="bottom"/>
          </w:tcPr>
          <w:p w:rsidR="0054005B" w:rsidRPr="00535D9F" w:rsidRDefault="0054005B" w:rsidP="0054005B">
            <w:pPr>
              <w:suppressAutoHyphens w:val="0"/>
              <w:spacing w:before="40" w:after="40" w:line="220" w:lineRule="exact"/>
              <w:jc w:val="right"/>
              <w:rPr>
                <w:snapToGrid w:val="0"/>
                <w:sz w:val="18"/>
                <w:szCs w:val="18"/>
              </w:rPr>
            </w:pPr>
            <w:r w:rsidRPr="00535D9F">
              <w:rPr>
                <w:snapToGrid w:val="0"/>
                <w:sz w:val="18"/>
                <w:szCs w:val="18"/>
              </w:rPr>
              <w:t>180</w:t>
            </w:r>
          </w:p>
        </w:tc>
      </w:tr>
      <w:tr w:rsidR="0054005B" w:rsidRPr="00535D9F" w:rsidTr="0054005B">
        <w:tc>
          <w:tcPr>
            <w:tcW w:w="3685" w:type="dxa"/>
            <w:shd w:val="clear" w:color="auto" w:fill="auto"/>
          </w:tcPr>
          <w:p w:rsidR="0054005B" w:rsidRPr="00535D9F" w:rsidRDefault="0054005B" w:rsidP="0054005B">
            <w:pPr>
              <w:suppressAutoHyphens w:val="0"/>
              <w:spacing w:before="40" w:after="40" w:line="220" w:lineRule="exact"/>
              <w:rPr>
                <w:snapToGrid w:val="0"/>
                <w:sz w:val="18"/>
                <w:szCs w:val="18"/>
              </w:rPr>
            </w:pPr>
            <w:r w:rsidRPr="00535D9F">
              <w:rPr>
                <w:snapToGrid w:val="0"/>
                <w:sz w:val="18"/>
                <w:szCs w:val="18"/>
              </w:rPr>
              <w:t>2005</w:t>
            </w:r>
          </w:p>
        </w:tc>
        <w:tc>
          <w:tcPr>
            <w:tcW w:w="3685" w:type="dxa"/>
            <w:shd w:val="clear" w:color="auto" w:fill="auto"/>
            <w:vAlign w:val="bottom"/>
          </w:tcPr>
          <w:p w:rsidR="0054005B" w:rsidRPr="00535D9F" w:rsidRDefault="0054005B" w:rsidP="0054005B">
            <w:pPr>
              <w:suppressAutoHyphens w:val="0"/>
              <w:spacing w:before="40" w:after="40" w:line="220" w:lineRule="exact"/>
              <w:jc w:val="right"/>
              <w:rPr>
                <w:snapToGrid w:val="0"/>
                <w:sz w:val="18"/>
                <w:szCs w:val="18"/>
              </w:rPr>
            </w:pPr>
            <w:r w:rsidRPr="00535D9F">
              <w:rPr>
                <w:snapToGrid w:val="0"/>
                <w:sz w:val="18"/>
                <w:szCs w:val="18"/>
              </w:rPr>
              <w:t>125</w:t>
            </w:r>
          </w:p>
        </w:tc>
      </w:tr>
      <w:tr w:rsidR="0054005B" w:rsidRPr="00535D9F" w:rsidTr="0054005B">
        <w:tc>
          <w:tcPr>
            <w:tcW w:w="3685" w:type="dxa"/>
            <w:tcBorders>
              <w:bottom w:val="single" w:sz="12" w:space="0" w:color="auto"/>
            </w:tcBorders>
            <w:shd w:val="clear" w:color="auto" w:fill="auto"/>
          </w:tcPr>
          <w:p w:rsidR="0054005B" w:rsidRPr="00535D9F" w:rsidRDefault="0054005B" w:rsidP="0054005B">
            <w:pPr>
              <w:suppressAutoHyphens w:val="0"/>
              <w:spacing w:before="40" w:after="40" w:line="220" w:lineRule="exact"/>
              <w:rPr>
                <w:snapToGrid w:val="0"/>
                <w:sz w:val="18"/>
                <w:szCs w:val="18"/>
              </w:rPr>
            </w:pPr>
            <w:r w:rsidRPr="00535D9F">
              <w:rPr>
                <w:snapToGrid w:val="0"/>
                <w:sz w:val="18"/>
                <w:szCs w:val="18"/>
              </w:rPr>
              <w:t>2006</w:t>
            </w:r>
          </w:p>
        </w:tc>
        <w:tc>
          <w:tcPr>
            <w:tcW w:w="3685" w:type="dxa"/>
            <w:tcBorders>
              <w:bottom w:val="single" w:sz="12" w:space="0" w:color="auto"/>
            </w:tcBorders>
            <w:shd w:val="clear" w:color="auto" w:fill="auto"/>
            <w:vAlign w:val="bottom"/>
          </w:tcPr>
          <w:p w:rsidR="0054005B" w:rsidRPr="00535D9F" w:rsidRDefault="0054005B" w:rsidP="0054005B">
            <w:pPr>
              <w:suppressAutoHyphens w:val="0"/>
              <w:spacing w:before="40" w:after="40" w:line="220" w:lineRule="exact"/>
              <w:jc w:val="right"/>
              <w:rPr>
                <w:snapToGrid w:val="0"/>
                <w:sz w:val="18"/>
                <w:szCs w:val="18"/>
              </w:rPr>
            </w:pPr>
            <w:r w:rsidRPr="00535D9F">
              <w:rPr>
                <w:snapToGrid w:val="0"/>
                <w:sz w:val="18"/>
                <w:szCs w:val="18"/>
              </w:rPr>
              <w:t>181</w:t>
            </w:r>
          </w:p>
        </w:tc>
      </w:tr>
    </w:tbl>
    <w:p w:rsidR="0054005B" w:rsidRDefault="0054005B" w:rsidP="007C051A">
      <w:pPr>
        <w:pStyle w:val="H23G"/>
        <w:spacing w:before="120"/>
      </w:pPr>
      <w:r>
        <w:tab/>
      </w:r>
      <w:r>
        <w:tab/>
      </w:r>
      <w:r w:rsidRPr="00021174">
        <w:t>Durée moyenne de la détention provisoire (en jours) en République tchèque</w:t>
      </w:r>
      <w:r w:rsidRPr="00021174">
        <w:br/>
        <w:t>(entre 2002 et 2006)</w:t>
      </w:r>
      <w:r w:rsidRPr="005358F8">
        <w:rPr>
          <w:rStyle w:val="FootnoteReference"/>
          <w:b w:val="0"/>
        </w:rPr>
        <w:footnoteReference w:id="34"/>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268"/>
        <w:gridCol w:w="1020"/>
        <w:gridCol w:w="1021"/>
        <w:gridCol w:w="1021"/>
        <w:gridCol w:w="1021"/>
        <w:gridCol w:w="1021"/>
      </w:tblGrid>
      <w:tr w:rsidR="0054005B" w:rsidRPr="00535D9F" w:rsidTr="0054005B">
        <w:trPr>
          <w:tblHeader/>
        </w:trPr>
        <w:tc>
          <w:tcPr>
            <w:tcW w:w="2268" w:type="dxa"/>
            <w:tcBorders>
              <w:top w:val="single" w:sz="4" w:space="0" w:color="auto"/>
              <w:bottom w:val="single" w:sz="12" w:space="0" w:color="auto"/>
            </w:tcBorders>
            <w:shd w:val="clear" w:color="auto" w:fill="auto"/>
            <w:vAlign w:val="bottom"/>
          </w:tcPr>
          <w:p w:rsidR="0054005B" w:rsidRPr="00535D9F" w:rsidRDefault="0054005B" w:rsidP="0054005B">
            <w:pPr>
              <w:suppressAutoHyphens w:val="0"/>
              <w:spacing w:before="80" w:after="80" w:line="200" w:lineRule="exact"/>
              <w:rPr>
                <w:i/>
                <w:sz w:val="16"/>
              </w:rPr>
            </w:pPr>
            <w:r w:rsidRPr="00535D9F">
              <w:rPr>
                <w:i/>
                <w:sz w:val="16"/>
              </w:rPr>
              <w:t>Chiffre pour l’année</w:t>
            </w:r>
          </w:p>
        </w:tc>
        <w:tc>
          <w:tcPr>
            <w:tcW w:w="1020" w:type="dxa"/>
            <w:tcBorders>
              <w:top w:val="single" w:sz="4" w:space="0" w:color="auto"/>
              <w:bottom w:val="single" w:sz="12" w:space="0" w:color="auto"/>
            </w:tcBorders>
            <w:shd w:val="clear" w:color="auto" w:fill="auto"/>
            <w:vAlign w:val="bottom"/>
          </w:tcPr>
          <w:p w:rsidR="0054005B" w:rsidRPr="00535D9F" w:rsidRDefault="0054005B" w:rsidP="0054005B">
            <w:pPr>
              <w:suppressAutoHyphens w:val="0"/>
              <w:spacing w:before="80" w:after="80" w:line="200" w:lineRule="exact"/>
              <w:jc w:val="right"/>
              <w:rPr>
                <w:i/>
                <w:sz w:val="16"/>
              </w:rPr>
            </w:pPr>
            <w:r w:rsidRPr="00535D9F">
              <w:rPr>
                <w:i/>
                <w:sz w:val="16"/>
              </w:rPr>
              <w:t>2002</w:t>
            </w:r>
          </w:p>
        </w:tc>
        <w:tc>
          <w:tcPr>
            <w:tcW w:w="1021" w:type="dxa"/>
            <w:tcBorders>
              <w:top w:val="single" w:sz="4" w:space="0" w:color="auto"/>
              <w:bottom w:val="single" w:sz="12" w:space="0" w:color="auto"/>
            </w:tcBorders>
            <w:shd w:val="clear" w:color="auto" w:fill="auto"/>
            <w:vAlign w:val="bottom"/>
          </w:tcPr>
          <w:p w:rsidR="0054005B" w:rsidRPr="00535D9F" w:rsidRDefault="0054005B" w:rsidP="0054005B">
            <w:pPr>
              <w:suppressAutoHyphens w:val="0"/>
              <w:spacing w:before="80" w:after="80" w:line="200" w:lineRule="exact"/>
              <w:jc w:val="right"/>
              <w:rPr>
                <w:i/>
                <w:sz w:val="16"/>
              </w:rPr>
            </w:pPr>
            <w:r w:rsidRPr="00535D9F">
              <w:rPr>
                <w:i/>
                <w:sz w:val="16"/>
              </w:rPr>
              <w:t>2003</w:t>
            </w:r>
          </w:p>
        </w:tc>
        <w:tc>
          <w:tcPr>
            <w:tcW w:w="1021" w:type="dxa"/>
            <w:tcBorders>
              <w:top w:val="single" w:sz="4" w:space="0" w:color="auto"/>
              <w:bottom w:val="single" w:sz="12" w:space="0" w:color="auto"/>
            </w:tcBorders>
            <w:shd w:val="clear" w:color="auto" w:fill="auto"/>
            <w:vAlign w:val="bottom"/>
          </w:tcPr>
          <w:p w:rsidR="0054005B" w:rsidRPr="00535D9F" w:rsidRDefault="0054005B" w:rsidP="0054005B">
            <w:pPr>
              <w:suppressAutoHyphens w:val="0"/>
              <w:spacing w:before="80" w:after="80" w:line="200" w:lineRule="exact"/>
              <w:jc w:val="right"/>
              <w:rPr>
                <w:i/>
                <w:sz w:val="16"/>
              </w:rPr>
            </w:pPr>
            <w:r w:rsidRPr="00535D9F">
              <w:rPr>
                <w:i/>
                <w:sz w:val="16"/>
              </w:rPr>
              <w:t>2004</w:t>
            </w:r>
          </w:p>
        </w:tc>
        <w:tc>
          <w:tcPr>
            <w:tcW w:w="1021" w:type="dxa"/>
            <w:tcBorders>
              <w:top w:val="single" w:sz="4" w:space="0" w:color="auto"/>
              <w:bottom w:val="single" w:sz="12" w:space="0" w:color="auto"/>
            </w:tcBorders>
            <w:shd w:val="clear" w:color="auto" w:fill="auto"/>
            <w:vAlign w:val="bottom"/>
          </w:tcPr>
          <w:p w:rsidR="0054005B" w:rsidRPr="00535D9F" w:rsidRDefault="0054005B" w:rsidP="0054005B">
            <w:pPr>
              <w:suppressAutoHyphens w:val="0"/>
              <w:spacing w:before="80" w:after="80" w:line="200" w:lineRule="exact"/>
              <w:jc w:val="right"/>
              <w:rPr>
                <w:i/>
                <w:sz w:val="16"/>
              </w:rPr>
            </w:pPr>
            <w:r w:rsidRPr="00535D9F">
              <w:rPr>
                <w:i/>
                <w:sz w:val="16"/>
              </w:rPr>
              <w:t>2005</w:t>
            </w:r>
          </w:p>
        </w:tc>
        <w:tc>
          <w:tcPr>
            <w:tcW w:w="1021" w:type="dxa"/>
            <w:tcBorders>
              <w:top w:val="single" w:sz="4" w:space="0" w:color="auto"/>
              <w:bottom w:val="single" w:sz="12" w:space="0" w:color="auto"/>
            </w:tcBorders>
            <w:shd w:val="clear" w:color="auto" w:fill="auto"/>
            <w:vAlign w:val="bottom"/>
          </w:tcPr>
          <w:p w:rsidR="0054005B" w:rsidRPr="00535D9F" w:rsidRDefault="0054005B" w:rsidP="0054005B">
            <w:pPr>
              <w:suppressAutoHyphens w:val="0"/>
              <w:spacing w:before="80" w:after="80" w:line="200" w:lineRule="exact"/>
              <w:jc w:val="right"/>
              <w:rPr>
                <w:i/>
                <w:sz w:val="16"/>
              </w:rPr>
            </w:pPr>
            <w:r w:rsidRPr="00535D9F">
              <w:rPr>
                <w:i/>
                <w:sz w:val="16"/>
              </w:rPr>
              <w:t>2006</w:t>
            </w:r>
          </w:p>
        </w:tc>
      </w:tr>
      <w:tr w:rsidR="0054005B" w:rsidRPr="00535D9F" w:rsidTr="0054005B">
        <w:tc>
          <w:tcPr>
            <w:tcW w:w="2268" w:type="dxa"/>
            <w:tcBorders>
              <w:top w:val="single" w:sz="12" w:space="0" w:color="auto"/>
            </w:tcBorders>
            <w:shd w:val="clear" w:color="auto" w:fill="auto"/>
          </w:tcPr>
          <w:p w:rsidR="0054005B" w:rsidRPr="00535D9F" w:rsidRDefault="0054005B" w:rsidP="0054005B">
            <w:pPr>
              <w:suppressAutoHyphens w:val="0"/>
              <w:spacing w:before="40" w:after="40" w:line="220" w:lineRule="exact"/>
              <w:rPr>
                <w:sz w:val="18"/>
                <w:szCs w:val="18"/>
              </w:rPr>
            </w:pPr>
            <w:r w:rsidRPr="00535D9F">
              <w:rPr>
                <w:sz w:val="18"/>
                <w:szCs w:val="18"/>
              </w:rPr>
              <w:t>Nombre de détentions</w:t>
            </w:r>
          </w:p>
        </w:tc>
        <w:tc>
          <w:tcPr>
            <w:tcW w:w="1020" w:type="dxa"/>
            <w:tcBorders>
              <w:top w:val="single" w:sz="12" w:space="0" w:color="auto"/>
            </w:tcBorders>
            <w:shd w:val="clear" w:color="auto" w:fill="auto"/>
            <w:vAlign w:val="bottom"/>
          </w:tcPr>
          <w:p w:rsidR="0054005B" w:rsidRPr="00535D9F" w:rsidRDefault="0054005B" w:rsidP="0054005B">
            <w:pPr>
              <w:suppressAutoHyphens w:val="0"/>
              <w:spacing w:before="40" w:after="40" w:line="220" w:lineRule="exact"/>
              <w:jc w:val="right"/>
              <w:rPr>
                <w:sz w:val="18"/>
                <w:szCs w:val="18"/>
              </w:rPr>
            </w:pPr>
            <w:r w:rsidRPr="00535D9F">
              <w:rPr>
                <w:sz w:val="18"/>
                <w:szCs w:val="18"/>
              </w:rPr>
              <w:t xml:space="preserve">7 </w:t>
            </w:r>
            <w:r w:rsidRPr="00535D9F">
              <w:rPr>
                <w:sz w:val="18"/>
              </w:rPr>
              <w:t>214</w:t>
            </w:r>
          </w:p>
        </w:tc>
        <w:tc>
          <w:tcPr>
            <w:tcW w:w="1021" w:type="dxa"/>
            <w:tcBorders>
              <w:top w:val="single" w:sz="12" w:space="0" w:color="auto"/>
            </w:tcBorders>
            <w:shd w:val="clear" w:color="auto" w:fill="auto"/>
            <w:vAlign w:val="bottom"/>
          </w:tcPr>
          <w:p w:rsidR="0054005B" w:rsidRPr="00535D9F" w:rsidRDefault="0054005B" w:rsidP="0054005B">
            <w:pPr>
              <w:suppressAutoHyphens w:val="0"/>
              <w:spacing w:before="40" w:after="40" w:line="220" w:lineRule="exact"/>
              <w:jc w:val="right"/>
              <w:rPr>
                <w:sz w:val="18"/>
                <w:szCs w:val="18"/>
              </w:rPr>
            </w:pPr>
            <w:r w:rsidRPr="00535D9F">
              <w:rPr>
                <w:sz w:val="18"/>
                <w:szCs w:val="18"/>
              </w:rPr>
              <w:t>6 600</w:t>
            </w:r>
          </w:p>
        </w:tc>
        <w:tc>
          <w:tcPr>
            <w:tcW w:w="1021" w:type="dxa"/>
            <w:tcBorders>
              <w:top w:val="single" w:sz="12" w:space="0" w:color="auto"/>
            </w:tcBorders>
            <w:shd w:val="clear" w:color="auto" w:fill="auto"/>
            <w:vAlign w:val="bottom"/>
          </w:tcPr>
          <w:p w:rsidR="0054005B" w:rsidRPr="00535D9F" w:rsidRDefault="0054005B" w:rsidP="0054005B">
            <w:pPr>
              <w:suppressAutoHyphens w:val="0"/>
              <w:spacing w:before="40" w:after="40" w:line="220" w:lineRule="exact"/>
              <w:jc w:val="right"/>
              <w:rPr>
                <w:sz w:val="18"/>
                <w:szCs w:val="18"/>
              </w:rPr>
            </w:pPr>
            <w:r w:rsidRPr="00535D9F">
              <w:rPr>
                <w:sz w:val="18"/>
                <w:szCs w:val="18"/>
              </w:rPr>
              <w:t>6 262</w:t>
            </w:r>
          </w:p>
        </w:tc>
        <w:tc>
          <w:tcPr>
            <w:tcW w:w="1021" w:type="dxa"/>
            <w:tcBorders>
              <w:top w:val="single" w:sz="12" w:space="0" w:color="auto"/>
            </w:tcBorders>
            <w:shd w:val="clear" w:color="auto" w:fill="auto"/>
            <w:vAlign w:val="bottom"/>
          </w:tcPr>
          <w:p w:rsidR="0054005B" w:rsidRPr="00535D9F" w:rsidRDefault="0054005B" w:rsidP="0054005B">
            <w:pPr>
              <w:suppressAutoHyphens w:val="0"/>
              <w:spacing w:before="40" w:after="40" w:line="220" w:lineRule="exact"/>
              <w:jc w:val="right"/>
              <w:rPr>
                <w:sz w:val="18"/>
                <w:szCs w:val="18"/>
              </w:rPr>
            </w:pPr>
            <w:r w:rsidRPr="00535D9F">
              <w:rPr>
                <w:sz w:val="18"/>
                <w:szCs w:val="18"/>
              </w:rPr>
              <w:t>5 847</w:t>
            </w:r>
          </w:p>
        </w:tc>
        <w:tc>
          <w:tcPr>
            <w:tcW w:w="1021" w:type="dxa"/>
            <w:tcBorders>
              <w:top w:val="single" w:sz="12" w:space="0" w:color="auto"/>
            </w:tcBorders>
            <w:shd w:val="clear" w:color="auto" w:fill="auto"/>
            <w:vAlign w:val="bottom"/>
          </w:tcPr>
          <w:p w:rsidR="0054005B" w:rsidRPr="00535D9F" w:rsidRDefault="0054005B" w:rsidP="0054005B">
            <w:pPr>
              <w:suppressAutoHyphens w:val="0"/>
              <w:spacing w:before="40" w:after="40" w:line="220" w:lineRule="exact"/>
              <w:jc w:val="right"/>
              <w:rPr>
                <w:sz w:val="18"/>
                <w:szCs w:val="18"/>
              </w:rPr>
            </w:pPr>
            <w:r w:rsidRPr="00535D9F">
              <w:rPr>
                <w:sz w:val="18"/>
                <w:szCs w:val="18"/>
              </w:rPr>
              <w:t>5 618</w:t>
            </w:r>
          </w:p>
        </w:tc>
      </w:tr>
      <w:tr w:rsidR="0054005B" w:rsidRPr="00535D9F" w:rsidTr="0054005B">
        <w:tc>
          <w:tcPr>
            <w:tcW w:w="2268" w:type="dxa"/>
            <w:tcBorders>
              <w:bottom w:val="single" w:sz="12" w:space="0" w:color="auto"/>
            </w:tcBorders>
            <w:shd w:val="clear" w:color="auto" w:fill="auto"/>
          </w:tcPr>
          <w:p w:rsidR="0054005B" w:rsidRPr="00535D9F" w:rsidRDefault="0054005B" w:rsidP="0054005B">
            <w:pPr>
              <w:suppressAutoHyphens w:val="0"/>
              <w:spacing w:before="40" w:after="40" w:line="220" w:lineRule="exact"/>
              <w:rPr>
                <w:sz w:val="18"/>
                <w:szCs w:val="18"/>
              </w:rPr>
            </w:pPr>
            <w:r w:rsidRPr="00535D9F">
              <w:rPr>
                <w:sz w:val="18"/>
                <w:szCs w:val="18"/>
              </w:rPr>
              <w:t>Durées moyennes</w:t>
            </w:r>
            <w:r>
              <w:rPr>
                <w:sz w:val="18"/>
                <w:szCs w:val="18"/>
              </w:rPr>
              <w:t xml:space="preserve"> </w:t>
            </w:r>
            <w:r w:rsidRPr="00535D9F">
              <w:rPr>
                <w:sz w:val="18"/>
                <w:szCs w:val="18"/>
              </w:rPr>
              <w:t>(en jours)</w:t>
            </w:r>
          </w:p>
        </w:tc>
        <w:tc>
          <w:tcPr>
            <w:tcW w:w="1020" w:type="dxa"/>
            <w:tcBorders>
              <w:bottom w:val="single" w:sz="12" w:space="0" w:color="auto"/>
            </w:tcBorders>
            <w:shd w:val="clear" w:color="auto" w:fill="auto"/>
            <w:vAlign w:val="bottom"/>
          </w:tcPr>
          <w:p w:rsidR="0054005B" w:rsidRPr="00535D9F" w:rsidRDefault="0054005B" w:rsidP="0054005B">
            <w:pPr>
              <w:suppressAutoHyphens w:val="0"/>
              <w:spacing w:before="40" w:after="40" w:line="220" w:lineRule="exact"/>
              <w:jc w:val="right"/>
              <w:rPr>
                <w:sz w:val="18"/>
                <w:szCs w:val="18"/>
              </w:rPr>
            </w:pPr>
            <w:r w:rsidRPr="00535D9F">
              <w:rPr>
                <w:sz w:val="18"/>
                <w:szCs w:val="18"/>
              </w:rPr>
              <w:t>375</w:t>
            </w:r>
          </w:p>
        </w:tc>
        <w:tc>
          <w:tcPr>
            <w:tcW w:w="1021" w:type="dxa"/>
            <w:tcBorders>
              <w:bottom w:val="single" w:sz="12" w:space="0" w:color="auto"/>
            </w:tcBorders>
            <w:shd w:val="clear" w:color="auto" w:fill="auto"/>
            <w:vAlign w:val="bottom"/>
          </w:tcPr>
          <w:p w:rsidR="0054005B" w:rsidRPr="00535D9F" w:rsidRDefault="0054005B" w:rsidP="0054005B">
            <w:pPr>
              <w:suppressAutoHyphens w:val="0"/>
              <w:spacing w:before="40" w:after="40" w:line="220" w:lineRule="exact"/>
              <w:jc w:val="right"/>
              <w:rPr>
                <w:sz w:val="18"/>
                <w:szCs w:val="18"/>
              </w:rPr>
            </w:pPr>
            <w:r w:rsidRPr="00535D9F">
              <w:rPr>
                <w:sz w:val="18"/>
                <w:szCs w:val="18"/>
              </w:rPr>
              <w:t>400</w:t>
            </w:r>
          </w:p>
        </w:tc>
        <w:tc>
          <w:tcPr>
            <w:tcW w:w="1021" w:type="dxa"/>
            <w:tcBorders>
              <w:bottom w:val="single" w:sz="12" w:space="0" w:color="auto"/>
            </w:tcBorders>
            <w:shd w:val="clear" w:color="auto" w:fill="auto"/>
            <w:vAlign w:val="bottom"/>
          </w:tcPr>
          <w:p w:rsidR="0054005B" w:rsidRPr="00535D9F" w:rsidRDefault="0054005B" w:rsidP="0054005B">
            <w:pPr>
              <w:suppressAutoHyphens w:val="0"/>
              <w:spacing w:before="40" w:after="40" w:line="220" w:lineRule="exact"/>
              <w:jc w:val="right"/>
              <w:rPr>
                <w:sz w:val="18"/>
                <w:szCs w:val="18"/>
              </w:rPr>
            </w:pPr>
            <w:r w:rsidRPr="00535D9F">
              <w:rPr>
                <w:sz w:val="18"/>
                <w:szCs w:val="18"/>
              </w:rPr>
              <w:t>324</w:t>
            </w:r>
          </w:p>
        </w:tc>
        <w:tc>
          <w:tcPr>
            <w:tcW w:w="1021" w:type="dxa"/>
            <w:tcBorders>
              <w:bottom w:val="single" w:sz="12" w:space="0" w:color="auto"/>
            </w:tcBorders>
            <w:shd w:val="clear" w:color="auto" w:fill="auto"/>
            <w:vAlign w:val="bottom"/>
          </w:tcPr>
          <w:p w:rsidR="0054005B" w:rsidRPr="00535D9F" w:rsidRDefault="0054005B" w:rsidP="0054005B">
            <w:pPr>
              <w:suppressAutoHyphens w:val="0"/>
              <w:spacing w:before="40" w:after="40" w:line="220" w:lineRule="exact"/>
              <w:jc w:val="right"/>
              <w:rPr>
                <w:sz w:val="18"/>
                <w:szCs w:val="18"/>
              </w:rPr>
            </w:pPr>
            <w:r w:rsidRPr="00535D9F">
              <w:rPr>
                <w:sz w:val="18"/>
                <w:szCs w:val="18"/>
              </w:rPr>
              <w:t>298</w:t>
            </w:r>
          </w:p>
        </w:tc>
        <w:tc>
          <w:tcPr>
            <w:tcW w:w="1021" w:type="dxa"/>
            <w:tcBorders>
              <w:bottom w:val="single" w:sz="12" w:space="0" w:color="auto"/>
            </w:tcBorders>
            <w:shd w:val="clear" w:color="auto" w:fill="auto"/>
            <w:vAlign w:val="bottom"/>
          </w:tcPr>
          <w:p w:rsidR="0054005B" w:rsidRPr="00535D9F" w:rsidRDefault="0054005B" w:rsidP="0054005B">
            <w:pPr>
              <w:suppressAutoHyphens w:val="0"/>
              <w:spacing w:before="40" w:after="40" w:line="220" w:lineRule="exact"/>
              <w:jc w:val="right"/>
              <w:rPr>
                <w:sz w:val="18"/>
                <w:szCs w:val="18"/>
              </w:rPr>
            </w:pPr>
            <w:r w:rsidRPr="00535D9F">
              <w:rPr>
                <w:sz w:val="18"/>
                <w:szCs w:val="18"/>
              </w:rPr>
              <w:t>311</w:t>
            </w:r>
          </w:p>
        </w:tc>
      </w:tr>
    </w:tbl>
    <w:p w:rsidR="0054005B" w:rsidRDefault="0054005B" w:rsidP="007C051A">
      <w:pPr>
        <w:pStyle w:val="H23G"/>
        <w:spacing w:before="120"/>
      </w:pPr>
      <w:r>
        <w:tab/>
      </w:r>
      <w:r>
        <w:tab/>
      </w:r>
      <w:r w:rsidRPr="00021174">
        <w:t>Nombre de personnes détenues (condamnées) selon la durée de la peine</w:t>
      </w:r>
      <w:r w:rsidRPr="005358F8">
        <w:rPr>
          <w:rStyle w:val="FootnoteReference"/>
          <w:b w:val="0"/>
        </w:rPr>
        <w:footnoteReference w:id="35"/>
      </w:r>
    </w:p>
    <w:tbl>
      <w:tblPr>
        <w:tblStyle w:val="TableGrid"/>
        <w:tblW w:w="85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360"/>
        <w:gridCol w:w="794"/>
        <w:gridCol w:w="794"/>
        <w:gridCol w:w="794"/>
        <w:gridCol w:w="794"/>
        <w:gridCol w:w="794"/>
        <w:gridCol w:w="794"/>
        <w:gridCol w:w="794"/>
        <w:gridCol w:w="794"/>
        <w:gridCol w:w="794"/>
      </w:tblGrid>
      <w:tr w:rsidR="0054005B" w:rsidRPr="00F326F1" w:rsidTr="0054005B">
        <w:tc>
          <w:tcPr>
            <w:tcW w:w="1360" w:type="dxa"/>
            <w:vMerge w:val="restart"/>
            <w:tcBorders>
              <w:top w:val="single" w:sz="4" w:space="0" w:color="auto"/>
            </w:tcBorders>
            <w:shd w:val="clear" w:color="auto" w:fill="auto"/>
            <w:vAlign w:val="bottom"/>
          </w:tcPr>
          <w:p w:rsidR="0054005B" w:rsidRPr="00C56473" w:rsidRDefault="0054005B" w:rsidP="0054005B">
            <w:pPr>
              <w:suppressAutoHyphens w:val="0"/>
              <w:spacing w:before="80" w:after="80" w:line="200" w:lineRule="exact"/>
              <w:rPr>
                <w:sz w:val="18"/>
                <w:szCs w:val="18"/>
              </w:rPr>
            </w:pPr>
            <w:r>
              <w:rPr>
                <w:i/>
                <w:sz w:val="16"/>
                <w:szCs w:val="16"/>
              </w:rPr>
              <w:t>Durée de la peine</w:t>
            </w:r>
          </w:p>
        </w:tc>
        <w:tc>
          <w:tcPr>
            <w:tcW w:w="794" w:type="dxa"/>
            <w:gridSpan w:val="3"/>
            <w:tcBorders>
              <w:top w:val="single" w:sz="4" w:space="0" w:color="auto"/>
              <w:bottom w:val="single" w:sz="4" w:space="0" w:color="auto"/>
              <w:right w:val="single" w:sz="24" w:space="0" w:color="FFFFFF"/>
            </w:tcBorders>
            <w:shd w:val="clear" w:color="auto" w:fill="auto"/>
          </w:tcPr>
          <w:p w:rsidR="0054005B" w:rsidRPr="006F6491" w:rsidRDefault="0054005B" w:rsidP="0054005B">
            <w:pPr>
              <w:suppressAutoHyphens w:val="0"/>
              <w:spacing w:before="80" w:after="80" w:line="200" w:lineRule="exact"/>
              <w:ind w:right="57"/>
              <w:jc w:val="center"/>
              <w:rPr>
                <w:b/>
                <w:sz w:val="18"/>
                <w:szCs w:val="18"/>
                <w:lang w:eastAsia="es-ES"/>
              </w:rPr>
            </w:pPr>
            <w:r>
              <w:rPr>
                <w:bCs/>
                <w:i/>
                <w:sz w:val="16"/>
                <w:szCs w:val="16"/>
                <w:lang w:eastAsia="es-ES"/>
              </w:rPr>
              <w:t>Chiffre au 31 décembre 2000</w:t>
            </w:r>
          </w:p>
        </w:tc>
        <w:tc>
          <w:tcPr>
            <w:tcW w:w="2382" w:type="dxa"/>
            <w:gridSpan w:val="3"/>
            <w:tcBorders>
              <w:top w:val="single" w:sz="4" w:space="0" w:color="auto"/>
              <w:left w:val="single" w:sz="24" w:space="0" w:color="FFFFFF"/>
              <w:bottom w:val="single" w:sz="4" w:space="0" w:color="auto"/>
              <w:right w:val="single" w:sz="24" w:space="0" w:color="FFFFFF"/>
            </w:tcBorders>
            <w:shd w:val="clear" w:color="auto" w:fill="auto"/>
          </w:tcPr>
          <w:p w:rsidR="0054005B" w:rsidRPr="006F6491" w:rsidRDefault="0054005B" w:rsidP="0054005B">
            <w:pPr>
              <w:suppressAutoHyphens w:val="0"/>
              <w:spacing w:before="80" w:after="80" w:line="200" w:lineRule="exact"/>
              <w:ind w:right="57"/>
              <w:jc w:val="center"/>
              <w:rPr>
                <w:b/>
                <w:sz w:val="18"/>
                <w:szCs w:val="18"/>
                <w:lang w:eastAsia="es-ES"/>
              </w:rPr>
            </w:pPr>
            <w:r>
              <w:rPr>
                <w:i/>
                <w:sz w:val="16"/>
                <w:szCs w:val="16"/>
                <w:lang w:eastAsia="es-ES"/>
              </w:rPr>
              <w:t>Au 31 décembre 2001</w:t>
            </w:r>
          </w:p>
        </w:tc>
        <w:tc>
          <w:tcPr>
            <w:tcW w:w="2382" w:type="dxa"/>
            <w:gridSpan w:val="3"/>
            <w:tcBorders>
              <w:top w:val="single" w:sz="4" w:space="0" w:color="auto"/>
              <w:left w:val="single" w:sz="24" w:space="0" w:color="FFFFFF"/>
              <w:bottom w:val="single" w:sz="4" w:space="0" w:color="auto"/>
            </w:tcBorders>
            <w:shd w:val="clear" w:color="auto" w:fill="auto"/>
          </w:tcPr>
          <w:p w:rsidR="0054005B" w:rsidRPr="006F6491" w:rsidRDefault="0054005B" w:rsidP="0054005B">
            <w:pPr>
              <w:suppressAutoHyphens w:val="0"/>
              <w:spacing w:before="80" w:after="80" w:line="200" w:lineRule="exact"/>
              <w:ind w:right="57"/>
              <w:jc w:val="center"/>
              <w:rPr>
                <w:b/>
                <w:sz w:val="18"/>
                <w:szCs w:val="18"/>
                <w:lang w:eastAsia="es-ES"/>
              </w:rPr>
            </w:pPr>
            <w:r>
              <w:rPr>
                <w:i/>
                <w:sz w:val="16"/>
                <w:szCs w:val="16"/>
                <w:lang w:eastAsia="es-ES"/>
              </w:rPr>
              <w:t xml:space="preserve">Au 31 décembre </w:t>
            </w:r>
            <w:r w:rsidRPr="00462038">
              <w:rPr>
                <w:i/>
                <w:sz w:val="16"/>
                <w:szCs w:val="16"/>
                <w:lang w:eastAsia="es-ES"/>
              </w:rPr>
              <w:t>2002</w:t>
            </w:r>
          </w:p>
        </w:tc>
      </w:tr>
      <w:tr w:rsidR="0054005B" w:rsidRPr="00F326F1" w:rsidTr="0054005B">
        <w:tc>
          <w:tcPr>
            <w:tcW w:w="1360" w:type="dxa"/>
            <w:vMerge/>
            <w:shd w:val="clear" w:color="auto" w:fill="auto"/>
          </w:tcPr>
          <w:p w:rsidR="0054005B" w:rsidRPr="00C56473" w:rsidRDefault="0054005B" w:rsidP="0054005B">
            <w:pPr>
              <w:suppressAutoHyphens w:val="0"/>
              <w:spacing w:before="80" w:after="80" w:line="200" w:lineRule="exact"/>
              <w:rPr>
                <w:sz w:val="18"/>
                <w:szCs w:val="18"/>
              </w:rPr>
            </w:pPr>
          </w:p>
        </w:tc>
        <w:tc>
          <w:tcPr>
            <w:tcW w:w="794" w:type="dxa"/>
            <w:tcBorders>
              <w:top w:val="single" w:sz="4" w:space="0" w:color="auto"/>
              <w:bottom w:val="single" w:sz="12" w:space="0" w:color="auto"/>
            </w:tcBorders>
            <w:shd w:val="clear" w:color="auto" w:fill="auto"/>
            <w:vAlign w:val="bottom"/>
          </w:tcPr>
          <w:p w:rsidR="0054005B" w:rsidRPr="00462038" w:rsidRDefault="0054005B" w:rsidP="0054005B">
            <w:pPr>
              <w:keepNext/>
              <w:suppressAutoHyphens w:val="0"/>
              <w:spacing w:before="80" w:after="80" w:line="200" w:lineRule="exact"/>
              <w:jc w:val="right"/>
              <w:rPr>
                <w:i/>
                <w:sz w:val="16"/>
                <w:szCs w:val="16"/>
                <w:lang w:eastAsia="es-ES"/>
              </w:rPr>
            </w:pPr>
            <w:r w:rsidRPr="00462038">
              <w:rPr>
                <w:i/>
                <w:sz w:val="16"/>
                <w:szCs w:val="16"/>
                <w:lang w:eastAsia="es-ES"/>
              </w:rPr>
              <w:t>Hommes</w:t>
            </w:r>
          </w:p>
        </w:tc>
        <w:tc>
          <w:tcPr>
            <w:tcW w:w="794" w:type="dxa"/>
            <w:tcBorders>
              <w:top w:val="single" w:sz="4" w:space="0" w:color="auto"/>
              <w:bottom w:val="single" w:sz="12" w:space="0" w:color="auto"/>
            </w:tcBorders>
            <w:shd w:val="clear" w:color="auto" w:fill="auto"/>
            <w:vAlign w:val="bottom"/>
          </w:tcPr>
          <w:p w:rsidR="0054005B" w:rsidRPr="00462038" w:rsidRDefault="0054005B" w:rsidP="0054005B">
            <w:pPr>
              <w:keepNext/>
              <w:suppressAutoHyphens w:val="0"/>
              <w:spacing w:before="80" w:after="80" w:line="200" w:lineRule="exact"/>
              <w:jc w:val="right"/>
              <w:rPr>
                <w:i/>
                <w:sz w:val="16"/>
                <w:szCs w:val="16"/>
                <w:lang w:eastAsia="es-ES"/>
              </w:rPr>
            </w:pPr>
            <w:r>
              <w:rPr>
                <w:i/>
                <w:sz w:val="16"/>
                <w:szCs w:val="16"/>
                <w:lang w:eastAsia="es-ES"/>
              </w:rPr>
              <w:t>Femmes</w:t>
            </w:r>
          </w:p>
        </w:tc>
        <w:tc>
          <w:tcPr>
            <w:tcW w:w="794" w:type="dxa"/>
            <w:tcBorders>
              <w:top w:val="single" w:sz="4" w:space="0" w:color="auto"/>
              <w:bottom w:val="single" w:sz="12" w:space="0" w:color="auto"/>
              <w:right w:val="single" w:sz="24" w:space="0" w:color="FFFFFF"/>
            </w:tcBorders>
            <w:shd w:val="clear" w:color="auto" w:fill="auto"/>
            <w:vAlign w:val="bottom"/>
          </w:tcPr>
          <w:p w:rsidR="0054005B" w:rsidRPr="000F167B" w:rsidRDefault="0054005B" w:rsidP="0054005B">
            <w:pPr>
              <w:keepNext/>
              <w:spacing w:before="80" w:after="80" w:line="200" w:lineRule="exact"/>
              <w:jc w:val="right"/>
              <w:rPr>
                <w:b/>
                <w:i/>
                <w:sz w:val="16"/>
                <w:szCs w:val="16"/>
              </w:rPr>
            </w:pPr>
            <w:r w:rsidRPr="000F167B">
              <w:rPr>
                <w:b/>
                <w:i/>
                <w:sz w:val="16"/>
                <w:szCs w:val="16"/>
              </w:rPr>
              <w:t>Total</w:t>
            </w:r>
          </w:p>
        </w:tc>
        <w:tc>
          <w:tcPr>
            <w:tcW w:w="794" w:type="dxa"/>
            <w:tcBorders>
              <w:top w:val="single" w:sz="4" w:space="0" w:color="auto"/>
              <w:left w:val="single" w:sz="24" w:space="0" w:color="FFFFFF"/>
              <w:bottom w:val="single" w:sz="12" w:space="0" w:color="auto"/>
            </w:tcBorders>
            <w:shd w:val="clear" w:color="auto" w:fill="auto"/>
            <w:vAlign w:val="bottom"/>
          </w:tcPr>
          <w:p w:rsidR="0054005B" w:rsidRPr="00462038" w:rsidRDefault="0054005B" w:rsidP="0054005B">
            <w:pPr>
              <w:keepNext/>
              <w:suppressAutoHyphens w:val="0"/>
              <w:spacing w:before="80" w:after="80" w:line="200" w:lineRule="exact"/>
              <w:jc w:val="right"/>
              <w:rPr>
                <w:i/>
                <w:sz w:val="16"/>
                <w:szCs w:val="16"/>
                <w:lang w:eastAsia="es-ES"/>
              </w:rPr>
            </w:pPr>
            <w:r w:rsidRPr="00462038">
              <w:rPr>
                <w:i/>
                <w:sz w:val="16"/>
                <w:szCs w:val="16"/>
                <w:lang w:eastAsia="es-ES"/>
              </w:rPr>
              <w:t>Hommes</w:t>
            </w:r>
          </w:p>
        </w:tc>
        <w:tc>
          <w:tcPr>
            <w:tcW w:w="794" w:type="dxa"/>
            <w:tcBorders>
              <w:top w:val="single" w:sz="4" w:space="0" w:color="auto"/>
              <w:bottom w:val="single" w:sz="12" w:space="0" w:color="auto"/>
            </w:tcBorders>
            <w:shd w:val="clear" w:color="auto" w:fill="auto"/>
            <w:vAlign w:val="bottom"/>
          </w:tcPr>
          <w:p w:rsidR="0054005B" w:rsidRPr="00462038" w:rsidRDefault="0054005B" w:rsidP="0054005B">
            <w:pPr>
              <w:keepNext/>
              <w:suppressAutoHyphens w:val="0"/>
              <w:spacing w:before="80" w:after="80" w:line="200" w:lineRule="exact"/>
              <w:jc w:val="right"/>
              <w:rPr>
                <w:i/>
                <w:sz w:val="16"/>
                <w:szCs w:val="16"/>
                <w:lang w:eastAsia="es-ES"/>
              </w:rPr>
            </w:pPr>
            <w:r>
              <w:rPr>
                <w:i/>
                <w:sz w:val="16"/>
                <w:szCs w:val="16"/>
                <w:lang w:eastAsia="es-ES"/>
              </w:rPr>
              <w:t>Femmes</w:t>
            </w:r>
          </w:p>
        </w:tc>
        <w:tc>
          <w:tcPr>
            <w:tcW w:w="794" w:type="dxa"/>
            <w:tcBorders>
              <w:top w:val="single" w:sz="4" w:space="0" w:color="auto"/>
              <w:bottom w:val="single" w:sz="12" w:space="0" w:color="auto"/>
              <w:right w:val="single" w:sz="24" w:space="0" w:color="FFFFFF"/>
            </w:tcBorders>
            <w:shd w:val="clear" w:color="auto" w:fill="auto"/>
            <w:vAlign w:val="bottom"/>
          </w:tcPr>
          <w:p w:rsidR="0054005B" w:rsidRPr="000F167B" w:rsidRDefault="0054005B" w:rsidP="0054005B">
            <w:pPr>
              <w:keepNext/>
              <w:spacing w:before="80" w:after="80" w:line="200" w:lineRule="exact"/>
              <w:jc w:val="right"/>
              <w:rPr>
                <w:b/>
                <w:i/>
                <w:sz w:val="16"/>
                <w:szCs w:val="16"/>
              </w:rPr>
            </w:pPr>
            <w:r w:rsidRPr="000F167B">
              <w:rPr>
                <w:b/>
                <w:i/>
                <w:sz w:val="16"/>
                <w:szCs w:val="16"/>
              </w:rPr>
              <w:t>Total</w:t>
            </w:r>
          </w:p>
        </w:tc>
        <w:tc>
          <w:tcPr>
            <w:tcW w:w="794" w:type="dxa"/>
            <w:tcBorders>
              <w:top w:val="single" w:sz="4" w:space="0" w:color="auto"/>
              <w:left w:val="single" w:sz="24" w:space="0" w:color="FFFFFF"/>
              <w:bottom w:val="single" w:sz="12" w:space="0" w:color="auto"/>
            </w:tcBorders>
            <w:shd w:val="clear" w:color="auto" w:fill="auto"/>
            <w:vAlign w:val="bottom"/>
          </w:tcPr>
          <w:p w:rsidR="0054005B" w:rsidRPr="00462038" w:rsidRDefault="0054005B" w:rsidP="0054005B">
            <w:pPr>
              <w:keepNext/>
              <w:suppressAutoHyphens w:val="0"/>
              <w:spacing w:before="80" w:after="80" w:line="200" w:lineRule="exact"/>
              <w:jc w:val="right"/>
              <w:rPr>
                <w:i/>
                <w:sz w:val="16"/>
                <w:szCs w:val="16"/>
                <w:lang w:eastAsia="es-ES"/>
              </w:rPr>
            </w:pPr>
            <w:r w:rsidRPr="00462038">
              <w:rPr>
                <w:i/>
                <w:sz w:val="16"/>
                <w:szCs w:val="16"/>
                <w:lang w:eastAsia="es-ES"/>
              </w:rPr>
              <w:t>Hommes</w:t>
            </w:r>
          </w:p>
        </w:tc>
        <w:tc>
          <w:tcPr>
            <w:tcW w:w="794" w:type="dxa"/>
            <w:tcBorders>
              <w:top w:val="single" w:sz="4" w:space="0" w:color="auto"/>
              <w:bottom w:val="single" w:sz="12" w:space="0" w:color="auto"/>
            </w:tcBorders>
            <w:shd w:val="clear" w:color="auto" w:fill="auto"/>
            <w:vAlign w:val="bottom"/>
          </w:tcPr>
          <w:p w:rsidR="0054005B" w:rsidRPr="00462038" w:rsidRDefault="0054005B" w:rsidP="0054005B">
            <w:pPr>
              <w:keepNext/>
              <w:suppressAutoHyphens w:val="0"/>
              <w:spacing w:before="80" w:after="80" w:line="200" w:lineRule="exact"/>
              <w:jc w:val="right"/>
              <w:rPr>
                <w:i/>
                <w:sz w:val="16"/>
                <w:szCs w:val="16"/>
                <w:lang w:eastAsia="es-ES"/>
              </w:rPr>
            </w:pPr>
            <w:r>
              <w:rPr>
                <w:i/>
                <w:sz w:val="16"/>
                <w:szCs w:val="16"/>
                <w:lang w:eastAsia="es-ES"/>
              </w:rPr>
              <w:t>Femmes</w:t>
            </w:r>
          </w:p>
        </w:tc>
        <w:tc>
          <w:tcPr>
            <w:tcW w:w="794" w:type="dxa"/>
            <w:tcBorders>
              <w:top w:val="single" w:sz="4" w:space="0" w:color="auto"/>
              <w:bottom w:val="single" w:sz="12" w:space="0" w:color="auto"/>
            </w:tcBorders>
            <w:shd w:val="clear" w:color="auto" w:fill="auto"/>
            <w:vAlign w:val="bottom"/>
          </w:tcPr>
          <w:p w:rsidR="0054005B" w:rsidRPr="000F167B" w:rsidRDefault="0054005B" w:rsidP="0054005B">
            <w:pPr>
              <w:keepNext/>
              <w:spacing w:before="80" w:after="80" w:line="200" w:lineRule="exact"/>
              <w:jc w:val="right"/>
              <w:rPr>
                <w:b/>
                <w:i/>
                <w:sz w:val="16"/>
                <w:szCs w:val="16"/>
              </w:rPr>
            </w:pPr>
            <w:r w:rsidRPr="000F167B">
              <w:rPr>
                <w:b/>
                <w:i/>
                <w:sz w:val="16"/>
                <w:szCs w:val="16"/>
              </w:rPr>
              <w:t>Total</w:t>
            </w:r>
          </w:p>
        </w:tc>
      </w:tr>
      <w:tr w:rsidR="0054005B" w:rsidRPr="00F326F1" w:rsidTr="0054005B">
        <w:tc>
          <w:tcPr>
            <w:tcW w:w="1360" w:type="dxa"/>
            <w:tcBorders>
              <w:top w:val="single" w:sz="12" w:space="0" w:color="auto"/>
            </w:tcBorders>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 xml:space="preserve">Jusqu’à 3 mois </w:t>
            </w:r>
          </w:p>
        </w:tc>
        <w:tc>
          <w:tcPr>
            <w:tcW w:w="794" w:type="dxa"/>
            <w:tcBorders>
              <w:top w:val="single" w:sz="12" w:space="0" w:color="auto"/>
            </w:tcBorders>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193</w:t>
            </w:r>
          </w:p>
        </w:tc>
        <w:tc>
          <w:tcPr>
            <w:tcW w:w="794" w:type="dxa"/>
            <w:tcBorders>
              <w:top w:val="single" w:sz="12" w:space="0" w:color="auto"/>
            </w:tcBorders>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16</w:t>
            </w:r>
          </w:p>
        </w:tc>
        <w:tc>
          <w:tcPr>
            <w:tcW w:w="794" w:type="dxa"/>
            <w:tcBorders>
              <w:top w:val="single" w:sz="12" w:space="0" w:color="auto"/>
            </w:tcBorders>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209</w:t>
            </w:r>
          </w:p>
        </w:tc>
        <w:tc>
          <w:tcPr>
            <w:tcW w:w="794" w:type="dxa"/>
            <w:tcBorders>
              <w:top w:val="single" w:sz="12" w:space="0" w:color="auto"/>
            </w:tcBorders>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185</w:t>
            </w:r>
          </w:p>
        </w:tc>
        <w:tc>
          <w:tcPr>
            <w:tcW w:w="794" w:type="dxa"/>
            <w:tcBorders>
              <w:top w:val="single" w:sz="12" w:space="0" w:color="auto"/>
            </w:tcBorders>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7</w:t>
            </w:r>
          </w:p>
        </w:tc>
        <w:tc>
          <w:tcPr>
            <w:tcW w:w="794" w:type="dxa"/>
            <w:tcBorders>
              <w:top w:val="single" w:sz="12" w:space="0" w:color="auto"/>
            </w:tcBorders>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192</w:t>
            </w:r>
          </w:p>
        </w:tc>
        <w:tc>
          <w:tcPr>
            <w:tcW w:w="794" w:type="dxa"/>
            <w:tcBorders>
              <w:top w:val="single" w:sz="12" w:space="0" w:color="auto"/>
            </w:tcBorders>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255</w:t>
            </w:r>
          </w:p>
        </w:tc>
        <w:tc>
          <w:tcPr>
            <w:tcW w:w="794" w:type="dxa"/>
            <w:tcBorders>
              <w:top w:val="single" w:sz="12" w:space="0" w:color="auto"/>
            </w:tcBorders>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13</w:t>
            </w:r>
          </w:p>
        </w:tc>
        <w:tc>
          <w:tcPr>
            <w:tcW w:w="794" w:type="dxa"/>
            <w:tcBorders>
              <w:top w:val="single" w:sz="12" w:space="0" w:color="auto"/>
            </w:tcBorders>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268</w:t>
            </w:r>
          </w:p>
        </w:tc>
      </w:tr>
      <w:tr w:rsidR="0054005B" w:rsidRPr="00F326F1" w:rsidTr="0054005B">
        <w:tc>
          <w:tcPr>
            <w:tcW w:w="1360" w:type="dxa"/>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De 3 à 6 mois</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946</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59</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1 005</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996</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54</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1 050</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987</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60</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1 047</w:t>
            </w:r>
          </w:p>
        </w:tc>
      </w:tr>
      <w:tr w:rsidR="0054005B" w:rsidRPr="00F326F1" w:rsidTr="0054005B">
        <w:tc>
          <w:tcPr>
            <w:tcW w:w="1360" w:type="dxa"/>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De 6 à 9 mois</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974</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58</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1 032</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934</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41</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975</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850</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38</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888</w:t>
            </w:r>
          </w:p>
        </w:tc>
      </w:tr>
      <w:tr w:rsidR="0054005B" w:rsidRPr="00F326F1" w:rsidTr="0054005B">
        <w:tc>
          <w:tcPr>
            <w:tcW w:w="1360" w:type="dxa"/>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De 9 mois à 1 an</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2 688</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104</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2 792</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2 515</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100</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2 615</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2 084</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77</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2 161</w:t>
            </w:r>
          </w:p>
        </w:tc>
      </w:tr>
      <w:tr w:rsidR="0054005B" w:rsidRPr="00F326F1" w:rsidTr="0054005B">
        <w:tc>
          <w:tcPr>
            <w:tcW w:w="1360" w:type="dxa"/>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De 1 à 2 ans</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3 264</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85</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3 349</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2 914</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68</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2 982</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2 350</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63</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2 413</w:t>
            </w:r>
          </w:p>
        </w:tc>
      </w:tr>
      <w:tr w:rsidR="0054005B" w:rsidRPr="00F326F1" w:rsidTr="0054005B">
        <w:tc>
          <w:tcPr>
            <w:tcW w:w="1360" w:type="dxa"/>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De 2 à 3 ans</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1 906</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76</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1 982</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1 728</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53</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1 781</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1 469</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45</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1 514</w:t>
            </w:r>
          </w:p>
        </w:tc>
      </w:tr>
      <w:tr w:rsidR="0054005B" w:rsidRPr="00F326F1" w:rsidTr="0054005B">
        <w:tc>
          <w:tcPr>
            <w:tcW w:w="1360" w:type="dxa"/>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De 3 à 5 ans</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1 963</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73</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2 036</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1 844</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95</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1 939</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1 526</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83</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1 609</w:t>
            </w:r>
          </w:p>
        </w:tc>
      </w:tr>
      <w:tr w:rsidR="0054005B" w:rsidRPr="00F326F1" w:rsidTr="0054005B">
        <w:tc>
          <w:tcPr>
            <w:tcW w:w="1360" w:type="dxa"/>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De 5 à 7 ans</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1 159</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55</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1 214</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1 128</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50</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1 178</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944</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52</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996</w:t>
            </w:r>
          </w:p>
        </w:tc>
      </w:tr>
      <w:tr w:rsidR="0054005B" w:rsidRPr="00F326F1" w:rsidTr="0054005B">
        <w:tc>
          <w:tcPr>
            <w:tcW w:w="1360" w:type="dxa"/>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De 7 à 10 ans</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871</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30</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901</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915</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25</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940</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852</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21</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873</w:t>
            </w:r>
          </w:p>
        </w:tc>
      </w:tr>
      <w:tr w:rsidR="0054005B" w:rsidRPr="00F326F1" w:rsidTr="0054005B">
        <w:tc>
          <w:tcPr>
            <w:tcW w:w="1360" w:type="dxa"/>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De 10 à 15 ans</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809</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45</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854</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835</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49</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884</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809</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51</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860</w:t>
            </w:r>
          </w:p>
        </w:tc>
      </w:tr>
      <w:tr w:rsidR="0054005B" w:rsidRPr="00F326F1" w:rsidTr="0054005B">
        <w:tc>
          <w:tcPr>
            <w:tcW w:w="1360" w:type="dxa"/>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Plus de 15 ans</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174</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3</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177</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175</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4</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179</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171</w:t>
            </w:r>
          </w:p>
        </w:tc>
        <w:tc>
          <w:tcPr>
            <w:tcW w:w="794" w:type="dxa"/>
            <w:shd w:val="clear" w:color="auto" w:fill="auto"/>
          </w:tcPr>
          <w:p w:rsidR="0054005B" w:rsidRPr="00462038" w:rsidRDefault="0054005B" w:rsidP="0054005B">
            <w:pPr>
              <w:suppressAutoHyphens w:val="0"/>
              <w:spacing w:before="40" w:after="40" w:line="180" w:lineRule="atLeast"/>
              <w:ind w:right="57"/>
              <w:jc w:val="right"/>
              <w:rPr>
                <w:sz w:val="18"/>
                <w:szCs w:val="18"/>
                <w:lang w:eastAsia="es-ES"/>
              </w:rPr>
            </w:pPr>
            <w:r w:rsidRPr="00462038">
              <w:rPr>
                <w:sz w:val="18"/>
                <w:szCs w:val="18"/>
                <w:lang w:eastAsia="es-ES"/>
              </w:rPr>
              <w:t>4</w:t>
            </w:r>
          </w:p>
        </w:tc>
        <w:tc>
          <w:tcPr>
            <w:tcW w:w="794" w:type="dxa"/>
            <w:shd w:val="clear" w:color="auto" w:fill="auto"/>
          </w:tcPr>
          <w:p w:rsidR="0054005B" w:rsidRPr="006F6491" w:rsidRDefault="0054005B" w:rsidP="0054005B">
            <w:pPr>
              <w:suppressAutoHyphens w:val="0"/>
              <w:spacing w:before="40" w:after="40" w:line="180" w:lineRule="atLeast"/>
              <w:ind w:right="57"/>
              <w:jc w:val="right"/>
              <w:rPr>
                <w:b/>
                <w:sz w:val="18"/>
                <w:szCs w:val="18"/>
                <w:lang w:eastAsia="es-ES"/>
              </w:rPr>
            </w:pPr>
            <w:r w:rsidRPr="006F6491">
              <w:rPr>
                <w:b/>
                <w:sz w:val="18"/>
                <w:szCs w:val="18"/>
                <w:lang w:eastAsia="es-ES"/>
              </w:rPr>
              <w:t>175</w:t>
            </w:r>
          </w:p>
        </w:tc>
      </w:tr>
      <w:tr w:rsidR="0054005B" w:rsidRPr="00F326F1" w:rsidTr="0054005B">
        <w:tc>
          <w:tcPr>
            <w:tcW w:w="1360" w:type="dxa"/>
            <w:tcBorders>
              <w:bottom w:val="single" w:sz="4" w:space="0" w:color="auto"/>
            </w:tcBorders>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À perpétuité</w:t>
            </w:r>
          </w:p>
        </w:tc>
        <w:tc>
          <w:tcPr>
            <w:tcW w:w="794" w:type="dxa"/>
            <w:tcBorders>
              <w:bottom w:val="single" w:sz="4" w:space="0" w:color="auto"/>
            </w:tcBorders>
            <w:shd w:val="clear" w:color="auto" w:fill="auto"/>
            <w:vAlign w:val="bottom"/>
          </w:tcPr>
          <w:p w:rsidR="0054005B" w:rsidRPr="00462038" w:rsidRDefault="0054005B" w:rsidP="0054005B">
            <w:pPr>
              <w:suppressAutoHyphens w:val="0"/>
              <w:spacing w:before="40" w:after="40" w:line="220" w:lineRule="exact"/>
              <w:ind w:right="57"/>
              <w:jc w:val="right"/>
              <w:rPr>
                <w:sz w:val="18"/>
                <w:szCs w:val="18"/>
                <w:lang w:eastAsia="es-ES"/>
              </w:rPr>
            </w:pPr>
            <w:r w:rsidRPr="00462038">
              <w:rPr>
                <w:sz w:val="18"/>
                <w:szCs w:val="18"/>
                <w:lang w:eastAsia="es-ES"/>
              </w:rPr>
              <w:t>19</w:t>
            </w:r>
          </w:p>
        </w:tc>
        <w:tc>
          <w:tcPr>
            <w:tcW w:w="794" w:type="dxa"/>
            <w:tcBorders>
              <w:bottom w:val="single" w:sz="4" w:space="0" w:color="auto"/>
            </w:tcBorders>
            <w:shd w:val="clear" w:color="auto" w:fill="auto"/>
            <w:vAlign w:val="bottom"/>
          </w:tcPr>
          <w:p w:rsidR="0054005B" w:rsidRPr="00462038" w:rsidRDefault="0054005B" w:rsidP="0054005B">
            <w:pPr>
              <w:suppressAutoHyphens w:val="0"/>
              <w:spacing w:before="40" w:after="40" w:line="220" w:lineRule="exact"/>
              <w:ind w:right="57"/>
              <w:jc w:val="right"/>
              <w:rPr>
                <w:sz w:val="18"/>
                <w:szCs w:val="18"/>
                <w:lang w:eastAsia="es-ES"/>
              </w:rPr>
            </w:pPr>
            <w:r w:rsidRPr="00462038">
              <w:rPr>
                <w:sz w:val="18"/>
                <w:szCs w:val="18"/>
                <w:lang w:eastAsia="es-ES"/>
              </w:rPr>
              <w:t>1</w:t>
            </w:r>
          </w:p>
        </w:tc>
        <w:tc>
          <w:tcPr>
            <w:tcW w:w="794" w:type="dxa"/>
            <w:tcBorders>
              <w:bottom w:val="single" w:sz="4" w:space="0" w:color="auto"/>
            </w:tcBorders>
            <w:shd w:val="clear" w:color="auto" w:fill="auto"/>
            <w:vAlign w:val="bottom"/>
          </w:tcPr>
          <w:p w:rsidR="0054005B" w:rsidRPr="006F6491" w:rsidRDefault="0054005B" w:rsidP="0054005B">
            <w:pPr>
              <w:suppressAutoHyphens w:val="0"/>
              <w:spacing w:before="40" w:after="40" w:line="220" w:lineRule="exact"/>
              <w:ind w:right="57"/>
              <w:jc w:val="right"/>
              <w:rPr>
                <w:b/>
                <w:sz w:val="18"/>
                <w:szCs w:val="18"/>
                <w:lang w:eastAsia="es-ES"/>
              </w:rPr>
            </w:pPr>
            <w:r w:rsidRPr="006F6491">
              <w:rPr>
                <w:b/>
                <w:sz w:val="18"/>
                <w:szCs w:val="18"/>
                <w:lang w:eastAsia="es-ES"/>
              </w:rPr>
              <w:t>20</w:t>
            </w:r>
          </w:p>
        </w:tc>
        <w:tc>
          <w:tcPr>
            <w:tcW w:w="794" w:type="dxa"/>
            <w:tcBorders>
              <w:bottom w:val="single" w:sz="4" w:space="0" w:color="auto"/>
            </w:tcBorders>
            <w:shd w:val="clear" w:color="auto" w:fill="auto"/>
            <w:vAlign w:val="bottom"/>
          </w:tcPr>
          <w:p w:rsidR="0054005B" w:rsidRPr="00462038" w:rsidRDefault="0054005B" w:rsidP="0054005B">
            <w:pPr>
              <w:suppressAutoHyphens w:val="0"/>
              <w:spacing w:before="40" w:after="40" w:line="220" w:lineRule="exact"/>
              <w:ind w:right="57"/>
              <w:jc w:val="right"/>
              <w:rPr>
                <w:sz w:val="18"/>
                <w:szCs w:val="18"/>
                <w:lang w:eastAsia="es-ES"/>
              </w:rPr>
            </w:pPr>
            <w:r w:rsidRPr="00462038">
              <w:rPr>
                <w:sz w:val="18"/>
                <w:szCs w:val="18"/>
                <w:lang w:eastAsia="es-ES"/>
              </w:rPr>
              <w:t>21</w:t>
            </w:r>
          </w:p>
        </w:tc>
        <w:tc>
          <w:tcPr>
            <w:tcW w:w="794" w:type="dxa"/>
            <w:tcBorders>
              <w:bottom w:val="single" w:sz="4" w:space="0" w:color="auto"/>
            </w:tcBorders>
            <w:shd w:val="clear" w:color="auto" w:fill="auto"/>
            <w:vAlign w:val="bottom"/>
          </w:tcPr>
          <w:p w:rsidR="0054005B" w:rsidRPr="00462038" w:rsidRDefault="0054005B" w:rsidP="0054005B">
            <w:pPr>
              <w:suppressAutoHyphens w:val="0"/>
              <w:spacing w:before="40" w:after="40" w:line="220" w:lineRule="exact"/>
              <w:ind w:right="57"/>
              <w:jc w:val="right"/>
              <w:rPr>
                <w:sz w:val="18"/>
                <w:szCs w:val="18"/>
                <w:lang w:eastAsia="es-ES"/>
              </w:rPr>
            </w:pPr>
            <w:r w:rsidRPr="00462038">
              <w:rPr>
                <w:sz w:val="18"/>
                <w:szCs w:val="18"/>
                <w:lang w:eastAsia="es-ES"/>
              </w:rPr>
              <w:t>1</w:t>
            </w:r>
          </w:p>
        </w:tc>
        <w:tc>
          <w:tcPr>
            <w:tcW w:w="794" w:type="dxa"/>
            <w:tcBorders>
              <w:bottom w:val="single" w:sz="4" w:space="0" w:color="auto"/>
            </w:tcBorders>
            <w:shd w:val="clear" w:color="auto" w:fill="auto"/>
            <w:vAlign w:val="bottom"/>
          </w:tcPr>
          <w:p w:rsidR="0054005B" w:rsidRPr="006F6491" w:rsidRDefault="0054005B" w:rsidP="0054005B">
            <w:pPr>
              <w:suppressAutoHyphens w:val="0"/>
              <w:spacing w:before="40" w:after="40" w:line="220" w:lineRule="exact"/>
              <w:ind w:right="57"/>
              <w:jc w:val="right"/>
              <w:rPr>
                <w:b/>
                <w:sz w:val="18"/>
                <w:szCs w:val="18"/>
                <w:lang w:eastAsia="es-ES"/>
              </w:rPr>
            </w:pPr>
            <w:r w:rsidRPr="006F6491">
              <w:rPr>
                <w:b/>
                <w:sz w:val="18"/>
                <w:szCs w:val="18"/>
                <w:lang w:eastAsia="es-ES"/>
              </w:rPr>
              <w:t>22</w:t>
            </w:r>
          </w:p>
        </w:tc>
        <w:tc>
          <w:tcPr>
            <w:tcW w:w="794" w:type="dxa"/>
            <w:tcBorders>
              <w:bottom w:val="single" w:sz="4" w:space="0" w:color="auto"/>
            </w:tcBorders>
            <w:shd w:val="clear" w:color="auto" w:fill="auto"/>
            <w:vAlign w:val="bottom"/>
          </w:tcPr>
          <w:p w:rsidR="0054005B" w:rsidRPr="00462038" w:rsidRDefault="0054005B" w:rsidP="0054005B">
            <w:pPr>
              <w:suppressAutoHyphens w:val="0"/>
              <w:spacing w:before="40" w:after="40" w:line="220" w:lineRule="exact"/>
              <w:ind w:right="57"/>
              <w:jc w:val="right"/>
              <w:rPr>
                <w:sz w:val="18"/>
                <w:szCs w:val="18"/>
                <w:lang w:eastAsia="es-ES"/>
              </w:rPr>
            </w:pPr>
            <w:r w:rsidRPr="00462038">
              <w:rPr>
                <w:sz w:val="18"/>
                <w:szCs w:val="18"/>
                <w:lang w:eastAsia="es-ES"/>
              </w:rPr>
              <w:t>24</w:t>
            </w:r>
          </w:p>
        </w:tc>
        <w:tc>
          <w:tcPr>
            <w:tcW w:w="794" w:type="dxa"/>
            <w:tcBorders>
              <w:bottom w:val="single" w:sz="4" w:space="0" w:color="auto"/>
            </w:tcBorders>
            <w:shd w:val="clear" w:color="auto" w:fill="auto"/>
            <w:vAlign w:val="bottom"/>
          </w:tcPr>
          <w:p w:rsidR="0054005B" w:rsidRPr="00462038" w:rsidRDefault="0054005B" w:rsidP="0054005B">
            <w:pPr>
              <w:suppressAutoHyphens w:val="0"/>
              <w:spacing w:before="40" w:after="40" w:line="220" w:lineRule="exact"/>
              <w:ind w:right="57"/>
              <w:jc w:val="right"/>
              <w:rPr>
                <w:sz w:val="18"/>
                <w:szCs w:val="18"/>
                <w:lang w:eastAsia="es-ES"/>
              </w:rPr>
            </w:pPr>
            <w:r w:rsidRPr="00462038">
              <w:rPr>
                <w:sz w:val="18"/>
                <w:szCs w:val="18"/>
                <w:lang w:eastAsia="es-ES"/>
              </w:rPr>
              <w:t>1</w:t>
            </w:r>
          </w:p>
        </w:tc>
        <w:tc>
          <w:tcPr>
            <w:tcW w:w="794" w:type="dxa"/>
            <w:tcBorders>
              <w:bottom w:val="single" w:sz="4" w:space="0" w:color="auto"/>
            </w:tcBorders>
            <w:shd w:val="clear" w:color="auto" w:fill="auto"/>
            <w:vAlign w:val="bottom"/>
          </w:tcPr>
          <w:p w:rsidR="0054005B" w:rsidRPr="006F6491" w:rsidRDefault="0054005B" w:rsidP="0054005B">
            <w:pPr>
              <w:suppressAutoHyphens w:val="0"/>
              <w:spacing w:before="40" w:after="40" w:line="220" w:lineRule="exact"/>
              <w:ind w:right="57"/>
              <w:jc w:val="right"/>
              <w:rPr>
                <w:b/>
                <w:sz w:val="18"/>
                <w:szCs w:val="18"/>
                <w:lang w:eastAsia="es-ES"/>
              </w:rPr>
            </w:pPr>
            <w:r w:rsidRPr="006F6491">
              <w:rPr>
                <w:b/>
                <w:sz w:val="18"/>
                <w:szCs w:val="18"/>
                <w:lang w:eastAsia="es-ES"/>
              </w:rPr>
              <w:t>25</w:t>
            </w:r>
          </w:p>
        </w:tc>
      </w:tr>
      <w:tr w:rsidR="0054005B" w:rsidRPr="009307AA" w:rsidTr="0054005B">
        <w:tc>
          <w:tcPr>
            <w:tcW w:w="1360" w:type="dxa"/>
            <w:tcBorders>
              <w:top w:val="single" w:sz="4" w:space="0" w:color="auto"/>
              <w:bottom w:val="single" w:sz="12" w:space="0" w:color="auto"/>
            </w:tcBorders>
            <w:shd w:val="clear" w:color="auto" w:fill="auto"/>
            <w:vAlign w:val="bottom"/>
          </w:tcPr>
          <w:p w:rsidR="0054005B" w:rsidRPr="00F224AA" w:rsidRDefault="0054005B" w:rsidP="0054005B">
            <w:pPr>
              <w:spacing w:before="80" w:after="80" w:line="220" w:lineRule="exact"/>
              <w:ind w:left="284"/>
              <w:rPr>
                <w:b/>
                <w:sz w:val="18"/>
                <w:szCs w:val="18"/>
              </w:rPr>
            </w:pPr>
            <w:r w:rsidRPr="00F224AA">
              <w:rPr>
                <w:b/>
                <w:sz w:val="18"/>
                <w:szCs w:val="18"/>
              </w:rPr>
              <w:t>Total</w:t>
            </w:r>
          </w:p>
        </w:tc>
        <w:tc>
          <w:tcPr>
            <w:tcW w:w="794" w:type="dxa"/>
            <w:tcBorders>
              <w:top w:val="single" w:sz="4" w:space="0" w:color="auto"/>
              <w:bottom w:val="single" w:sz="12" w:space="0" w:color="auto"/>
            </w:tcBorders>
            <w:shd w:val="clear" w:color="auto" w:fill="auto"/>
            <w:vAlign w:val="bottom"/>
          </w:tcPr>
          <w:p w:rsidR="0054005B" w:rsidRPr="00BB743C" w:rsidRDefault="0054005B" w:rsidP="0054005B">
            <w:pPr>
              <w:suppressAutoHyphens w:val="0"/>
              <w:spacing w:before="80" w:after="80" w:line="220" w:lineRule="exact"/>
              <w:ind w:right="57"/>
              <w:jc w:val="right"/>
              <w:rPr>
                <w:b/>
                <w:sz w:val="18"/>
                <w:szCs w:val="18"/>
                <w:lang w:eastAsia="es-ES"/>
              </w:rPr>
            </w:pPr>
            <w:r w:rsidRPr="00BB743C">
              <w:rPr>
                <w:b/>
                <w:sz w:val="18"/>
                <w:szCs w:val="18"/>
                <w:lang w:eastAsia="es-ES"/>
              </w:rPr>
              <w:t>14 966</w:t>
            </w:r>
          </w:p>
        </w:tc>
        <w:tc>
          <w:tcPr>
            <w:tcW w:w="794" w:type="dxa"/>
            <w:tcBorders>
              <w:top w:val="single" w:sz="4" w:space="0" w:color="auto"/>
              <w:bottom w:val="single" w:sz="12" w:space="0" w:color="auto"/>
            </w:tcBorders>
            <w:shd w:val="clear" w:color="auto" w:fill="auto"/>
            <w:vAlign w:val="bottom"/>
          </w:tcPr>
          <w:p w:rsidR="0054005B" w:rsidRPr="00BB743C" w:rsidRDefault="0054005B" w:rsidP="0054005B">
            <w:pPr>
              <w:suppressAutoHyphens w:val="0"/>
              <w:spacing w:before="80" w:after="80" w:line="220" w:lineRule="exact"/>
              <w:ind w:right="57"/>
              <w:jc w:val="right"/>
              <w:rPr>
                <w:b/>
                <w:sz w:val="18"/>
                <w:szCs w:val="18"/>
                <w:lang w:eastAsia="es-ES"/>
              </w:rPr>
            </w:pPr>
            <w:r w:rsidRPr="00BB743C">
              <w:rPr>
                <w:b/>
                <w:sz w:val="18"/>
                <w:szCs w:val="18"/>
                <w:lang w:eastAsia="es-ES"/>
              </w:rPr>
              <w:t>605</w:t>
            </w:r>
          </w:p>
        </w:tc>
        <w:tc>
          <w:tcPr>
            <w:tcW w:w="794" w:type="dxa"/>
            <w:tcBorders>
              <w:top w:val="single" w:sz="4" w:space="0" w:color="auto"/>
              <w:bottom w:val="single" w:sz="12" w:space="0" w:color="auto"/>
            </w:tcBorders>
            <w:shd w:val="clear" w:color="auto" w:fill="auto"/>
            <w:vAlign w:val="bottom"/>
          </w:tcPr>
          <w:p w:rsidR="0054005B" w:rsidRPr="00BB743C" w:rsidRDefault="0054005B" w:rsidP="0054005B">
            <w:pPr>
              <w:suppressAutoHyphens w:val="0"/>
              <w:spacing w:before="80" w:after="80" w:line="220" w:lineRule="exact"/>
              <w:ind w:right="57"/>
              <w:jc w:val="right"/>
              <w:rPr>
                <w:b/>
                <w:sz w:val="18"/>
                <w:szCs w:val="18"/>
                <w:lang w:eastAsia="es-ES"/>
              </w:rPr>
            </w:pPr>
            <w:r w:rsidRPr="00BB743C">
              <w:rPr>
                <w:b/>
                <w:sz w:val="18"/>
                <w:szCs w:val="18"/>
                <w:lang w:eastAsia="es-ES"/>
              </w:rPr>
              <w:t>15 571</w:t>
            </w:r>
          </w:p>
        </w:tc>
        <w:tc>
          <w:tcPr>
            <w:tcW w:w="794" w:type="dxa"/>
            <w:tcBorders>
              <w:top w:val="single" w:sz="4" w:space="0" w:color="auto"/>
              <w:bottom w:val="single" w:sz="12" w:space="0" w:color="auto"/>
            </w:tcBorders>
            <w:shd w:val="clear" w:color="auto" w:fill="auto"/>
            <w:vAlign w:val="bottom"/>
          </w:tcPr>
          <w:p w:rsidR="0054005B" w:rsidRPr="00BB743C" w:rsidRDefault="0054005B" w:rsidP="0054005B">
            <w:pPr>
              <w:suppressAutoHyphens w:val="0"/>
              <w:spacing w:before="80" w:after="80" w:line="220" w:lineRule="exact"/>
              <w:ind w:right="57"/>
              <w:jc w:val="right"/>
              <w:rPr>
                <w:b/>
                <w:sz w:val="18"/>
                <w:szCs w:val="18"/>
                <w:lang w:eastAsia="es-ES"/>
              </w:rPr>
            </w:pPr>
            <w:r w:rsidRPr="00BB743C">
              <w:rPr>
                <w:b/>
                <w:sz w:val="18"/>
                <w:szCs w:val="18"/>
                <w:lang w:eastAsia="es-ES"/>
              </w:rPr>
              <w:t>14 190</w:t>
            </w:r>
          </w:p>
        </w:tc>
        <w:tc>
          <w:tcPr>
            <w:tcW w:w="794" w:type="dxa"/>
            <w:tcBorders>
              <w:top w:val="single" w:sz="4" w:space="0" w:color="auto"/>
              <w:bottom w:val="single" w:sz="12" w:space="0" w:color="auto"/>
            </w:tcBorders>
            <w:shd w:val="clear" w:color="auto" w:fill="auto"/>
            <w:vAlign w:val="bottom"/>
          </w:tcPr>
          <w:p w:rsidR="0054005B" w:rsidRPr="00BB743C" w:rsidRDefault="0054005B" w:rsidP="0054005B">
            <w:pPr>
              <w:suppressAutoHyphens w:val="0"/>
              <w:spacing w:before="80" w:after="80" w:line="220" w:lineRule="exact"/>
              <w:ind w:right="57"/>
              <w:jc w:val="right"/>
              <w:rPr>
                <w:b/>
                <w:sz w:val="18"/>
                <w:szCs w:val="18"/>
                <w:lang w:eastAsia="es-ES"/>
              </w:rPr>
            </w:pPr>
            <w:r w:rsidRPr="00BB743C">
              <w:rPr>
                <w:b/>
                <w:sz w:val="18"/>
                <w:szCs w:val="18"/>
                <w:lang w:eastAsia="es-ES"/>
              </w:rPr>
              <w:t>547</w:t>
            </w:r>
          </w:p>
        </w:tc>
        <w:tc>
          <w:tcPr>
            <w:tcW w:w="794" w:type="dxa"/>
            <w:tcBorders>
              <w:top w:val="single" w:sz="4" w:space="0" w:color="auto"/>
              <w:bottom w:val="single" w:sz="12" w:space="0" w:color="auto"/>
            </w:tcBorders>
            <w:shd w:val="clear" w:color="auto" w:fill="auto"/>
            <w:vAlign w:val="bottom"/>
          </w:tcPr>
          <w:p w:rsidR="0054005B" w:rsidRPr="00BB743C" w:rsidRDefault="0054005B" w:rsidP="0054005B">
            <w:pPr>
              <w:suppressAutoHyphens w:val="0"/>
              <w:spacing w:before="80" w:after="80" w:line="220" w:lineRule="exact"/>
              <w:ind w:right="57"/>
              <w:jc w:val="right"/>
              <w:rPr>
                <w:b/>
                <w:sz w:val="18"/>
                <w:szCs w:val="18"/>
                <w:lang w:eastAsia="es-ES"/>
              </w:rPr>
            </w:pPr>
            <w:r w:rsidRPr="00BB743C">
              <w:rPr>
                <w:b/>
                <w:sz w:val="18"/>
                <w:szCs w:val="18"/>
                <w:lang w:eastAsia="es-ES"/>
              </w:rPr>
              <w:t>14 737</w:t>
            </w:r>
          </w:p>
        </w:tc>
        <w:tc>
          <w:tcPr>
            <w:tcW w:w="794" w:type="dxa"/>
            <w:tcBorders>
              <w:top w:val="single" w:sz="4" w:space="0" w:color="auto"/>
              <w:bottom w:val="single" w:sz="12" w:space="0" w:color="auto"/>
            </w:tcBorders>
            <w:shd w:val="clear" w:color="auto" w:fill="auto"/>
            <w:vAlign w:val="bottom"/>
          </w:tcPr>
          <w:p w:rsidR="0054005B" w:rsidRPr="00BB743C" w:rsidRDefault="0054005B" w:rsidP="0054005B">
            <w:pPr>
              <w:suppressAutoHyphens w:val="0"/>
              <w:spacing w:before="80" w:after="80" w:line="220" w:lineRule="exact"/>
              <w:ind w:right="57"/>
              <w:jc w:val="right"/>
              <w:rPr>
                <w:b/>
                <w:sz w:val="18"/>
                <w:szCs w:val="18"/>
                <w:lang w:eastAsia="es-ES"/>
              </w:rPr>
            </w:pPr>
            <w:r w:rsidRPr="00BB743C">
              <w:rPr>
                <w:b/>
                <w:sz w:val="18"/>
                <w:szCs w:val="18"/>
                <w:lang w:eastAsia="es-ES"/>
              </w:rPr>
              <w:t>12 321</w:t>
            </w:r>
          </w:p>
        </w:tc>
        <w:tc>
          <w:tcPr>
            <w:tcW w:w="794" w:type="dxa"/>
            <w:tcBorders>
              <w:top w:val="single" w:sz="4" w:space="0" w:color="auto"/>
              <w:bottom w:val="single" w:sz="12" w:space="0" w:color="auto"/>
            </w:tcBorders>
            <w:shd w:val="clear" w:color="auto" w:fill="auto"/>
            <w:vAlign w:val="bottom"/>
          </w:tcPr>
          <w:p w:rsidR="0054005B" w:rsidRPr="00BB743C" w:rsidRDefault="0054005B" w:rsidP="0054005B">
            <w:pPr>
              <w:suppressAutoHyphens w:val="0"/>
              <w:spacing w:before="80" w:after="80" w:line="220" w:lineRule="exact"/>
              <w:ind w:right="57"/>
              <w:jc w:val="right"/>
              <w:rPr>
                <w:b/>
                <w:sz w:val="18"/>
                <w:szCs w:val="18"/>
                <w:lang w:eastAsia="es-ES"/>
              </w:rPr>
            </w:pPr>
            <w:r w:rsidRPr="00BB743C">
              <w:rPr>
                <w:b/>
                <w:sz w:val="18"/>
                <w:szCs w:val="18"/>
                <w:lang w:eastAsia="es-ES"/>
              </w:rPr>
              <w:t>508</w:t>
            </w:r>
          </w:p>
        </w:tc>
        <w:tc>
          <w:tcPr>
            <w:tcW w:w="794" w:type="dxa"/>
            <w:tcBorders>
              <w:top w:val="single" w:sz="4" w:space="0" w:color="auto"/>
              <w:bottom w:val="single" w:sz="12" w:space="0" w:color="auto"/>
            </w:tcBorders>
            <w:shd w:val="clear" w:color="auto" w:fill="auto"/>
            <w:vAlign w:val="bottom"/>
          </w:tcPr>
          <w:p w:rsidR="0054005B" w:rsidRPr="00BB743C" w:rsidRDefault="0054005B" w:rsidP="0054005B">
            <w:pPr>
              <w:suppressAutoHyphens w:val="0"/>
              <w:spacing w:before="80" w:after="80" w:line="220" w:lineRule="exact"/>
              <w:ind w:right="57"/>
              <w:jc w:val="right"/>
              <w:rPr>
                <w:b/>
                <w:sz w:val="18"/>
                <w:szCs w:val="18"/>
                <w:lang w:eastAsia="es-ES"/>
              </w:rPr>
            </w:pPr>
            <w:r w:rsidRPr="00BB743C">
              <w:rPr>
                <w:b/>
                <w:sz w:val="18"/>
                <w:szCs w:val="18"/>
                <w:lang w:eastAsia="es-ES"/>
              </w:rPr>
              <w:t>12 829</w:t>
            </w:r>
          </w:p>
        </w:tc>
      </w:tr>
    </w:tbl>
    <w:p w:rsidR="0054005B" w:rsidRDefault="0054005B" w:rsidP="0054005B"/>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361"/>
        <w:gridCol w:w="1985"/>
        <w:gridCol w:w="1985"/>
        <w:gridCol w:w="2041"/>
      </w:tblGrid>
      <w:tr w:rsidR="0054005B" w:rsidRPr="00152451" w:rsidTr="0054005B">
        <w:tc>
          <w:tcPr>
            <w:tcW w:w="1361" w:type="dxa"/>
            <w:tcBorders>
              <w:top w:val="single" w:sz="4" w:space="0" w:color="auto"/>
            </w:tcBorders>
            <w:shd w:val="clear" w:color="auto" w:fill="auto"/>
            <w:vAlign w:val="bottom"/>
          </w:tcPr>
          <w:p w:rsidR="0054005B" w:rsidRPr="00152451" w:rsidRDefault="0054005B" w:rsidP="0054005B">
            <w:pPr>
              <w:suppressAutoHyphens w:val="0"/>
              <w:spacing w:before="80" w:after="80" w:line="200" w:lineRule="exact"/>
              <w:rPr>
                <w:i/>
                <w:sz w:val="16"/>
                <w:szCs w:val="16"/>
              </w:rPr>
            </w:pPr>
          </w:p>
        </w:tc>
        <w:tc>
          <w:tcPr>
            <w:tcW w:w="6011" w:type="dxa"/>
            <w:gridSpan w:val="3"/>
            <w:tcBorders>
              <w:top w:val="single" w:sz="4" w:space="0" w:color="auto"/>
            </w:tcBorders>
            <w:shd w:val="clear" w:color="auto" w:fill="auto"/>
            <w:vAlign w:val="bottom"/>
          </w:tcPr>
          <w:p w:rsidR="0054005B" w:rsidRPr="00152451" w:rsidRDefault="0054005B" w:rsidP="0054005B">
            <w:pPr>
              <w:spacing w:before="80" w:after="80" w:line="200" w:lineRule="exact"/>
              <w:jc w:val="center"/>
              <w:rPr>
                <w:i/>
                <w:sz w:val="16"/>
                <w:szCs w:val="16"/>
              </w:rPr>
            </w:pPr>
            <w:r w:rsidRPr="00152451">
              <w:rPr>
                <w:i/>
                <w:sz w:val="16"/>
                <w:szCs w:val="16"/>
              </w:rPr>
              <w:t>Au 31 décembre 2003</w:t>
            </w:r>
          </w:p>
        </w:tc>
      </w:tr>
      <w:tr w:rsidR="0054005B" w:rsidRPr="00152451" w:rsidTr="0054005B">
        <w:tc>
          <w:tcPr>
            <w:tcW w:w="1361" w:type="dxa"/>
            <w:tcBorders>
              <w:bottom w:val="single" w:sz="12" w:space="0" w:color="auto"/>
            </w:tcBorders>
            <w:shd w:val="clear" w:color="auto" w:fill="auto"/>
            <w:vAlign w:val="bottom"/>
          </w:tcPr>
          <w:p w:rsidR="0054005B" w:rsidRPr="00152451" w:rsidRDefault="0054005B" w:rsidP="0054005B">
            <w:pPr>
              <w:suppressAutoHyphens w:val="0"/>
              <w:spacing w:before="80" w:after="80" w:line="200" w:lineRule="exact"/>
              <w:rPr>
                <w:i/>
                <w:sz w:val="18"/>
              </w:rPr>
            </w:pPr>
            <w:r w:rsidRPr="00152451">
              <w:rPr>
                <w:i/>
                <w:sz w:val="16"/>
                <w:szCs w:val="16"/>
              </w:rPr>
              <w:t>Durée de la peine</w:t>
            </w:r>
          </w:p>
        </w:tc>
        <w:tc>
          <w:tcPr>
            <w:tcW w:w="1985" w:type="dxa"/>
            <w:tcBorders>
              <w:top w:val="single" w:sz="4" w:space="0" w:color="auto"/>
            </w:tcBorders>
            <w:shd w:val="clear" w:color="auto" w:fill="auto"/>
            <w:vAlign w:val="bottom"/>
          </w:tcPr>
          <w:p w:rsidR="0054005B" w:rsidRPr="00152451" w:rsidRDefault="0054005B" w:rsidP="0054005B">
            <w:pPr>
              <w:spacing w:before="80" w:after="80" w:line="200" w:lineRule="exact"/>
              <w:jc w:val="right"/>
              <w:rPr>
                <w:i/>
                <w:sz w:val="16"/>
                <w:szCs w:val="16"/>
              </w:rPr>
            </w:pPr>
            <w:r w:rsidRPr="00152451">
              <w:rPr>
                <w:i/>
                <w:sz w:val="16"/>
                <w:szCs w:val="16"/>
              </w:rPr>
              <w:t>Hommes</w:t>
            </w:r>
          </w:p>
        </w:tc>
        <w:tc>
          <w:tcPr>
            <w:tcW w:w="1985" w:type="dxa"/>
            <w:tcBorders>
              <w:top w:val="single" w:sz="4" w:space="0" w:color="auto"/>
            </w:tcBorders>
            <w:shd w:val="clear" w:color="auto" w:fill="auto"/>
            <w:vAlign w:val="bottom"/>
          </w:tcPr>
          <w:p w:rsidR="0054005B" w:rsidRPr="00152451" w:rsidRDefault="0054005B" w:rsidP="0054005B">
            <w:pPr>
              <w:spacing w:before="80" w:after="80" w:line="200" w:lineRule="exact"/>
              <w:jc w:val="right"/>
              <w:rPr>
                <w:i/>
                <w:sz w:val="16"/>
                <w:szCs w:val="16"/>
              </w:rPr>
            </w:pPr>
            <w:r w:rsidRPr="00152451">
              <w:rPr>
                <w:i/>
                <w:sz w:val="16"/>
                <w:szCs w:val="16"/>
              </w:rPr>
              <w:t>Femmes</w:t>
            </w:r>
          </w:p>
        </w:tc>
        <w:tc>
          <w:tcPr>
            <w:tcW w:w="2041" w:type="dxa"/>
            <w:tcBorders>
              <w:top w:val="single" w:sz="4" w:space="0" w:color="auto"/>
            </w:tcBorders>
            <w:shd w:val="clear" w:color="auto" w:fill="auto"/>
            <w:vAlign w:val="bottom"/>
          </w:tcPr>
          <w:p w:rsidR="0054005B" w:rsidRPr="006F6491" w:rsidRDefault="0054005B" w:rsidP="0054005B">
            <w:pPr>
              <w:spacing w:before="80" w:after="80" w:line="200" w:lineRule="exact"/>
              <w:jc w:val="right"/>
              <w:rPr>
                <w:b/>
                <w:i/>
                <w:sz w:val="16"/>
                <w:szCs w:val="16"/>
              </w:rPr>
            </w:pPr>
            <w:r w:rsidRPr="006F6491">
              <w:rPr>
                <w:b/>
                <w:i/>
                <w:sz w:val="16"/>
                <w:szCs w:val="16"/>
              </w:rPr>
              <w:t>Total</w:t>
            </w:r>
          </w:p>
        </w:tc>
      </w:tr>
      <w:tr w:rsidR="0054005B" w:rsidRPr="00E112DD" w:rsidTr="0054005B">
        <w:tc>
          <w:tcPr>
            <w:tcW w:w="1361" w:type="dxa"/>
            <w:tcBorders>
              <w:top w:val="single" w:sz="12" w:space="0" w:color="auto"/>
            </w:tcBorders>
            <w:shd w:val="clear" w:color="auto" w:fill="auto"/>
          </w:tcPr>
          <w:p w:rsidR="0054005B" w:rsidRPr="00462038" w:rsidRDefault="0054005B" w:rsidP="0054005B">
            <w:pPr>
              <w:suppressAutoHyphens w:val="0"/>
              <w:spacing w:before="40" w:after="40" w:line="220" w:lineRule="exact"/>
              <w:rPr>
                <w:sz w:val="18"/>
              </w:rPr>
            </w:pPr>
            <w:r w:rsidRPr="00462038">
              <w:rPr>
                <w:sz w:val="18"/>
              </w:rPr>
              <w:t>Jusqu</w:t>
            </w:r>
            <w:r>
              <w:rPr>
                <w:sz w:val="18"/>
              </w:rPr>
              <w:t>’</w:t>
            </w:r>
            <w:r w:rsidRPr="00462038">
              <w:rPr>
                <w:sz w:val="18"/>
              </w:rPr>
              <w:t>à 3 mois</w:t>
            </w:r>
          </w:p>
        </w:tc>
        <w:tc>
          <w:tcPr>
            <w:tcW w:w="1985" w:type="dxa"/>
            <w:tcBorders>
              <w:top w:val="single" w:sz="12" w:space="0" w:color="auto"/>
            </w:tcBorders>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363</w:t>
            </w:r>
          </w:p>
        </w:tc>
        <w:tc>
          <w:tcPr>
            <w:tcW w:w="1985" w:type="dxa"/>
            <w:tcBorders>
              <w:top w:val="single" w:sz="12" w:space="0" w:color="auto"/>
            </w:tcBorders>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26</w:t>
            </w:r>
          </w:p>
        </w:tc>
        <w:tc>
          <w:tcPr>
            <w:tcW w:w="2041" w:type="dxa"/>
            <w:tcBorders>
              <w:top w:val="single" w:sz="12" w:space="0" w:color="auto"/>
            </w:tcBorders>
            <w:shd w:val="clear" w:color="auto" w:fill="auto"/>
            <w:vAlign w:val="bottom"/>
          </w:tcPr>
          <w:p w:rsidR="0054005B" w:rsidRPr="006F6491" w:rsidRDefault="0054005B" w:rsidP="0054005B">
            <w:pPr>
              <w:spacing w:before="40" w:after="40" w:line="220" w:lineRule="exact"/>
              <w:ind w:right="57"/>
              <w:jc w:val="right"/>
              <w:rPr>
                <w:b/>
                <w:sz w:val="16"/>
                <w:szCs w:val="16"/>
              </w:rPr>
            </w:pPr>
            <w:r w:rsidRPr="006F6491">
              <w:rPr>
                <w:b/>
                <w:sz w:val="16"/>
                <w:szCs w:val="16"/>
              </w:rPr>
              <w:t>389</w:t>
            </w:r>
          </w:p>
        </w:tc>
      </w:tr>
      <w:tr w:rsidR="0054005B" w:rsidRPr="00E112DD" w:rsidTr="0054005B">
        <w:tc>
          <w:tcPr>
            <w:tcW w:w="1361" w:type="dxa"/>
            <w:shd w:val="clear" w:color="auto" w:fill="auto"/>
          </w:tcPr>
          <w:p w:rsidR="0054005B" w:rsidRPr="00462038" w:rsidRDefault="0054005B" w:rsidP="0054005B">
            <w:pPr>
              <w:suppressAutoHyphens w:val="0"/>
              <w:spacing w:before="40" w:after="40" w:line="220" w:lineRule="exact"/>
              <w:rPr>
                <w:sz w:val="18"/>
              </w:rPr>
            </w:pPr>
            <w:r w:rsidRPr="00462038">
              <w:rPr>
                <w:sz w:val="18"/>
              </w:rPr>
              <w:t>De 3 à 6 mois</w:t>
            </w:r>
          </w:p>
        </w:tc>
        <w:tc>
          <w:tcPr>
            <w:tcW w:w="1985" w:type="dxa"/>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1 295</w:t>
            </w:r>
          </w:p>
        </w:tc>
        <w:tc>
          <w:tcPr>
            <w:tcW w:w="1985" w:type="dxa"/>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76</w:t>
            </w:r>
          </w:p>
        </w:tc>
        <w:tc>
          <w:tcPr>
            <w:tcW w:w="2041" w:type="dxa"/>
            <w:shd w:val="clear" w:color="auto" w:fill="auto"/>
            <w:vAlign w:val="bottom"/>
          </w:tcPr>
          <w:p w:rsidR="0054005B" w:rsidRPr="006F6491" w:rsidRDefault="0054005B" w:rsidP="0054005B">
            <w:pPr>
              <w:spacing w:before="40" w:after="40" w:line="220" w:lineRule="exact"/>
              <w:ind w:right="57"/>
              <w:jc w:val="right"/>
              <w:rPr>
                <w:b/>
                <w:sz w:val="16"/>
                <w:szCs w:val="16"/>
              </w:rPr>
            </w:pPr>
            <w:r w:rsidRPr="006F6491">
              <w:rPr>
                <w:b/>
                <w:sz w:val="16"/>
                <w:szCs w:val="16"/>
              </w:rPr>
              <w:t>1 371</w:t>
            </w:r>
          </w:p>
        </w:tc>
      </w:tr>
      <w:tr w:rsidR="0054005B" w:rsidRPr="00E112DD" w:rsidTr="0054005B">
        <w:tc>
          <w:tcPr>
            <w:tcW w:w="1361" w:type="dxa"/>
            <w:shd w:val="clear" w:color="auto" w:fill="auto"/>
          </w:tcPr>
          <w:p w:rsidR="0054005B" w:rsidRPr="00462038" w:rsidRDefault="0054005B" w:rsidP="0054005B">
            <w:pPr>
              <w:suppressAutoHyphens w:val="0"/>
              <w:spacing w:before="40" w:after="40" w:line="220" w:lineRule="exact"/>
              <w:rPr>
                <w:sz w:val="18"/>
              </w:rPr>
            </w:pPr>
            <w:r w:rsidRPr="00462038">
              <w:rPr>
                <w:sz w:val="18"/>
              </w:rPr>
              <w:t>De 6 à 9 mois</w:t>
            </w:r>
          </w:p>
        </w:tc>
        <w:tc>
          <w:tcPr>
            <w:tcW w:w="1985" w:type="dxa"/>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1 069</w:t>
            </w:r>
          </w:p>
        </w:tc>
        <w:tc>
          <w:tcPr>
            <w:tcW w:w="1985" w:type="dxa"/>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44</w:t>
            </w:r>
          </w:p>
        </w:tc>
        <w:tc>
          <w:tcPr>
            <w:tcW w:w="2041" w:type="dxa"/>
            <w:shd w:val="clear" w:color="auto" w:fill="auto"/>
            <w:vAlign w:val="bottom"/>
          </w:tcPr>
          <w:p w:rsidR="0054005B" w:rsidRPr="006F6491" w:rsidRDefault="0054005B" w:rsidP="0054005B">
            <w:pPr>
              <w:spacing w:before="40" w:after="40" w:line="220" w:lineRule="exact"/>
              <w:ind w:right="57"/>
              <w:jc w:val="right"/>
              <w:rPr>
                <w:b/>
                <w:sz w:val="16"/>
                <w:szCs w:val="16"/>
              </w:rPr>
            </w:pPr>
            <w:r w:rsidRPr="006F6491">
              <w:rPr>
                <w:b/>
                <w:sz w:val="16"/>
                <w:szCs w:val="16"/>
              </w:rPr>
              <w:t>1 113</w:t>
            </w:r>
          </w:p>
        </w:tc>
      </w:tr>
      <w:tr w:rsidR="0054005B" w:rsidRPr="00E112DD" w:rsidTr="0054005B">
        <w:tc>
          <w:tcPr>
            <w:tcW w:w="1361" w:type="dxa"/>
            <w:shd w:val="clear" w:color="auto" w:fill="auto"/>
          </w:tcPr>
          <w:p w:rsidR="0054005B" w:rsidRPr="00462038" w:rsidRDefault="0054005B" w:rsidP="0054005B">
            <w:pPr>
              <w:suppressAutoHyphens w:val="0"/>
              <w:spacing w:before="40" w:after="40" w:line="220" w:lineRule="exact"/>
              <w:rPr>
                <w:sz w:val="18"/>
              </w:rPr>
            </w:pPr>
            <w:r w:rsidRPr="00462038">
              <w:rPr>
                <w:sz w:val="18"/>
              </w:rPr>
              <w:t>De 9 mois à 1 an</w:t>
            </w:r>
          </w:p>
        </w:tc>
        <w:tc>
          <w:tcPr>
            <w:tcW w:w="1985" w:type="dxa"/>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2 236</w:t>
            </w:r>
          </w:p>
        </w:tc>
        <w:tc>
          <w:tcPr>
            <w:tcW w:w="1985" w:type="dxa"/>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86</w:t>
            </w:r>
          </w:p>
        </w:tc>
        <w:tc>
          <w:tcPr>
            <w:tcW w:w="2041" w:type="dxa"/>
            <w:shd w:val="clear" w:color="auto" w:fill="auto"/>
            <w:vAlign w:val="bottom"/>
          </w:tcPr>
          <w:p w:rsidR="0054005B" w:rsidRPr="006F6491" w:rsidRDefault="0054005B" w:rsidP="0054005B">
            <w:pPr>
              <w:spacing w:before="40" w:after="40" w:line="220" w:lineRule="exact"/>
              <w:ind w:right="57"/>
              <w:jc w:val="right"/>
              <w:rPr>
                <w:b/>
                <w:sz w:val="16"/>
                <w:szCs w:val="16"/>
              </w:rPr>
            </w:pPr>
            <w:r w:rsidRPr="006F6491">
              <w:rPr>
                <w:b/>
                <w:sz w:val="16"/>
                <w:szCs w:val="16"/>
              </w:rPr>
              <w:t>2 322</w:t>
            </w:r>
          </w:p>
        </w:tc>
      </w:tr>
      <w:tr w:rsidR="0054005B" w:rsidRPr="00E112DD" w:rsidTr="0054005B">
        <w:tc>
          <w:tcPr>
            <w:tcW w:w="1361" w:type="dxa"/>
            <w:shd w:val="clear" w:color="auto" w:fill="auto"/>
          </w:tcPr>
          <w:p w:rsidR="0054005B" w:rsidRPr="00462038" w:rsidRDefault="0054005B" w:rsidP="0054005B">
            <w:pPr>
              <w:suppressAutoHyphens w:val="0"/>
              <w:spacing w:before="40" w:after="40" w:line="220" w:lineRule="exact"/>
              <w:rPr>
                <w:sz w:val="18"/>
              </w:rPr>
            </w:pPr>
            <w:r w:rsidRPr="00462038">
              <w:rPr>
                <w:sz w:val="18"/>
              </w:rPr>
              <w:t>De 1 à 2 ans</w:t>
            </w:r>
          </w:p>
        </w:tc>
        <w:tc>
          <w:tcPr>
            <w:tcW w:w="1985" w:type="dxa"/>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2 645</w:t>
            </w:r>
          </w:p>
        </w:tc>
        <w:tc>
          <w:tcPr>
            <w:tcW w:w="1985" w:type="dxa"/>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76</w:t>
            </w:r>
          </w:p>
        </w:tc>
        <w:tc>
          <w:tcPr>
            <w:tcW w:w="2041" w:type="dxa"/>
            <w:shd w:val="clear" w:color="auto" w:fill="auto"/>
            <w:vAlign w:val="bottom"/>
          </w:tcPr>
          <w:p w:rsidR="0054005B" w:rsidRPr="006F6491" w:rsidRDefault="0054005B" w:rsidP="0054005B">
            <w:pPr>
              <w:spacing w:before="40" w:after="40" w:line="220" w:lineRule="exact"/>
              <w:ind w:right="57"/>
              <w:jc w:val="right"/>
              <w:rPr>
                <w:b/>
                <w:sz w:val="16"/>
                <w:szCs w:val="16"/>
              </w:rPr>
            </w:pPr>
            <w:r w:rsidRPr="006F6491">
              <w:rPr>
                <w:b/>
                <w:sz w:val="16"/>
                <w:szCs w:val="16"/>
              </w:rPr>
              <w:t>2 721</w:t>
            </w:r>
          </w:p>
        </w:tc>
      </w:tr>
      <w:tr w:rsidR="0054005B" w:rsidRPr="00E112DD" w:rsidTr="0054005B">
        <w:tc>
          <w:tcPr>
            <w:tcW w:w="1361" w:type="dxa"/>
            <w:shd w:val="clear" w:color="auto" w:fill="auto"/>
          </w:tcPr>
          <w:p w:rsidR="0054005B" w:rsidRPr="00462038" w:rsidRDefault="0054005B" w:rsidP="0054005B">
            <w:pPr>
              <w:suppressAutoHyphens w:val="0"/>
              <w:spacing w:before="40" w:after="40" w:line="220" w:lineRule="exact"/>
              <w:rPr>
                <w:sz w:val="18"/>
              </w:rPr>
            </w:pPr>
            <w:r w:rsidRPr="00462038">
              <w:rPr>
                <w:sz w:val="18"/>
              </w:rPr>
              <w:t>De 2 à 3 ans</w:t>
            </w:r>
          </w:p>
        </w:tc>
        <w:tc>
          <w:tcPr>
            <w:tcW w:w="1985" w:type="dxa"/>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1 468</w:t>
            </w:r>
          </w:p>
        </w:tc>
        <w:tc>
          <w:tcPr>
            <w:tcW w:w="1985" w:type="dxa"/>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51</w:t>
            </w:r>
          </w:p>
        </w:tc>
        <w:tc>
          <w:tcPr>
            <w:tcW w:w="2041" w:type="dxa"/>
            <w:shd w:val="clear" w:color="auto" w:fill="auto"/>
            <w:vAlign w:val="bottom"/>
          </w:tcPr>
          <w:p w:rsidR="0054005B" w:rsidRPr="006F6491" w:rsidRDefault="0054005B" w:rsidP="0054005B">
            <w:pPr>
              <w:spacing w:before="40" w:after="40" w:line="220" w:lineRule="exact"/>
              <w:ind w:right="57"/>
              <w:jc w:val="right"/>
              <w:rPr>
                <w:b/>
                <w:sz w:val="16"/>
                <w:szCs w:val="16"/>
              </w:rPr>
            </w:pPr>
            <w:r w:rsidRPr="006F6491">
              <w:rPr>
                <w:b/>
                <w:sz w:val="16"/>
                <w:szCs w:val="16"/>
              </w:rPr>
              <w:t>1 519</w:t>
            </w:r>
          </w:p>
        </w:tc>
      </w:tr>
      <w:tr w:rsidR="0054005B" w:rsidRPr="00E112DD" w:rsidTr="0054005B">
        <w:tc>
          <w:tcPr>
            <w:tcW w:w="1361" w:type="dxa"/>
            <w:shd w:val="clear" w:color="auto" w:fill="auto"/>
          </w:tcPr>
          <w:p w:rsidR="0054005B" w:rsidRPr="00462038" w:rsidRDefault="0054005B" w:rsidP="0054005B">
            <w:pPr>
              <w:suppressAutoHyphens w:val="0"/>
              <w:spacing w:before="40" w:after="40" w:line="220" w:lineRule="exact"/>
              <w:rPr>
                <w:sz w:val="18"/>
              </w:rPr>
            </w:pPr>
            <w:r w:rsidRPr="00462038">
              <w:rPr>
                <w:sz w:val="18"/>
              </w:rPr>
              <w:t>De 3 à 5 ans</w:t>
            </w:r>
          </w:p>
        </w:tc>
        <w:tc>
          <w:tcPr>
            <w:tcW w:w="1985" w:type="dxa"/>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1 501</w:t>
            </w:r>
          </w:p>
        </w:tc>
        <w:tc>
          <w:tcPr>
            <w:tcW w:w="1985" w:type="dxa"/>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72</w:t>
            </w:r>
          </w:p>
        </w:tc>
        <w:tc>
          <w:tcPr>
            <w:tcW w:w="2041" w:type="dxa"/>
            <w:shd w:val="clear" w:color="auto" w:fill="auto"/>
            <w:vAlign w:val="bottom"/>
          </w:tcPr>
          <w:p w:rsidR="0054005B" w:rsidRPr="006F6491" w:rsidRDefault="0054005B" w:rsidP="0054005B">
            <w:pPr>
              <w:spacing w:before="40" w:after="40" w:line="220" w:lineRule="exact"/>
              <w:ind w:right="57"/>
              <w:jc w:val="right"/>
              <w:rPr>
                <w:b/>
                <w:sz w:val="16"/>
                <w:szCs w:val="16"/>
              </w:rPr>
            </w:pPr>
            <w:r w:rsidRPr="006F6491">
              <w:rPr>
                <w:b/>
                <w:sz w:val="16"/>
                <w:szCs w:val="16"/>
              </w:rPr>
              <w:t>1 573</w:t>
            </w:r>
          </w:p>
        </w:tc>
      </w:tr>
      <w:tr w:rsidR="0054005B" w:rsidRPr="00E112DD" w:rsidTr="0054005B">
        <w:tc>
          <w:tcPr>
            <w:tcW w:w="1361" w:type="dxa"/>
            <w:shd w:val="clear" w:color="auto" w:fill="auto"/>
          </w:tcPr>
          <w:p w:rsidR="0054005B" w:rsidRPr="00462038" w:rsidRDefault="0054005B" w:rsidP="0054005B">
            <w:pPr>
              <w:suppressAutoHyphens w:val="0"/>
              <w:spacing w:before="40" w:after="40" w:line="220" w:lineRule="exact"/>
              <w:rPr>
                <w:sz w:val="18"/>
              </w:rPr>
            </w:pPr>
            <w:r w:rsidRPr="00462038">
              <w:rPr>
                <w:sz w:val="18"/>
              </w:rPr>
              <w:t>De 5 à 7 ans</w:t>
            </w:r>
          </w:p>
        </w:tc>
        <w:tc>
          <w:tcPr>
            <w:tcW w:w="1985" w:type="dxa"/>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835</w:t>
            </w:r>
          </w:p>
        </w:tc>
        <w:tc>
          <w:tcPr>
            <w:tcW w:w="1985" w:type="dxa"/>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54</w:t>
            </w:r>
          </w:p>
        </w:tc>
        <w:tc>
          <w:tcPr>
            <w:tcW w:w="2041" w:type="dxa"/>
            <w:shd w:val="clear" w:color="auto" w:fill="auto"/>
            <w:vAlign w:val="bottom"/>
          </w:tcPr>
          <w:p w:rsidR="0054005B" w:rsidRPr="006F6491" w:rsidRDefault="0054005B" w:rsidP="0054005B">
            <w:pPr>
              <w:spacing w:before="40" w:after="40" w:line="220" w:lineRule="exact"/>
              <w:ind w:right="57"/>
              <w:jc w:val="right"/>
              <w:rPr>
                <w:b/>
                <w:sz w:val="16"/>
                <w:szCs w:val="16"/>
              </w:rPr>
            </w:pPr>
            <w:r w:rsidRPr="006F6491">
              <w:rPr>
                <w:b/>
                <w:sz w:val="16"/>
                <w:szCs w:val="16"/>
              </w:rPr>
              <w:t>889</w:t>
            </w:r>
          </w:p>
        </w:tc>
      </w:tr>
      <w:tr w:rsidR="0054005B" w:rsidRPr="00E112DD" w:rsidTr="0054005B">
        <w:tc>
          <w:tcPr>
            <w:tcW w:w="1361" w:type="dxa"/>
            <w:shd w:val="clear" w:color="auto" w:fill="auto"/>
          </w:tcPr>
          <w:p w:rsidR="0054005B" w:rsidRPr="00462038" w:rsidRDefault="0054005B" w:rsidP="0054005B">
            <w:pPr>
              <w:suppressAutoHyphens w:val="0"/>
              <w:spacing w:before="40" w:after="40" w:line="220" w:lineRule="exact"/>
              <w:rPr>
                <w:sz w:val="18"/>
              </w:rPr>
            </w:pPr>
            <w:r w:rsidRPr="00462038">
              <w:rPr>
                <w:sz w:val="18"/>
              </w:rPr>
              <w:t>De 7 à 10 ans</w:t>
            </w:r>
          </w:p>
        </w:tc>
        <w:tc>
          <w:tcPr>
            <w:tcW w:w="1985" w:type="dxa"/>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858</w:t>
            </w:r>
          </w:p>
        </w:tc>
        <w:tc>
          <w:tcPr>
            <w:tcW w:w="1985" w:type="dxa"/>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27</w:t>
            </w:r>
          </w:p>
        </w:tc>
        <w:tc>
          <w:tcPr>
            <w:tcW w:w="2041" w:type="dxa"/>
            <w:shd w:val="clear" w:color="auto" w:fill="auto"/>
            <w:vAlign w:val="bottom"/>
          </w:tcPr>
          <w:p w:rsidR="0054005B" w:rsidRPr="006F6491" w:rsidRDefault="0054005B" w:rsidP="0054005B">
            <w:pPr>
              <w:spacing w:before="40" w:after="40" w:line="220" w:lineRule="exact"/>
              <w:ind w:right="57"/>
              <w:jc w:val="right"/>
              <w:rPr>
                <w:b/>
                <w:sz w:val="16"/>
                <w:szCs w:val="16"/>
              </w:rPr>
            </w:pPr>
            <w:r w:rsidRPr="006F6491">
              <w:rPr>
                <w:b/>
                <w:sz w:val="16"/>
                <w:szCs w:val="16"/>
              </w:rPr>
              <w:t>885</w:t>
            </w:r>
          </w:p>
        </w:tc>
      </w:tr>
      <w:tr w:rsidR="0054005B" w:rsidRPr="00E112DD" w:rsidTr="0054005B">
        <w:tc>
          <w:tcPr>
            <w:tcW w:w="1361" w:type="dxa"/>
            <w:shd w:val="clear" w:color="auto" w:fill="auto"/>
          </w:tcPr>
          <w:p w:rsidR="0054005B" w:rsidRPr="00462038" w:rsidRDefault="0054005B" w:rsidP="0054005B">
            <w:pPr>
              <w:suppressAutoHyphens w:val="0"/>
              <w:spacing w:before="40" w:after="40" w:line="220" w:lineRule="exact"/>
              <w:rPr>
                <w:sz w:val="18"/>
              </w:rPr>
            </w:pPr>
            <w:r w:rsidRPr="00462038">
              <w:rPr>
                <w:sz w:val="18"/>
              </w:rPr>
              <w:t>De 10 à 15 ans</w:t>
            </w:r>
          </w:p>
        </w:tc>
        <w:tc>
          <w:tcPr>
            <w:tcW w:w="1985" w:type="dxa"/>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821</w:t>
            </w:r>
          </w:p>
        </w:tc>
        <w:tc>
          <w:tcPr>
            <w:tcW w:w="1985" w:type="dxa"/>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53</w:t>
            </w:r>
          </w:p>
        </w:tc>
        <w:tc>
          <w:tcPr>
            <w:tcW w:w="2041" w:type="dxa"/>
            <w:shd w:val="clear" w:color="auto" w:fill="auto"/>
            <w:vAlign w:val="bottom"/>
          </w:tcPr>
          <w:p w:rsidR="0054005B" w:rsidRPr="006F6491" w:rsidRDefault="0054005B" w:rsidP="0054005B">
            <w:pPr>
              <w:spacing w:before="40" w:after="40" w:line="220" w:lineRule="exact"/>
              <w:ind w:right="57"/>
              <w:jc w:val="right"/>
              <w:rPr>
                <w:b/>
                <w:sz w:val="16"/>
                <w:szCs w:val="16"/>
              </w:rPr>
            </w:pPr>
            <w:r w:rsidRPr="006F6491">
              <w:rPr>
                <w:b/>
                <w:sz w:val="16"/>
                <w:szCs w:val="16"/>
              </w:rPr>
              <w:t>874</w:t>
            </w:r>
          </w:p>
        </w:tc>
      </w:tr>
      <w:tr w:rsidR="0054005B" w:rsidRPr="00E112DD" w:rsidTr="0054005B">
        <w:tc>
          <w:tcPr>
            <w:tcW w:w="1361" w:type="dxa"/>
            <w:shd w:val="clear" w:color="auto" w:fill="auto"/>
          </w:tcPr>
          <w:p w:rsidR="0054005B" w:rsidRPr="00462038" w:rsidRDefault="0054005B" w:rsidP="0054005B">
            <w:pPr>
              <w:suppressAutoHyphens w:val="0"/>
              <w:spacing w:before="40" w:after="40" w:line="220" w:lineRule="exact"/>
              <w:rPr>
                <w:sz w:val="18"/>
              </w:rPr>
            </w:pPr>
            <w:r w:rsidRPr="00462038">
              <w:rPr>
                <w:sz w:val="18"/>
              </w:rPr>
              <w:t>Plus de 15 ans</w:t>
            </w:r>
          </w:p>
        </w:tc>
        <w:tc>
          <w:tcPr>
            <w:tcW w:w="1985" w:type="dxa"/>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182</w:t>
            </w:r>
          </w:p>
        </w:tc>
        <w:tc>
          <w:tcPr>
            <w:tcW w:w="1985" w:type="dxa"/>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4</w:t>
            </w:r>
          </w:p>
        </w:tc>
        <w:tc>
          <w:tcPr>
            <w:tcW w:w="2041" w:type="dxa"/>
            <w:shd w:val="clear" w:color="auto" w:fill="auto"/>
            <w:vAlign w:val="bottom"/>
          </w:tcPr>
          <w:p w:rsidR="0054005B" w:rsidRPr="006F6491" w:rsidRDefault="0054005B" w:rsidP="0054005B">
            <w:pPr>
              <w:spacing w:before="40" w:after="40" w:line="220" w:lineRule="exact"/>
              <w:ind w:right="57"/>
              <w:jc w:val="right"/>
              <w:rPr>
                <w:b/>
                <w:sz w:val="16"/>
                <w:szCs w:val="16"/>
              </w:rPr>
            </w:pPr>
            <w:r w:rsidRPr="006F6491">
              <w:rPr>
                <w:b/>
                <w:sz w:val="16"/>
                <w:szCs w:val="16"/>
              </w:rPr>
              <w:t>186</w:t>
            </w:r>
          </w:p>
        </w:tc>
      </w:tr>
      <w:tr w:rsidR="0054005B" w:rsidRPr="00E112DD" w:rsidTr="0054005B">
        <w:tc>
          <w:tcPr>
            <w:tcW w:w="1361" w:type="dxa"/>
            <w:tcBorders>
              <w:bottom w:val="single" w:sz="4" w:space="0" w:color="auto"/>
            </w:tcBorders>
            <w:shd w:val="clear" w:color="auto" w:fill="auto"/>
          </w:tcPr>
          <w:p w:rsidR="0054005B" w:rsidRPr="00462038" w:rsidRDefault="0054005B" w:rsidP="0054005B">
            <w:pPr>
              <w:suppressAutoHyphens w:val="0"/>
              <w:spacing w:before="40" w:after="40" w:line="220" w:lineRule="exact"/>
              <w:rPr>
                <w:sz w:val="18"/>
              </w:rPr>
            </w:pPr>
            <w:r w:rsidRPr="00462038">
              <w:rPr>
                <w:sz w:val="18"/>
              </w:rPr>
              <w:t>À perpétuité</w:t>
            </w:r>
          </w:p>
        </w:tc>
        <w:tc>
          <w:tcPr>
            <w:tcW w:w="1985" w:type="dxa"/>
            <w:tcBorders>
              <w:bottom w:val="single" w:sz="4" w:space="0" w:color="auto"/>
            </w:tcBorders>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25</w:t>
            </w:r>
          </w:p>
        </w:tc>
        <w:tc>
          <w:tcPr>
            <w:tcW w:w="1985" w:type="dxa"/>
            <w:tcBorders>
              <w:bottom w:val="single" w:sz="4" w:space="0" w:color="auto"/>
            </w:tcBorders>
            <w:shd w:val="clear" w:color="auto" w:fill="auto"/>
            <w:vAlign w:val="bottom"/>
          </w:tcPr>
          <w:p w:rsidR="0054005B" w:rsidRPr="000D55DC" w:rsidRDefault="0054005B" w:rsidP="0054005B">
            <w:pPr>
              <w:spacing w:before="40" w:after="40" w:line="220" w:lineRule="exact"/>
              <w:ind w:right="57"/>
              <w:jc w:val="right"/>
              <w:rPr>
                <w:sz w:val="16"/>
                <w:szCs w:val="16"/>
              </w:rPr>
            </w:pPr>
            <w:r w:rsidRPr="000D55DC">
              <w:rPr>
                <w:sz w:val="16"/>
                <w:szCs w:val="16"/>
              </w:rPr>
              <w:t>1</w:t>
            </w:r>
          </w:p>
        </w:tc>
        <w:tc>
          <w:tcPr>
            <w:tcW w:w="2041" w:type="dxa"/>
            <w:tcBorders>
              <w:bottom w:val="single" w:sz="4" w:space="0" w:color="auto"/>
            </w:tcBorders>
            <w:shd w:val="clear" w:color="auto" w:fill="auto"/>
            <w:vAlign w:val="bottom"/>
          </w:tcPr>
          <w:p w:rsidR="0054005B" w:rsidRPr="006F6491" w:rsidRDefault="0054005B" w:rsidP="0054005B">
            <w:pPr>
              <w:spacing w:before="40" w:after="40" w:line="220" w:lineRule="exact"/>
              <w:ind w:right="57"/>
              <w:jc w:val="right"/>
              <w:rPr>
                <w:b/>
                <w:sz w:val="16"/>
                <w:szCs w:val="16"/>
              </w:rPr>
            </w:pPr>
            <w:r w:rsidRPr="006F6491">
              <w:rPr>
                <w:b/>
                <w:sz w:val="16"/>
                <w:szCs w:val="16"/>
              </w:rPr>
              <w:t>26</w:t>
            </w:r>
          </w:p>
        </w:tc>
      </w:tr>
      <w:tr w:rsidR="0054005B" w:rsidRPr="000D55DC" w:rsidTr="0054005B">
        <w:tc>
          <w:tcPr>
            <w:tcW w:w="1361" w:type="dxa"/>
            <w:tcBorders>
              <w:top w:val="single" w:sz="4" w:space="0" w:color="auto"/>
              <w:bottom w:val="single" w:sz="12" w:space="0" w:color="auto"/>
            </w:tcBorders>
            <w:shd w:val="clear" w:color="auto" w:fill="auto"/>
          </w:tcPr>
          <w:p w:rsidR="0054005B" w:rsidRPr="00642801" w:rsidRDefault="0054005B" w:rsidP="0054005B">
            <w:pPr>
              <w:suppressAutoHyphens w:val="0"/>
              <w:spacing w:before="80" w:after="80" w:line="220" w:lineRule="exact"/>
              <w:ind w:left="284"/>
              <w:rPr>
                <w:b/>
                <w:sz w:val="18"/>
              </w:rPr>
            </w:pPr>
            <w:r>
              <w:rPr>
                <w:b/>
                <w:sz w:val="18"/>
              </w:rPr>
              <w:t>Total</w:t>
            </w:r>
          </w:p>
        </w:tc>
        <w:tc>
          <w:tcPr>
            <w:tcW w:w="1985" w:type="dxa"/>
            <w:tcBorders>
              <w:top w:val="single" w:sz="4" w:space="0" w:color="auto"/>
              <w:bottom w:val="single" w:sz="12" w:space="0" w:color="auto"/>
            </w:tcBorders>
            <w:shd w:val="clear" w:color="auto" w:fill="auto"/>
            <w:vAlign w:val="bottom"/>
          </w:tcPr>
          <w:p w:rsidR="0054005B" w:rsidRPr="000D55DC" w:rsidRDefault="0054005B" w:rsidP="0054005B">
            <w:pPr>
              <w:spacing w:before="80" w:after="80" w:line="220" w:lineRule="exact"/>
              <w:ind w:right="57"/>
              <w:jc w:val="right"/>
              <w:rPr>
                <w:b/>
                <w:sz w:val="16"/>
                <w:szCs w:val="16"/>
              </w:rPr>
            </w:pPr>
            <w:r w:rsidRPr="000D55DC">
              <w:rPr>
                <w:b/>
                <w:sz w:val="16"/>
                <w:szCs w:val="16"/>
              </w:rPr>
              <w:t>13 298</w:t>
            </w:r>
          </w:p>
        </w:tc>
        <w:tc>
          <w:tcPr>
            <w:tcW w:w="1985" w:type="dxa"/>
            <w:tcBorders>
              <w:top w:val="single" w:sz="4" w:space="0" w:color="auto"/>
              <w:bottom w:val="single" w:sz="12" w:space="0" w:color="auto"/>
            </w:tcBorders>
            <w:shd w:val="clear" w:color="auto" w:fill="auto"/>
            <w:vAlign w:val="bottom"/>
          </w:tcPr>
          <w:p w:rsidR="0054005B" w:rsidRPr="000D55DC" w:rsidRDefault="0054005B" w:rsidP="0054005B">
            <w:pPr>
              <w:spacing w:before="80" w:after="80" w:line="220" w:lineRule="exact"/>
              <w:ind w:right="57"/>
              <w:jc w:val="right"/>
              <w:rPr>
                <w:b/>
                <w:sz w:val="16"/>
                <w:szCs w:val="16"/>
              </w:rPr>
            </w:pPr>
            <w:r w:rsidRPr="000D55DC">
              <w:rPr>
                <w:b/>
                <w:sz w:val="16"/>
                <w:szCs w:val="16"/>
              </w:rPr>
              <w:t>570</w:t>
            </w:r>
          </w:p>
        </w:tc>
        <w:tc>
          <w:tcPr>
            <w:tcW w:w="2041" w:type="dxa"/>
            <w:tcBorders>
              <w:top w:val="single" w:sz="4" w:space="0" w:color="auto"/>
              <w:bottom w:val="single" w:sz="12" w:space="0" w:color="auto"/>
            </w:tcBorders>
            <w:shd w:val="clear" w:color="auto" w:fill="auto"/>
            <w:vAlign w:val="bottom"/>
          </w:tcPr>
          <w:p w:rsidR="0054005B" w:rsidRPr="00BB743C" w:rsidRDefault="0054005B" w:rsidP="0054005B">
            <w:pPr>
              <w:spacing w:before="80" w:after="80" w:line="220" w:lineRule="exact"/>
              <w:ind w:right="57"/>
              <w:jc w:val="right"/>
              <w:rPr>
                <w:b/>
                <w:sz w:val="16"/>
                <w:szCs w:val="16"/>
              </w:rPr>
            </w:pPr>
            <w:r w:rsidRPr="00BB743C">
              <w:rPr>
                <w:b/>
                <w:sz w:val="16"/>
                <w:szCs w:val="16"/>
              </w:rPr>
              <w:t>13 868</w:t>
            </w:r>
          </w:p>
        </w:tc>
      </w:tr>
    </w:tbl>
    <w:p w:rsidR="0054005B" w:rsidRDefault="0054005B" w:rsidP="0054005B"/>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360"/>
        <w:gridCol w:w="793"/>
        <w:gridCol w:w="794"/>
        <w:gridCol w:w="794"/>
        <w:gridCol w:w="794"/>
        <w:gridCol w:w="794"/>
        <w:gridCol w:w="794"/>
        <w:gridCol w:w="794"/>
        <w:gridCol w:w="794"/>
        <w:gridCol w:w="794"/>
      </w:tblGrid>
      <w:tr w:rsidR="0054005B" w:rsidRPr="00F326F1" w:rsidTr="0054005B">
        <w:trPr>
          <w:tblHeader/>
        </w:trPr>
        <w:tc>
          <w:tcPr>
            <w:tcW w:w="1360" w:type="dxa"/>
            <w:vMerge w:val="restart"/>
            <w:tcBorders>
              <w:top w:val="single" w:sz="4" w:space="0" w:color="auto"/>
              <w:bottom w:val="single" w:sz="4" w:space="0" w:color="auto"/>
            </w:tcBorders>
            <w:shd w:val="clear" w:color="auto" w:fill="auto"/>
            <w:vAlign w:val="bottom"/>
          </w:tcPr>
          <w:p w:rsidR="0054005B" w:rsidRPr="00462038" w:rsidRDefault="0054005B" w:rsidP="0054005B">
            <w:pPr>
              <w:keepNext/>
              <w:suppressAutoHyphens w:val="0"/>
              <w:spacing w:before="80" w:after="80" w:line="200" w:lineRule="exact"/>
              <w:rPr>
                <w:sz w:val="18"/>
              </w:rPr>
            </w:pPr>
            <w:r>
              <w:rPr>
                <w:i/>
                <w:sz w:val="16"/>
                <w:szCs w:val="16"/>
              </w:rPr>
              <w:t>Durée de la peine</w:t>
            </w:r>
          </w:p>
        </w:tc>
        <w:tc>
          <w:tcPr>
            <w:tcW w:w="2381" w:type="dxa"/>
            <w:gridSpan w:val="3"/>
            <w:tcBorders>
              <w:top w:val="single" w:sz="4" w:space="0" w:color="auto"/>
              <w:bottom w:val="single" w:sz="4" w:space="0" w:color="auto"/>
              <w:right w:val="single" w:sz="24" w:space="0" w:color="FFFFFF"/>
            </w:tcBorders>
            <w:shd w:val="clear" w:color="auto" w:fill="auto"/>
            <w:vAlign w:val="bottom"/>
          </w:tcPr>
          <w:p w:rsidR="0054005B" w:rsidRPr="000D55DC" w:rsidRDefault="0054005B" w:rsidP="0054005B">
            <w:pPr>
              <w:keepNext/>
              <w:spacing w:before="80" w:after="80" w:line="200" w:lineRule="exact"/>
              <w:jc w:val="center"/>
              <w:rPr>
                <w:i/>
                <w:sz w:val="16"/>
                <w:szCs w:val="16"/>
              </w:rPr>
            </w:pPr>
            <w:r>
              <w:rPr>
                <w:i/>
                <w:sz w:val="16"/>
                <w:szCs w:val="16"/>
              </w:rPr>
              <w:t xml:space="preserve">Au 31 décembre </w:t>
            </w:r>
            <w:r w:rsidRPr="000D55DC">
              <w:rPr>
                <w:i/>
                <w:sz w:val="16"/>
                <w:szCs w:val="16"/>
              </w:rPr>
              <w:t>2004</w:t>
            </w:r>
          </w:p>
        </w:tc>
        <w:tc>
          <w:tcPr>
            <w:tcW w:w="2382"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54005B" w:rsidRPr="000D55DC" w:rsidRDefault="0054005B" w:rsidP="0054005B">
            <w:pPr>
              <w:keepNext/>
              <w:spacing w:before="80" w:after="80" w:line="200" w:lineRule="exact"/>
              <w:jc w:val="center"/>
              <w:rPr>
                <w:i/>
                <w:sz w:val="16"/>
                <w:szCs w:val="16"/>
              </w:rPr>
            </w:pPr>
            <w:r>
              <w:rPr>
                <w:i/>
                <w:sz w:val="16"/>
                <w:szCs w:val="16"/>
              </w:rPr>
              <w:t xml:space="preserve">Au 31 décembre </w:t>
            </w:r>
            <w:r w:rsidRPr="000D55DC">
              <w:rPr>
                <w:i/>
                <w:sz w:val="16"/>
                <w:szCs w:val="16"/>
              </w:rPr>
              <w:t>2005</w:t>
            </w:r>
          </w:p>
        </w:tc>
        <w:tc>
          <w:tcPr>
            <w:tcW w:w="2382" w:type="dxa"/>
            <w:gridSpan w:val="3"/>
            <w:tcBorders>
              <w:top w:val="single" w:sz="4" w:space="0" w:color="auto"/>
              <w:left w:val="single" w:sz="24" w:space="0" w:color="FFFFFF"/>
              <w:bottom w:val="single" w:sz="4" w:space="0" w:color="auto"/>
            </w:tcBorders>
            <w:shd w:val="clear" w:color="auto" w:fill="auto"/>
            <w:vAlign w:val="bottom"/>
          </w:tcPr>
          <w:p w:rsidR="0054005B" w:rsidRPr="000D55DC" w:rsidRDefault="0054005B" w:rsidP="0054005B">
            <w:pPr>
              <w:keepNext/>
              <w:spacing w:before="80" w:after="80" w:line="200" w:lineRule="exact"/>
              <w:jc w:val="center"/>
              <w:rPr>
                <w:i/>
                <w:sz w:val="16"/>
                <w:szCs w:val="16"/>
              </w:rPr>
            </w:pPr>
            <w:r>
              <w:rPr>
                <w:i/>
                <w:sz w:val="16"/>
                <w:szCs w:val="16"/>
              </w:rPr>
              <w:t xml:space="preserve">Au 31 décembre </w:t>
            </w:r>
            <w:r w:rsidRPr="000D55DC">
              <w:rPr>
                <w:i/>
                <w:sz w:val="16"/>
                <w:szCs w:val="16"/>
              </w:rPr>
              <w:t>2006</w:t>
            </w:r>
          </w:p>
        </w:tc>
      </w:tr>
      <w:tr w:rsidR="0054005B" w:rsidRPr="00F326F1" w:rsidTr="0054005B">
        <w:trPr>
          <w:tblHeader/>
        </w:trPr>
        <w:tc>
          <w:tcPr>
            <w:tcW w:w="1360" w:type="dxa"/>
            <w:vMerge/>
            <w:tcBorders>
              <w:top w:val="single" w:sz="4" w:space="0" w:color="auto"/>
            </w:tcBorders>
            <w:shd w:val="clear" w:color="auto" w:fill="auto"/>
            <w:vAlign w:val="bottom"/>
          </w:tcPr>
          <w:p w:rsidR="0054005B" w:rsidRPr="00462038" w:rsidRDefault="0054005B" w:rsidP="0054005B">
            <w:pPr>
              <w:keepNext/>
              <w:suppressAutoHyphens w:val="0"/>
              <w:spacing w:before="80" w:after="80" w:line="200" w:lineRule="exact"/>
              <w:rPr>
                <w:sz w:val="18"/>
              </w:rPr>
            </w:pPr>
          </w:p>
        </w:tc>
        <w:tc>
          <w:tcPr>
            <w:tcW w:w="793" w:type="dxa"/>
            <w:tcBorders>
              <w:top w:val="single" w:sz="4" w:space="0" w:color="auto"/>
            </w:tcBorders>
            <w:shd w:val="clear" w:color="auto" w:fill="auto"/>
            <w:vAlign w:val="bottom"/>
          </w:tcPr>
          <w:p w:rsidR="0054005B" w:rsidRPr="00462038" w:rsidRDefault="0054005B" w:rsidP="0054005B">
            <w:pPr>
              <w:keepNext/>
              <w:suppressAutoHyphens w:val="0"/>
              <w:spacing w:before="80" w:after="80" w:line="200" w:lineRule="exact"/>
              <w:jc w:val="right"/>
              <w:rPr>
                <w:i/>
                <w:sz w:val="16"/>
                <w:szCs w:val="16"/>
                <w:lang w:eastAsia="es-ES"/>
              </w:rPr>
            </w:pPr>
            <w:r w:rsidRPr="00462038">
              <w:rPr>
                <w:i/>
                <w:sz w:val="16"/>
                <w:szCs w:val="16"/>
                <w:lang w:eastAsia="es-ES"/>
              </w:rPr>
              <w:t>Hommes</w:t>
            </w:r>
          </w:p>
        </w:tc>
        <w:tc>
          <w:tcPr>
            <w:tcW w:w="794" w:type="dxa"/>
            <w:tcBorders>
              <w:top w:val="single" w:sz="4" w:space="0" w:color="auto"/>
            </w:tcBorders>
            <w:shd w:val="clear" w:color="auto" w:fill="auto"/>
            <w:vAlign w:val="bottom"/>
          </w:tcPr>
          <w:p w:rsidR="0054005B" w:rsidRPr="00462038" w:rsidRDefault="0054005B" w:rsidP="0054005B">
            <w:pPr>
              <w:keepNext/>
              <w:suppressAutoHyphens w:val="0"/>
              <w:spacing w:before="80" w:after="80" w:line="200" w:lineRule="exact"/>
              <w:jc w:val="right"/>
              <w:rPr>
                <w:i/>
                <w:sz w:val="16"/>
                <w:szCs w:val="16"/>
                <w:lang w:eastAsia="es-ES"/>
              </w:rPr>
            </w:pPr>
            <w:r>
              <w:rPr>
                <w:i/>
                <w:sz w:val="16"/>
                <w:szCs w:val="16"/>
                <w:lang w:eastAsia="es-ES"/>
              </w:rPr>
              <w:t>Femmes</w:t>
            </w:r>
          </w:p>
        </w:tc>
        <w:tc>
          <w:tcPr>
            <w:tcW w:w="794" w:type="dxa"/>
            <w:tcBorders>
              <w:top w:val="single" w:sz="4" w:space="0" w:color="auto"/>
              <w:right w:val="single" w:sz="24" w:space="0" w:color="FFFFFF"/>
            </w:tcBorders>
            <w:shd w:val="clear" w:color="auto" w:fill="auto"/>
            <w:vAlign w:val="bottom"/>
          </w:tcPr>
          <w:p w:rsidR="0054005B" w:rsidRPr="000F167B" w:rsidRDefault="0054005B" w:rsidP="0054005B">
            <w:pPr>
              <w:keepNext/>
              <w:spacing w:before="80" w:after="80" w:line="200" w:lineRule="exact"/>
              <w:jc w:val="right"/>
              <w:rPr>
                <w:b/>
                <w:i/>
                <w:sz w:val="16"/>
                <w:szCs w:val="16"/>
              </w:rPr>
            </w:pPr>
            <w:r w:rsidRPr="000F167B">
              <w:rPr>
                <w:b/>
                <w:i/>
                <w:sz w:val="16"/>
                <w:szCs w:val="16"/>
              </w:rPr>
              <w:t>Total</w:t>
            </w:r>
          </w:p>
        </w:tc>
        <w:tc>
          <w:tcPr>
            <w:tcW w:w="794" w:type="dxa"/>
            <w:tcBorders>
              <w:top w:val="single" w:sz="4" w:space="0" w:color="auto"/>
              <w:left w:val="single" w:sz="24" w:space="0" w:color="FFFFFF"/>
            </w:tcBorders>
            <w:shd w:val="clear" w:color="auto" w:fill="auto"/>
            <w:vAlign w:val="bottom"/>
          </w:tcPr>
          <w:p w:rsidR="0054005B" w:rsidRPr="00462038" w:rsidRDefault="0054005B" w:rsidP="0054005B">
            <w:pPr>
              <w:keepNext/>
              <w:suppressAutoHyphens w:val="0"/>
              <w:spacing w:before="80" w:after="80" w:line="200" w:lineRule="exact"/>
              <w:jc w:val="right"/>
              <w:rPr>
                <w:i/>
                <w:sz w:val="16"/>
                <w:szCs w:val="16"/>
                <w:lang w:eastAsia="es-ES"/>
              </w:rPr>
            </w:pPr>
            <w:r w:rsidRPr="00462038">
              <w:rPr>
                <w:i/>
                <w:sz w:val="16"/>
                <w:szCs w:val="16"/>
                <w:lang w:eastAsia="es-ES"/>
              </w:rPr>
              <w:t>Hommes</w:t>
            </w:r>
          </w:p>
        </w:tc>
        <w:tc>
          <w:tcPr>
            <w:tcW w:w="794" w:type="dxa"/>
            <w:tcBorders>
              <w:top w:val="single" w:sz="4" w:space="0" w:color="auto"/>
            </w:tcBorders>
            <w:shd w:val="clear" w:color="auto" w:fill="auto"/>
            <w:vAlign w:val="bottom"/>
          </w:tcPr>
          <w:p w:rsidR="0054005B" w:rsidRPr="00462038" w:rsidRDefault="0054005B" w:rsidP="0054005B">
            <w:pPr>
              <w:keepNext/>
              <w:suppressAutoHyphens w:val="0"/>
              <w:spacing w:before="80" w:after="80" w:line="200" w:lineRule="exact"/>
              <w:jc w:val="right"/>
              <w:rPr>
                <w:i/>
                <w:sz w:val="16"/>
                <w:szCs w:val="16"/>
                <w:lang w:eastAsia="es-ES"/>
              </w:rPr>
            </w:pPr>
            <w:r>
              <w:rPr>
                <w:i/>
                <w:sz w:val="16"/>
                <w:szCs w:val="16"/>
                <w:lang w:eastAsia="es-ES"/>
              </w:rPr>
              <w:t>Femmes</w:t>
            </w:r>
          </w:p>
        </w:tc>
        <w:tc>
          <w:tcPr>
            <w:tcW w:w="794" w:type="dxa"/>
            <w:tcBorders>
              <w:top w:val="single" w:sz="4" w:space="0" w:color="auto"/>
              <w:right w:val="single" w:sz="24" w:space="0" w:color="FFFFFF"/>
            </w:tcBorders>
            <w:shd w:val="clear" w:color="auto" w:fill="auto"/>
            <w:vAlign w:val="bottom"/>
          </w:tcPr>
          <w:p w:rsidR="0054005B" w:rsidRPr="000F167B" w:rsidRDefault="0054005B" w:rsidP="0054005B">
            <w:pPr>
              <w:keepNext/>
              <w:spacing w:before="80" w:after="80" w:line="200" w:lineRule="exact"/>
              <w:jc w:val="right"/>
              <w:rPr>
                <w:b/>
                <w:i/>
                <w:sz w:val="16"/>
                <w:szCs w:val="16"/>
              </w:rPr>
            </w:pPr>
            <w:r w:rsidRPr="000F167B">
              <w:rPr>
                <w:b/>
                <w:i/>
                <w:sz w:val="16"/>
                <w:szCs w:val="16"/>
              </w:rPr>
              <w:t>Total</w:t>
            </w:r>
          </w:p>
        </w:tc>
        <w:tc>
          <w:tcPr>
            <w:tcW w:w="794" w:type="dxa"/>
            <w:tcBorders>
              <w:top w:val="single" w:sz="4" w:space="0" w:color="auto"/>
              <w:left w:val="single" w:sz="24" w:space="0" w:color="FFFFFF"/>
            </w:tcBorders>
            <w:shd w:val="clear" w:color="auto" w:fill="auto"/>
            <w:vAlign w:val="bottom"/>
          </w:tcPr>
          <w:p w:rsidR="0054005B" w:rsidRPr="00462038" w:rsidRDefault="0054005B" w:rsidP="0054005B">
            <w:pPr>
              <w:keepNext/>
              <w:suppressAutoHyphens w:val="0"/>
              <w:spacing w:before="80" w:after="80" w:line="200" w:lineRule="exact"/>
              <w:jc w:val="right"/>
              <w:rPr>
                <w:i/>
                <w:sz w:val="16"/>
                <w:szCs w:val="16"/>
                <w:lang w:eastAsia="es-ES"/>
              </w:rPr>
            </w:pPr>
            <w:r w:rsidRPr="00462038">
              <w:rPr>
                <w:i/>
                <w:sz w:val="16"/>
                <w:szCs w:val="16"/>
                <w:lang w:eastAsia="es-ES"/>
              </w:rPr>
              <w:t>Hommes</w:t>
            </w:r>
          </w:p>
        </w:tc>
        <w:tc>
          <w:tcPr>
            <w:tcW w:w="794" w:type="dxa"/>
            <w:tcBorders>
              <w:top w:val="single" w:sz="4" w:space="0" w:color="auto"/>
            </w:tcBorders>
            <w:shd w:val="clear" w:color="auto" w:fill="auto"/>
            <w:vAlign w:val="bottom"/>
          </w:tcPr>
          <w:p w:rsidR="0054005B" w:rsidRPr="00462038" w:rsidRDefault="0054005B" w:rsidP="0054005B">
            <w:pPr>
              <w:keepNext/>
              <w:suppressAutoHyphens w:val="0"/>
              <w:spacing w:before="80" w:after="80" w:line="200" w:lineRule="exact"/>
              <w:jc w:val="right"/>
              <w:rPr>
                <w:i/>
                <w:sz w:val="16"/>
                <w:szCs w:val="16"/>
                <w:lang w:eastAsia="es-ES"/>
              </w:rPr>
            </w:pPr>
            <w:r>
              <w:rPr>
                <w:i/>
                <w:sz w:val="16"/>
                <w:szCs w:val="16"/>
                <w:lang w:eastAsia="es-ES"/>
              </w:rPr>
              <w:t>Femmes</w:t>
            </w:r>
          </w:p>
        </w:tc>
        <w:tc>
          <w:tcPr>
            <w:tcW w:w="794" w:type="dxa"/>
            <w:tcBorders>
              <w:top w:val="single" w:sz="4" w:space="0" w:color="auto"/>
            </w:tcBorders>
            <w:shd w:val="clear" w:color="auto" w:fill="auto"/>
            <w:vAlign w:val="bottom"/>
          </w:tcPr>
          <w:p w:rsidR="0054005B" w:rsidRPr="000F167B" w:rsidRDefault="0054005B" w:rsidP="0054005B">
            <w:pPr>
              <w:keepNext/>
              <w:spacing w:before="80" w:after="80" w:line="200" w:lineRule="exact"/>
              <w:jc w:val="right"/>
              <w:rPr>
                <w:b/>
                <w:i/>
                <w:sz w:val="16"/>
                <w:szCs w:val="16"/>
              </w:rPr>
            </w:pPr>
            <w:r w:rsidRPr="000F167B">
              <w:rPr>
                <w:b/>
                <w:i/>
                <w:sz w:val="16"/>
                <w:szCs w:val="16"/>
              </w:rPr>
              <w:t>Total</w:t>
            </w:r>
          </w:p>
        </w:tc>
      </w:tr>
      <w:tr w:rsidR="0054005B" w:rsidRPr="00F326F1" w:rsidTr="0054005B">
        <w:tc>
          <w:tcPr>
            <w:tcW w:w="1360" w:type="dxa"/>
            <w:tcBorders>
              <w:top w:val="single" w:sz="12" w:space="0" w:color="auto"/>
            </w:tcBorders>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 xml:space="preserve">Jusqu’à 3 mois </w:t>
            </w:r>
          </w:p>
        </w:tc>
        <w:tc>
          <w:tcPr>
            <w:tcW w:w="793" w:type="dxa"/>
            <w:tcBorders>
              <w:top w:val="single" w:sz="12" w:space="0" w:color="auto"/>
            </w:tcBorders>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506</w:t>
            </w:r>
          </w:p>
        </w:tc>
        <w:tc>
          <w:tcPr>
            <w:tcW w:w="794" w:type="dxa"/>
            <w:tcBorders>
              <w:top w:val="single" w:sz="12" w:space="0" w:color="auto"/>
            </w:tcBorders>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34</w:t>
            </w:r>
          </w:p>
        </w:tc>
        <w:tc>
          <w:tcPr>
            <w:tcW w:w="794" w:type="dxa"/>
            <w:tcBorders>
              <w:top w:val="single" w:sz="12" w:space="0" w:color="auto"/>
            </w:tcBorders>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540</w:t>
            </w:r>
          </w:p>
        </w:tc>
        <w:tc>
          <w:tcPr>
            <w:tcW w:w="794" w:type="dxa"/>
            <w:tcBorders>
              <w:top w:val="single" w:sz="12" w:space="0" w:color="auto"/>
            </w:tcBorders>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546</w:t>
            </w:r>
          </w:p>
        </w:tc>
        <w:tc>
          <w:tcPr>
            <w:tcW w:w="794" w:type="dxa"/>
            <w:tcBorders>
              <w:top w:val="single" w:sz="12" w:space="0" w:color="auto"/>
            </w:tcBorders>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28</w:t>
            </w:r>
          </w:p>
        </w:tc>
        <w:tc>
          <w:tcPr>
            <w:tcW w:w="794" w:type="dxa"/>
            <w:tcBorders>
              <w:top w:val="single" w:sz="12" w:space="0" w:color="auto"/>
            </w:tcBorders>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574</w:t>
            </w:r>
          </w:p>
        </w:tc>
        <w:tc>
          <w:tcPr>
            <w:tcW w:w="794" w:type="dxa"/>
            <w:tcBorders>
              <w:top w:val="single" w:sz="12" w:space="0" w:color="auto"/>
            </w:tcBorders>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396</w:t>
            </w:r>
          </w:p>
        </w:tc>
        <w:tc>
          <w:tcPr>
            <w:tcW w:w="794" w:type="dxa"/>
            <w:tcBorders>
              <w:top w:val="single" w:sz="12" w:space="0" w:color="auto"/>
            </w:tcBorders>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22</w:t>
            </w:r>
          </w:p>
        </w:tc>
        <w:tc>
          <w:tcPr>
            <w:tcW w:w="794" w:type="dxa"/>
            <w:tcBorders>
              <w:top w:val="single" w:sz="12" w:space="0" w:color="auto"/>
            </w:tcBorders>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418</w:t>
            </w:r>
          </w:p>
        </w:tc>
      </w:tr>
      <w:tr w:rsidR="0054005B" w:rsidRPr="00F326F1" w:rsidTr="0054005B">
        <w:tc>
          <w:tcPr>
            <w:tcW w:w="1360" w:type="dxa"/>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De 3 à 6 mois</w:t>
            </w:r>
          </w:p>
        </w:tc>
        <w:tc>
          <w:tcPr>
            <w:tcW w:w="793"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1 649</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99</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1 748</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1 889</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120</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2 009</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1 662</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123</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1 785</w:t>
            </w:r>
          </w:p>
        </w:tc>
      </w:tr>
      <w:tr w:rsidR="0054005B" w:rsidRPr="00F326F1" w:rsidTr="0054005B">
        <w:tc>
          <w:tcPr>
            <w:tcW w:w="1360" w:type="dxa"/>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De 6 à 9 mois</w:t>
            </w:r>
          </w:p>
        </w:tc>
        <w:tc>
          <w:tcPr>
            <w:tcW w:w="793"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1 162</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49</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1 211</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1 322</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67</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1 389</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1 253</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67</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1 320</w:t>
            </w:r>
          </w:p>
        </w:tc>
      </w:tr>
      <w:tr w:rsidR="0054005B" w:rsidRPr="00F326F1" w:rsidTr="0054005B">
        <w:tc>
          <w:tcPr>
            <w:tcW w:w="1360" w:type="dxa"/>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De 9 mois à 1 an</w:t>
            </w:r>
          </w:p>
        </w:tc>
        <w:tc>
          <w:tcPr>
            <w:tcW w:w="793"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2 314</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83</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2 397</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2 442</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113</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2 555</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2 403</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136</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2 539</w:t>
            </w:r>
          </w:p>
        </w:tc>
      </w:tr>
      <w:tr w:rsidR="0054005B" w:rsidRPr="00F326F1" w:rsidTr="0054005B">
        <w:tc>
          <w:tcPr>
            <w:tcW w:w="1360" w:type="dxa"/>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De 1 à 2 ans</w:t>
            </w:r>
          </w:p>
        </w:tc>
        <w:tc>
          <w:tcPr>
            <w:tcW w:w="793"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2 978</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87</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3 065</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3 152</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95</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3 247</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2 556</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129</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2 685</w:t>
            </w:r>
          </w:p>
        </w:tc>
      </w:tr>
      <w:tr w:rsidR="0054005B" w:rsidRPr="00F326F1" w:rsidTr="0054005B">
        <w:tc>
          <w:tcPr>
            <w:tcW w:w="1360" w:type="dxa"/>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De 2 à 3 ans</w:t>
            </w:r>
          </w:p>
        </w:tc>
        <w:tc>
          <w:tcPr>
            <w:tcW w:w="793"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1 563</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61</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1 624</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1 620</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81</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1 701</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1 505</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81</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1 586</w:t>
            </w:r>
          </w:p>
        </w:tc>
      </w:tr>
      <w:tr w:rsidR="0054005B" w:rsidRPr="00F326F1" w:rsidTr="0054005B">
        <w:tc>
          <w:tcPr>
            <w:tcW w:w="1360" w:type="dxa"/>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De 3 à 5 ans</w:t>
            </w:r>
          </w:p>
        </w:tc>
        <w:tc>
          <w:tcPr>
            <w:tcW w:w="793"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1 546</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74</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1 620</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1 556</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91</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1 647</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1 911</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87</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1 998</w:t>
            </w:r>
          </w:p>
        </w:tc>
      </w:tr>
      <w:tr w:rsidR="0054005B" w:rsidRPr="00F326F1" w:rsidTr="0054005B">
        <w:tc>
          <w:tcPr>
            <w:tcW w:w="1360" w:type="dxa"/>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De 5 à 7 ans</w:t>
            </w:r>
          </w:p>
        </w:tc>
        <w:tc>
          <w:tcPr>
            <w:tcW w:w="793"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801</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54</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855</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837</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43</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880</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1 098</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46</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1 144</w:t>
            </w:r>
          </w:p>
        </w:tc>
      </w:tr>
      <w:tr w:rsidR="0054005B" w:rsidRPr="00F326F1" w:rsidTr="0054005B">
        <w:tc>
          <w:tcPr>
            <w:tcW w:w="1360" w:type="dxa"/>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De 7 à 10 ans</w:t>
            </w:r>
          </w:p>
        </w:tc>
        <w:tc>
          <w:tcPr>
            <w:tcW w:w="793"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878</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34</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912</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909</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42</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951</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1 225</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44</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1 269</w:t>
            </w:r>
          </w:p>
        </w:tc>
      </w:tr>
      <w:tr w:rsidR="0054005B" w:rsidRPr="00F326F1" w:rsidTr="0054005B">
        <w:tc>
          <w:tcPr>
            <w:tcW w:w="1360" w:type="dxa"/>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De 10 à 15 ans</w:t>
            </w:r>
          </w:p>
        </w:tc>
        <w:tc>
          <w:tcPr>
            <w:tcW w:w="793"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808</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57</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865</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838</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55</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893</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1 029</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57</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1 086</w:t>
            </w:r>
          </w:p>
        </w:tc>
      </w:tr>
      <w:tr w:rsidR="0054005B" w:rsidRPr="00F326F1" w:rsidTr="0054005B">
        <w:tc>
          <w:tcPr>
            <w:tcW w:w="1360" w:type="dxa"/>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Plus de 15 ans</w:t>
            </w:r>
          </w:p>
        </w:tc>
        <w:tc>
          <w:tcPr>
            <w:tcW w:w="793"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204</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3</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207</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196</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3</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199</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309</w:t>
            </w:r>
          </w:p>
        </w:tc>
        <w:tc>
          <w:tcPr>
            <w:tcW w:w="794" w:type="dxa"/>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8</w:t>
            </w:r>
          </w:p>
        </w:tc>
        <w:tc>
          <w:tcPr>
            <w:tcW w:w="794" w:type="dxa"/>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317</w:t>
            </w:r>
          </w:p>
        </w:tc>
      </w:tr>
      <w:tr w:rsidR="0054005B" w:rsidRPr="00F326F1" w:rsidTr="0054005B">
        <w:tc>
          <w:tcPr>
            <w:tcW w:w="1360" w:type="dxa"/>
            <w:tcBorders>
              <w:bottom w:val="single" w:sz="4" w:space="0" w:color="auto"/>
            </w:tcBorders>
            <w:shd w:val="clear" w:color="auto" w:fill="auto"/>
          </w:tcPr>
          <w:p w:rsidR="0054005B" w:rsidRPr="00C56473" w:rsidRDefault="0054005B" w:rsidP="0054005B">
            <w:pPr>
              <w:suppressAutoHyphens w:val="0"/>
              <w:spacing w:before="40" w:after="40" w:line="220" w:lineRule="exact"/>
              <w:rPr>
                <w:sz w:val="18"/>
                <w:szCs w:val="18"/>
              </w:rPr>
            </w:pPr>
            <w:r w:rsidRPr="00C56473">
              <w:rPr>
                <w:sz w:val="18"/>
                <w:szCs w:val="18"/>
              </w:rPr>
              <w:t>À perpétuité</w:t>
            </w:r>
          </w:p>
        </w:tc>
        <w:tc>
          <w:tcPr>
            <w:tcW w:w="793" w:type="dxa"/>
            <w:tcBorders>
              <w:bottom w:val="single" w:sz="4" w:space="0" w:color="auto"/>
            </w:tcBorders>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28</w:t>
            </w:r>
          </w:p>
        </w:tc>
        <w:tc>
          <w:tcPr>
            <w:tcW w:w="794" w:type="dxa"/>
            <w:tcBorders>
              <w:bottom w:val="single" w:sz="4" w:space="0" w:color="auto"/>
            </w:tcBorders>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2</w:t>
            </w:r>
          </w:p>
        </w:tc>
        <w:tc>
          <w:tcPr>
            <w:tcW w:w="794" w:type="dxa"/>
            <w:tcBorders>
              <w:bottom w:val="single" w:sz="4" w:space="0" w:color="auto"/>
            </w:tcBorders>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30</w:t>
            </w:r>
          </w:p>
        </w:tc>
        <w:tc>
          <w:tcPr>
            <w:tcW w:w="794" w:type="dxa"/>
            <w:tcBorders>
              <w:bottom w:val="single" w:sz="4" w:space="0" w:color="auto"/>
            </w:tcBorders>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29</w:t>
            </w:r>
          </w:p>
        </w:tc>
        <w:tc>
          <w:tcPr>
            <w:tcW w:w="794" w:type="dxa"/>
            <w:tcBorders>
              <w:bottom w:val="single" w:sz="4" w:space="0" w:color="auto"/>
            </w:tcBorders>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3</w:t>
            </w:r>
          </w:p>
        </w:tc>
        <w:tc>
          <w:tcPr>
            <w:tcW w:w="794" w:type="dxa"/>
            <w:tcBorders>
              <w:bottom w:val="single" w:sz="4" w:space="0" w:color="auto"/>
            </w:tcBorders>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32</w:t>
            </w:r>
          </w:p>
        </w:tc>
        <w:tc>
          <w:tcPr>
            <w:tcW w:w="794" w:type="dxa"/>
            <w:tcBorders>
              <w:bottom w:val="single" w:sz="4" w:space="0" w:color="auto"/>
            </w:tcBorders>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29</w:t>
            </w:r>
          </w:p>
        </w:tc>
        <w:tc>
          <w:tcPr>
            <w:tcW w:w="794" w:type="dxa"/>
            <w:tcBorders>
              <w:bottom w:val="single" w:sz="4" w:space="0" w:color="auto"/>
            </w:tcBorders>
            <w:shd w:val="clear" w:color="auto" w:fill="auto"/>
            <w:vAlign w:val="bottom"/>
          </w:tcPr>
          <w:p w:rsidR="0054005B" w:rsidRPr="00C56473" w:rsidRDefault="0054005B" w:rsidP="0054005B">
            <w:pPr>
              <w:spacing w:before="40" w:after="40" w:line="220" w:lineRule="exact"/>
              <w:jc w:val="right"/>
              <w:rPr>
                <w:sz w:val="18"/>
                <w:szCs w:val="18"/>
              </w:rPr>
            </w:pPr>
            <w:r w:rsidRPr="00C56473">
              <w:rPr>
                <w:sz w:val="18"/>
                <w:szCs w:val="18"/>
              </w:rPr>
              <w:t>3</w:t>
            </w:r>
          </w:p>
        </w:tc>
        <w:tc>
          <w:tcPr>
            <w:tcW w:w="794" w:type="dxa"/>
            <w:tcBorders>
              <w:bottom w:val="single" w:sz="4" w:space="0" w:color="auto"/>
            </w:tcBorders>
            <w:shd w:val="clear" w:color="auto" w:fill="auto"/>
            <w:vAlign w:val="bottom"/>
          </w:tcPr>
          <w:p w:rsidR="0054005B" w:rsidRPr="000F167B" w:rsidRDefault="0054005B" w:rsidP="0054005B">
            <w:pPr>
              <w:spacing w:before="40" w:after="40" w:line="220" w:lineRule="exact"/>
              <w:jc w:val="right"/>
              <w:rPr>
                <w:b/>
                <w:sz w:val="18"/>
                <w:szCs w:val="18"/>
              </w:rPr>
            </w:pPr>
            <w:r w:rsidRPr="000F167B">
              <w:rPr>
                <w:b/>
                <w:sz w:val="18"/>
                <w:szCs w:val="18"/>
              </w:rPr>
              <w:t>32</w:t>
            </w:r>
          </w:p>
        </w:tc>
      </w:tr>
      <w:tr w:rsidR="0054005B" w:rsidRPr="009307AA" w:rsidTr="0054005B">
        <w:tc>
          <w:tcPr>
            <w:tcW w:w="1360" w:type="dxa"/>
            <w:tcBorders>
              <w:top w:val="single" w:sz="4" w:space="0" w:color="auto"/>
              <w:bottom w:val="single" w:sz="12" w:space="0" w:color="auto"/>
            </w:tcBorders>
            <w:shd w:val="clear" w:color="auto" w:fill="auto"/>
            <w:vAlign w:val="bottom"/>
          </w:tcPr>
          <w:p w:rsidR="0054005B" w:rsidRPr="00F224AA" w:rsidRDefault="0054005B" w:rsidP="0054005B">
            <w:pPr>
              <w:spacing w:before="80" w:after="80" w:line="220" w:lineRule="exact"/>
              <w:ind w:left="284"/>
              <w:rPr>
                <w:b/>
                <w:sz w:val="18"/>
                <w:szCs w:val="18"/>
              </w:rPr>
            </w:pPr>
            <w:r w:rsidRPr="00F224AA">
              <w:rPr>
                <w:b/>
                <w:sz w:val="18"/>
                <w:szCs w:val="18"/>
              </w:rPr>
              <w:t>Total</w:t>
            </w:r>
          </w:p>
        </w:tc>
        <w:tc>
          <w:tcPr>
            <w:tcW w:w="793" w:type="dxa"/>
            <w:tcBorders>
              <w:top w:val="single" w:sz="4" w:space="0" w:color="auto"/>
              <w:bottom w:val="single" w:sz="12" w:space="0" w:color="auto"/>
            </w:tcBorders>
            <w:shd w:val="clear" w:color="auto" w:fill="auto"/>
            <w:vAlign w:val="bottom"/>
          </w:tcPr>
          <w:p w:rsidR="0054005B" w:rsidRPr="00F224AA" w:rsidRDefault="0054005B" w:rsidP="0054005B">
            <w:pPr>
              <w:spacing w:before="80" w:after="80" w:line="220" w:lineRule="exact"/>
              <w:ind w:right="57"/>
              <w:jc w:val="right"/>
              <w:rPr>
                <w:b/>
                <w:sz w:val="18"/>
                <w:szCs w:val="18"/>
              </w:rPr>
            </w:pPr>
            <w:r>
              <w:rPr>
                <w:b/>
                <w:sz w:val="18"/>
                <w:szCs w:val="18"/>
              </w:rPr>
              <w:t>14 437</w:t>
            </w:r>
          </w:p>
        </w:tc>
        <w:tc>
          <w:tcPr>
            <w:tcW w:w="794" w:type="dxa"/>
            <w:tcBorders>
              <w:top w:val="single" w:sz="4" w:space="0" w:color="auto"/>
              <w:bottom w:val="single" w:sz="12" w:space="0" w:color="auto"/>
            </w:tcBorders>
            <w:shd w:val="clear" w:color="auto" w:fill="auto"/>
            <w:vAlign w:val="bottom"/>
          </w:tcPr>
          <w:p w:rsidR="0054005B" w:rsidRPr="00F224AA" w:rsidRDefault="0054005B" w:rsidP="0054005B">
            <w:pPr>
              <w:spacing w:before="80" w:after="80" w:line="220" w:lineRule="exact"/>
              <w:ind w:right="57"/>
              <w:jc w:val="right"/>
              <w:rPr>
                <w:b/>
                <w:sz w:val="18"/>
                <w:szCs w:val="18"/>
              </w:rPr>
            </w:pPr>
            <w:r>
              <w:rPr>
                <w:b/>
                <w:sz w:val="18"/>
                <w:szCs w:val="18"/>
              </w:rPr>
              <w:t>637</w:t>
            </w:r>
          </w:p>
        </w:tc>
        <w:tc>
          <w:tcPr>
            <w:tcW w:w="794" w:type="dxa"/>
            <w:tcBorders>
              <w:top w:val="single" w:sz="4" w:space="0" w:color="auto"/>
              <w:bottom w:val="single" w:sz="12" w:space="0" w:color="auto"/>
            </w:tcBorders>
            <w:shd w:val="clear" w:color="auto" w:fill="auto"/>
            <w:vAlign w:val="bottom"/>
          </w:tcPr>
          <w:p w:rsidR="0054005B" w:rsidRPr="00BB743C" w:rsidRDefault="0054005B" w:rsidP="0054005B">
            <w:pPr>
              <w:spacing w:before="80" w:after="80" w:line="220" w:lineRule="exact"/>
              <w:ind w:right="57"/>
              <w:jc w:val="right"/>
              <w:rPr>
                <w:b/>
                <w:sz w:val="18"/>
                <w:szCs w:val="18"/>
              </w:rPr>
            </w:pPr>
            <w:r w:rsidRPr="00BB743C">
              <w:rPr>
                <w:b/>
                <w:sz w:val="18"/>
                <w:szCs w:val="18"/>
              </w:rPr>
              <w:t>15 074</w:t>
            </w:r>
          </w:p>
        </w:tc>
        <w:tc>
          <w:tcPr>
            <w:tcW w:w="794" w:type="dxa"/>
            <w:tcBorders>
              <w:top w:val="single" w:sz="4" w:space="0" w:color="auto"/>
              <w:bottom w:val="single" w:sz="12" w:space="0" w:color="auto"/>
            </w:tcBorders>
            <w:shd w:val="clear" w:color="auto" w:fill="auto"/>
            <w:vAlign w:val="bottom"/>
          </w:tcPr>
          <w:p w:rsidR="0054005B" w:rsidRPr="00F224AA" w:rsidRDefault="0054005B" w:rsidP="0054005B">
            <w:pPr>
              <w:spacing w:before="80" w:after="80" w:line="220" w:lineRule="exact"/>
              <w:ind w:right="57"/>
              <w:jc w:val="right"/>
              <w:rPr>
                <w:b/>
                <w:sz w:val="18"/>
                <w:szCs w:val="18"/>
              </w:rPr>
            </w:pPr>
            <w:r w:rsidRPr="00F224AA">
              <w:rPr>
                <w:b/>
                <w:sz w:val="18"/>
                <w:szCs w:val="18"/>
              </w:rPr>
              <w:t>15 336</w:t>
            </w:r>
          </w:p>
        </w:tc>
        <w:tc>
          <w:tcPr>
            <w:tcW w:w="794" w:type="dxa"/>
            <w:tcBorders>
              <w:top w:val="single" w:sz="4" w:space="0" w:color="auto"/>
              <w:bottom w:val="single" w:sz="12" w:space="0" w:color="auto"/>
            </w:tcBorders>
            <w:shd w:val="clear" w:color="auto" w:fill="auto"/>
            <w:vAlign w:val="bottom"/>
          </w:tcPr>
          <w:p w:rsidR="0054005B" w:rsidRPr="00F224AA" w:rsidRDefault="0054005B" w:rsidP="0054005B">
            <w:pPr>
              <w:spacing w:before="80" w:after="80" w:line="220" w:lineRule="exact"/>
              <w:ind w:right="57"/>
              <w:jc w:val="right"/>
              <w:rPr>
                <w:b/>
                <w:sz w:val="18"/>
                <w:szCs w:val="18"/>
              </w:rPr>
            </w:pPr>
            <w:r w:rsidRPr="00F224AA">
              <w:rPr>
                <w:b/>
                <w:sz w:val="18"/>
                <w:szCs w:val="18"/>
              </w:rPr>
              <w:t>741</w:t>
            </w:r>
          </w:p>
        </w:tc>
        <w:tc>
          <w:tcPr>
            <w:tcW w:w="794" w:type="dxa"/>
            <w:tcBorders>
              <w:top w:val="single" w:sz="4" w:space="0" w:color="auto"/>
              <w:bottom w:val="single" w:sz="12" w:space="0" w:color="auto"/>
            </w:tcBorders>
            <w:shd w:val="clear" w:color="auto" w:fill="auto"/>
            <w:vAlign w:val="bottom"/>
          </w:tcPr>
          <w:p w:rsidR="0054005B" w:rsidRPr="000F167B" w:rsidRDefault="0054005B" w:rsidP="0054005B">
            <w:pPr>
              <w:spacing w:before="80" w:after="80" w:line="220" w:lineRule="exact"/>
              <w:ind w:right="57"/>
              <w:jc w:val="right"/>
              <w:rPr>
                <w:b/>
                <w:sz w:val="18"/>
                <w:szCs w:val="18"/>
              </w:rPr>
            </w:pPr>
            <w:r w:rsidRPr="000F167B">
              <w:rPr>
                <w:b/>
                <w:sz w:val="18"/>
                <w:szCs w:val="18"/>
              </w:rPr>
              <w:t>16 077</w:t>
            </w:r>
          </w:p>
        </w:tc>
        <w:tc>
          <w:tcPr>
            <w:tcW w:w="794" w:type="dxa"/>
            <w:tcBorders>
              <w:top w:val="single" w:sz="4" w:space="0" w:color="auto"/>
              <w:bottom w:val="single" w:sz="12" w:space="0" w:color="auto"/>
            </w:tcBorders>
            <w:shd w:val="clear" w:color="auto" w:fill="auto"/>
            <w:vAlign w:val="bottom"/>
          </w:tcPr>
          <w:p w:rsidR="0054005B" w:rsidRPr="00F224AA" w:rsidRDefault="0054005B" w:rsidP="0054005B">
            <w:pPr>
              <w:spacing w:before="80" w:after="80" w:line="220" w:lineRule="exact"/>
              <w:ind w:right="57"/>
              <w:jc w:val="right"/>
              <w:rPr>
                <w:b/>
                <w:sz w:val="18"/>
                <w:szCs w:val="18"/>
              </w:rPr>
            </w:pPr>
            <w:r w:rsidRPr="00F224AA">
              <w:rPr>
                <w:b/>
                <w:sz w:val="18"/>
                <w:szCs w:val="18"/>
              </w:rPr>
              <w:t>15 376</w:t>
            </w:r>
          </w:p>
        </w:tc>
        <w:tc>
          <w:tcPr>
            <w:tcW w:w="794" w:type="dxa"/>
            <w:tcBorders>
              <w:top w:val="single" w:sz="4" w:space="0" w:color="auto"/>
              <w:bottom w:val="single" w:sz="12" w:space="0" w:color="auto"/>
            </w:tcBorders>
            <w:shd w:val="clear" w:color="auto" w:fill="auto"/>
            <w:vAlign w:val="bottom"/>
          </w:tcPr>
          <w:p w:rsidR="0054005B" w:rsidRPr="00F224AA" w:rsidRDefault="0054005B" w:rsidP="0054005B">
            <w:pPr>
              <w:spacing w:before="80" w:after="80" w:line="220" w:lineRule="exact"/>
              <w:ind w:right="57"/>
              <w:jc w:val="right"/>
              <w:rPr>
                <w:b/>
                <w:sz w:val="18"/>
                <w:szCs w:val="18"/>
              </w:rPr>
            </w:pPr>
            <w:r w:rsidRPr="00F224AA">
              <w:rPr>
                <w:b/>
                <w:sz w:val="18"/>
                <w:szCs w:val="18"/>
              </w:rPr>
              <w:t>803</w:t>
            </w:r>
          </w:p>
        </w:tc>
        <w:tc>
          <w:tcPr>
            <w:tcW w:w="794" w:type="dxa"/>
            <w:tcBorders>
              <w:top w:val="single" w:sz="4" w:space="0" w:color="auto"/>
              <w:bottom w:val="single" w:sz="12" w:space="0" w:color="auto"/>
            </w:tcBorders>
            <w:shd w:val="clear" w:color="auto" w:fill="auto"/>
            <w:vAlign w:val="bottom"/>
          </w:tcPr>
          <w:p w:rsidR="0054005B" w:rsidRPr="000F167B" w:rsidRDefault="0054005B" w:rsidP="0054005B">
            <w:pPr>
              <w:spacing w:before="80" w:after="80" w:line="220" w:lineRule="exact"/>
              <w:ind w:right="57"/>
              <w:jc w:val="right"/>
              <w:rPr>
                <w:b/>
                <w:sz w:val="18"/>
                <w:szCs w:val="18"/>
              </w:rPr>
            </w:pPr>
            <w:r w:rsidRPr="000F167B">
              <w:rPr>
                <w:b/>
                <w:sz w:val="18"/>
                <w:szCs w:val="18"/>
              </w:rPr>
              <w:t>16 179</w:t>
            </w:r>
          </w:p>
        </w:tc>
      </w:tr>
    </w:tbl>
    <w:p w:rsidR="0054005B" w:rsidRPr="00462038" w:rsidRDefault="0054005B" w:rsidP="007C051A">
      <w:pPr>
        <w:pStyle w:val="H23G"/>
      </w:pPr>
      <w:r>
        <w:tab/>
      </w:r>
      <w:r>
        <w:tab/>
      </w:r>
      <w:r w:rsidRPr="00462038">
        <w:t>Nombre de décès et de suicides en détention et en détention provisoire</w:t>
      </w:r>
      <w:r w:rsidRPr="00462038">
        <w:rPr>
          <w:rStyle w:val="FootnoteReference"/>
          <w:b w:val="0"/>
        </w:rPr>
        <w:footnoteReference w:id="36"/>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011"/>
        <w:gridCol w:w="822"/>
        <w:gridCol w:w="513"/>
        <w:gridCol w:w="441"/>
        <w:gridCol w:w="496"/>
        <w:gridCol w:w="457"/>
        <w:gridCol w:w="512"/>
        <w:gridCol w:w="441"/>
        <w:gridCol w:w="512"/>
        <w:gridCol w:w="441"/>
        <w:gridCol w:w="512"/>
        <w:gridCol w:w="441"/>
        <w:gridCol w:w="512"/>
        <w:gridCol w:w="441"/>
        <w:gridCol w:w="484"/>
        <w:gridCol w:w="469"/>
      </w:tblGrid>
      <w:tr w:rsidR="0054005B" w:rsidRPr="00F227FC" w:rsidTr="0054005B">
        <w:trPr>
          <w:tblHeader/>
        </w:trPr>
        <w:tc>
          <w:tcPr>
            <w:tcW w:w="1833" w:type="dxa"/>
            <w:gridSpan w:val="2"/>
            <w:vMerge w:val="restart"/>
            <w:tcBorders>
              <w:top w:val="single" w:sz="4" w:space="0" w:color="auto"/>
            </w:tcBorders>
            <w:shd w:val="clear" w:color="auto" w:fill="auto"/>
            <w:vAlign w:val="bottom"/>
          </w:tcPr>
          <w:p w:rsidR="0054005B" w:rsidRPr="00F227FC" w:rsidRDefault="0054005B" w:rsidP="007C051A">
            <w:pPr>
              <w:keepNext/>
              <w:keepLines/>
              <w:spacing w:before="80" w:after="80" w:line="200" w:lineRule="exact"/>
              <w:rPr>
                <w:i/>
                <w:sz w:val="16"/>
                <w:szCs w:val="16"/>
              </w:rPr>
            </w:pPr>
            <w:r w:rsidRPr="00F227FC">
              <w:rPr>
                <w:i/>
                <w:sz w:val="16"/>
                <w:szCs w:val="16"/>
              </w:rPr>
              <w:t>Circonstances inhabituelles</w:t>
            </w:r>
          </w:p>
        </w:tc>
        <w:tc>
          <w:tcPr>
            <w:tcW w:w="6672" w:type="dxa"/>
            <w:gridSpan w:val="14"/>
            <w:tcBorders>
              <w:top w:val="single" w:sz="4" w:space="0" w:color="auto"/>
              <w:bottom w:val="single" w:sz="4" w:space="0" w:color="auto"/>
            </w:tcBorders>
            <w:shd w:val="clear" w:color="auto" w:fill="auto"/>
            <w:vAlign w:val="bottom"/>
          </w:tcPr>
          <w:p w:rsidR="0054005B" w:rsidRPr="00F227FC" w:rsidRDefault="0054005B" w:rsidP="007C051A">
            <w:pPr>
              <w:keepNext/>
              <w:keepLines/>
              <w:spacing w:before="80" w:after="80" w:line="200" w:lineRule="exact"/>
              <w:jc w:val="center"/>
              <w:rPr>
                <w:i/>
                <w:sz w:val="16"/>
                <w:szCs w:val="16"/>
              </w:rPr>
            </w:pPr>
            <w:r>
              <w:rPr>
                <w:i/>
                <w:sz w:val="16"/>
                <w:szCs w:val="16"/>
              </w:rPr>
              <w:t>Année</w:t>
            </w:r>
          </w:p>
        </w:tc>
      </w:tr>
      <w:tr w:rsidR="0054005B" w:rsidRPr="00F227FC" w:rsidTr="0054005B">
        <w:trPr>
          <w:tblHeader/>
        </w:trPr>
        <w:tc>
          <w:tcPr>
            <w:tcW w:w="1833" w:type="dxa"/>
            <w:gridSpan w:val="2"/>
            <w:vMerge/>
            <w:shd w:val="clear" w:color="auto" w:fill="auto"/>
            <w:vAlign w:val="bottom"/>
          </w:tcPr>
          <w:p w:rsidR="0054005B" w:rsidRPr="00F227FC" w:rsidRDefault="0054005B" w:rsidP="007C051A">
            <w:pPr>
              <w:keepNext/>
              <w:spacing w:before="80" w:after="80" w:line="200" w:lineRule="exact"/>
              <w:rPr>
                <w:i/>
                <w:sz w:val="16"/>
                <w:szCs w:val="16"/>
              </w:rPr>
            </w:pPr>
          </w:p>
        </w:tc>
        <w:tc>
          <w:tcPr>
            <w:tcW w:w="954" w:type="dxa"/>
            <w:gridSpan w:val="2"/>
            <w:tcBorders>
              <w:top w:val="single" w:sz="4" w:space="0" w:color="auto"/>
              <w:bottom w:val="single" w:sz="4" w:space="0" w:color="auto"/>
              <w:right w:val="single" w:sz="24" w:space="0" w:color="FFFFFF"/>
            </w:tcBorders>
            <w:shd w:val="clear" w:color="auto" w:fill="auto"/>
            <w:vAlign w:val="bottom"/>
          </w:tcPr>
          <w:p w:rsidR="0054005B" w:rsidRPr="00F227FC" w:rsidRDefault="0054005B" w:rsidP="007C051A">
            <w:pPr>
              <w:keepNext/>
              <w:spacing w:before="80" w:after="80" w:line="200" w:lineRule="exact"/>
              <w:jc w:val="center"/>
              <w:rPr>
                <w:i/>
                <w:sz w:val="16"/>
                <w:szCs w:val="16"/>
              </w:rPr>
            </w:pPr>
            <w:r w:rsidRPr="00F227FC">
              <w:rPr>
                <w:i/>
                <w:sz w:val="16"/>
                <w:szCs w:val="16"/>
              </w:rPr>
              <w:t>2000</w:t>
            </w:r>
          </w:p>
        </w:tc>
        <w:tc>
          <w:tcPr>
            <w:tcW w:w="953"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4005B" w:rsidRPr="00F227FC" w:rsidRDefault="0054005B" w:rsidP="007C051A">
            <w:pPr>
              <w:keepNext/>
              <w:spacing w:before="80" w:after="80" w:line="200" w:lineRule="exact"/>
              <w:jc w:val="center"/>
              <w:rPr>
                <w:i/>
                <w:sz w:val="16"/>
                <w:szCs w:val="16"/>
              </w:rPr>
            </w:pPr>
            <w:r w:rsidRPr="00F227FC">
              <w:rPr>
                <w:i/>
                <w:sz w:val="16"/>
                <w:szCs w:val="16"/>
              </w:rPr>
              <w:t>2001</w:t>
            </w:r>
          </w:p>
        </w:tc>
        <w:tc>
          <w:tcPr>
            <w:tcW w:w="953"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4005B" w:rsidRPr="00F227FC" w:rsidRDefault="0054005B" w:rsidP="007C051A">
            <w:pPr>
              <w:keepNext/>
              <w:spacing w:before="80" w:after="80" w:line="200" w:lineRule="exact"/>
              <w:jc w:val="center"/>
              <w:rPr>
                <w:i/>
                <w:sz w:val="16"/>
                <w:szCs w:val="16"/>
              </w:rPr>
            </w:pPr>
            <w:r w:rsidRPr="00F227FC">
              <w:rPr>
                <w:i/>
                <w:sz w:val="16"/>
                <w:szCs w:val="16"/>
              </w:rPr>
              <w:t>2002</w:t>
            </w:r>
          </w:p>
        </w:tc>
        <w:tc>
          <w:tcPr>
            <w:tcW w:w="953"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4005B" w:rsidRPr="00F227FC" w:rsidRDefault="0054005B" w:rsidP="007C051A">
            <w:pPr>
              <w:keepNext/>
              <w:spacing w:before="80" w:after="80" w:line="200" w:lineRule="exact"/>
              <w:jc w:val="center"/>
              <w:rPr>
                <w:i/>
                <w:sz w:val="16"/>
                <w:szCs w:val="16"/>
              </w:rPr>
            </w:pPr>
            <w:r w:rsidRPr="00F227FC">
              <w:rPr>
                <w:i/>
                <w:sz w:val="16"/>
                <w:szCs w:val="16"/>
              </w:rPr>
              <w:t>2003</w:t>
            </w:r>
          </w:p>
        </w:tc>
        <w:tc>
          <w:tcPr>
            <w:tcW w:w="953"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4005B" w:rsidRPr="00F227FC" w:rsidRDefault="0054005B" w:rsidP="007C051A">
            <w:pPr>
              <w:keepNext/>
              <w:spacing w:before="80" w:after="80" w:line="200" w:lineRule="exact"/>
              <w:jc w:val="center"/>
              <w:rPr>
                <w:i/>
                <w:sz w:val="16"/>
                <w:szCs w:val="16"/>
              </w:rPr>
            </w:pPr>
            <w:r w:rsidRPr="00F227FC">
              <w:rPr>
                <w:i/>
                <w:sz w:val="16"/>
                <w:szCs w:val="16"/>
              </w:rPr>
              <w:t>2004</w:t>
            </w:r>
          </w:p>
        </w:tc>
        <w:tc>
          <w:tcPr>
            <w:tcW w:w="953"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4005B" w:rsidRPr="00F227FC" w:rsidRDefault="0054005B" w:rsidP="007C051A">
            <w:pPr>
              <w:keepNext/>
              <w:spacing w:before="80" w:after="80" w:line="200" w:lineRule="exact"/>
              <w:jc w:val="center"/>
              <w:rPr>
                <w:i/>
                <w:sz w:val="16"/>
                <w:szCs w:val="16"/>
              </w:rPr>
            </w:pPr>
            <w:r w:rsidRPr="00F227FC">
              <w:rPr>
                <w:i/>
                <w:sz w:val="16"/>
                <w:szCs w:val="16"/>
              </w:rPr>
              <w:t>2005</w:t>
            </w:r>
          </w:p>
        </w:tc>
        <w:tc>
          <w:tcPr>
            <w:tcW w:w="953" w:type="dxa"/>
            <w:gridSpan w:val="2"/>
            <w:tcBorders>
              <w:top w:val="single" w:sz="4" w:space="0" w:color="auto"/>
              <w:left w:val="single" w:sz="24" w:space="0" w:color="FFFFFF"/>
              <w:bottom w:val="single" w:sz="4" w:space="0" w:color="auto"/>
            </w:tcBorders>
            <w:shd w:val="clear" w:color="auto" w:fill="auto"/>
            <w:vAlign w:val="bottom"/>
          </w:tcPr>
          <w:p w:rsidR="0054005B" w:rsidRPr="00F227FC" w:rsidRDefault="0054005B" w:rsidP="007C051A">
            <w:pPr>
              <w:keepNext/>
              <w:spacing w:before="80" w:after="80" w:line="200" w:lineRule="exact"/>
              <w:jc w:val="center"/>
              <w:rPr>
                <w:i/>
                <w:sz w:val="16"/>
                <w:szCs w:val="16"/>
              </w:rPr>
            </w:pPr>
            <w:r w:rsidRPr="00F227FC">
              <w:rPr>
                <w:i/>
                <w:sz w:val="16"/>
                <w:szCs w:val="16"/>
              </w:rPr>
              <w:t>2006</w:t>
            </w:r>
          </w:p>
        </w:tc>
      </w:tr>
      <w:tr w:rsidR="0054005B" w:rsidRPr="00F227FC" w:rsidTr="0054005B">
        <w:trPr>
          <w:tblHeader/>
        </w:trPr>
        <w:tc>
          <w:tcPr>
            <w:tcW w:w="1833" w:type="dxa"/>
            <w:gridSpan w:val="2"/>
            <w:vMerge/>
            <w:tcBorders>
              <w:bottom w:val="single" w:sz="12" w:space="0" w:color="auto"/>
            </w:tcBorders>
            <w:shd w:val="clear" w:color="auto" w:fill="auto"/>
            <w:vAlign w:val="bottom"/>
          </w:tcPr>
          <w:p w:rsidR="0054005B" w:rsidRPr="00F227FC" w:rsidRDefault="0054005B" w:rsidP="007C051A">
            <w:pPr>
              <w:keepNext/>
              <w:spacing w:before="80" w:after="80" w:line="200" w:lineRule="exact"/>
              <w:rPr>
                <w:i/>
                <w:sz w:val="16"/>
                <w:szCs w:val="16"/>
              </w:rPr>
            </w:pPr>
          </w:p>
        </w:tc>
        <w:tc>
          <w:tcPr>
            <w:tcW w:w="513" w:type="dxa"/>
            <w:tcBorders>
              <w:top w:val="single" w:sz="4" w:space="0" w:color="auto"/>
              <w:bottom w:val="single" w:sz="12" w:space="0" w:color="auto"/>
            </w:tcBorders>
            <w:shd w:val="clear" w:color="auto" w:fill="auto"/>
            <w:vAlign w:val="bottom"/>
          </w:tcPr>
          <w:p w:rsidR="0054005B" w:rsidRPr="00F227FC" w:rsidRDefault="0054005B" w:rsidP="007C051A">
            <w:pPr>
              <w:keepNext/>
              <w:spacing w:before="80" w:after="80" w:line="200" w:lineRule="exact"/>
              <w:jc w:val="right"/>
              <w:rPr>
                <w:i/>
                <w:sz w:val="16"/>
                <w:szCs w:val="16"/>
              </w:rPr>
            </w:pPr>
            <w:r w:rsidRPr="00F227FC">
              <w:rPr>
                <w:i/>
                <w:sz w:val="16"/>
                <w:szCs w:val="16"/>
              </w:rPr>
              <w:t>H</w:t>
            </w:r>
          </w:p>
        </w:tc>
        <w:tc>
          <w:tcPr>
            <w:tcW w:w="441" w:type="dxa"/>
            <w:tcBorders>
              <w:top w:val="single" w:sz="4" w:space="0" w:color="auto"/>
              <w:bottom w:val="single" w:sz="12" w:space="0" w:color="auto"/>
              <w:right w:val="single" w:sz="24" w:space="0" w:color="FFFFFF"/>
            </w:tcBorders>
            <w:shd w:val="clear" w:color="auto" w:fill="auto"/>
            <w:vAlign w:val="bottom"/>
          </w:tcPr>
          <w:p w:rsidR="0054005B" w:rsidRPr="00F227FC" w:rsidRDefault="0054005B" w:rsidP="007C051A">
            <w:pPr>
              <w:keepNext/>
              <w:spacing w:before="80" w:after="80" w:line="200" w:lineRule="exact"/>
              <w:jc w:val="right"/>
              <w:rPr>
                <w:i/>
                <w:sz w:val="16"/>
                <w:szCs w:val="16"/>
              </w:rPr>
            </w:pPr>
            <w:r w:rsidRPr="00F227FC">
              <w:rPr>
                <w:i/>
                <w:sz w:val="16"/>
                <w:szCs w:val="16"/>
              </w:rPr>
              <w:t>F</w:t>
            </w:r>
          </w:p>
        </w:tc>
        <w:tc>
          <w:tcPr>
            <w:tcW w:w="496" w:type="dxa"/>
            <w:tcBorders>
              <w:top w:val="single" w:sz="4" w:space="0" w:color="auto"/>
              <w:left w:val="single" w:sz="24" w:space="0" w:color="FFFFFF"/>
              <w:bottom w:val="single" w:sz="12" w:space="0" w:color="auto"/>
            </w:tcBorders>
            <w:shd w:val="clear" w:color="auto" w:fill="auto"/>
            <w:vAlign w:val="bottom"/>
          </w:tcPr>
          <w:p w:rsidR="0054005B" w:rsidRPr="00F227FC" w:rsidRDefault="0054005B" w:rsidP="007C051A">
            <w:pPr>
              <w:keepNext/>
              <w:spacing w:before="80" w:after="80" w:line="200" w:lineRule="exact"/>
              <w:jc w:val="right"/>
              <w:rPr>
                <w:i/>
                <w:sz w:val="16"/>
                <w:szCs w:val="16"/>
              </w:rPr>
            </w:pPr>
            <w:r>
              <w:rPr>
                <w:i/>
                <w:sz w:val="16"/>
                <w:szCs w:val="16"/>
              </w:rPr>
              <w:t>H</w:t>
            </w:r>
          </w:p>
        </w:tc>
        <w:tc>
          <w:tcPr>
            <w:tcW w:w="457" w:type="dxa"/>
            <w:tcBorders>
              <w:top w:val="single" w:sz="4" w:space="0" w:color="auto"/>
              <w:bottom w:val="single" w:sz="12" w:space="0" w:color="auto"/>
              <w:right w:val="single" w:sz="24" w:space="0" w:color="FFFFFF"/>
            </w:tcBorders>
            <w:shd w:val="clear" w:color="auto" w:fill="auto"/>
            <w:vAlign w:val="bottom"/>
          </w:tcPr>
          <w:p w:rsidR="0054005B" w:rsidRPr="00F227FC" w:rsidRDefault="0054005B" w:rsidP="007C051A">
            <w:pPr>
              <w:keepNext/>
              <w:spacing w:before="80" w:after="80" w:line="200" w:lineRule="exact"/>
              <w:jc w:val="right"/>
              <w:rPr>
                <w:i/>
                <w:sz w:val="16"/>
                <w:szCs w:val="16"/>
              </w:rPr>
            </w:pPr>
            <w:r>
              <w:rPr>
                <w:i/>
                <w:sz w:val="16"/>
                <w:szCs w:val="16"/>
              </w:rPr>
              <w:t>F</w:t>
            </w:r>
          </w:p>
        </w:tc>
        <w:tc>
          <w:tcPr>
            <w:tcW w:w="512" w:type="dxa"/>
            <w:tcBorders>
              <w:top w:val="single" w:sz="4" w:space="0" w:color="auto"/>
              <w:left w:val="single" w:sz="24" w:space="0" w:color="FFFFFF"/>
              <w:bottom w:val="single" w:sz="12" w:space="0" w:color="auto"/>
            </w:tcBorders>
            <w:shd w:val="clear" w:color="auto" w:fill="auto"/>
            <w:vAlign w:val="bottom"/>
          </w:tcPr>
          <w:p w:rsidR="0054005B" w:rsidRPr="00F227FC" w:rsidRDefault="0054005B" w:rsidP="007C051A">
            <w:pPr>
              <w:keepNext/>
              <w:spacing w:before="80" w:after="80" w:line="200" w:lineRule="exact"/>
              <w:jc w:val="right"/>
              <w:rPr>
                <w:i/>
                <w:sz w:val="16"/>
                <w:szCs w:val="16"/>
              </w:rPr>
            </w:pPr>
            <w:r w:rsidRPr="00F227FC">
              <w:rPr>
                <w:i/>
                <w:sz w:val="16"/>
                <w:szCs w:val="16"/>
              </w:rPr>
              <w:t>H</w:t>
            </w:r>
          </w:p>
        </w:tc>
        <w:tc>
          <w:tcPr>
            <w:tcW w:w="441" w:type="dxa"/>
            <w:tcBorders>
              <w:top w:val="single" w:sz="4" w:space="0" w:color="auto"/>
              <w:bottom w:val="single" w:sz="12" w:space="0" w:color="auto"/>
              <w:right w:val="single" w:sz="24" w:space="0" w:color="FFFFFF"/>
            </w:tcBorders>
            <w:shd w:val="clear" w:color="auto" w:fill="auto"/>
            <w:vAlign w:val="bottom"/>
          </w:tcPr>
          <w:p w:rsidR="0054005B" w:rsidRPr="00F227FC" w:rsidRDefault="0054005B" w:rsidP="007C051A">
            <w:pPr>
              <w:keepNext/>
              <w:spacing w:before="80" w:after="80" w:line="200" w:lineRule="exact"/>
              <w:jc w:val="right"/>
              <w:rPr>
                <w:i/>
                <w:sz w:val="16"/>
                <w:szCs w:val="16"/>
              </w:rPr>
            </w:pPr>
            <w:r w:rsidRPr="00F227FC">
              <w:rPr>
                <w:i/>
                <w:sz w:val="16"/>
                <w:szCs w:val="16"/>
              </w:rPr>
              <w:t>F</w:t>
            </w:r>
          </w:p>
        </w:tc>
        <w:tc>
          <w:tcPr>
            <w:tcW w:w="512" w:type="dxa"/>
            <w:tcBorders>
              <w:top w:val="single" w:sz="4" w:space="0" w:color="auto"/>
              <w:left w:val="single" w:sz="24" w:space="0" w:color="FFFFFF"/>
              <w:bottom w:val="single" w:sz="12" w:space="0" w:color="auto"/>
            </w:tcBorders>
            <w:shd w:val="clear" w:color="auto" w:fill="auto"/>
            <w:vAlign w:val="bottom"/>
          </w:tcPr>
          <w:p w:rsidR="0054005B" w:rsidRPr="00F227FC" w:rsidRDefault="0054005B" w:rsidP="007C051A">
            <w:pPr>
              <w:keepNext/>
              <w:spacing w:before="80" w:after="80" w:line="200" w:lineRule="exact"/>
              <w:jc w:val="right"/>
              <w:rPr>
                <w:i/>
                <w:sz w:val="16"/>
                <w:szCs w:val="16"/>
              </w:rPr>
            </w:pPr>
            <w:r w:rsidRPr="00F227FC">
              <w:rPr>
                <w:i/>
                <w:sz w:val="16"/>
                <w:szCs w:val="16"/>
              </w:rPr>
              <w:t>H</w:t>
            </w:r>
          </w:p>
        </w:tc>
        <w:tc>
          <w:tcPr>
            <w:tcW w:w="441" w:type="dxa"/>
            <w:tcBorders>
              <w:top w:val="single" w:sz="4" w:space="0" w:color="auto"/>
              <w:bottom w:val="single" w:sz="12" w:space="0" w:color="auto"/>
              <w:right w:val="single" w:sz="24" w:space="0" w:color="FFFFFF"/>
            </w:tcBorders>
            <w:shd w:val="clear" w:color="auto" w:fill="auto"/>
            <w:vAlign w:val="bottom"/>
          </w:tcPr>
          <w:p w:rsidR="0054005B" w:rsidRPr="00F227FC" w:rsidRDefault="0054005B" w:rsidP="007C051A">
            <w:pPr>
              <w:keepNext/>
              <w:spacing w:before="80" w:after="80" w:line="200" w:lineRule="exact"/>
              <w:jc w:val="right"/>
              <w:rPr>
                <w:i/>
                <w:sz w:val="16"/>
                <w:szCs w:val="16"/>
              </w:rPr>
            </w:pPr>
            <w:r w:rsidRPr="00F227FC">
              <w:rPr>
                <w:i/>
                <w:sz w:val="16"/>
                <w:szCs w:val="16"/>
              </w:rPr>
              <w:t>F</w:t>
            </w:r>
          </w:p>
        </w:tc>
        <w:tc>
          <w:tcPr>
            <w:tcW w:w="512" w:type="dxa"/>
            <w:tcBorders>
              <w:top w:val="single" w:sz="4" w:space="0" w:color="auto"/>
              <w:left w:val="single" w:sz="24" w:space="0" w:color="FFFFFF"/>
              <w:bottom w:val="single" w:sz="12" w:space="0" w:color="auto"/>
            </w:tcBorders>
            <w:shd w:val="clear" w:color="auto" w:fill="auto"/>
            <w:vAlign w:val="bottom"/>
          </w:tcPr>
          <w:p w:rsidR="0054005B" w:rsidRPr="00F227FC" w:rsidRDefault="0054005B" w:rsidP="007C051A">
            <w:pPr>
              <w:keepNext/>
              <w:spacing w:before="80" w:after="80" w:line="200" w:lineRule="exact"/>
              <w:jc w:val="right"/>
              <w:rPr>
                <w:i/>
                <w:sz w:val="16"/>
                <w:szCs w:val="16"/>
              </w:rPr>
            </w:pPr>
            <w:r w:rsidRPr="00F227FC">
              <w:rPr>
                <w:i/>
                <w:sz w:val="16"/>
                <w:szCs w:val="16"/>
              </w:rPr>
              <w:t>H</w:t>
            </w:r>
          </w:p>
        </w:tc>
        <w:tc>
          <w:tcPr>
            <w:tcW w:w="441" w:type="dxa"/>
            <w:tcBorders>
              <w:top w:val="single" w:sz="4" w:space="0" w:color="auto"/>
              <w:bottom w:val="single" w:sz="12" w:space="0" w:color="auto"/>
              <w:right w:val="single" w:sz="24" w:space="0" w:color="FFFFFF"/>
            </w:tcBorders>
            <w:shd w:val="clear" w:color="auto" w:fill="auto"/>
            <w:vAlign w:val="bottom"/>
          </w:tcPr>
          <w:p w:rsidR="0054005B" w:rsidRPr="00F227FC" w:rsidRDefault="0054005B" w:rsidP="007C051A">
            <w:pPr>
              <w:keepNext/>
              <w:spacing w:before="80" w:after="80" w:line="200" w:lineRule="exact"/>
              <w:jc w:val="right"/>
              <w:rPr>
                <w:i/>
                <w:sz w:val="16"/>
                <w:szCs w:val="16"/>
              </w:rPr>
            </w:pPr>
            <w:r w:rsidRPr="00F227FC">
              <w:rPr>
                <w:i/>
                <w:sz w:val="16"/>
                <w:szCs w:val="16"/>
              </w:rPr>
              <w:t>F</w:t>
            </w:r>
          </w:p>
        </w:tc>
        <w:tc>
          <w:tcPr>
            <w:tcW w:w="512" w:type="dxa"/>
            <w:tcBorders>
              <w:top w:val="single" w:sz="4" w:space="0" w:color="auto"/>
              <w:left w:val="single" w:sz="24" w:space="0" w:color="FFFFFF"/>
              <w:bottom w:val="single" w:sz="12" w:space="0" w:color="auto"/>
            </w:tcBorders>
            <w:shd w:val="clear" w:color="auto" w:fill="auto"/>
            <w:vAlign w:val="bottom"/>
          </w:tcPr>
          <w:p w:rsidR="0054005B" w:rsidRPr="00F227FC" w:rsidRDefault="0054005B" w:rsidP="007C051A">
            <w:pPr>
              <w:keepNext/>
              <w:spacing w:before="80" w:after="80" w:line="200" w:lineRule="exact"/>
              <w:jc w:val="right"/>
              <w:rPr>
                <w:i/>
                <w:sz w:val="16"/>
                <w:szCs w:val="16"/>
              </w:rPr>
            </w:pPr>
            <w:r w:rsidRPr="00F227FC">
              <w:rPr>
                <w:i/>
                <w:sz w:val="16"/>
                <w:szCs w:val="16"/>
              </w:rPr>
              <w:t>H</w:t>
            </w:r>
          </w:p>
        </w:tc>
        <w:tc>
          <w:tcPr>
            <w:tcW w:w="441" w:type="dxa"/>
            <w:tcBorders>
              <w:top w:val="single" w:sz="4" w:space="0" w:color="auto"/>
              <w:bottom w:val="single" w:sz="12" w:space="0" w:color="auto"/>
              <w:right w:val="single" w:sz="24" w:space="0" w:color="FFFFFF"/>
            </w:tcBorders>
            <w:shd w:val="clear" w:color="auto" w:fill="auto"/>
            <w:vAlign w:val="bottom"/>
          </w:tcPr>
          <w:p w:rsidR="0054005B" w:rsidRPr="00F227FC" w:rsidRDefault="0054005B" w:rsidP="007C051A">
            <w:pPr>
              <w:keepNext/>
              <w:spacing w:before="80" w:after="80" w:line="200" w:lineRule="exact"/>
              <w:jc w:val="right"/>
              <w:rPr>
                <w:i/>
                <w:sz w:val="16"/>
                <w:szCs w:val="16"/>
              </w:rPr>
            </w:pPr>
            <w:r w:rsidRPr="00F227FC">
              <w:rPr>
                <w:i/>
                <w:sz w:val="16"/>
                <w:szCs w:val="16"/>
              </w:rPr>
              <w:t>F</w:t>
            </w:r>
          </w:p>
        </w:tc>
        <w:tc>
          <w:tcPr>
            <w:tcW w:w="484" w:type="dxa"/>
            <w:tcBorders>
              <w:top w:val="single" w:sz="4" w:space="0" w:color="auto"/>
              <w:left w:val="single" w:sz="24" w:space="0" w:color="FFFFFF"/>
              <w:bottom w:val="single" w:sz="12" w:space="0" w:color="auto"/>
            </w:tcBorders>
            <w:shd w:val="clear" w:color="auto" w:fill="auto"/>
            <w:vAlign w:val="bottom"/>
          </w:tcPr>
          <w:p w:rsidR="0054005B" w:rsidRPr="00F227FC" w:rsidRDefault="0054005B" w:rsidP="007C051A">
            <w:pPr>
              <w:keepNext/>
              <w:spacing w:before="80" w:after="80" w:line="200" w:lineRule="exact"/>
              <w:jc w:val="right"/>
              <w:rPr>
                <w:i/>
                <w:sz w:val="16"/>
                <w:szCs w:val="16"/>
              </w:rPr>
            </w:pPr>
            <w:r w:rsidRPr="00F227FC">
              <w:rPr>
                <w:i/>
                <w:sz w:val="16"/>
                <w:szCs w:val="16"/>
              </w:rPr>
              <w:t>H</w:t>
            </w:r>
          </w:p>
        </w:tc>
        <w:tc>
          <w:tcPr>
            <w:tcW w:w="469" w:type="dxa"/>
            <w:tcBorders>
              <w:top w:val="single" w:sz="4" w:space="0" w:color="auto"/>
              <w:bottom w:val="single" w:sz="12" w:space="0" w:color="auto"/>
            </w:tcBorders>
            <w:shd w:val="clear" w:color="auto" w:fill="auto"/>
            <w:vAlign w:val="bottom"/>
          </w:tcPr>
          <w:p w:rsidR="0054005B" w:rsidRPr="00F227FC" w:rsidRDefault="0054005B" w:rsidP="007C051A">
            <w:pPr>
              <w:keepNext/>
              <w:spacing w:before="80" w:after="80" w:line="200" w:lineRule="exact"/>
              <w:jc w:val="right"/>
              <w:rPr>
                <w:i/>
                <w:sz w:val="16"/>
                <w:szCs w:val="16"/>
              </w:rPr>
            </w:pPr>
            <w:r w:rsidRPr="00F227FC">
              <w:rPr>
                <w:i/>
                <w:sz w:val="16"/>
                <w:szCs w:val="16"/>
              </w:rPr>
              <w:t>F</w:t>
            </w:r>
          </w:p>
        </w:tc>
      </w:tr>
      <w:tr w:rsidR="0054005B" w:rsidRPr="00E112DD" w:rsidTr="0054005B">
        <w:tc>
          <w:tcPr>
            <w:tcW w:w="1833" w:type="dxa"/>
            <w:gridSpan w:val="2"/>
            <w:tcBorders>
              <w:top w:val="single" w:sz="12" w:space="0" w:color="auto"/>
            </w:tcBorders>
            <w:shd w:val="clear" w:color="auto" w:fill="auto"/>
            <w:vAlign w:val="bottom"/>
          </w:tcPr>
          <w:p w:rsidR="0054005B" w:rsidRPr="00346174" w:rsidRDefault="0054005B" w:rsidP="007C051A">
            <w:pPr>
              <w:keepNext/>
              <w:spacing w:before="40" w:after="40" w:line="220" w:lineRule="exact"/>
              <w:rPr>
                <w:sz w:val="18"/>
                <w:szCs w:val="18"/>
              </w:rPr>
            </w:pPr>
            <w:r w:rsidRPr="00C509E9">
              <w:rPr>
                <w:b/>
                <w:sz w:val="18"/>
                <w:szCs w:val="18"/>
              </w:rPr>
              <w:t>Décès de détenus</w:t>
            </w:r>
          </w:p>
        </w:tc>
        <w:tc>
          <w:tcPr>
            <w:tcW w:w="513" w:type="dxa"/>
            <w:tcBorders>
              <w:top w:val="single" w:sz="12"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441" w:type="dxa"/>
            <w:tcBorders>
              <w:top w:val="single" w:sz="12"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496" w:type="dxa"/>
            <w:tcBorders>
              <w:top w:val="single" w:sz="12"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457" w:type="dxa"/>
            <w:tcBorders>
              <w:top w:val="single" w:sz="12"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512" w:type="dxa"/>
            <w:tcBorders>
              <w:top w:val="single" w:sz="12"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441" w:type="dxa"/>
            <w:tcBorders>
              <w:top w:val="single" w:sz="12"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512" w:type="dxa"/>
            <w:tcBorders>
              <w:top w:val="single" w:sz="12"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441" w:type="dxa"/>
            <w:tcBorders>
              <w:top w:val="single" w:sz="12"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512" w:type="dxa"/>
            <w:tcBorders>
              <w:top w:val="single" w:sz="12"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441" w:type="dxa"/>
            <w:tcBorders>
              <w:top w:val="single" w:sz="12"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512" w:type="dxa"/>
            <w:tcBorders>
              <w:top w:val="single" w:sz="12"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441" w:type="dxa"/>
            <w:tcBorders>
              <w:top w:val="single" w:sz="12"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484" w:type="dxa"/>
            <w:tcBorders>
              <w:top w:val="single" w:sz="12"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469" w:type="dxa"/>
            <w:tcBorders>
              <w:top w:val="single" w:sz="12" w:space="0" w:color="auto"/>
            </w:tcBorders>
            <w:shd w:val="clear" w:color="auto" w:fill="auto"/>
          </w:tcPr>
          <w:p w:rsidR="0054005B" w:rsidRPr="00346174" w:rsidRDefault="0054005B" w:rsidP="007C051A">
            <w:pPr>
              <w:keepNext/>
              <w:spacing w:before="40" w:after="40" w:line="220" w:lineRule="exact"/>
              <w:jc w:val="right"/>
              <w:rPr>
                <w:sz w:val="18"/>
                <w:szCs w:val="18"/>
              </w:rPr>
            </w:pPr>
          </w:p>
        </w:tc>
      </w:tr>
      <w:tr w:rsidR="0054005B" w:rsidRPr="00E112DD" w:rsidTr="0054005B">
        <w:tc>
          <w:tcPr>
            <w:tcW w:w="1011" w:type="dxa"/>
            <w:vMerge w:val="restart"/>
            <w:shd w:val="clear" w:color="auto" w:fill="auto"/>
          </w:tcPr>
          <w:p w:rsidR="0054005B" w:rsidRPr="00346174" w:rsidRDefault="0054005B" w:rsidP="007C051A">
            <w:pPr>
              <w:keepNext/>
              <w:spacing w:before="40" w:after="40" w:line="220" w:lineRule="exact"/>
              <w:rPr>
                <w:sz w:val="18"/>
                <w:szCs w:val="18"/>
              </w:rPr>
            </w:pPr>
            <w:r>
              <w:rPr>
                <w:sz w:val="18"/>
                <w:szCs w:val="18"/>
              </w:rPr>
              <w:t>Mis en accusation</w:t>
            </w:r>
          </w:p>
        </w:tc>
        <w:tc>
          <w:tcPr>
            <w:tcW w:w="822" w:type="dxa"/>
            <w:shd w:val="clear" w:color="auto" w:fill="auto"/>
            <w:vAlign w:val="bottom"/>
          </w:tcPr>
          <w:p w:rsidR="0054005B" w:rsidRPr="00346174" w:rsidRDefault="0054005B" w:rsidP="007C051A">
            <w:pPr>
              <w:keepNext/>
              <w:spacing w:before="40" w:after="40" w:line="220" w:lineRule="exact"/>
              <w:rPr>
                <w:sz w:val="18"/>
                <w:szCs w:val="18"/>
              </w:rPr>
            </w:pPr>
            <w:r>
              <w:rPr>
                <w:sz w:val="18"/>
                <w:szCs w:val="18"/>
              </w:rPr>
              <w:t>Adultes</w:t>
            </w:r>
          </w:p>
        </w:tc>
        <w:tc>
          <w:tcPr>
            <w:tcW w:w="513" w:type="dxa"/>
            <w:shd w:val="clear" w:color="auto" w:fill="auto"/>
            <w:vAlign w:val="bottom"/>
          </w:tcPr>
          <w:p w:rsidR="0054005B" w:rsidRPr="00346174" w:rsidRDefault="0054005B" w:rsidP="007C051A">
            <w:pPr>
              <w:keepNext/>
              <w:spacing w:before="40" w:after="40" w:line="220" w:lineRule="exact"/>
              <w:jc w:val="right"/>
              <w:rPr>
                <w:sz w:val="18"/>
                <w:szCs w:val="18"/>
              </w:rPr>
            </w:pPr>
            <w:r w:rsidRPr="00346174">
              <w:rPr>
                <w:sz w:val="18"/>
                <w:szCs w:val="18"/>
              </w:rPr>
              <w:t>4</w:t>
            </w:r>
          </w:p>
        </w:tc>
        <w:tc>
          <w:tcPr>
            <w:tcW w:w="441" w:type="dxa"/>
            <w:shd w:val="clear" w:color="auto" w:fill="auto"/>
            <w:vAlign w:val="bottom"/>
          </w:tcPr>
          <w:p w:rsidR="0054005B" w:rsidRPr="00346174" w:rsidRDefault="0054005B" w:rsidP="007C051A">
            <w:pPr>
              <w:keepNext/>
              <w:spacing w:before="40" w:after="40" w:line="220" w:lineRule="exact"/>
              <w:jc w:val="right"/>
              <w:rPr>
                <w:sz w:val="18"/>
                <w:szCs w:val="18"/>
              </w:rPr>
            </w:pPr>
          </w:p>
        </w:tc>
        <w:tc>
          <w:tcPr>
            <w:tcW w:w="496" w:type="dxa"/>
            <w:shd w:val="clear" w:color="auto" w:fill="auto"/>
            <w:vAlign w:val="bottom"/>
          </w:tcPr>
          <w:p w:rsidR="0054005B" w:rsidRPr="00346174" w:rsidRDefault="0054005B" w:rsidP="007C051A">
            <w:pPr>
              <w:keepNext/>
              <w:tabs>
                <w:tab w:val="left" w:pos="312"/>
              </w:tabs>
              <w:spacing w:before="40" w:after="40" w:line="220" w:lineRule="exact"/>
              <w:jc w:val="right"/>
              <w:rPr>
                <w:sz w:val="18"/>
                <w:szCs w:val="18"/>
              </w:rPr>
            </w:pPr>
            <w:r>
              <w:rPr>
                <w:sz w:val="18"/>
                <w:szCs w:val="18"/>
              </w:rPr>
              <w:t>3</w:t>
            </w:r>
          </w:p>
        </w:tc>
        <w:tc>
          <w:tcPr>
            <w:tcW w:w="457" w:type="dxa"/>
            <w:shd w:val="clear" w:color="auto" w:fill="auto"/>
            <w:vAlign w:val="bottom"/>
          </w:tcPr>
          <w:p w:rsidR="0054005B" w:rsidRPr="00346174" w:rsidRDefault="0054005B" w:rsidP="007C051A">
            <w:pPr>
              <w:keepNext/>
              <w:spacing w:before="40" w:after="40" w:line="220" w:lineRule="exact"/>
              <w:jc w:val="right"/>
              <w:rPr>
                <w:sz w:val="18"/>
                <w:szCs w:val="18"/>
              </w:rPr>
            </w:pPr>
          </w:p>
        </w:tc>
        <w:tc>
          <w:tcPr>
            <w:tcW w:w="512" w:type="dxa"/>
            <w:shd w:val="clear" w:color="auto" w:fill="auto"/>
            <w:vAlign w:val="bottom"/>
          </w:tcPr>
          <w:p w:rsidR="0054005B" w:rsidRPr="00346174" w:rsidRDefault="0054005B" w:rsidP="007C051A">
            <w:pPr>
              <w:keepNext/>
              <w:spacing w:before="40" w:after="40" w:line="220" w:lineRule="exact"/>
              <w:jc w:val="right"/>
              <w:rPr>
                <w:sz w:val="18"/>
                <w:szCs w:val="18"/>
              </w:rPr>
            </w:pPr>
            <w:r w:rsidRPr="00346174">
              <w:rPr>
                <w:sz w:val="18"/>
                <w:szCs w:val="18"/>
              </w:rPr>
              <w:t>1</w:t>
            </w:r>
          </w:p>
        </w:tc>
        <w:tc>
          <w:tcPr>
            <w:tcW w:w="441" w:type="dxa"/>
            <w:shd w:val="clear" w:color="auto" w:fill="auto"/>
            <w:vAlign w:val="bottom"/>
          </w:tcPr>
          <w:p w:rsidR="0054005B" w:rsidRPr="00346174" w:rsidRDefault="0054005B" w:rsidP="007C051A">
            <w:pPr>
              <w:keepNext/>
              <w:spacing w:before="40" w:after="40" w:line="220" w:lineRule="exact"/>
              <w:jc w:val="right"/>
              <w:rPr>
                <w:sz w:val="18"/>
                <w:szCs w:val="18"/>
              </w:rPr>
            </w:pPr>
          </w:p>
        </w:tc>
        <w:tc>
          <w:tcPr>
            <w:tcW w:w="512" w:type="dxa"/>
            <w:shd w:val="clear" w:color="auto" w:fill="auto"/>
            <w:vAlign w:val="bottom"/>
          </w:tcPr>
          <w:p w:rsidR="0054005B" w:rsidRPr="00346174" w:rsidRDefault="0054005B" w:rsidP="007C051A">
            <w:pPr>
              <w:keepNext/>
              <w:spacing w:before="40" w:after="40" w:line="220" w:lineRule="exact"/>
              <w:jc w:val="right"/>
              <w:rPr>
                <w:sz w:val="18"/>
                <w:szCs w:val="18"/>
              </w:rPr>
            </w:pPr>
            <w:r>
              <w:rPr>
                <w:sz w:val="18"/>
                <w:szCs w:val="18"/>
              </w:rPr>
              <w:t>1</w:t>
            </w:r>
          </w:p>
        </w:tc>
        <w:tc>
          <w:tcPr>
            <w:tcW w:w="441" w:type="dxa"/>
            <w:shd w:val="clear" w:color="auto" w:fill="auto"/>
            <w:vAlign w:val="bottom"/>
          </w:tcPr>
          <w:p w:rsidR="0054005B" w:rsidRPr="00346174" w:rsidRDefault="0054005B" w:rsidP="007C051A">
            <w:pPr>
              <w:keepNext/>
              <w:spacing w:before="40" w:after="40" w:line="220" w:lineRule="exact"/>
              <w:jc w:val="right"/>
              <w:rPr>
                <w:sz w:val="18"/>
                <w:szCs w:val="18"/>
              </w:rPr>
            </w:pPr>
          </w:p>
        </w:tc>
        <w:tc>
          <w:tcPr>
            <w:tcW w:w="512" w:type="dxa"/>
            <w:shd w:val="clear" w:color="auto" w:fill="auto"/>
            <w:vAlign w:val="bottom"/>
          </w:tcPr>
          <w:p w:rsidR="0054005B" w:rsidRPr="00346174" w:rsidRDefault="0054005B" w:rsidP="007C051A">
            <w:pPr>
              <w:keepNext/>
              <w:spacing w:before="40" w:after="40" w:line="220" w:lineRule="exact"/>
              <w:jc w:val="right"/>
              <w:rPr>
                <w:sz w:val="18"/>
                <w:szCs w:val="18"/>
              </w:rPr>
            </w:pPr>
            <w:r>
              <w:rPr>
                <w:sz w:val="18"/>
                <w:szCs w:val="18"/>
              </w:rPr>
              <w:t>1</w:t>
            </w:r>
          </w:p>
        </w:tc>
        <w:tc>
          <w:tcPr>
            <w:tcW w:w="441" w:type="dxa"/>
            <w:shd w:val="clear" w:color="auto" w:fill="auto"/>
            <w:vAlign w:val="bottom"/>
          </w:tcPr>
          <w:p w:rsidR="0054005B" w:rsidRPr="00346174" w:rsidRDefault="0054005B" w:rsidP="007C051A">
            <w:pPr>
              <w:keepNext/>
              <w:spacing w:before="40" w:after="40" w:line="220" w:lineRule="exact"/>
              <w:jc w:val="right"/>
              <w:rPr>
                <w:sz w:val="18"/>
                <w:szCs w:val="18"/>
              </w:rPr>
            </w:pPr>
          </w:p>
        </w:tc>
        <w:tc>
          <w:tcPr>
            <w:tcW w:w="512" w:type="dxa"/>
            <w:shd w:val="clear" w:color="auto" w:fill="auto"/>
            <w:vAlign w:val="bottom"/>
          </w:tcPr>
          <w:p w:rsidR="0054005B" w:rsidRPr="00346174" w:rsidRDefault="0054005B" w:rsidP="007C051A">
            <w:pPr>
              <w:keepNext/>
              <w:spacing w:before="40" w:after="40" w:line="220" w:lineRule="exact"/>
              <w:jc w:val="right"/>
              <w:rPr>
                <w:sz w:val="18"/>
                <w:szCs w:val="18"/>
              </w:rPr>
            </w:pPr>
            <w:r>
              <w:rPr>
                <w:sz w:val="18"/>
                <w:szCs w:val="18"/>
              </w:rPr>
              <w:t>2</w:t>
            </w:r>
          </w:p>
        </w:tc>
        <w:tc>
          <w:tcPr>
            <w:tcW w:w="441" w:type="dxa"/>
            <w:shd w:val="clear" w:color="auto" w:fill="auto"/>
            <w:vAlign w:val="bottom"/>
          </w:tcPr>
          <w:p w:rsidR="0054005B" w:rsidRPr="00346174" w:rsidRDefault="0054005B" w:rsidP="007C051A">
            <w:pPr>
              <w:keepNext/>
              <w:spacing w:before="40" w:after="40" w:line="220" w:lineRule="exact"/>
              <w:jc w:val="right"/>
              <w:rPr>
                <w:sz w:val="18"/>
                <w:szCs w:val="18"/>
              </w:rPr>
            </w:pPr>
          </w:p>
        </w:tc>
        <w:tc>
          <w:tcPr>
            <w:tcW w:w="484" w:type="dxa"/>
            <w:shd w:val="clear" w:color="auto" w:fill="auto"/>
            <w:vAlign w:val="bottom"/>
          </w:tcPr>
          <w:p w:rsidR="0054005B" w:rsidRPr="00346174" w:rsidRDefault="0054005B" w:rsidP="007C051A">
            <w:pPr>
              <w:keepNext/>
              <w:spacing w:before="40" w:after="40" w:line="220" w:lineRule="exact"/>
              <w:jc w:val="right"/>
              <w:rPr>
                <w:sz w:val="18"/>
                <w:szCs w:val="18"/>
              </w:rPr>
            </w:pPr>
            <w:r>
              <w:rPr>
                <w:sz w:val="18"/>
                <w:szCs w:val="18"/>
              </w:rPr>
              <w:t>3</w:t>
            </w:r>
          </w:p>
        </w:tc>
        <w:tc>
          <w:tcPr>
            <w:tcW w:w="469" w:type="dxa"/>
            <w:shd w:val="clear" w:color="auto" w:fill="auto"/>
            <w:vAlign w:val="bottom"/>
          </w:tcPr>
          <w:p w:rsidR="0054005B" w:rsidRPr="00346174" w:rsidRDefault="0054005B" w:rsidP="007C051A">
            <w:pPr>
              <w:keepNext/>
              <w:spacing w:before="40" w:after="40" w:line="220" w:lineRule="exact"/>
              <w:jc w:val="right"/>
              <w:rPr>
                <w:sz w:val="18"/>
                <w:szCs w:val="18"/>
              </w:rPr>
            </w:pPr>
          </w:p>
        </w:tc>
      </w:tr>
      <w:tr w:rsidR="0054005B" w:rsidRPr="00E112DD" w:rsidTr="0054005B">
        <w:tc>
          <w:tcPr>
            <w:tcW w:w="1011" w:type="dxa"/>
            <w:vMerge/>
            <w:shd w:val="clear" w:color="auto" w:fill="auto"/>
          </w:tcPr>
          <w:p w:rsidR="0054005B" w:rsidRPr="00346174" w:rsidRDefault="0054005B" w:rsidP="007C051A">
            <w:pPr>
              <w:keepNext/>
              <w:spacing w:before="40" w:after="40" w:line="220" w:lineRule="exact"/>
              <w:rPr>
                <w:sz w:val="18"/>
                <w:szCs w:val="18"/>
              </w:rPr>
            </w:pPr>
          </w:p>
        </w:tc>
        <w:tc>
          <w:tcPr>
            <w:tcW w:w="822" w:type="dxa"/>
            <w:shd w:val="clear" w:color="auto" w:fill="auto"/>
            <w:vAlign w:val="bottom"/>
          </w:tcPr>
          <w:p w:rsidR="0054005B" w:rsidRPr="00346174" w:rsidRDefault="0054005B" w:rsidP="007C051A">
            <w:pPr>
              <w:keepNext/>
              <w:spacing w:before="40" w:after="40" w:line="220" w:lineRule="exact"/>
              <w:rPr>
                <w:sz w:val="18"/>
                <w:szCs w:val="18"/>
              </w:rPr>
            </w:pPr>
            <w:r>
              <w:rPr>
                <w:sz w:val="18"/>
                <w:szCs w:val="18"/>
              </w:rPr>
              <w:t>Jeune</w:t>
            </w:r>
            <w:r w:rsidRPr="00346174">
              <w:rPr>
                <w:sz w:val="18"/>
                <w:szCs w:val="18"/>
              </w:rPr>
              <w:t>s</w:t>
            </w:r>
          </w:p>
        </w:tc>
        <w:tc>
          <w:tcPr>
            <w:tcW w:w="513" w:type="dxa"/>
            <w:shd w:val="clear" w:color="auto" w:fill="auto"/>
          </w:tcPr>
          <w:p w:rsidR="0054005B" w:rsidRPr="00346174" w:rsidRDefault="0054005B" w:rsidP="007C051A">
            <w:pPr>
              <w:keepNext/>
              <w:spacing w:before="40" w:after="40" w:line="220" w:lineRule="exact"/>
              <w:jc w:val="right"/>
              <w:rPr>
                <w:sz w:val="18"/>
                <w:szCs w:val="18"/>
              </w:rPr>
            </w:pPr>
          </w:p>
        </w:tc>
        <w:tc>
          <w:tcPr>
            <w:tcW w:w="441" w:type="dxa"/>
            <w:shd w:val="clear" w:color="auto" w:fill="auto"/>
          </w:tcPr>
          <w:p w:rsidR="0054005B" w:rsidRPr="00346174" w:rsidRDefault="0054005B" w:rsidP="007C051A">
            <w:pPr>
              <w:keepNext/>
              <w:spacing w:before="40" w:after="40" w:line="220" w:lineRule="exact"/>
              <w:jc w:val="right"/>
              <w:rPr>
                <w:sz w:val="18"/>
                <w:szCs w:val="18"/>
              </w:rPr>
            </w:pPr>
          </w:p>
        </w:tc>
        <w:tc>
          <w:tcPr>
            <w:tcW w:w="496" w:type="dxa"/>
            <w:shd w:val="clear" w:color="auto" w:fill="auto"/>
          </w:tcPr>
          <w:p w:rsidR="0054005B" w:rsidRPr="00346174" w:rsidRDefault="0054005B" w:rsidP="007C051A">
            <w:pPr>
              <w:keepNext/>
              <w:spacing w:before="40" w:after="40" w:line="220" w:lineRule="exact"/>
              <w:jc w:val="right"/>
              <w:rPr>
                <w:sz w:val="18"/>
                <w:szCs w:val="18"/>
              </w:rPr>
            </w:pPr>
          </w:p>
        </w:tc>
        <w:tc>
          <w:tcPr>
            <w:tcW w:w="457" w:type="dxa"/>
            <w:shd w:val="clear" w:color="auto" w:fill="auto"/>
          </w:tcPr>
          <w:p w:rsidR="0054005B" w:rsidRPr="00346174" w:rsidRDefault="0054005B" w:rsidP="007C051A">
            <w:pPr>
              <w:keepNext/>
              <w:spacing w:before="40" w:after="40" w:line="220" w:lineRule="exact"/>
              <w:jc w:val="right"/>
              <w:rPr>
                <w:sz w:val="18"/>
                <w:szCs w:val="18"/>
              </w:rPr>
            </w:pPr>
          </w:p>
        </w:tc>
        <w:tc>
          <w:tcPr>
            <w:tcW w:w="512" w:type="dxa"/>
            <w:shd w:val="clear" w:color="auto" w:fill="auto"/>
          </w:tcPr>
          <w:p w:rsidR="0054005B" w:rsidRPr="00346174" w:rsidRDefault="0054005B" w:rsidP="007C051A">
            <w:pPr>
              <w:keepNext/>
              <w:spacing w:before="40" w:after="40" w:line="220" w:lineRule="exact"/>
              <w:jc w:val="right"/>
              <w:rPr>
                <w:sz w:val="18"/>
                <w:szCs w:val="18"/>
              </w:rPr>
            </w:pPr>
          </w:p>
        </w:tc>
        <w:tc>
          <w:tcPr>
            <w:tcW w:w="441" w:type="dxa"/>
            <w:shd w:val="clear" w:color="auto" w:fill="auto"/>
          </w:tcPr>
          <w:p w:rsidR="0054005B" w:rsidRPr="00346174" w:rsidRDefault="0054005B" w:rsidP="007C051A">
            <w:pPr>
              <w:keepNext/>
              <w:spacing w:before="40" w:after="40" w:line="220" w:lineRule="exact"/>
              <w:jc w:val="right"/>
              <w:rPr>
                <w:sz w:val="18"/>
                <w:szCs w:val="18"/>
              </w:rPr>
            </w:pPr>
          </w:p>
        </w:tc>
        <w:tc>
          <w:tcPr>
            <w:tcW w:w="512" w:type="dxa"/>
            <w:shd w:val="clear" w:color="auto" w:fill="auto"/>
          </w:tcPr>
          <w:p w:rsidR="0054005B" w:rsidRPr="00346174" w:rsidRDefault="0054005B" w:rsidP="007C051A">
            <w:pPr>
              <w:keepNext/>
              <w:spacing w:before="40" w:after="40" w:line="220" w:lineRule="exact"/>
              <w:jc w:val="right"/>
              <w:rPr>
                <w:sz w:val="18"/>
                <w:szCs w:val="18"/>
              </w:rPr>
            </w:pPr>
          </w:p>
        </w:tc>
        <w:tc>
          <w:tcPr>
            <w:tcW w:w="441" w:type="dxa"/>
            <w:shd w:val="clear" w:color="auto" w:fill="auto"/>
          </w:tcPr>
          <w:p w:rsidR="0054005B" w:rsidRPr="00346174" w:rsidRDefault="0054005B" w:rsidP="007C051A">
            <w:pPr>
              <w:keepNext/>
              <w:spacing w:before="40" w:after="40" w:line="220" w:lineRule="exact"/>
              <w:jc w:val="right"/>
              <w:rPr>
                <w:sz w:val="18"/>
                <w:szCs w:val="18"/>
              </w:rPr>
            </w:pPr>
          </w:p>
        </w:tc>
        <w:tc>
          <w:tcPr>
            <w:tcW w:w="512" w:type="dxa"/>
            <w:shd w:val="clear" w:color="auto" w:fill="auto"/>
          </w:tcPr>
          <w:p w:rsidR="0054005B" w:rsidRPr="00346174" w:rsidRDefault="0054005B" w:rsidP="007C051A">
            <w:pPr>
              <w:keepNext/>
              <w:spacing w:before="40" w:after="40" w:line="220" w:lineRule="exact"/>
              <w:jc w:val="right"/>
              <w:rPr>
                <w:sz w:val="18"/>
                <w:szCs w:val="18"/>
              </w:rPr>
            </w:pPr>
          </w:p>
        </w:tc>
        <w:tc>
          <w:tcPr>
            <w:tcW w:w="441" w:type="dxa"/>
            <w:shd w:val="clear" w:color="auto" w:fill="auto"/>
          </w:tcPr>
          <w:p w:rsidR="0054005B" w:rsidRPr="00346174" w:rsidRDefault="0054005B" w:rsidP="007C051A">
            <w:pPr>
              <w:keepNext/>
              <w:spacing w:before="40" w:after="40" w:line="220" w:lineRule="exact"/>
              <w:jc w:val="right"/>
              <w:rPr>
                <w:sz w:val="18"/>
                <w:szCs w:val="18"/>
              </w:rPr>
            </w:pPr>
          </w:p>
        </w:tc>
        <w:tc>
          <w:tcPr>
            <w:tcW w:w="512" w:type="dxa"/>
            <w:shd w:val="clear" w:color="auto" w:fill="auto"/>
          </w:tcPr>
          <w:p w:rsidR="0054005B" w:rsidRPr="00346174" w:rsidRDefault="0054005B" w:rsidP="007C051A">
            <w:pPr>
              <w:keepNext/>
              <w:spacing w:before="40" w:after="40" w:line="220" w:lineRule="exact"/>
              <w:jc w:val="right"/>
              <w:rPr>
                <w:sz w:val="18"/>
                <w:szCs w:val="18"/>
              </w:rPr>
            </w:pPr>
          </w:p>
        </w:tc>
        <w:tc>
          <w:tcPr>
            <w:tcW w:w="441" w:type="dxa"/>
            <w:shd w:val="clear" w:color="auto" w:fill="auto"/>
          </w:tcPr>
          <w:p w:rsidR="0054005B" w:rsidRPr="00346174" w:rsidRDefault="0054005B" w:rsidP="007C051A">
            <w:pPr>
              <w:keepNext/>
              <w:spacing w:before="40" w:after="40" w:line="220" w:lineRule="exact"/>
              <w:jc w:val="right"/>
              <w:rPr>
                <w:sz w:val="18"/>
                <w:szCs w:val="18"/>
              </w:rPr>
            </w:pPr>
          </w:p>
        </w:tc>
        <w:tc>
          <w:tcPr>
            <w:tcW w:w="484" w:type="dxa"/>
            <w:shd w:val="clear" w:color="auto" w:fill="auto"/>
          </w:tcPr>
          <w:p w:rsidR="0054005B" w:rsidRPr="00346174" w:rsidRDefault="0054005B" w:rsidP="007C051A">
            <w:pPr>
              <w:keepNext/>
              <w:spacing w:before="40" w:after="40" w:line="220" w:lineRule="exact"/>
              <w:jc w:val="right"/>
              <w:rPr>
                <w:sz w:val="18"/>
                <w:szCs w:val="18"/>
              </w:rPr>
            </w:pPr>
          </w:p>
        </w:tc>
        <w:tc>
          <w:tcPr>
            <w:tcW w:w="469" w:type="dxa"/>
            <w:shd w:val="clear" w:color="auto" w:fill="auto"/>
          </w:tcPr>
          <w:p w:rsidR="0054005B" w:rsidRPr="00346174" w:rsidRDefault="0054005B" w:rsidP="007C051A">
            <w:pPr>
              <w:keepNext/>
              <w:spacing w:before="40" w:after="40" w:line="220" w:lineRule="exact"/>
              <w:jc w:val="right"/>
              <w:rPr>
                <w:sz w:val="18"/>
                <w:szCs w:val="18"/>
              </w:rPr>
            </w:pPr>
          </w:p>
        </w:tc>
      </w:tr>
      <w:tr w:rsidR="0054005B" w:rsidRPr="00E112DD" w:rsidTr="0054005B">
        <w:tc>
          <w:tcPr>
            <w:tcW w:w="1011" w:type="dxa"/>
            <w:vMerge w:val="restart"/>
            <w:shd w:val="clear" w:color="auto" w:fill="auto"/>
          </w:tcPr>
          <w:p w:rsidR="0054005B" w:rsidRPr="00346174" w:rsidRDefault="0054005B" w:rsidP="007C051A">
            <w:pPr>
              <w:keepNext/>
              <w:spacing w:before="40" w:after="40" w:line="220" w:lineRule="exact"/>
              <w:rPr>
                <w:sz w:val="18"/>
                <w:szCs w:val="18"/>
              </w:rPr>
            </w:pPr>
            <w:r>
              <w:rPr>
                <w:sz w:val="18"/>
                <w:szCs w:val="18"/>
              </w:rPr>
              <w:t>Condamnés</w:t>
            </w:r>
          </w:p>
        </w:tc>
        <w:tc>
          <w:tcPr>
            <w:tcW w:w="822" w:type="dxa"/>
            <w:shd w:val="clear" w:color="auto" w:fill="auto"/>
            <w:vAlign w:val="bottom"/>
          </w:tcPr>
          <w:p w:rsidR="0054005B" w:rsidRPr="00346174" w:rsidRDefault="0054005B" w:rsidP="007C051A">
            <w:pPr>
              <w:keepNext/>
              <w:spacing w:before="40" w:after="40" w:line="220" w:lineRule="exact"/>
              <w:rPr>
                <w:sz w:val="18"/>
                <w:szCs w:val="18"/>
              </w:rPr>
            </w:pPr>
            <w:r>
              <w:rPr>
                <w:sz w:val="18"/>
                <w:szCs w:val="18"/>
              </w:rPr>
              <w:t>Adultes</w:t>
            </w:r>
          </w:p>
        </w:tc>
        <w:tc>
          <w:tcPr>
            <w:tcW w:w="513" w:type="dxa"/>
            <w:shd w:val="clear" w:color="auto" w:fill="auto"/>
          </w:tcPr>
          <w:p w:rsidR="0054005B" w:rsidRPr="00346174" w:rsidRDefault="0054005B" w:rsidP="007C051A">
            <w:pPr>
              <w:keepNext/>
              <w:spacing w:before="40" w:after="40" w:line="220" w:lineRule="exact"/>
              <w:jc w:val="right"/>
              <w:rPr>
                <w:sz w:val="18"/>
                <w:szCs w:val="18"/>
              </w:rPr>
            </w:pPr>
            <w:r w:rsidRPr="00346174">
              <w:rPr>
                <w:sz w:val="18"/>
                <w:szCs w:val="18"/>
              </w:rPr>
              <w:t>19</w:t>
            </w:r>
          </w:p>
        </w:tc>
        <w:tc>
          <w:tcPr>
            <w:tcW w:w="441" w:type="dxa"/>
            <w:shd w:val="clear" w:color="auto" w:fill="auto"/>
          </w:tcPr>
          <w:p w:rsidR="0054005B" w:rsidRPr="00346174" w:rsidRDefault="0054005B" w:rsidP="007C051A">
            <w:pPr>
              <w:keepNext/>
              <w:spacing w:before="40" w:after="40" w:line="220" w:lineRule="exact"/>
              <w:jc w:val="right"/>
              <w:rPr>
                <w:sz w:val="18"/>
                <w:szCs w:val="18"/>
              </w:rPr>
            </w:pPr>
          </w:p>
        </w:tc>
        <w:tc>
          <w:tcPr>
            <w:tcW w:w="496" w:type="dxa"/>
            <w:shd w:val="clear" w:color="auto" w:fill="auto"/>
          </w:tcPr>
          <w:p w:rsidR="0054005B" w:rsidRPr="00346174" w:rsidRDefault="0054005B" w:rsidP="007C051A">
            <w:pPr>
              <w:keepNext/>
              <w:spacing w:before="40" w:after="40" w:line="220" w:lineRule="exact"/>
              <w:jc w:val="right"/>
              <w:rPr>
                <w:sz w:val="18"/>
                <w:szCs w:val="18"/>
              </w:rPr>
            </w:pPr>
            <w:r>
              <w:rPr>
                <w:sz w:val="18"/>
                <w:szCs w:val="18"/>
              </w:rPr>
              <w:t>12</w:t>
            </w:r>
          </w:p>
        </w:tc>
        <w:tc>
          <w:tcPr>
            <w:tcW w:w="457" w:type="dxa"/>
            <w:shd w:val="clear" w:color="auto" w:fill="auto"/>
          </w:tcPr>
          <w:p w:rsidR="0054005B" w:rsidRPr="00346174" w:rsidRDefault="0054005B" w:rsidP="007C051A">
            <w:pPr>
              <w:keepNext/>
              <w:spacing w:before="40" w:after="40" w:line="220" w:lineRule="exact"/>
              <w:jc w:val="right"/>
              <w:rPr>
                <w:sz w:val="18"/>
                <w:szCs w:val="18"/>
              </w:rPr>
            </w:pPr>
          </w:p>
        </w:tc>
        <w:tc>
          <w:tcPr>
            <w:tcW w:w="512" w:type="dxa"/>
            <w:shd w:val="clear" w:color="auto" w:fill="auto"/>
          </w:tcPr>
          <w:p w:rsidR="0054005B" w:rsidRPr="00346174" w:rsidRDefault="0054005B" w:rsidP="007C051A">
            <w:pPr>
              <w:keepNext/>
              <w:spacing w:before="40" w:after="40" w:line="220" w:lineRule="exact"/>
              <w:jc w:val="right"/>
              <w:rPr>
                <w:sz w:val="18"/>
                <w:szCs w:val="18"/>
              </w:rPr>
            </w:pPr>
            <w:r>
              <w:rPr>
                <w:sz w:val="18"/>
                <w:szCs w:val="18"/>
              </w:rPr>
              <w:t>13</w:t>
            </w:r>
          </w:p>
        </w:tc>
        <w:tc>
          <w:tcPr>
            <w:tcW w:w="441" w:type="dxa"/>
            <w:shd w:val="clear" w:color="auto" w:fill="auto"/>
          </w:tcPr>
          <w:p w:rsidR="0054005B" w:rsidRPr="00346174" w:rsidRDefault="0054005B" w:rsidP="007C051A">
            <w:pPr>
              <w:keepNext/>
              <w:spacing w:before="40" w:after="40" w:line="220" w:lineRule="exact"/>
              <w:jc w:val="right"/>
              <w:rPr>
                <w:sz w:val="18"/>
                <w:szCs w:val="18"/>
              </w:rPr>
            </w:pPr>
          </w:p>
        </w:tc>
        <w:tc>
          <w:tcPr>
            <w:tcW w:w="512" w:type="dxa"/>
            <w:shd w:val="clear" w:color="auto" w:fill="auto"/>
          </w:tcPr>
          <w:p w:rsidR="0054005B" w:rsidRPr="00346174" w:rsidRDefault="0054005B" w:rsidP="007C051A">
            <w:pPr>
              <w:keepNext/>
              <w:spacing w:before="40" w:after="40" w:line="220" w:lineRule="exact"/>
              <w:jc w:val="right"/>
              <w:rPr>
                <w:sz w:val="18"/>
                <w:szCs w:val="18"/>
              </w:rPr>
            </w:pPr>
            <w:r>
              <w:rPr>
                <w:sz w:val="18"/>
                <w:szCs w:val="18"/>
              </w:rPr>
              <w:t>14</w:t>
            </w:r>
          </w:p>
        </w:tc>
        <w:tc>
          <w:tcPr>
            <w:tcW w:w="441" w:type="dxa"/>
            <w:shd w:val="clear" w:color="auto" w:fill="auto"/>
          </w:tcPr>
          <w:p w:rsidR="0054005B" w:rsidRPr="00346174" w:rsidRDefault="0054005B" w:rsidP="007C051A">
            <w:pPr>
              <w:keepNext/>
              <w:spacing w:before="40" w:after="40" w:line="220" w:lineRule="exact"/>
              <w:jc w:val="right"/>
              <w:rPr>
                <w:sz w:val="18"/>
                <w:szCs w:val="18"/>
              </w:rPr>
            </w:pPr>
          </w:p>
        </w:tc>
        <w:tc>
          <w:tcPr>
            <w:tcW w:w="512" w:type="dxa"/>
            <w:shd w:val="clear" w:color="auto" w:fill="auto"/>
          </w:tcPr>
          <w:p w:rsidR="0054005B" w:rsidRPr="00346174" w:rsidRDefault="0054005B" w:rsidP="007C051A">
            <w:pPr>
              <w:keepNext/>
              <w:spacing w:before="40" w:after="40" w:line="220" w:lineRule="exact"/>
              <w:jc w:val="right"/>
              <w:rPr>
                <w:sz w:val="18"/>
                <w:szCs w:val="18"/>
              </w:rPr>
            </w:pPr>
            <w:r>
              <w:rPr>
                <w:sz w:val="18"/>
                <w:szCs w:val="18"/>
              </w:rPr>
              <w:t>17</w:t>
            </w:r>
          </w:p>
        </w:tc>
        <w:tc>
          <w:tcPr>
            <w:tcW w:w="441" w:type="dxa"/>
            <w:shd w:val="clear" w:color="auto" w:fill="auto"/>
          </w:tcPr>
          <w:p w:rsidR="0054005B" w:rsidRPr="00346174" w:rsidRDefault="0054005B" w:rsidP="007C051A">
            <w:pPr>
              <w:keepNext/>
              <w:spacing w:before="40" w:after="40" w:line="220" w:lineRule="exact"/>
              <w:jc w:val="right"/>
              <w:rPr>
                <w:sz w:val="18"/>
                <w:szCs w:val="18"/>
              </w:rPr>
            </w:pPr>
          </w:p>
        </w:tc>
        <w:tc>
          <w:tcPr>
            <w:tcW w:w="512" w:type="dxa"/>
            <w:shd w:val="clear" w:color="auto" w:fill="auto"/>
          </w:tcPr>
          <w:p w:rsidR="0054005B" w:rsidRPr="00346174" w:rsidRDefault="0054005B" w:rsidP="007C051A">
            <w:pPr>
              <w:keepNext/>
              <w:spacing w:before="40" w:after="40" w:line="220" w:lineRule="exact"/>
              <w:jc w:val="right"/>
              <w:rPr>
                <w:sz w:val="18"/>
                <w:szCs w:val="18"/>
              </w:rPr>
            </w:pPr>
            <w:r>
              <w:rPr>
                <w:sz w:val="18"/>
                <w:szCs w:val="18"/>
              </w:rPr>
              <w:t>16</w:t>
            </w:r>
          </w:p>
        </w:tc>
        <w:tc>
          <w:tcPr>
            <w:tcW w:w="441" w:type="dxa"/>
            <w:shd w:val="clear" w:color="auto" w:fill="auto"/>
          </w:tcPr>
          <w:p w:rsidR="0054005B" w:rsidRPr="00346174" w:rsidRDefault="0054005B" w:rsidP="007C051A">
            <w:pPr>
              <w:keepNext/>
              <w:spacing w:before="40" w:after="40" w:line="220" w:lineRule="exact"/>
              <w:jc w:val="right"/>
              <w:rPr>
                <w:sz w:val="18"/>
                <w:szCs w:val="18"/>
              </w:rPr>
            </w:pPr>
          </w:p>
        </w:tc>
        <w:tc>
          <w:tcPr>
            <w:tcW w:w="484" w:type="dxa"/>
            <w:shd w:val="clear" w:color="auto" w:fill="auto"/>
          </w:tcPr>
          <w:p w:rsidR="0054005B" w:rsidRPr="00346174" w:rsidRDefault="0054005B" w:rsidP="007C051A">
            <w:pPr>
              <w:keepNext/>
              <w:spacing w:before="40" w:after="40" w:line="220" w:lineRule="exact"/>
              <w:jc w:val="right"/>
              <w:rPr>
                <w:sz w:val="18"/>
                <w:szCs w:val="18"/>
              </w:rPr>
            </w:pPr>
            <w:r>
              <w:rPr>
                <w:sz w:val="18"/>
                <w:szCs w:val="18"/>
              </w:rPr>
              <w:t>9</w:t>
            </w:r>
          </w:p>
        </w:tc>
        <w:tc>
          <w:tcPr>
            <w:tcW w:w="469" w:type="dxa"/>
            <w:shd w:val="clear" w:color="auto" w:fill="auto"/>
          </w:tcPr>
          <w:p w:rsidR="0054005B" w:rsidRPr="00346174" w:rsidRDefault="0054005B" w:rsidP="007C051A">
            <w:pPr>
              <w:keepNext/>
              <w:spacing w:before="40" w:after="40" w:line="220" w:lineRule="exact"/>
              <w:jc w:val="right"/>
              <w:rPr>
                <w:sz w:val="18"/>
                <w:szCs w:val="18"/>
              </w:rPr>
            </w:pPr>
          </w:p>
        </w:tc>
      </w:tr>
      <w:tr w:rsidR="0054005B" w:rsidRPr="00E112DD" w:rsidTr="0054005B">
        <w:tc>
          <w:tcPr>
            <w:tcW w:w="1011" w:type="dxa"/>
            <w:vMerge/>
            <w:tcBorders>
              <w:bottom w:val="single" w:sz="4" w:space="0" w:color="auto"/>
            </w:tcBorders>
            <w:shd w:val="clear" w:color="auto" w:fill="auto"/>
            <w:vAlign w:val="bottom"/>
          </w:tcPr>
          <w:p w:rsidR="0054005B" w:rsidRPr="00346174" w:rsidRDefault="0054005B" w:rsidP="007C051A">
            <w:pPr>
              <w:keepNext/>
              <w:spacing w:before="40" w:after="40" w:line="220" w:lineRule="exact"/>
              <w:rPr>
                <w:sz w:val="18"/>
                <w:szCs w:val="18"/>
              </w:rPr>
            </w:pPr>
          </w:p>
        </w:tc>
        <w:tc>
          <w:tcPr>
            <w:tcW w:w="822" w:type="dxa"/>
            <w:tcBorders>
              <w:bottom w:val="single" w:sz="4" w:space="0" w:color="auto"/>
            </w:tcBorders>
            <w:shd w:val="clear" w:color="auto" w:fill="auto"/>
            <w:vAlign w:val="bottom"/>
          </w:tcPr>
          <w:p w:rsidR="0054005B" w:rsidRPr="00346174" w:rsidRDefault="0054005B" w:rsidP="007C051A">
            <w:pPr>
              <w:keepNext/>
              <w:spacing w:before="40" w:after="40" w:line="220" w:lineRule="exact"/>
              <w:rPr>
                <w:sz w:val="18"/>
                <w:szCs w:val="18"/>
              </w:rPr>
            </w:pPr>
            <w:r>
              <w:rPr>
                <w:sz w:val="18"/>
                <w:szCs w:val="18"/>
              </w:rPr>
              <w:t>Jeune</w:t>
            </w:r>
            <w:r w:rsidRPr="00346174">
              <w:rPr>
                <w:sz w:val="18"/>
                <w:szCs w:val="18"/>
              </w:rPr>
              <w:t>s</w:t>
            </w:r>
          </w:p>
        </w:tc>
        <w:tc>
          <w:tcPr>
            <w:tcW w:w="513" w:type="dxa"/>
            <w:tcBorders>
              <w:bottom w:val="single" w:sz="4"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441" w:type="dxa"/>
            <w:tcBorders>
              <w:bottom w:val="single" w:sz="4"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496" w:type="dxa"/>
            <w:tcBorders>
              <w:bottom w:val="single" w:sz="4"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457" w:type="dxa"/>
            <w:tcBorders>
              <w:bottom w:val="single" w:sz="4"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512" w:type="dxa"/>
            <w:tcBorders>
              <w:bottom w:val="single" w:sz="4"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441" w:type="dxa"/>
            <w:tcBorders>
              <w:bottom w:val="single" w:sz="4"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512" w:type="dxa"/>
            <w:tcBorders>
              <w:bottom w:val="single" w:sz="4"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441" w:type="dxa"/>
            <w:tcBorders>
              <w:bottom w:val="single" w:sz="4"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512" w:type="dxa"/>
            <w:tcBorders>
              <w:bottom w:val="single" w:sz="4"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441" w:type="dxa"/>
            <w:tcBorders>
              <w:bottom w:val="single" w:sz="4"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512" w:type="dxa"/>
            <w:tcBorders>
              <w:bottom w:val="single" w:sz="4"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441" w:type="dxa"/>
            <w:tcBorders>
              <w:bottom w:val="single" w:sz="4"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484" w:type="dxa"/>
            <w:tcBorders>
              <w:bottom w:val="single" w:sz="4" w:space="0" w:color="auto"/>
            </w:tcBorders>
            <w:shd w:val="clear" w:color="auto" w:fill="auto"/>
          </w:tcPr>
          <w:p w:rsidR="0054005B" w:rsidRPr="00346174" w:rsidRDefault="0054005B" w:rsidP="007C051A">
            <w:pPr>
              <w:keepNext/>
              <w:spacing w:before="40" w:after="40" w:line="220" w:lineRule="exact"/>
              <w:jc w:val="right"/>
              <w:rPr>
                <w:sz w:val="18"/>
                <w:szCs w:val="18"/>
              </w:rPr>
            </w:pPr>
          </w:p>
        </w:tc>
        <w:tc>
          <w:tcPr>
            <w:tcW w:w="469" w:type="dxa"/>
            <w:tcBorders>
              <w:bottom w:val="single" w:sz="4" w:space="0" w:color="auto"/>
            </w:tcBorders>
            <w:shd w:val="clear" w:color="auto" w:fill="auto"/>
          </w:tcPr>
          <w:p w:rsidR="0054005B" w:rsidRPr="00346174" w:rsidRDefault="0054005B" w:rsidP="007C051A">
            <w:pPr>
              <w:keepNext/>
              <w:spacing w:before="40" w:after="40" w:line="220" w:lineRule="exact"/>
              <w:jc w:val="right"/>
              <w:rPr>
                <w:sz w:val="18"/>
                <w:szCs w:val="18"/>
              </w:rPr>
            </w:pPr>
          </w:p>
        </w:tc>
      </w:tr>
      <w:tr w:rsidR="0054005B" w:rsidRPr="00346174" w:rsidTr="0054005B">
        <w:tc>
          <w:tcPr>
            <w:tcW w:w="1011" w:type="dxa"/>
            <w:tcBorders>
              <w:top w:val="single" w:sz="4" w:space="0" w:color="auto"/>
              <w:bottom w:val="single" w:sz="4" w:space="0" w:color="auto"/>
            </w:tcBorders>
            <w:shd w:val="clear" w:color="auto" w:fill="auto"/>
            <w:vAlign w:val="bottom"/>
          </w:tcPr>
          <w:p w:rsidR="0054005B" w:rsidRPr="00346174" w:rsidRDefault="0054005B" w:rsidP="007C051A">
            <w:pPr>
              <w:keepNext/>
              <w:spacing w:before="80" w:after="80" w:line="220" w:lineRule="exact"/>
              <w:ind w:left="284"/>
              <w:rPr>
                <w:b/>
                <w:sz w:val="18"/>
                <w:szCs w:val="18"/>
              </w:rPr>
            </w:pPr>
            <w:r w:rsidRPr="00346174">
              <w:rPr>
                <w:b/>
                <w:sz w:val="18"/>
                <w:szCs w:val="18"/>
              </w:rPr>
              <w:t>Total</w:t>
            </w:r>
          </w:p>
        </w:tc>
        <w:tc>
          <w:tcPr>
            <w:tcW w:w="822" w:type="dxa"/>
            <w:tcBorders>
              <w:top w:val="single" w:sz="4" w:space="0" w:color="auto"/>
              <w:bottom w:val="single" w:sz="4" w:space="0" w:color="auto"/>
            </w:tcBorders>
            <w:shd w:val="clear" w:color="auto" w:fill="auto"/>
            <w:vAlign w:val="bottom"/>
          </w:tcPr>
          <w:p w:rsidR="0054005B" w:rsidRPr="00346174" w:rsidRDefault="0054005B" w:rsidP="007C051A">
            <w:pPr>
              <w:keepNext/>
              <w:spacing w:before="80" w:after="80" w:line="220" w:lineRule="exact"/>
              <w:rPr>
                <w:b/>
                <w:sz w:val="18"/>
                <w:szCs w:val="18"/>
              </w:rPr>
            </w:pPr>
          </w:p>
        </w:tc>
        <w:tc>
          <w:tcPr>
            <w:tcW w:w="954" w:type="dxa"/>
            <w:gridSpan w:val="2"/>
            <w:tcBorders>
              <w:top w:val="single" w:sz="4" w:space="0" w:color="auto"/>
              <w:bottom w:val="single" w:sz="4" w:space="0" w:color="auto"/>
            </w:tcBorders>
            <w:shd w:val="clear" w:color="auto" w:fill="auto"/>
          </w:tcPr>
          <w:p w:rsidR="0054005B" w:rsidRPr="00346174" w:rsidRDefault="0054005B" w:rsidP="007C051A">
            <w:pPr>
              <w:keepNext/>
              <w:spacing w:before="80" w:after="80" w:line="220" w:lineRule="exact"/>
              <w:jc w:val="center"/>
              <w:rPr>
                <w:b/>
                <w:sz w:val="18"/>
                <w:szCs w:val="18"/>
              </w:rPr>
            </w:pPr>
            <w:r>
              <w:rPr>
                <w:b/>
                <w:sz w:val="18"/>
                <w:szCs w:val="18"/>
              </w:rPr>
              <w:t>23</w:t>
            </w:r>
          </w:p>
        </w:tc>
        <w:tc>
          <w:tcPr>
            <w:tcW w:w="953" w:type="dxa"/>
            <w:gridSpan w:val="2"/>
            <w:tcBorders>
              <w:top w:val="single" w:sz="4" w:space="0" w:color="auto"/>
              <w:bottom w:val="single" w:sz="4" w:space="0" w:color="auto"/>
            </w:tcBorders>
            <w:shd w:val="clear" w:color="auto" w:fill="auto"/>
          </w:tcPr>
          <w:p w:rsidR="0054005B" w:rsidRPr="00346174" w:rsidRDefault="0054005B" w:rsidP="007C051A">
            <w:pPr>
              <w:keepNext/>
              <w:spacing w:before="80" w:after="80" w:line="220" w:lineRule="exact"/>
              <w:jc w:val="center"/>
              <w:rPr>
                <w:b/>
                <w:sz w:val="18"/>
                <w:szCs w:val="18"/>
              </w:rPr>
            </w:pPr>
            <w:r>
              <w:rPr>
                <w:b/>
                <w:sz w:val="18"/>
                <w:szCs w:val="18"/>
              </w:rPr>
              <w:t>15</w:t>
            </w:r>
          </w:p>
        </w:tc>
        <w:tc>
          <w:tcPr>
            <w:tcW w:w="953" w:type="dxa"/>
            <w:gridSpan w:val="2"/>
            <w:tcBorders>
              <w:top w:val="single" w:sz="4" w:space="0" w:color="auto"/>
              <w:bottom w:val="single" w:sz="4" w:space="0" w:color="auto"/>
            </w:tcBorders>
            <w:shd w:val="clear" w:color="auto" w:fill="auto"/>
          </w:tcPr>
          <w:p w:rsidR="0054005B" w:rsidRPr="00346174" w:rsidRDefault="0054005B" w:rsidP="007C051A">
            <w:pPr>
              <w:keepNext/>
              <w:spacing w:before="80" w:after="80" w:line="220" w:lineRule="exact"/>
              <w:jc w:val="center"/>
              <w:rPr>
                <w:b/>
                <w:sz w:val="18"/>
                <w:szCs w:val="18"/>
              </w:rPr>
            </w:pPr>
            <w:r>
              <w:rPr>
                <w:b/>
                <w:sz w:val="18"/>
                <w:szCs w:val="18"/>
              </w:rPr>
              <w:t>14</w:t>
            </w:r>
          </w:p>
        </w:tc>
        <w:tc>
          <w:tcPr>
            <w:tcW w:w="953" w:type="dxa"/>
            <w:gridSpan w:val="2"/>
            <w:tcBorders>
              <w:top w:val="single" w:sz="4" w:space="0" w:color="auto"/>
              <w:bottom w:val="single" w:sz="4" w:space="0" w:color="auto"/>
            </w:tcBorders>
            <w:shd w:val="clear" w:color="auto" w:fill="auto"/>
            <w:vAlign w:val="bottom"/>
          </w:tcPr>
          <w:p w:rsidR="0054005B" w:rsidRPr="00346174" w:rsidRDefault="0054005B" w:rsidP="007C051A">
            <w:pPr>
              <w:keepNext/>
              <w:spacing w:before="80" w:after="80" w:line="220" w:lineRule="exact"/>
              <w:jc w:val="center"/>
              <w:rPr>
                <w:b/>
                <w:sz w:val="18"/>
                <w:szCs w:val="18"/>
              </w:rPr>
            </w:pPr>
            <w:r>
              <w:rPr>
                <w:b/>
                <w:sz w:val="18"/>
                <w:szCs w:val="18"/>
              </w:rPr>
              <w:t>15</w:t>
            </w:r>
          </w:p>
        </w:tc>
        <w:tc>
          <w:tcPr>
            <w:tcW w:w="953" w:type="dxa"/>
            <w:gridSpan w:val="2"/>
            <w:tcBorders>
              <w:top w:val="single" w:sz="4" w:space="0" w:color="auto"/>
              <w:bottom w:val="single" w:sz="4" w:space="0" w:color="auto"/>
            </w:tcBorders>
            <w:shd w:val="clear" w:color="auto" w:fill="auto"/>
            <w:vAlign w:val="bottom"/>
          </w:tcPr>
          <w:p w:rsidR="0054005B" w:rsidRPr="00346174" w:rsidRDefault="0054005B" w:rsidP="007C051A">
            <w:pPr>
              <w:keepNext/>
              <w:spacing w:before="80" w:after="80" w:line="220" w:lineRule="exact"/>
              <w:jc w:val="center"/>
              <w:rPr>
                <w:b/>
                <w:sz w:val="18"/>
                <w:szCs w:val="18"/>
              </w:rPr>
            </w:pPr>
            <w:r>
              <w:rPr>
                <w:b/>
                <w:sz w:val="18"/>
                <w:szCs w:val="18"/>
              </w:rPr>
              <w:t>18</w:t>
            </w:r>
          </w:p>
        </w:tc>
        <w:tc>
          <w:tcPr>
            <w:tcW w:w="953" w:type="dxa"/>
            <w:gridSpan w:val="2"/>
            <w:tcBorders>
              <w:top w:val="single" w:sz="4" w:space="0" w:color="auto"/>
              <w:bottom w:val="single" w:sz="4" w:space="0" w:color="auto"/>
            </w:tcBorders>
            <w:shd w:val="clear" w:color="auto" w:fill="auto"/>
          </w:tcPr>
          <w:p w:rsidR="0054005B" w:rsidRPr="00346174" w:rsidRDefault="0054005B" w:rsidP="007C051A">
            <w:pPr>
              <w:keepNext/>
              <w:spacing w:before="80" w:after="80" w:line="220" w:lineRule="exact"/>
              <w:jc w:val="center"/>
              <w:rPr>
                <w:b/>
                <w:sz w:val="18"/>
                <w:szCs w:val="18"/>
              </w:rPr>
            </w:pPr>
            <w:r>
              <w:rPr>
                <w:b/>
                <w:sz w:val="18"/>
                <w:szCs w:val="18"/>
              </w:rPr>
              <w:t>18</w:t>
            </w:r>
          </w:p>
        </w:tc>
        <w:tc>
          <w:tcPr>
            <w:tcW w:w="953" w:type="dxa"/>
            <w:gridSpan w:val="2"/>
            <w:tcBorders>
              <w:top w:val="single" w:sz="4" w:space="0" w:color="auto"/>
              <w:bottom w:val="single" w:sz="4" w:space="0" w:color="auto"/>
            </w:tcBorders>
            <w:shd w:val="clear" w:color="auto" w:fill="auto"/>
          </w:tcPr>
          <w:p w:rsidR="0054005B" w:rsidRPr="00346174" w:rsidRDefault="0054005B" w:rsidP="007C051A">
            <w:pPr>
              <w:keepNext/>
              <w:spacing w:before="80" w:after="80" w:line="220" w:lineRule="exact"/>
              <w:jc w:val="center"/>
              <w:rPr>
                <w:b/>
                <w:sz w:val="18"/>
                <w:szCs w:val="18"/>
              </w:rPr>
            </w:pPr>
            <w:r>
              <w:rPr>
                <w:b/>
                <w:sz w:val="18"/>
                <w:szCs w:val="18"/>
              </w:rPr>
              <w:t>12</w:t>
            </w:r>
          </w:p>
        </w:tc>
      </w:tr>
      <w:tr w:rsidR="0054005B" w:rsidRPr="00E112DD" w:rsidTr="0054005B">
        <w:tc>
          <w:tcPr>
            <w:tcW w:w="1011" w:type="dxa"/>
            <w:tcBorders>
              <w:top w:val="single" w:sz="4" w:space="0" w:color="auto"/>
            </w:tcBorders>
            <w:shd w:val="clear" w:color="auto" w:fill="auto"/>
            <w:vAlign w:val="bottom"/>
          </w:tcPr>
          <w:p w:rsidR="0054005B" w:rsidRPr="0085323D" w:rsidRDefault="0054005B" w:rsidP="007C051A">
            <w:pPr>
              <w:keepNext/>
              <w:spacing w:before="40" w:after="40" w:line="220" w:lineRule="exact"/>
              <w:rPr>
                <w:b/>
                <w:sz w:val="18"/>
                <w:szCs w:val="18"/>
              </w:rPr>
            </w:pPr>
            <w:r>
              <w:rPr>
                <w:b/>
                <w:sz w:val="18"/>
                <w:szCs w:val="18"/>
              </w:rPr>
              <w:t>Suicide</w:t>
            </w:r>
          </w:p>
        </w:tc>
        <w:tc>
          <w:tcPr>
            <w:tcW w:w="822" w:type="dxa"/>
            <w:tcBorders>
              <w:top w:val="single" w:sz="4" w:space="0" w:color="auto"/>
            </w:tcBorders>
            <w:shd w:val="clear" w:color="auto" w:fill="auto"/>
            <w:vAlign w:val="bottom"/>
          </w:tcPr>
          <w:p w:rsidR="0054005B" w:rsidRPr="00346174" w:rsidRDefault="0054005B" w:rsidP="007C051A">
            <w:pPr>
              <w:keepNext/>
              <w:spacing w:before="40" w:after="40" w:line="220" w:lineRule="exact"/>
              <w:rPr>
                <w:sz w:val="18"/>
                <w:szCs w:val="18"/>
              </w:rPr>
            </w:pPr>
          </w:p>
        </w:tc>
        <w:tc>
          <w:tcPr>
            <w:tcW w:w="513" w:type="dxa"/>
            <w:tcBorders>
              <w:top w:val="single" w:sz="4" w:space="0" w:color="auto"/>
            </w:tcBorders>
            <w:shd w:val="clear" w:color="auto" w:fill="auto"/>
            <w:vAlign w:val="bottom"/>
          </w:tcPr>
          <w:p w:rsidR="0054005B" w:rsidRPr="00346174" w:rsidRDefault="0054005B" w:rsidP="007C051A">
            <w:pPr>
              <w:keepNext/>
              <w:spacing w:before="40" w:after="40" w:line="220" w:lineRule="exact"/>
              <w:jc w:val="right"/>
              <w:rPr>
                <w:sz w:val="18"/>
                <w:szCs w:val="18"/>
              </w:rPr>
            </w:pPr>
          </w:p>
        </w:tc>
        <w:tc>
          <w:tcPr>
            <w:tcW w:w="441" w:type="dxa"/>
            <w:tcBorders>
              <w:top w:val="single" w:sz="4" w:space="0" w:color="auto"/>
            </w:tcBorders>
            <w:shd w:val="clear" w:color="auto" w:fill="auto"/>
            <w:vAlign w:val="bottom"/>
          </w:tcPr>
          <w:p w:rsidR="0054005B" w:rsidRPr="00346174" w:rsidRDefault="0054005B" w:rsidP="007C051A">
            <w:pPr>
              <w:keepNext/>
              <w:spacing w:before="40" w:after="40" w:line="220" w:lineRule="exact"/>
              <w:jc w:val="right"/>
              <w:rPr>
                <w:sz w:val="18"/>
                <w:szCs w:val="18"/>
              </w:rPr>
            </w:pPr>
          </w:p>
        </w:tc>
        <w:tc>
          <w:tcPr>
            <w:tcW w:w="496" w:type="dxa"/>
            <w:tcBorders>
              <w:top w:val="single" w:sz="4" w:space="0" w:color="auto"/>
            </w:tcBorders>
            <w:shd w:val="clear" w:color="auto" w:fill="auto"/>
            <w:vAlign w:val="bottom"/>
          </w:tcPr>
          <w:p w:rsidR="0054005B" w:rsidRPr="00346174" w:rsidRDefault="0054005B" w:rsidP="007C051A">
            <w:pPr>
              <w:keepNext/>
              <w:spacing w:before="40" w:after="40" w:line="220" w:lineRule="exact"/>
              <w:jc w:val="right"/>
              <w:rPr>
                <w:sz w:val="18"/>
                <w:szCs w:val="18"/>
              </w:rPr>
            </w:pPr>
          </w:p>
        </w:tc>
        <w:tc>
          <w:tcPr>
            <w:tcW w:w="457" w:type="dxa"/>
            <w:tcBorders>
              <w:top w:val="single" w:sz="4" w:space="0" w:color="auto"/>
            </w:tcBorders>
            <w:shd w:val="clear" w:color="auto" w:fill="auto"/>
            <w:vAlign w:val="bottom"/>
          </w:tcPr>
          <w:p w:rsidR="0054005B" w:rsidRPr="00346174" w:rsidRDefault="0054005B" w:rsidP="007C051A">
            <w:pPr>
              <w:keepNext/>
              <w:spacing w:before="40" w:after="40" w:line="220" w:lineRule="exact"/>
              <w:jc w:val="right"/>
              <w:rPr>
                <w:sz w:val="18"/>
                <w:szCs w:val="18"/>
              </w:rPr>
            </w:pPr>
          </w:p>
        </w:tc>
        <w:tc>
          <w:tcPr>
            <w:tcW w:w="512" w:type="dxa"/>
            <w:tcBorders>
              <w:top w:val="single" w:sz="4" w:space="0" w:color="auto"/>
            </w:tcBorders>
            <w:shd w:val="clear" w:color="auto" w:fill="auto"/>
            <w:vAlign w:val="bottom"/>
          </w:tcPr>
          <w:p w:rsidR="0054005B" w:rsidRPr="00346174" w:rsidRDefault="0054005B" w:rsidP="007C051A">
            <w:pPr>
              <w:keepNext/>
              <w:spacing w:before="40" w:after="40" w:line="220" w:lineRule="exact"/>
              <w:jc w:val="right"/>
              <w:rPr>
                <w:sz w:val="18"/>
                <w:szCs w:val="18"/>
              </w:rPr>
            </w:pPr>
          </w:p>
        </w:tc>
        <w:tc>
          <w:tcPr>
            <w:tcW w:w="441" w:type="dxa"/>
            <w:tcBorders>
              <w:top w:val="single" w:sz="4" w:space="0" w:color="auto"/>
            </w:tcBorders>
            <w:shd w:val="clear" w:color="auto" w:fill="auto"/>
            <w:vAlign w:val="bottom"/>
          </w:tcPr>
          <w:p w:rsidR="0054005B" w:rsidRPr="00346174" w:rsidRDefault="0054005B" w:rsidP="007C051A">
            <w:pPr>
              <w:keepNext/>
              <w:spacing w:before="40" w:after="40" w:line="220" w:lineRule="exact"/>
              <w:jc w:val="right"/>
              <w:rPr>
                <w:sz w:val="18"/>
                <w:szCs w:val="18"/>
              </w:rPr>
            </w:pPr>
          </w:p>
        </w:tc>
        <w:tc>
          <w:tcPr>
            <w:tcW w:w="512" w:type="dxa"/>
            <w:tcBorders>
              <w:top w:val="single" w:sz="4" w:space="0" w:color="auto"/>
            </w:tcBorders>
            <w:shd w:val="clear" w:color="auto" w:fill="auto"/>
            <w:vAlign w:val="bottom"/>
          </w:tcPr>
          <w:p w:rsidR="0054005B" w:rsidRPr="00346174" w:rsidRDefault="0054005B" w:rsidP="007C051A">
            <w:pPr>
              <w:keepNext/>
              <w:spacing w:before="40" w:after="40" w:line="220" w:lineRule="exact"/>
              <w:jc w:val="right"/>
              <w:rPr>
                <w:sz w:val="18"/>
                <w:szCs w:val="18"/>
              </w:rPr>
            </w:pPr>
          </w:p>
        </w:tc>
        <w:tc>
          <w:tcPr>
            <w:tcW w:w="441" w:type="dxa"/>
            <w:tcBorders>
              <w:top w:val="single" w:sz="4" w:space="0" w:color="auto"/>
            </w:tcBorders>
            <w:shd w:val="clear" w:color="auto" w:fill="auto"/>
            <w:vAlign w:val="bottom"/>
          </w:tcPr>
          <w:p w:rsidR="0054005B" w:rsidRPr="00346174" w:rsidRDefault="0054005B" w:rsidP="007C051A">
            <w:pPr>
              <w:keepNext/>
              <w:spacing w:before="40" w:after="40" w:line="220" w:lineRule="exact"/>
              <w:jc w:val="right"/>
              <w:rPr>
                <w:sz w:val="18"/>
                <w:szCs w:val="18"/>
              </w:rPr>
            </w:pPr>
          </w:p>
        </w:tc>
        <w:tc>
          <w:tcPr>
            <w:tcW w:w="512" w:type="dxa"/>
            <w:tcBorders>
              <w:top w:val="single" w:sz="4" w:space="0" w:color="auto"/>
            </w:tcBorders>
            <w:shd w:val="clear" w:color="auto" w:fill="auto"/>
            <w:vAlign w:val="bottom"/>
          </w:tcPr>
          <w:p w:rsidR="0054005B" w:rsidRPr="00346174" w:rsidRDefault="0054005B" w:rsidP="007C051A">
            <w:pPr>
              <w:keepNext/>
              <w:spacing w:before="40" w:after="40" w:line="220" w:lineRule="exact"/>
              <w:jc w:val="right"/>
              <w:rPr>
                <w:sz w:val="18"/>
                <w:szCs w:val="18"/>
              </w:rPr>
            </w:pPr>
          </w:p>
        </w:tc>
        <w:tc>
          <w:tcPr>
            <w:tcW w:w="441" w:type="dxa"/>
            <w:tcBorders>
              <w:top w:val="single" w:sz="4" w:space="0" w:color="auto"/>
            </w:tcBorders>
            <w:shd w:val="clear" w:color="auto" w:fill="auto"/>
            <w:vAlign w:val="bottom"/>
          </w:tcPr>
          <w:p w:rsidR="0054005B" w:rsidRPr="00346174" w:rsidRDefault="0054005B" w:rsidP="007C051A">
            <w:pPr>
              <w:keepNext/>
              <w:spacing w:before="40" w:after="40" w:line="220" w:lineRule="exact"/>
              <w:jc w:val="right"/>
              <w:rPr>
                <w:sz w:val="18"/>
                <w:szCs w:val="18"/>
              </w:rPr>
            </w:pPr>
          </w:p>
        </w:tc>
        <w:tc>
          <w:tcPr>
            <w:tcW w:w="512" w:type="dxa"/>
            <w:tcBorders>
              <w:top w:val="single" w:sz="4" w:space="0" w:color="auto"/>
            </w:tcBorders>
            <w:shd w:val="clear" w:color="auto" w:fill="auto"/>
            <w:vAlign w:val="bottom"/>
          </w:tcPr>
          <w:p w:rsidR="0054005B" w:rsidRPr="00346174" w:rsidRDefault="0054005B" w:rsidP="007C051A">
            <w:pPr>
              <w:keepNext/>
              <w:spacing w:before="40" w:after="40" w:line="220" w:lineRule="exact"/>
              <w:jc w:val="right"/>
              <w:rPr>
                <w:sz w:val="18"/>
                <w:szCs w:val="18"/>
              </w:rPr>
            </w:pPr>
          </w:p>
        </w:tc>
        <w:tc>
          <w:tcPr>
            <w:tcW w:w="441" w:type="dxa"/>
            <w:tcBorders>
              <w:top w:val="single" w:sz="4" w:space="0" w:color="auto"/>
            </w:tcBorders>
            <w:shd w:val="clear" w:color="auto" w:fill="auto"/>
            <w:vAlign w:val="bottom"/>
          </w:tcPr>
          <w:p w:rsidR="0054005B" w:rsidRPr="00346174" w:rsidRDefault="0054005B" w:rsidP="007C051A">
            <w:pPr>
              <w:keepNext/>
              <w:spacing w:before="40" w:after="40" w:line="220" w:lineRule="exact"/>
              <w:jc w:val="right"/>
              <w:rPr>
                <w:sz w:val="18"/>
                <w:szCs w:val="18"/>
              </w:rPr>
            </w:pPr>
          </w:p>
        </w:tc>
        <w:tc>
          <w:tcPr>
            <w:tcW w:w="484" w:type="dxa"/>
            <w:tcBorders>
              <w:top w:val="single" w:sz="4" w:space="0" w:color="auto"/>
            </w:tcBorders>
            <w:shd w:val="clear" w:color="auto" w:fill="auto"/>
            <w:vAlign w:val="bottom"/>
          </w:tcPr>
          <w:p w:rsidR="0054005B" w:rsidRPr="00346174" w:rsidRDefault="0054005B" w:rsidP="007C051A">
            <w:pPr>
              <w:keepNext/>
              <w:spacing w:before="40" w:after="40" w:line="220" w:lineRule="exact"/>
              <w:jc w:val="right"/>
              <w:rPr>
                <w:sz w:val="18"/>
                <w:szCs w:val="18"/>
              </w:rPr>
            </w:pPr>
          </w:p>
        </w:tc>
        <w:tc>
          <w:tcPr>
            <w:tcW w:w="469" w:type="dxa"/>
            <w:tcBorders>
              <w:top w:val="single" w:sz="4" w:space="0" w:color="auto"/>
            </w:tcBorders>
            <w:shd w:val="clear" w:color="auto" w:fill="auto"/>
            <w:vAlign w:val="bottom"/>
          </w:tcPr>
          <w:p w:rsidR="0054005B" w:rsidRPr="00346174" w:rsidRDefault="0054005B" w:rsidP="007C051A">
            <w:pPr>
              <w:keepNext/>
              <w:spacing w:before="40" w:after="40" w:line="220" w:lineRule="exact"/>
              <w:jc w:val="right"/>
              <w:rPr>
                <w:sz w:val="18"/>
                <w:szCs w:val="18"/>
              </w:rPr>
            </w:pPr>
          </w:p>
        </w:tc>
      </w:tr>
      <w:tr w:rsidR="0054005B" w:rsidRPr="00E112DD" w:rsidTr="0054005B">
        <w:tc>
          <w:tcPr>
            <w:tcW w:w="1011" w:type="dxa"/>
            <w:vMerge w:val="restart"/>
            <w:shd w:val="clear" w:color="auto" w:fill="auto"/>
          </w:tcPr>
          <w:p w:rsidR="0054005B" w:rsidRPr="00346174" w:rsidRDefault="0054005B" w:rsidP="007C051A">
            <w:pPr>
              <w:keepNext/>
              <w:spacing w:before="40" w:after="40" w:line="220" w:lineRule="exact"/>
              <w:rPr>
                <w:sz w:val="18"/>
                <w:szCs w:val="18"/>
              </w:rPr>
            </w:pPr>
            <w:r>
              <w:rPr>
                <w:sz w:val="18"/>
                <w:szCs w:val="18"/>
              </w:rPr>
              <w:t>Mis en accusation</w:t>
            </w:r>
          </w:p>
        </w:tc>
        <w:tc>
          <w:tcPr>
            <w:tcW w:w="822" w:type="dxa"/>
            <w:shd w:val="clear" w:color="auto" w:fill="auto"/>
            <w:vAlign w:val="bottom"/>
          </w:tcPr>
          <w:p w:rsidR="0054005B" w:rsidRPr="00346174" w:rsidRDefault="0054005B" w:rsidP="007C051A">
            <w:pPr>
              <w:keepNext/>
              <w:spacing w:before="40" w:after="40" w:line="220" w:lineRule="exact"/>
              <w:rPr>
                <w:sz w:val="18"/>
                <w:szCs w:val="18"/>
              </w:rPr>
            </w:pPr>
            <w:r>
              <w:rPr>
                <w:sz w:val="18"/>
                <w:szCs w:val="18"/>
              </w:rPr>
              <w:t>Adultes</w:t>
            </w:r>
          </w:p>
        </w:tc>
        <w:tc>
          <w:tcPr>
            <w:tcW w:w="513" w:type="dxa"/>
            <w:shd w:val="clear" w:color="auto" w:fill="auto"/>
          </w:tcPr>
          <w:p w:rsidR="0054005B" w:rsidRPr="00346174" w:rsidRDefault="0054005B" w:rsidP="007C051A">
            <w:pPr>
              <w:keepNext/>
              <w:spacing w:before="40" w:after="40" w:line="220" w:lineRule="exact"/>
              <w:jc w:val="right"/>
              <w:rPr>
                <w:sz w:val="18"/>
                <w:szCs w:val="18"/>
              </w:rPr>
            </w:pPr>
            <w:r w:rsidRPr="00346174">
              <w:rPr>
                <w:sz w:val="18"/>
                <w:szCs w:val="18"/>
              </w:rPr>
              <w:t>6</w:t>
            </w:r>
          </w:p>
        </w:tc>
        <w:tc>
          <w:tcPr>
            <w:tcW w:w="441" w:type="dxa"/>
            <w:shd w:val="clear" w:color="auto" w:fill="auto"/>
          </w:tcPr>
          <w:p w:rsidR="0054005B" w:rsidRPr="00346174" w:rsidRDefault="0054005B" w:rsidP="007C051A">
            <w:pPr>
              <w:keepNext/>
              <w:spacing w:before="40" w:after="40" w:line="220" w:lineRule="exact"/>
              <w:jc w:val="right"/>
              <w:rPr>
                <w:sz w:val="18"/>
                <w:szCs w:val="18"/>
              </w:rPr>
            </w:pPr>
          </w:p>
        </w:tc>
        <w:tc>
          <w:tcPr>
            <w:tcW w:w="496" w:type="dxa"/>
            <w:shd w:val="clear" w:color="auto" w:fill="auto"/>
          </w:tcPr>
          <w:p w:rsidR="0054005B" w:rsidRPr="00346174" w:rsidRDefault="0054005B" w:rsidP="007C051A">
            <w:pPr>
              <w:keepNext/>
              <w:spacing w:before="40" w:after="40" w:line="220" w:lineRule="exact"/>
              <w:jc w:val="right"/>
              <w:rPr>
                <w:sz w:val="18"/>
                <w:szCs w:val="18"/>
              </w:rPr>
            </w:pPr>
            <w:r>
              <w:rPr>
                <w:sz w:val="18"/>
                <w:szCs w:val="18"/>
              </w:rPr>
              <w:t>3</w:t>
            </w:r>
          </w:p>
        </w:tc>
        <w:tc>
          <w:tcPr>
            <w:tcW w:w="457" w:type="dxa"/>
            <w:shd w:val="clear" w:color="auto" w:fill="auto"/>
          </w:tcPr>
          <w:p w:rsidR="0054005B" w:rsidRPr="00346174" w:rsidRDefault="0054005B" w:rsidP="007C051A">
            <w:pPr>
              <w:keepNext/>
              <w:spacing w:before="40" w:after="40" w:line="220" w:lineRule="exact"/>
              <w:jc w:val="right"/>
              <w:rPr>
                <w:sz w:val="18"/>
                <w:szCs w:val="18"/>
              </w:rPr>
            </w:pPr>
          </w:p>
        </w:tc>
        <w:tc>
          <w:tcPr>
            <w:tcW w:w="512" w:type="dxa"/>
            <w:shd w:val="clear" w:color="auto" w:fill="auto"/>
          </w:tcPr>
          <w:p w:rsidR="0054005B" w:rsidRPr="00346174" w:rsidRDefault="0054005B" w:rsidP="007C051A">
            <w:pPr>
              <w:keepNext/>
              <w:tabs>
                <w:tab w:val="left" w:pos="258"/>
              </w:tabs>
              <w:spacing w:before="40" w:after="40" w:line="220" w:lineRule="exact"/>
              <w:jc w:val="right"/>
              <w:rPr>
                <w:sz w:val="18"/>
                <w:szCs w:val="18"/>
              </w:rPr>
            </w:pPr>
            <w:r>
              <w:rPr>
                <w:sz w:val="18"/>
                <w:szCs w:val="18"/>
              </w:rPr>
              <w:t>9</w:t>
            </w:r>
          </w:p>
        </w:tc>
        <w:tc>
          <w:tcPr>
            <w:tcW w:w="441" w:type="dxa"/>
            <w:shd w:val="clear" w:color="auto" w:fill="auto"/>
          </w:tcPr>
          <w:p w:rsidR="0054005B" w:rsidRPr="00346174" w:rsidRDefault="0054005B" w:rsidP="007C051A">
            <w:pPr>
              <w:keepNext/>
              <w:spacing w:before="40" w:after="40" w:line="220" w:lineRule="exact"/>
              <w:jc w:val="right"/>
              <w:rPr>
                <w:sz w:val="18"/>
                <w:szCs w:val="18"/>
              </w:rPr>
            </w:pPr>
          </w:p>
        </w:tc>
        <w:tc>
          <w:tcPr>
            <w:tcW w:w="512" w:type="dxa"/>
            <w:shd w:val="clear" w:color="auto" w:fill="auto"/>
          </w:tcPr>
          <w:p w:rsidR="0054005B" w:rsidRPr="00346174" w:rsidRDefault="0054005B" w:rsidP="007C051A">
            <w:pPr>
              <w:keepNext/>
              <w:spacing w:before="40" w:after="40" w:line="220" w:lineRule="exact"/>
              <w:jc w:val="right"/>
              <w:rPr>
                <w:sz w:val="18"/>
                <w:szCs w:val="18"/>
              </w:rPr>
            </w:pPr>
            <w:r>
              <w:rPr>
                <w:sz w:val="18"/>
                <w:szCs w:val="18"/>
              </w:rPr>
              <w:t>7</w:t>
            </w:r>
          </w:p>
        </w:tc>
        <w:tc>
          <w:tcPr>
            <w:tcW w:w="441" w:type="dxa"/>
            <w:shd w:val="clear" w:color="auto" w:fill="auto"/>
          </w:tcPr>
          <w:p w:rsidR="0054005B" w:rsidRPr="00346174" w:rsidRDefault="0054005B" w:rsidP="007C051A">
            <w:pPr>
              <w:keepNext/>
              <w:spacing w:before="40" w:after="40" w:line="220" w:lineRule="exact"/>
              <w:jc w:val="right"/>
              <w:rPr>
                <w:sz w:val="18"/>
                <w:szCs w:val="18"/>
              </w:rPr>
            </w:pPr>
            <w:r>
              <w:rPr>
                <w:sz w:val="18"/>
                <w:szCs w:val="18"/>
              </w:rPr>
              <w:t>1</w:t>
            </w:r>
          </w:p>
        </w:tc>
        <w:tc>
          <w:tcPr>
            <w:tcW w:w="512" w:type="dxa"/>
            <w:shd w:val="clear" w:color="auto" w:fill="auto"/>
          </w:tcPr>
          <w:p w:rsidR="0054005B" w:rsidRPr="00346174" w:rsidRDefault="0054005B" w:rsidP="007C051A">
            <w:pPr>
              <w:keepNext/>
              <w:spacing w:before="40" w:after="40" w:line="220" w:lineRule="exact"/>
              <w:jc w:val="right"/>
              <w:rPr>
                <w:sz w:val="18"/>
                <w:szCs w:val="18"/>
              </w:rPr>
            </w:pPr>
            <w:r>
              <w:rPr>
                <w:sz w:val="18"/>
                <w:szCs w:val="18"/>
              </w:rPr>
              <w:t>10</w:t>
            </w:r>
          </w:p>
        </w:tc>
        <w:tc>
          <w:tcPr>
            <w:tcW w:w="441" w:type="dxa"/>
            <w:shd w:val="clear" w:color="auto" w:fill="auto"/>
          </w:tcPr>
          <w:p w:rsidR="0054005B" w:rsidRPr="00346174" w:rsidRDefault="0054005B" w:rsidP="007C051A">
            <w:pPr>
              <w:keepNext/>
              <w:spacing w:before="40" w:after="40" w:line="220" w:lineRule="exact"/>
              <w:jc w:val="right"/>
              <w:rPr>
                <w:sz w:val="18"/>
                <w:szCs w:val="18"/>
              </w:rPr>
            </w:pPr>
            <w:r>
              <w:rPr>
                <w:sz w:val="18"/>
                <w:szCs w:val="18"/>
              </w:rPr>
              <w:t>1</w:t>
            </w:r>
          </w:p>
        </w:tc>
        <w:tc>
          <w:tcPr>
            <w:tcW w:w="512" w:type="dxa"/>
            <w:shd w:val="clear" w:color="auto" w:fill="auto"/>
          </w:tcPr>
          <w:p w:rsidR="0054005B" w:rsidRPr="00346174" w:rsidRDefault="0054005B" w:rsidP="007C051A">
            <w:pPr>
              <w:keepNext/>
              <w:spacing w:before="40" w:after="40" w:line="220" w:lineRule="exact"/>
              <w:jc w:val="right"/>
              <w:rPr>
                <w:sz w:val="18"/>
                <w:szCs w:val="18"/>
              </w:rPr>
            </w:pPr>
            <w:r>
              <w:rPr>
                <w:sz w:val="18"/>
                <w:szCs w:val="18"/>
              </w:rPr>
              <w:t>2</w:t>
            </w:r>
          </w:p>
        </w:tc>
        <w:tc>
          <w:tcPr>
            <w:tcW w:w="441" w:type="dxa"/>
            <w:shd w:val="clear" w:color="auto" w:fill="auto"/>
          </w:tcPr>
          <w:p w:rsidR="0054005B" w:rsidRPr="00346174" w:rsidRDefault="0054005B" w:rsidP="007C051A">
            <w:pPr>
              <w:keepNext/>
              <w:spacing w:before="40" w:after="40" w:line="220" w:lineRule="exact"/>
              <w:jc w:val="right"/>
              <w:rPr>
                <w:sz w:val="18"/>
                <w:szCs w:val="18"/>
              </w:rPr>
            </w:pPr>
          </w:p>
        </w:tc>
        <w:tc>
          <w:tcPr>
            <w:tcW w:w="484" w:type="dxa"/>
            <w:shd w:val="clear" w:color="auto" w:fill="auto"/>
          </w:tcPr>
          <w:p w:rsidR="0054005B" w:rsidRPr="00346174" w:rsidRDefault="0054005B" w:rsidP="007C051A">
            <w:pPr>
              <w:keepNext/>
              <w:spacing w:before="40" w:after="40" w:line="220" w:lineRule="exact"/>
              <w:jc w:val="right"/>
              <w:rPr>
                <w:sz w:val="18"/>
                <w:szCs w:val="18"/>
              </w:rPr>
            </w:pPr>
            <w:r>
              <w:rPr>
                <w:sz w:val="18"/>
                <w:szCs w:val="18"/>
              </w:rPr>
              <w:t>4</w:t>
            </w:r>
          </w:p>
        </w:tc>
        <w:tc>
          <w:tcPr>
            <w:tcW w:w="469" w:type="dxa"/>
            <w:shd w:val="clear" w:color="auto" w:fill="auto"/>
          </w:tcPr>
          <w:p w:rsidR="0054005B" w:rsidRPr="00346174" w:rsidRDefault="0054005B" w:rsidP="007C051A">
            <w:pPr>
              <w:keepNext/>
              <w:spacing w:before="40" w:after="40" w:line="220" w:lineRule="exact"/>
              <w:jc w:val="right"/>
              <w:rPr>
                <w:sz w:val="18"/>
                <w:szCs w:val="18"/>
              </w:rPr>
            </w:pPr>
            <w:r>
              <w:rPr>
                <w:sz w:val="18"/>
                <w:szCs w:val="18"/>
              </w:rPr>
              <w:t>1</w:t>
            </w:r>
          </w:p>
        </w:tc>
      </w:tr>
      <w:tr w:rsidR="0054005B" w:rsidRPr="00E112DD" w:rsidTr="0054005B">
        <w:tc>
          <w:tcPr>
            <w:tcW w:w="1011" w:type="dxa"/>
            <w:vMerge/>
            <w:shd w:val="clear" w:color="auto" w:fill="auto"/>
          </w:tcPr>
          <w:p w:rsidR="0054005B" w:rsidRPr="00346174" w:rsidRDefault="0054005B" w:rsidP="007C051A">
            <w:pPr>
              <w:keepNext/>
              <w:spacing w:before="40" w:after="40" w:line="220" w:lineRule="exact"/>
              <w:rPr>
                <w:sz w:val="18"/>
                <w:szCs w:val="18"/>
              </w:rPr>
            </w:pPr>
          </w:p>
        </w:tc>
        <w:tc>
          <w:tcPr>
            <w:tcW w:w="822" w:type="dxa"/>
            <w:shd w:val="clear" w:color="auto" w:fill="auto"/>
            <w:vAlign w:val="bottom"/>
          </w:tcPr>
          <w:p w:rsidR="0054005B" w:rsidRPr="00346174" w:rsidRDefault="0054005B" w:rsidP="007C051A">
            <w:pPr>
              <w:keepNext/>
              <w:spacing w:before="40" w:after="40" w:line="220" w:lineRule="exact"/>
              <w:rPr>
                <w:sz w:val="18"/>
                <w:szCs w:val="18"/>
              </w:rPr>
            </w:pPr>
            <w:r>
              <w:rPr>
                <w:sz w:val="18"/>
                <w:szCs w:val="18"/>
              </w:rPr>
              <w:t>Jeune</w:t>
            </w:r>
            <w:r w:rsidRPr="00346174">
              <w:rPr>
                <w:sz w:val="18"/>
                <w:szCs w:val="18"/>
              </w:rPr>
              <w:t>s</w:t>
            </w:r>
          </w:p>
        </w:tc>
        <w:tc>
          <w:tcPr>
            <w:tcW w:w="513" w:type="dxa"/>
            <w:shd w:val="clear" w:color="auto" w:fill="auto"/>
          </w:tcPr>
          <w:p w:rsidR="0054005B" w:rsidRPr="00346174" w:rsidRDefault="0054005B" w:rsidP="007C051A">
            <w:pPr>
              <w:keepNext/>
              <w:spacing w:before="40" w:after="40" w:line="220" w:lineRule="exact"/>
              <w:jc w:val="right"/>
              <w:rPr>
                <w:sz w:val="18"/>
                <w:szCs w:val="18"/>
              </w:rPr>
            </w:pPr>
          </w:p>
        </w:tc>
        <w:tc>
          <w:tcPr>
            <w:tcW w:w="441" w:type="dxa"/>
            <w:shd w:val="clear" w:color="auto" w:fill="auto"/>
          </w:tcPr>
          <w:p w:rsidR="0054005B" w:rsidRPr="00346174" w:rsidRDefault="0054005B" w:rsidP="007C051A">
            <w:pPr>
              <w:keepNext/>
              <w:spacing w:before="40" w:after="40" w:line="220" w:lineRule="exact"/>
              <w:jc w:val="right"/>
              <w:rPr>
                <w:sz w:val="18"/>
                <w:szCs w:val="18"/>
              </w:rPr>
            </w:pPr>
          </w:p>
        </w:tc>
        <w:tc>
          <w:tcPr>
            <w:tcW w:w="496" w:type="dxa"/>
            <w:shd w:val="clear" w:color="auto" w:fill="auto"/>
          </w:tcPr>
          <w:p w:rsidR="0054005B" w:rsidRPr="00346174" w:rsidRDefault="0054005B" w:rsidP="007C051A">
            <w:pPr>
              <w:keepNext/>
              <w:spacing w:before="40" w:after="40" w:line="220" w:lineRule="exact"/>
              <w:jc w:val="right"/>
              <w:rPr>
                <w:sz w:val="18"/>
                <w:szCs w:val="18"/>
              </w:rPr>
            </w:pPr>
          </w:p>
        </w:tc>
        <w:tc>
          <w:tcPr>
            <w:tcW w:w="457" w:type="dxa"/>
            <w:shd w:val="clear" w:color="auto" w:fill="auto"/>
          </w:tcPr>
          <w:p w:rsidR="0054005B" w:rsidRPr="00346174" w:rsidRDefault="0054005B" w:rsidP="007C051A">
            <w:pPr>
              <w:keepNext/>
              <w:spacing w:before="40" w:after="40" w:line="220" w:lineRule="exact"/>
              <w:jc w:val="right"/>
              <w:rPr>
                <w:sz w:val="18"/>
                <w:szCs w:val="18"/>
              </w:rPr>
            </w:pPr>
          </w:p>
        </w:tc>
        <w:tc>
          <w:tcPr>
            <w:tcW w:w="512" w:type="dxa"/>
            <w:shd w:val="clear" w:color="auto" w:fill="auto"/>
          </w:tcPr>
          <w:p w:rsidR="0054005B" w:rsidRPr="00346174" w:rsidRDefault="0054005B" w:rsidP="007C051A">
            <w:pPr>
              <w:keepNext/>
              <w:spacing w:before="40" w:after="40" w:line="220" w:lineRule="exact"/>
              <w:jc w:val="right"/>
              <w:rPr>
                <w:sz w:val="18"/>
                <w:szCs w:val="18"/>
              </w:rPr>
            </w:pPr>
          </w:p>
        </w:tc>
        <w:tc>
          <w:tcPr>
            <w:tcW w:w="441" w:type="dxa"/>
            <w:shd w:val="clear" w:color="auto" w:fill="auto"/>
          </w:tcPr>
          <w:p w:rsidR="0054005B" w:rsidRPr="00346174" w:rsidRDefault="0054005B" w:rsidP="007C051A">
            <w:pPr>
              <w:keepNext/>
              <w:spacing w:before="40" w:after="40" w:line="220" w:lineRule="exact"/>
              <w:jc w:val="right"/>
              <w:rPr>
                <w:sz w:val="18"/>
                <w:szCs w:val="18"/>
              </w:rPr>
            </w:pPr>
          </w:p>
        </w:tc>
        <w:tc>
          <w:tcPr>
            <w:tcW w:w="512" w:type="dxa"/>
            <w:shd w:val="clear" w:color="auto" w:fill="auto"/>
          </w:tcPr>
          <w:p w:rsidR="0054005B" w:rsidRPr="00346174" w:rsidRDefault="0054005B" w:rsidP="007C051A">
            <w:pPr>
              <w:keepNext/>
              <w:spacing w:before="40" w:after="40" w:line="220" w:lineRule="exact"/>
              <w:jc w:val="right"/>
              <w:rPr>
                <w:sz w:val="18"/>
                <w:szCs w:val="18"/>
              </w:rPr>
            </w:pPr>
          </w:p>
        </w:tc>
        <w:tc>
          <w:tcPr>
            <w:tcW w:w="441" w:type="dxa"/>
            <w:shd w:val="clear" w:color="auto" w:fill="auto"/>
          </w:tcPr>
          <w:p w:rsidR="0054005B" w:rsidRPr="00346174" w:rsidRDefault="0054005B" w:rsidP="007C051A">
            <w:pPr>
              <w:keepNext/>
              <w:spacing w:before="40" w:after="40" w:line="220" w:lineRule="exact"/>
              <w:jc w:val="right"/>
              <w:rPr>
                <w:sz w:val="18"/>
                <w:szCs w:val="18"/>
              </w:rPr>
            </w:pPr>
          </w:p>
        </w:tc>
        <w:tc>
          <w:tcPr>
            <w:tcW w:w="512" w:type="dxa"/>
            <w:shd w:val="clear" w:color="auto" w:fill="auto"/>
          </w:tcPr>
          <w:p w:rsidR="0054005B" w:rsidRPr="00346174" w:rsidRDefault="0054005B" w:rsidP="007C051A">
            <w:pPr>
              <w:keepNext/>
              <w:spacing w:before="40" w:after="40" w:line="220" w:lineRule="exact"/>
              <w:jc w:val="right"/>
              <w:rPr>
                <w:sz w:val="18"/>
                <w:szCs w:val="18"/>
              </w:rPr>
            </w:pPr>
          </w:p>
        </w:tc>
        <w:tc>
          <w:tcPr>
            <w:tcW w:w="441" w:type="dxa"/>
            <w:shd w:val="clear" w:color="auto" w:fill="auto"/>
          </w:tcPr>
          <w:p w:rsidR="0054005B" w:rsidRPr="00346174" w:rsidRDefault="0054005B" w:rsidP="007C051A">
            <w:pPr>
              <w:keepNext/>
              <w:spacing w:before="40" w:after="40" w:line="220" w:lineRule="exact"/>
              <w:jc w:val="right"/>
              <w:rPr>
                <w:sz w:val="18"/>
                <w:szCs w:val="18"/>
              </w:rPr>
            </w:pPr>
          </w:p>
        </w:tc>
        <w:tc>
          <w:tcPr>
            <w:tcW w:w="512" w:type="dxa"/>
            <w:shd w:val="clear" w:color="auto" w:fill="auto"/>
          </w:tcPr>
          <w:p w:rsidR="0054005B" w:rsidRPr="00346174" w:rsidRDefault="0054005B" w:rsidP="007C051A">
            <w:pPr>
              <w:keepNext/>
              <w:spacing w:before="40" w:after="40" w:line="220" w:lineRule="exact"/>
              <w:jc w:val="right"/>
              <w:rPr>
                <w:sz w:val="18"/>
                <w:szCs w:val="18"/>
              </w:rPr>
            </w:pPr>
          </w:p>
        </w:tc>
        <w:tc>
          <w:tcPr>
            <w:tcW w:w="441" w:type="dxa"/>
            <w:shd w:val="clear" w:color="auto" w:fill="auto"/>
          </w:tcPr>
          <w:p w:rsidR="0054005B" w:rsidRPr="00346174" w:rsidRDefault="0054005B" w:rsidP="007C051A">
            <w:pPr>
              <w:keepNext/>
              <w:spacing w:before="40" w:after="40" w:line="220" w:lineRule="exact"/>
              <w:jc w:val="right"/>
              <w:rPr>
                <w:sz w:val="18"/>
                <w:szCs w:val="18"/>
              </w:rPr>
            </w:pPr>
          </w:p>
        </w:tc>
        <w:tc>
          <w:tcPr>
            <w:tcW w:w="484" w:type="dxa"/>
            <w:shd w:val="clear" w:color="auto" w:fill="auto"/>
          </w:tcPr>
          <w:p w:rsidR="0054005B" w:rsidRPr="00346174" w:rsidRDefault="0054005B" w:rsidP="007C051A">
            <w:pPr>
              <w:keepNext/>
              <w:spacing w:before="40" w:after="40" w:line="220" w:lineRule="exact"/>
              <w:jc w:val="right"/>
              <w:rPr>
                <w:sz w:val="18"/>
                <w:szCs w:val="18"/>
              </w:rPr>
            </w:pPr>
          </w:p>
        </w:tc>
        <w:tc>
          <w:tcPr>
            <w:tcW w:w="469" w:type="dxa"/>
            <w:shd w:val="clear" w:color="auto" w:fill="auto"/>
          </w:tcPr>
          <w:p w:rsidR="0054005B" w:rsidRPr="00346174" w:rsidRDefault="0054005B" w:rsidP="007C051A">
            <w:pPr>
              <w:keepNext/>
              <w:spacing w:before="40" w:after="40" w:line="220" w:lineRule="exact"/>
              <w:jc w:val="right"/>
              <w:rPr>
                <w:sz w:val="18"/>
                <w:szCs w:val="18"/>
              </w:rPr>
            </w:pPr>
          </w:p>
        </w:tc>
      </w:tr>
      <w:tr w:rsidR="0054005B" w:rsidRPr="00E112DD" w:rsidTr="0054005B">
        <w:tc>
          <w:tcPr>
            <w:tcW w:w="1011" w:type="dxa"/>
            <w:vMerge w:val="restart"/>
            <w:shd w:val="clear" w:color="auto" w:fill="auto"/>
          </w:tcPr>
          <w:p w:rsidR="0054005B" w:rsidRPr="00346174" w:rsidRDefault="0054005B" w:rsidP="007C051A">
            <w:pPr>
              <w:keepNext/>
              <w:spacing w:before="40" w:after="40" w:line="220" w:lineRule="exact"/>
              <w:rPr>
                <w:sz w:val="18"/>
                <w:szCs w:val="18"/>
              </w:rPr>
            </w:pPr>
            <w:r>
              <w:rPr>
                <w:sz w:val="18"/>
                <w:szCs w:val="18"/>
              </w:rPr>
              <w:t>Condamnés</w:t>
            </w:r>
          </w:p>
        </w:tc>
        <w:tc>
          <w:tcPr>
            <w:tcW w:w="822" w:type="dxa"/>
            <w:shd w:val="clear" w:color="auto" w:fill="auto"/>
            <w:vAlign w:val="bottom"/>
          </w:tcPr>
          <w:p w:rsidR="0054005B" w:rsidRPr="00346174" w:rsidRDefault="0054005B" w:rsidP="007C051A">
            <w:pPr>
              <w:keepNext/>
              <w:spacing w:before="40" w:after="40" w:line="220" w:lineRule="exact"/>
              <w:rPr>
                <w:sz w:val="18"/>
                <w:szCs w:val="18"/>
              </w:rPr>
            </w:pPr>
            <w:r>
              <w:rPr>
                <w:sz w:val="18"/>
                <w:szCs w:val="18"/>
              </w:rPr>
              <w:t>Adultes</w:t>
            </w:r>
          </w:p>
        </w:tc>
        <w:tc>
          <w:tcPr>
            <w:tcW w:w="513" w:type="dxa"/>
            <w:shd w:val="clear" w:color="auto" w:fill="auto"/>
          </w:tcPr>
          <w:p w:rsidR="0054005B" w:rsidRPr="00346174" w:rsidRDefault="0054005B" w:rsidP="007C051A">
            <w:pPr>
              <w:keepNext/>
              <w:spacing w:before="40" w:after="40" w:line="220" w:lineRule="exact"/>
              <w:jc w:val="right"/>
              <w:rPr>
                <w:sz w:val="18"/>
                <w:szCs w:val="18"/>
              </w:rPr>
            </w:pPr>
            <w:r w:rsidRPr="00346174">
              <w:rPr>
                <w:sz w:val="18"/>
                <w:szCs w:val="18"/>
              </w:rPr>
              <w:t>2</w:t>
            </w:r>
          </w:p>
        </w:tc>
        <w:tc>
          <w:tcPr>
            <w:tcW w:w="441" w:type="dxa"/>
            <w:shd w:val="clear" w:color="auto" w:fill="auto"/>
          </w:tcPr>
          <w:p w:rsidR="0054005B" w:rsidRPr="00346174" w:rsidRDefault="0054005B" w:rsidP="007C051A">
            <w:pPr>
              <w:keepNext/>
              <w:spacing w:before="40" w:after="40" w:line="220" w:lineRule="exact"/>
              <w:jc w:val="right"/>
              <w:rPr>
                <w:sz w:val="18"/>
                <w:szCs w:val="18"/>
              </w:rPr>
            </w:pPr>
          </w:p>
        </w:tc>
        <w:tc>
          <w:tcPr>
            <w:tcW w:w="496" w:type="dxa"/>
            <w:shd w:val="clear" w:color="auto" w:fill="auto"/>
          </w:tcPr>
          <w:p w:rsidR="0054005B" w:rsidRPr="00346174" w:rsidRDefault="0054005B" w:rsidP="007C051A">
            <w:pPr>
              <w:keepNext/>
              <w:spacing w:before="40" w:after="40" w:line="220" w:lineRule="exact"/>
              <w:jc w:val="right"/>
              <w:rPr>
                <w:sz w:val="18"/>
                <w:szCs w:val="18"/>
              </w:rPr>
            </w:pPr>
            <w:r w:rsidRPr="00346174">
              <w:rPr>
                <w:sz w:val="18"/>
                <w:szCs w:val="18"/>
              </w:rPr>
              <w:t>1</w:t>
            </w:r>
          </w:p>
        </w:tc>
        <w:tc>
          <w:tcPr>
            <w:tcW w:w="457" w:type="dxa"/>
            <w:shd w:val="clear" w:color="auto" w:fill="auto"/>
          </w:tcPr>
          <w:p w:rsidR="0054005B" w:rsidRPr="00346174" w:rsidRDefault="0054005B" w:rsidP="007C051A">
            <w:pPr>
              <w:keepNext/>
              <w:spacing w:before="40" w:after="40" w:line="220" w:lineRule="exact"/>
              <w:jc w:val="right"/>
              <w:rPr>
                <w:sz w:val="18"/>
                <w:szCs w:val="18"/>
              </w:rPr>
            </w:pPr>
            <w:r>
              <w:rPr>
                <w:sz w:val="18"/>
                <w:szCs w:val="18"/>
              </w:rPr>
              <w:t>1</w:t>
            </w:r>
          </w:p>
        </w:tc>
        <w:tc>
          <w:tcPr>
            <w:tcW w:w="512" w:type="dxa"/>
            <w:shd w:val="clear" w:color="auto" w:fill="auto"/>
          </w:tcPr>
          <w:p w:rsidR="0054005B" w:rsidRPr="00346174" w:rsidRDefault="0054005B" w:rsidP="007C051A">
            <w:pPr>
              <w:keepNext/>
              <w:spacing w:before="40" w:after="40" w:line="220" w:lineRule="exact"/>
              <w:jc w:val="right"/>
              <w:rPr>
                <w:sz w:val="18"/>
                <w:szCs w:val="18"/>
              </w:rPr>
            </w:pPr>
            <w:r>
              <w:rPr>
                <w:sz w:val="18"/>
                <w:szCs w:val="18"/>
              </w:rPr>
              <w:t>4</w:t>
            </w:r>
          </w:p>
        </w:tc>
        <w:tc>
          <w:tcPr>
            <w:tcW w:w="441" w:type="dxa"/>
            <w:shd w:val="clear" w:color="auto" w:fill="auto"/>
          </w:tcPr>
          <w:p w:rsidR="0054005B" w:rsidRPr="00346174" w:rsidRDefault="0054005B" w:rsidP="007C051A">
            <w:pPr>
              <w:keepNext/>
              <w:spacing w:before="40" w:after="40" w:line="220" w:lineRule="exact"/>
              <w:jc w:val="right"/>
              <w:rPr>
                <w:sz w:val="18"/>
                <w:szCs w:val="18"/>
              </w:rPr>
            </w:pPr>
          </w:p>
        </w:tc>
        <w:tc>
          <w:tcPr>
            <w:tcW w:w="512" w:type="dxa"/>
            <w:shd w:val="clear" w:color="auto" w:fill="auto"/>
          </w:tcPr>
          <w:p w:rsidR="0054005B" w:rsidRPr="00346174" w:rsidRDefault="0054005B" w:rsidP="007C051A">
            <w:pPr>
              <w:keepNext/>
              <w:spacing w:before="40" w:after="40" w:line="220" w:lineRule="exact"/>
              <w:jc w:val="right"/>
              <w:rPr>
                <w:sz w:val="18"/>
                <w:szCs w:val="18"/>
              </w:rPr>
            </w:pPr>
            <w:r>
              <w:rPr>
                <w:sz w:val="18"/>
                <w:szCs w:val="18"/>
              </w:rPr>
              <w:t>3</w:t>
            </w:r>
          </w:p>
        </w:tc>
        <w:tc>
          <w:tcPr>
            <w:tcW w:w="441" w:type="dxa"/>
            <w:shd w:val="clear" w:color="auto" w:fill="auto"/>
          </w:tcPr>
          <w:p w:rsidR="0054005B" w:rsidRPr="00346174" w:rsidRDefault="0054005B" w:rsidP="007C051A">
            <w:pPr>
              <w:keepNext/>
              <w:spacing w:before="40" w:after="40" w:line="220" w:lineRule="exact"/>
              <w:jc w:val="right"/>
              <w:rPr>
                <w:sz w:val="18"/>
                <w:szCs w:val="18"/>
              </w:rPr>
            </w:pPr>
          </w:p>
        </w:tc>
        <w:tc>
          <w:tcPr>
            <w:tcW w:w="512" w:type="dxa"/>
            <w:shd w:val="clear" w:color="auto" w:fill="auto"/>
          </w:tcPr>
          <w:p w:rsidR="0054005B" w:rsidRPr="00346174" w:rsidRDefault="0054005B" w:rsidP="007C051A">
            <w:pPr>
              <w:keepNext/>
              <w:spacing w:before="40" w:after="40" w:line="220" w:lineRule="exact"/>
              <w:jc w:val="right"/>
              <w:rPr>
                <w:sz w:val="18"/>
                <w:szCs w:val="18"/>
              </w:rPr>
            </w:pPr>
            <w:r>
              <w:rPr>
                <w:sz w:val="18"/>
                <w:szCs w:val="18"/>
              </w:rPr>
              <w:t>5</w:t>
            </w:r>
          </w:p>
        </w:tc>
        <w:tc>
          <w:tcPr>
            <w:tcW w:w="441" w:type="dxa"/>
            <w:shd w:val="clear" w:color="auto" w:fill="auto"/>
          </w:tcPr>
          <w:p w:rsidR="0054005B" w:rsidRPr="00346174" w:rsidRDefault="0054005B" w:rsidP="007C051A">
            <w:pPr>
              <w:keepNext/>
              <w:spacing w:before="40" w:after="40" w:line="220" w:lineRule="exact"/>
              <w:jc w:val="right"/>
              <w:rPr>
                <w:sz w:val="18"/>
                <w:szCs w:val="18"/>
              </w:rPr>
            </w:pPr>
          </w:p>
        </w:tc>
        <w:tc>
          <w:tcPr>
            <w:tcW w:w="512" w:type="dxa"/>
            <w:shd w:val="clear" w:color="auto" w:fill="auto"/>
          </w:tcPr>
          <w:p w:rsidR="0054005B" w:rsidRPr="00346174" w:rsidRDefault="0054005B" w:rsidP="007C051A">
            <w:pPr>
              <w:keepNext/>
              <w:spacing w:before="40" w:after="40" w:line="220" w:lineRule="exact"/>
              <w:jc w:val="right"/>
              <w:rPr>
                <w:sz w:val="18"/>
                <w:szCs w:val="18"/>
              </w:rPr>
            </w:pPr>
            <w:r>
              <w:rPr>
                <w:sz w:val="18"/>
                <w:szCs w:val="18"/>
              </w:rPr>
              <w:t>4</w:t>
            </w:r>
          </w:p>
        </w:tc>
        <w:tc>
          <w:tcPr>
            <w:tcW w:w="441" w:type="dxa"/>
            <w:shd w:val="clear" w:color="auto" w:fill="auto"/>
          </w:tcPr>
          <w:p w:rsidR="0054005B" w:rsidRPr="00346174" w:rsidRDefault="0054005B" w:rsidP="007C051A">
            <w:pPr>
              <w:keepNext/>
              <w:spacing w:before="40" w:after="40" w:line="220" w:lineRule="exact"/>
              <w:jc w:val="right"/>
              <w:rPr>
                <w:sz w:val="18"/>
                <w:szCs w:val="18"/>
              </w:rPr>
            </w:pPr>
          </w:p>
        </w:tc>
        <w:tc>
          <w:tcPr>
            <w:tcW w:w="484" w:type="dxa"/>
            <w:shd w:val="clear" w:color="auto" w:fill="auto"/>
          </w:tcPr>
          <w:p w:rsidR="0054005B" w:rsidRPr="00346174" w:rsidRDefault="0054005B" w:rsidP="007C051A">
            <w:pPr>
              <w:keepNext/>
              <w:spacing w:before="40" w:after="40" w:line="220" w:lineRule="exact"/>
              <w:jc w:val="right"/>
              <w:rPr>
                <w:sz w:val="18"/>
                <w:szCs w:val="18"/>
              </w:rPr>
            </w:pPr>
            <w:r>
              <w:rPr>
                <w:sz w:val="18"/>
                <w:szCs w:val="18"/>
              </w:rPr>
              <w:t>4</w:t>
            </w:r>
          </w:p>
        </w:tc>
        <w:tc>
          <w:tcPr>
            <w:tcW w:w="469" w:type="dxa"/>
            <w:shd w:val="clear" w:color="auto" w:fill="auto"/>
          </w:tcPr>
          <w:p w:rsidR="0054005B" w:rsidRPr="00346174" w:rsidRDefault="0054005B" w:rsidP="007C051A">
            <w:pPr>
              <w:keepNext/>
              <w:spacing w:before="40" w:after="40" w:line="220" w:lineRule="exact"/>
              <w:jc w:val="right"/>
              <w:rPr>
                <w:sz w:val="18"/>
                <w:szCs w:val="18"/>
              </w:rPr>
            </w:pPr>
          </w:p>
        </w:tc>
      </w:tr>
      <w:tr w:rsidR="0054005B" w:rsidRPr="00E112DD" w:rsidTr="0054005B">
        <w:tc>
          <w:tcPr>
            <w:tcW w:w="1011" w:type="dxa"/>
            <w:vMerge/>
            <w:tcBorders>
              <w:bottom w:val="single" w:sz="4" w:space="0" w:color="auto"/>
            </w:tcBorders>
            <w:shd w:val="clear" w:color="auto" w:fill="auto"/>
            <w:vAlign w:val="bottom"/>
          </w:tcPr>
          <w:p w:rsidR="0054005B" w:rsidRPr="00346174" w:rsidRDefault="0054005B" w:rsidP="0054005B">
            <w:pPr>
              <w:spacing w:before="40" w:after="40" w:line="220" w:lineRule="exact"/>
              <w:rPr>
                <w:sz w:val="18"/>
                <w:szCs w:val="18"/>
              </w:rPr>
            </w:pPr>
          </w:p>
        </w:tc>
        <w:tc>
          <w:tcPr>
            <w:tcW w:w="822" w:type="dxa"/>
            <w:tcBorders>
              <w:bottom w:val="single" w:sz="4" w:space="0" w:color="auto"/>
            </w:tcBorders>
            <w:shd w:val="clear" w:color="auto" w:fill="auto"/>
            <w:vAlign w:val="bottom"/>
          </w:tcPr>
          <w:p w:rsidR="0054005B" w:rsidRPr="00346174" w:rsidRDefault="0054005B" w:rsidP="0054005B">
            <w:pPr>
              <w:spacing w:before="40" w:after="40" w:line="220" w:lineRule="exact"/>
              <w:rPr>
                <w:sz w:val="18"/>
                <w:szCs w:val="18"/>
              </w:rPr>
            </w:pPr>
            <w:r>
              <w:rPr>
                <w:sz w:val="18"/>
                <w:szCs w:val="18"/>
              </w:rPr>
              <w:t>Jeune</w:t>
            </w:r>
            <w:r w:rsidRPr="00346174">
              <w:rPr>
                <w:sz w:val="18"/>
                <w:szCs w:val="18"/>
              </w:rPr>
              <w:t>s</w:t>
            </w:r>
          </w:p>
        </w:tc>
        <w:tc>
          <w:tcPr>
            <w:tcW w:w="513" w:type="dxa"/>
            <w:tcBorders>
              <w:bottom w:val="single" w:sz="4" w:space="0" w:color="auto"/>
            </w:tcBorders>
            <w:shd w:val="clear" w:color="auto" w:fill="auto"/>
          </w:tcPr>
          <w:p w:rsidR="0054005B" w:rsidRPr="00346174" w:rsidRDefault="0054005B" w:rsidP="0054005B">
            <w:pPr>
              <w:spacing w:before="40" w:after="40" w:line="220" w:lineRule="exact"/>
              <w:jc w:val="right"/>
              <w:rPr>
                <w:sz w:val="18"/>
                <w:szCs w:val="18"/>
              </w:rPr>
            </w:pPr>
            <w:r w:rsidRPr="00346174">
              <w:rPr>
                <w:sz w:val="18"/>
                <w:szCs w:val="18"/>
              </w:rPr>
              <w:t>1</w:t>
            </w:r>
          </w:p>
        </w:tc>
        <w:tc>
          <w:tcPr>
            <w:tcW w:w="441" w:type="dxa"/>
            <w:tcBorders>
              <w:bottom w:val="single" w:sz="4" w:space="0" w:color="auto"/>
            </w:tcBorders>
            <w:shd w:val="clear" w:color="auto" w:fill="auto"/>
          </w:tcPr>
          <w:p w:rsidR="0054005B" w:rsidRPr="00346174" w:rsidRDefault="0054005B" w:rsidP="0054005B">
            <w:pPr>
              <w:spacing w:before="40" w:after="40" w:line="220" w:lineRule="exact"/>
              <w:jc w:val="right"/>
              <w:rPr>
                <w:sz w:val="18"/>
                <w:szCs w:val="18"/>
              </w:rPr>
            </w:pPr>
          </w:p>
        </w:tc>
        <w:tc>
          <w:tcPr>
            <w:tcW w:w="496" w:type="dxa"/>
            <w:tcBorders>
              <w:bottom w:val="single" w:sz="4" w:space="0" w:color="auto"/>
            </w:tcBorders>
            <w:shd w:val="clear" w:color="auto" w:fill="auto"/>
          </w:tcPr>
          <w:p w:rsidR="0054005B" w:rsidRPr="00346174" w:rsidRDefault="0054005B" w:rsidP="0054005B">
            <w:pPr>
              <w:spacing w:before="40" w:after="40" w:line="220" w:lineRule="exact"/>
              <w:jc w:val="right"/>
              <w:rPr>
                <w:sz w:val="18"/>
                <w:szCs w:val="18"/>
              </w:rPr>
            </w:pPr>
          </w:p>
        </w:tc>
        <w:tc>
          <w:tcPr>
            <w:tcW w:w="457" w:type="dxa"/>
            <w:tcBorders>
              <w:bottom w:val="single" w:sz="4" w:space="0" w:color="auto"/>
            </w:tcBorders>
            <w:shd w:val="clear" w:color="auto" w:fill="auto"/>
          </w:tcPr>
          <w:p w:rsidR="0054005B" w:rsidRPr="00346174" w:rsidRDefault="0054005B" w:rsidP="0054005B">
            <w:pPr>
              <w:spacing w:before="40" w:after="40" w:line="220" w:lineRule="exact"/>
              <w:jc w:val="right"/>
              <w:rPr>
                <w:sz w:val="18"/>
                <w:szCs w:val="18"/>
              </w:rPr>
            </w:pPr>
          </w:p>
        </w:tc>
        <w:tc>
          <w:tcPr>
            <w:tcW w:w="512" w:type="dxa"/>
            <w:tcBorders>
              <w:bottom w:val="single" w:sz="4" w:space="0" w:color="auto"/>
            </w:tcBorders>
            <w:shd w:val="clear" w:color="auto" w:fill="auto"/>
          </w:tcPr>
          <w:p w:rsidR="0054005B" w:rsidRPr="00346174" w:rsidRDefault="0054005B" w:rsidP="0054005B">
            <w:pPr>
              <w:spacing w:before="40" w:after="40" w:line="220" w:lineRule="exact"/>
              <w:jc w:val="right"/>
              <w:rPr>
                <w:sz w:val="18"/>
                <w:szCs w:val="18"/>
              </w:rPr>
            </w:pPr>
          </w:p>
        </w:tc>
        <w:tc>
          <w:tcPr>
            <w:tcW w:w="441" w:type="dxa"/>
            <w:tcBorders>
              <w:bottom w:val="single" w:sz="4" w:space="0" w:color="auto"/>
            </w:tcBorders>
            <w:shd w:val="clear" w:color="auto" w:fill="auto"/>
          </w:tcPr>
          <w:p w:rsidR="0054005B" w:rsidRPr="00346174" w:rsidRDefault="0054005B" w:rsidP="0054005B">
            <w:pPr>
              <w:spacing w:before="40" w:after="40" w:line="220" w:lineRule="exact"/>
              <w:jc w:val="right"/>
              <w:rPr>
                <w:sz w:val="18"/>
                <w:szCs w:val="18"/>
              </w:rPr>
            </w:pPr>
          </w:p>
        </w:tc>
        <w:tc>
          <w:tcPr>
            <w:tcW w:w="512" w:type="dxa"/>
            <w:tcBorders>
              <w:bottom w:val="single" w:sz="4" w:space="0" w:color="auto"/>
            </w:tcBorders>
            <w:shd w:val="clear" w:color="auto" w:fill="auto"/>
          </w:tcPr>
          <w:p w:rsidR="0054005B" w:rsidRPr="00346174" w:rsidRDefault="0054005B" w:rsidP="0054005B">
            <w:pPr>
              <w:spacing w:before="40" w:after="40" w:line="220" w:lineRule="exact"/>
              <w:jc w:val="right"/>
              <w:rPr>
                <w:sz w:val="18"/>
                <w:szCs w:val="18"/>
              </w:rPr>
            </w:pPr>
          </w:p>
        </w:tc>
        <w:tc>
          <w:tcPr>
            <w:tcW w:w="441" w:type="dxa"/>
            <w:tcBorders>
              <w:bottom w:val="single" w:sz="4" w:space="0" w:color="auto"/>
            </w:tcBorders>
            <w:shd w:val="clear" w:color="auto" w:fill="auto"/>
          </w:tcPr>
          <w:p w:rsidR="0054005B" w:rsidRPr="00346174" w:rsidRDefault="0054005B" w:rsidP="0054005B">
            <w:pPr>
              <w:spacing w:before="40" w:after="40" w:line="220" w:lineRule="exact"/>
              <w:jc w:val="right"/>
              <w:rPr>
                <w:sz w:val="18"/>
                <w:szCs w:val="18"/>
              </w:rPr>
            </w:pPr>
          </w:p>
        </w:tc>
        <w:tc>
          <w:tcPr>
            <w:tcW w:w="512" w:type="dxa"/>
            <w:tcBorders>
              <w:bottom w:val="single" w:sz="4" w:space="0" w:color="auto"/>
            </w:tcBorders>
            <w:shd w:val="clear" w:color="auto" w:fill="auto"/>
          </w:tcPr>
          <w:p w:rsidR="0054005B" w:rsidRPr="00346174" w:rsidRDefault="0054005B" w:rsidP="0054005B">
            <w:pPr>
              <w:spacing w:before="40" w:after="40" w:line="220" w:lineRule="exact"/>
              <w:jc w:val="right"/>
              <w:rPr>
                <w:sz w:val="18"/>
                <w:szCs w:val="18"/>
              </w:rPr>
            </w:pPr>
          </w:p>
        </w:tc>
        <w:tc>
          <w:tcPr>
            <w:tcW w:w="441" w:type="dxa"/>
            <w:tcBorders>
              <w:bottom w:val="single" w:sz="4" w:space="0" w:color="auto"/>
            </w:tcBorders>
            <w:shd w:val="clear" w:color="auto" w:fill="auto"/>
          </w:tcPr>
          <w:p w:rsidR="0054005B" w:rsidRPr="00346174" w:rsidRDefault="0054005B" w:rsidP="0054005B">
            <w:pPr>
              <w:spacing w:before="40" w:after="40" w:line="220" w:lineRule="exact"/>
              <w:jc w:val="right"/>
              <w:rPr>
                <w:sz w:val="18"/>
                <w:szCs w:val="18"/>
              </w:rPr>
            </w:pPr>
          </w:p>
        </w:tc>
        <w:tc>
          <w:tcPr>
            <w:tcW w:w="512" w:type="dxa"/>
            <w:tcBorders>
              <w:bottom w:val="single" w:sz="4" w:space="0" w:color="auto"/>
            </w:tcBorders>
            <w:shd w:val="clear" w:color="auto" w:fill="auto"/>
          </w:tcPr>
          <w:p w:rsidR="0054005B" w:rsidRPr="00346174" w:rsidRDefault="0054005B" w:rsidP="0054005B">
            <w:pPr>
              <w:spacing w:before="40" w:after="40" w:line="220" w:lineRule="exact"/>
              <w:jc w:val="right"/>
              <w:rPr>
                <w:sz w:val="18"/>
                <w:szCs w:val="18"/>
              </w:rPr>
            </w:pPr>
          </w:p>
        </w:tc>
        <w:tc>
          <w:tcPr>
            <w:tcW w:w="441" w:type="dxa"/>
            <w:tcBorders>
              <w:bottom w:val="single" w:sz="4" w:space="0" w:color="auto"/>
            </w:tcBorders>
            <w:shd w:val="clear" w:color="auto" w:fill="auto"/>
          </w:tcPr>
          <w:p w:rsidR="0054005B" w:rsidRPr="00346174" w:rsidRDefault="0054005B" w:rsidP="0054005B">
            <w:pPr>
              <w:spacing w:before="40" w:after="40" w:line="220" w:lineRule="exact"/>
              <w:jc w:val="right"/>
              <w:rPr>
                <w:sz w:val="18"/>
                <w:szCs w:val="18"/>
              </w:rPr>
            </w:pPr>
          </w:p>
        </w:tc>
        <w:tc>
          <w:tcPr>
            <w:tcW w:w="484" w:type="dxa"/>
            <w:tcBorders>
              <w:bottom w:val="single" w:sz="4" w:space="0" w:color="auto"/>
            </w:tcBorders>
            <w:shd w:val="clear" w:color="auto" w:fill="auto"/>
          </w:tcPr>
          <w:p w:rsidR="0054005B" w:rsidRPr="00346174" w:rsidRDefault="0054005B" w:rsidP="0054005B">
            <w:pPr>
              <w:spacing w:before="40" w:after="40" w:line="220" w:lineRule="exact"/>
              <w:jc w:val="right"/>
              <w:rPr>
                <w:sz w:val="18"/>
                <w:szCs w:val="18"/>
              </w:rPr>
            </w:pPr>
          </w:p>
        </w:tc>
        <w:tc>
          <w:tcPr>
            <w:tcW w:w="469" w:type="dxa"/>
            <w:tcBorders>
              <w:bottom w:val="single" w:sz="4" w:space="0" w:color="auto"/>
            </w:tcBorders>
            <w:shd w:val="clear" w:color="auto" w:fill="auto"/>
          </w:tcPr>
          <w:p w:rsidR="0054005B" w:rsidRPr="00346174" w:rsidRDefault="0054005B" w:rsidP="0054005B">
            <w:pPr>
              <w:spacing w:before="40" w:after="40" w:line="220" w:lineRule="exact"/>
              <w:jc w:val="right"/>
              <w:rPr>
                <w:sz w:val="18"/>
                <w:szCs w:val="18"/>
              </w:rPr>
            </w:pPr>
          </w:p>
        </w:tc>
      </w:tr>
      <w:tr w:rsidR="0054005B" w:rsidRPr="00346174" w:rsidTr="0054005B">
        <w:tc>
          <w:tcPr>
            <w:tcW w:w="1011" w:type="dxa"/>
            <w:tcBorders>
              <w:top w:val="single" w:sz="4" w:space="0" w:color="auto"/>
              <w:bottom w:val="single" w:sz="12" w:space="0" w:color="auto"/>
            </w:tcBorders>
            <w:shd w:val="clear" w:color="auto" w:fill="auto"/>
            <w:vAlign w:val="bottom"/>
          </w:tcPr>
          <w:p w:rsidR="0054005B" w:rsidRPr="00346174" w:rsidRDefault="0054005B" w:rsidP="0054005B">
            <w:pPr>
              <w:spacing w:before="80" w:after="80" w:line="220" w:lineRule="exact"/>
              <w:ind w:left="284"/>
              <w:rPr>
                <w:b/>
                <w:sz w:val="18"/>
                <w:szCs w:val="18"/>
              </w:rPr>
            </w:pPr>
            <w:r w:rsidRPr="00346174">
              <w:rPr>
                <w:b/>
                <w:sz w:val="18"/>
                <w:szCs w:val="18"/>
              </w:rPr>
              <w:t>Total</w:t>
            </w:r>
          </w:p>
        </w:tc>
        <w:tc>
          <w:tcPr>
            <w:tcW w:w="822" w:type="dxa"/>
            <w:tcBorders>
              <w:top w:val="single" w:sz="4" w:space="0" w:color="auto"/>
              <w:bottom w:val="single" w:sz="12" w:space="0" w:color="auto"/>
            </w:tcBorders>
            <w:shd w:val="clear" w:color="auto" w:fill="auto"/>
            <w:vAlign w:val="bottom"/>
          </w:tcPr>
          <w:p w:rsidR="0054005B" w:rsidRPr="00346174" w:rsidRDefault="0054005B" w:rsidP="0054005B">
            <w:pPr>
              <w:spacing w:before="80" w:after="80" w:line="220" w:lineRule="exact"/>
              <w:rPr>
                <w:b/>
                <w:sz w:val="18"/>
                <w:szCs w:val="18"/>
              </w:rPr>
            </w:pPr>
          </w:p>
        </w:tc>
        <w:tc>
          <w:tcPr>
            <w:tcW w:w="954" w:type="dxa"/>
            <w:gridSpan w:val="2"/>
            <w:tcBorders>
              <w:top w:val="single" w:sz="4" w:space="0" w:color="auto"/>
              <w:bottom w:val="single" w:sz="12" w:space="0" w:color="auto"/>
            </w:tcBorders>
            <w:shd w:val="clear" w:color="auto" w:fill="auto"/>
          </w:tcPr>
          <w:p w:rsidR="0054005B" w:rsidRPr="00346174" w:rsidRDefault="0054005B" w:rsidP="0054005B">
            <w:pPr>
              <w:spacing w:before="80" w:after="80" w:line="220" w:lineRule="exact"/>
              <w:jc w:val="center"/>
              <w:rPr>
                <w:b/>
                <w:bCs/>
                <w:sz w:val="18"/>
                <w:szCs w:val="18"/>
              </w:rPr>
            </w:pPr>
            <w:r>
              <w:rPr>
                <w:b/>
                <w:bCs/>
                <w:sz w:val="18"/>
                <w:szCs w:val="18"/>
              </w:rPr>
              <w:t>9</w:t>
            </w:r>
          </w:p>
        </w:tc>
        <w:tc>
          <w:tcPr>
            <w:tcW w:w="953" w:type="dxa"/>
            <w:gridSpan w:val="2"/>
            <w:tcBorders>
              <w:top w:val="single" w:sz="4" w:space="0" w:color="auto"/>
              <w:bottom w:val="single" w:sz="12" w:space="0" w:color="auto"/>
            </w:tcBorders>
            <w:shd w:val="clear" w:color="auto" w:fill="auto"/>
          </w:tcPr>
          <w:p w:rsidR="0054005B" w:rsidRPr="00346174" w:rsidRDefault="0054005B" w:rsidP="0054005B">
            <w:pPr>
              <w:spacing w:before="80" w:after="80" w:line="220" w:lineRule="exact"/>
              <w:jc w:val="center"/>
              <w:rPr>
                <w:b/>
                <w:bCs/>
                <w:sz w:val="18"/>
                <w:szCs w:val="18"/>
              </w:rPr>
            </w:pPr>
            <w:r>
              <w:rPr>
                <w:b/>
                <w:bCs/>
                <w:sz w:val="18"/>
                <w:szCs w:val="18"/>
              </w:rPr>
              <w:t>5</w:t>
            </w:r>
          </w:p>
        </w:tc>
        <w:tc>
          <w:tcPr>
            <w:tcW w:w="953" w:type="dxa"/>
            <w:gridSpan w:val="2"/>
            <w:tcBorders>
              <w:top w:val="single" w:sz="4" w:space="0" w:color="auto"/>
              <w:bottom w:val="single" w:sz="12" w:space="0" w:color="auto"/>
            </w:tcBorders>
            <w:shd w:val="clear" w:color="auto" w:fill="auto"/>
          </w:tcPr>
          <w:p w:rsidR="0054005B" w:rsidRPr="00346174" w:rsidRDefault="0054005B" w:rsidP="0054005B">
            <w:pPr>
              <w:spacing w:before="80" w:after="80" w:line="220" w:lineRule="exact"/>
              <w:jc w:val="center"/>
              <w:rPr>
                <w:b/>
                <w:sz w:val="18"/>
                <w:szCs w:val="18"/>
              </w:rPr>
            </w:pPr>
            <w:r>
              <w:rPr>
                <w:b/>
                <w:sz w:val="18"/>
                <w:szCs w:val="18"/>
              </w:rPr>
              <w:t>13</w:t>
            </w:r>
          </w:p>
        </w:tc>
        <w:tc>
          <w:tcPr>
            <w:tcW w:w="953" w:type="dxa"/>
            <w:gridSpan w:val="2"/>
            <w:tcBorders>
              <w:top w:val="single" w:sz="4" w:space="0" w:color="auto"/>
              <w:bottom w:val="single" w:sz="12" w:space="0" w:color="auto"/>
            </w:tcBorders>
            <w:shd w:val="clear" w:color="auto" w:fill="auto"/>
            <w:vAlign w:val="bottom"/>
          </w:tcPr>
          <w:p w:rsidR="0054005B" w:rsidRPr="00346174" w:rsidRDefault="0054005B" w:rsidP="0054005B">
            <w:pPr>
              <w:spacing w:before="80" w:after="80" w:line="220" w:lineRule="exact"/>
              <w:jc w:val="center"/>
              <w:rPr>
                <w:b/>
                <w:sz w:val="18"/>
                <w:szCs w:val="18"/>
              </w:rPr>
            </w:pPr>
            <w:r>
              <w:rPr>
                <w:b/>
                <w:sz w:val="18"/>
                <w:szCs w:val="18"/>
              </w:rPr>
              <w:t>11</w:t>
            </w:r>
          </w:p>
        </w:tc>
        <w:tc>
          <w:tcPr>
            <w:tcW w:w="953" w:type="dxa"/>
            <w:gridSpan w:val="2"/>
            <w:tcBorders>
              <w:top w:val="single" w:sz="4" w:space="0" w:color="auto"/>
              <w:bottom w:val="single" w:sz="12" w:space="0" w:color="auto"/>
            </w:tcBorders>
            <w:shd w:val="clear" w:color="auto" w:fill="auto"/>
            <w:vAlign w:val="bottom"/>
          </w:tcPr>
          <w:p w:rsidR="0054005B" w:rsidRPr="00346174" w:rsidRDefault="0054005B" w:rsidP="0054005B">
            <w:pPr>
              <w:spacing w:before="80" w:after="80" w:line="220" w:lineRule="exact"/>
              <w:jc w:val="center"/>
              <w:rPr>
                <w:b/>
                <w:sz w:val="18"/>
                <w:szCs w:val="18"/>
              </w:rPr>
            </w:pPr>
            <w:r>
              <w:rPr>
                <w:b/>
                <w:sz w:val="18"/>
                <w:szCs w:val="18"/>
              </w:rPr>
              <w:t>16</w:t>
            </w:r>
          </w:p>
        </w:tc>
        <w:tc>
          <w:tcPr>
            <w:tcW w:w="953" w:type="dxa"/>
            <w:gridSpan w:val="2"/>
            <w:tcBorders>
              <w:top w:val="single" w:sz="4" w:space="0" w:color="auto"/>
              <w:bottom w:val="single" w:sz="12" w:space="0" w:color="auto"/>
            </w:tcBorders>
            <w:shd w:val="clear" w:color="auto" w:fill="auto"/>
          </w:tcPr>
          <w:p w:rsidR="0054005B" w:rsidRPr="00346174" w:rsidRDefault="0054005B" w:rsidP="0054005B">
            <w:pPr>
              <w:spacing w:before="80" w:after="80" w:line="220" w:lineRule="exact"/>
              <w:jc w:val="center"/>
              <w:rPr>
                <w:b/>
                <w:bCs/>
                <w:sz w:val="18"/>
                <w:szCs w:val="18"/>
              </w:rPr>
            </w:pPr>
            <w:r>
              <w:rPr>
                <w:b/>
                <w:bCs/>
                <w:sz w:val="18"/>
                <w:szCs w:val="18"/>
              </w:rPr>
              <w:t>6</w:t>
            </w:r>
          </w:p>
        </w:tc>
        <w:tc>
          <w:tcPr>
            <w:tcW w:w="953" w:type="dxa"/>
            <w:gridSpan w:val="2"/>
            <w:tcBorders>
              <w:top w:val="single" w:sz="4" w:space="0" w:color="auto"/>
              <w:bottom w:val="single" w:sz="12" w:space="0" w:color="auto"/>
            </w:tcBorders>
            <w:shd w:val="clear" w:color="auto" w:fill="auto"/>
          </w:tcPr>
          <w:p w:rsidR="0054005B" w:rsidRPr="00346174" w:rsidRDefault="0054005B" w:rsidP="0054005B">
            <w:pPr>
              <w:spacing w:before="80" w:after="80" w:line="220" w:lineRule="exact"/>
              <w:jc w:val="center"/>
              <w:rPr>
                <w:b/>
                <w:bCs/>
                <w:sz w:val="18"/>
                <w:szCs w:val="18"/>
              </w:rPr>
            </w:pPr>
            <w:r>
              <w:rPr>
                <w:b/>
                <w:bCs/>
                <w:sz w:val="18"/>
                <w:szCs w:val="18"/>
              </w:rPr>
              <w:t>9</w:t>
            </w:r>
          </w:p>
        </w:tc>
      </w:tr>
    </w:tbl>
    <w:p w:rsidR="0054005B" w:rsidRPr="00462038" w:rsidRDefault="0054005B" w:rsidP="0054005B">
      <w:pPr>
        <w:pStyle w:val="HChG"/>
      </w:pPr>
      <w:r w:rsidRPr="00462038">
        <w:tab/>
        <w:t>II.</w:t>
      </w:r>
      <w:r w:rsidRPr="00462038">
        <w:tab/>
      </w:r>
      <w:r w:rsidRPr="00462038">
        <w:rPr>
          <w:lang w:eastAsia="es-ES"/>
        </w:rPr>
        <w:t>Cadre</w:t>
      </w:r>
      <w:r w:rsidRPr="00462038">
        <w:t xml:space="preserve"> général de la protection des droits de l</w:t>
      </w:r>
      <w:r>
        <w:t>’</w:t>
      </w:r>
      <w:r w:rsidRPr="00462038">
        <w:t>homme</w:t>
      </w:r>
    </w:p>
    <w:p w:rsidR="0054005B" w:rsidRPr="005F7432" w:rsidRDefault="0054005B" w:rsidP="0054005B">
      <w:pPr>
        <w:pStyle w:val="H1G"/>
      </w:pPr>
      <w:r>
        <w:tab/>
      </w:r>
      <w:r w:rsidRPr="005F7432">
        <w:t>A.</w:t>
      </w:r>
      <w:r w:rsidRPr="005F7432">
        <w:tab/>
        <w:t>Acceptation des conventions internationales relatives aux droits</w:t>
      </w:r>
      <w:r>
        <w:br/>
      </w:r>
      <w:r w:rsidRPr="005F7432">
        <w:t>de l’homme et aux libertés fondamentales</w:t>
      </w:r>
    </w:p>
    <w:p w:rsidR="0054005B" w:rsidRPr="005F7432" w:rsidRDefault="0054005B" w:rsidP="0054005B">
      <w:pPr>
        <w:pStyle w:val="SingleTxtG"/>
      </w:pPr>
      <w:r w:rsidRPr="005F7432">
        <w:t>108.</w:t>
      </w:r>
      <w:r w:rsidRPr="005F7432">
        <w:tab/>
        <w:t xml:space="preserve">Le législateur tchèque a émis une réserve concernant un instrument relatif aux droits de l’homme, en l’espèce à la Convention relative aux droits de l’enfant. La disposition visée est décrite plus en détail dans les troisième et quatrième rapports périodiques sur le respect des engagements découlant de la Convention, qui ont été soumis au Comité des droits de l’enfant en 2008. Il a émis une autre réserve, concernant la Convention européenne de sauvegarde des droits de l’homme et des libertés fondamentales adoptée par le Conseil de l’Europe, plus précisément aux articles 5 et 6. La législation tchèque précise à ce sujet que la disposition visée n’empêche pas l’imposition de peines privatives de liberté en application de la loi relative à certaines conditions de service des militaires (loi </w:t>
      </w:r>
      <w:r>
        <w:rPr>
          <w:rFonts w:eastAsia="MS Mincho"/>
        </w:rPr>
        <w:t>n</w:t>
      </w:r>
      <w:r>
        <w:rPr>
          <w:rFonts w:eastAsia="MS Mincho"/>
          <w:vertAlign w:val="superscript"/>
        </w:rPr>
        <w:t>o</w:t>
      </w:r>
      <w:r>
        <w:t> </w:t>
      </w:r>
      <w:r w:rsidRPr="005F7432">
        <w:t>76/1959)</w:t>
      </w:r>
      <w:r w:rsidRPr="005F7432">
        <w:rPr>
          <w:vertAlign w:val="superscript"/>
        </w:rPr>
        <w:footnoteReference w:id="37"/>
      </w:r>
      <w:r w:rsidRPr="005F7432">
        <w:t>.</w:t>
      </w:r>
    </w:p>
    <w:p w:rsidR="0054005B" w:rsidRPr="005F7432" w:rsidRDefault="0054005B" w:rsidP="0054005B">
      <w:pPr>
        <w:pStyle w:val="SingleTxtG"/>
      </w:pPr>
      <w:r w:rsidRPr="005F7432">
        <w:t>109.</w:t>
      </w:r>
      <w:r w:rsidRPr="005F7432">
        <w:tab/>
        <w:t>La République tchèque est partie aux instruments internationaux relatifs aux droits de l’homme suivants:</w:t>
      </w:r>
    </w:p>
    <w:p w:rsidR="0054005B" w:rsidRPr="005F7432" w:rsidRDefault="0054005B" w:rsidP="0054005B">
      <w:pPr>
        <w:pStyle w:val="SingleTxtG"/>
        <w:ind w:firstLine="567"/>
      </w:pPr>
      <w:r w:rsidRPr="005F7432">
        <w:t>a)</w:t>
      </w:r>
      <w:r w:rsidRPr="005F7432">
        <w:tab/>
        <w:t xml:space="preserve">Convention internationale sur l’élimination de toutes les formes de discrimination raciale; </w:t>
      </w:r>
    </w:p>
    <w:p w:rsidR="0054005B" w:rsidRPr="005F7432" w:rsidRDefault="0054005B" w:rsidP="0054005B">
      <w:pPr>
        <w:pStyle w:val="SingleTxtG"/>
        <w:ind w:firstLine="567"/>
      </w:pPr>
      <w:r w:rsidRPr="005F7432">
        <w:t>b)</w:t>
      </w:r>
      <w:r w:rsidRPr="005F7432">
        <w:tab/>
        <w:t xml:space="preserve">Pacte international relatif aux droits civils et politiques, y compris le Protocole facultatif se rapportant au Pacte, et le deuxième Protocole facultatif se rapportant au Pacte, visant à abolir la peine de mort; </w:t>
      </w:r>
    </w:p>
    <w:p w:rsidR="0054005B" w:rsidRPr="005F7432" w:rsidRDefault="0054005B" w:rsidP="0054005B">
      <w:pPr>
        <w:pStyle w:val="SingleTxtG"/>
        <w:ind w:firstLine="567"/>
      </w:pPr>
      <w:r w:rsidRPr="005F7432">
        <w:t>c)</w:t>
      </w:r>
      <w:r w:rsidRPr="005F7432">
        <w:tab/>
        <w:t>Pacte international relatif aux droits économiques, sociaux et culturels;</w:t>
      </w:r>
    </w:p>
    <w:p w:rsidR="0054005B" w:rsidRPr="005F7432" w:rsidRDefault="0054005B" w:rsidP="0054005B">
      <w:pPr>
        <w:pStyle w:val="SingleTxtG"/>
        <w:ind w:firstLine="567"/>
      </w:pPr>
      <w:r w:rsidRPr="005F7432">
        <w:t>d)</w:t>
      </w:r>
      <w:r w:rsidRPr="005F7432">
        <w:tab/>
        <w:t xml:space="preserve">Convention sur l’élimination de toutes les formes de discrimination à l’égard des femmes; </w:t>
      </w:r>
    </w:p>
    <w:p w:rsidR="0054005B" w:rsidRPr="005F7432" w:rsidRDefault="0054005B" w:rsidP="0054005B">
      <w:pPr>
        <w:pStyle w:val="SingleTxtG"/>
        <w:ind w:firstLine="567"/>
      </w:pPr>
      <w:r w:rsidRPr="005F7432">
        <w:t>e)</w:t>
      </w:r>
      <w:r w:rsidRPr="005F7432">
        <w:tab/>
        <w:t>Convention relative aux droits de l’enfant, y compris le Protocole facultatif concernant l’implication d’enfants dans les conflits armés;</w:t>
      </w:r>
    </w:p>
    <w:p w:rsidR="0054005B" w:rsidRPr="005F7432" w:rsidRDefault="0054005B" w:rsidP="0054005B">
      <w:pPr>
        <w:pStyle w:val="SingleTxtG"/>
        <w:ind w:firstLine="567"/>
      </w:pPr>
      <w:r w:rsidRPr="005F7432">
        <w:t>f)</w:t>
      </w:r>
      <w:r w:rsidRPr="005F7432">
        <w:tab/>
        <w:t>Convention contre la torture et autres peines ou traitements cruels, inhumains ou dégradants, y compris le Protocole facultatif à la Convention;</w:t>
      </w:r>
    </w:p>
    <w:p w:rsidR="0054005B" w:rsidRPr="005F7432" w:rsidRDefault="0054005B" w:rsidP="0054005B">
      <w:pPr>
        <w:pStyle w:val="SingleTxtG"/>
        <w:ind w:firstLine="567"/>
      </w:pPr>
      <w:r w:rsidRPr="005F7432">
        <w:t>g)</w:t>
      </w:r>
      <w:r w:rsidRPr="005F7432">
        <w:tab/>
        <w:t>Convention-cadre pour la protection des minorités nationales;</w:t>
      </w:r>
    </w:p>
    <w:p w:rsidR="0054005B" w:rsidRDefault="0054005B" w:rsidP="0054005B">
      <w:pPr>
        <w:pStyle w:val="SingleTxtG"/>
        <w:ind w:firstLine="567"/>
      </w:pPr>
      <w:r w:rsidRPr="005F7432">
        <w:t>h)</w:t>
      </w:r>
      <w:r w:rsidRPr="005F7432">
        <w:tab/>
        <w:t>Charte sociale européenne et les Protocoles s’y rapportant ratifiés par la République tchèque (comme il est précisé dans la note ci-dessous).</w:t>
      </w:r>
    </w:p>
    <w:p w:rsidR="007C051A" w:rsidRPr="00C20FDB" w:rsidRDefault="007C051A" w:rsidP="007C051A">
      <w:pPr>
        <w:pStyle w:val="SingleTxtG"/>
      </w:pPr>
      <w:r w:rsidRPr="00C20FDB">
        <w:t>110.</w:t>
      </w:r>
      <w:r w:rsidRPr="00C20FDB">
        <w:tab/>
        <w:t>Les textes des conventions internationales ratifiées sont publiés en langue tchèque dans le Recueil des lois</w:t>
      </w:r>
      <w:r w:rsidRPr="005D2B73">
        <w:rPr>
          <w:rStyle w:val="FootnoteReference"/>
        </w:rPr>
        <w:footnoteReference w:id="38"/>
      </w:r>
      <w:r w:rsidRPr="00C20FDB">
        <w:t>. Les textes des rapports initiaux et périodiques sur l</w:t>
      </w:r>
      <w:r>
        <w:t>’</w:t>
      </w:r>
      <w:r w:rsidRPr="00C20FDB">
        <w:t>application des résolutions découlant des pactes et conventions internationaux sont publiés sur Internet.</w:t>
      </w:r>
    </w:p>
    <w:p w:rsidR="007C051A" w:rsidRPr="00C20FDB" w:rsidRDefault="007C051A" w:rsidP="007C051A">
      <w:pPr>
        <w:pStyle w:val="SingleTxtG"/>
      </w:pPr>
      <w:r w:rsidRPr="00C20FDB">
        <w:t>111.</w:t>
      </w:r>
      <w:r w:rsidRPr="00C20FDB">
        <w:tab/>
        <w:t>Une caractéristique importante de l</w:t>
      </w:r>
      <w:r>
        <w:t>’</w:t>
      </w:r>
      <w:r w:rsidRPr="00C20FDB">
        <w:t>ordre juridique tchèque réside dans le principe constitutionnel, énoncé à l</w:t>
      </w:r>
      <w:r>
        <w:t>’</w:t>
      </w:r>
      <w:r w:rsidRPr="00C20FDB">
        <w:t>article 10 de la Constitution, selon lequel le Parlement doit approuver la ratification des accords internationaux publiés. La République tchèque est liée par les accords internationaux, qui font partie de l</w:t>
      </w:r>
      <w:r>
        <w:t>’</w:t>
      </w:r>
      <w:r w:rsidRPr="00C20FDB">
        <w:t>ordre juridique; si un accord international contient une disposition qui diffère du droit interne, celle-ci prévaut.</w:t>
      </w:r>
    </w:p>
    <w:p w:rsidR="007C051A" w:rsidRPr="00F36156" w:rsidRDefault="007C051A" w:rsidP="007C051A">
      <w:pPr>
        <w:pStyle w:val="SingleTxtG"/>
      </w:pPr>
      <w:r w:rsidRPr="00F36156">
        <w:t>112.</w:t>
      </w:r>
      <w:r w:rsidRPr="00F36156">
        <w:tab/>
        <w:t>En tant que partie à la Convention européenne de sauvegarde des droits de l</w:t>
      </w:r>
      <w:r>
        <w:t>’</w:t>
      </w:r>
      <w:r w:rsidRPr="00F36156">
        <w:t>homme et des libertés fondamentales, la République tchèque reconnaît la compétence de la Cour européenne des droits de l</w:t>
      </w:r>
      <w:r>
        <w:t>’</w:t>
      </w:r>
      <w:r w:rsidRPr="00F36156">
        <w:t xml:space="preserve">homme. La Cour statue sur les plaintes déposées par des personnes, des organisations non gouvernementales ou des groupes concernant des violations présumées des droits et libertés garantis par la Convention. Les décisions de la Cour sont légalement contraignantes pour la République tchèque. La Cour statue sous la supervision du Comité des </w:t>
      </w:r>
      <w:r>
        <w:t>m</w:t>
      </w:r>
      <w:r w:rsidRPr="00F36156">
        <w:t>inistres du Conseil de l</w:t>
      </w:r>
      <w:r>
        <w:t>’</w:t>
      </w:r>
      <w:r w:rsidRPr="00F36156">
        <w:t>Europe.</w:t>
      </w:r>
    </w:p>
    <w:p w:rsidR="007C051A" w:rsidRPr="00F36156" w:rsidRDefault="007C051A" w:rsidP="007C051A">
      <w:pPr>
        <w:pStyle w:val="H1G"/>
      </w:pPr>
      <w:r>
        <w:tab/>
      </w:r>
      <w:r w:rsidRPr="00F36156">
        <w:t>B.</w:t>
      </w:r>
      <w:r w:rsidRPr="00F36156">
        <w:tab/>
        <w:t>Cadre juridique de la protection des droits de l</w:t>
      </w:r>
      <w:r>
        <w:t>’homme</w:t>
      </w:r>
      <w:r>
        <w:br/>
      </w:r>
      <w:r w:rsidRPr="00F36156">
        <w:t>au niveau national</w:t>
      </w:r>
    </w:p>
    <w:p w:rsidR="007C051A" w:rsidRPr="00F36156" w:rsidRDefault="007C051A" w:rsidP="007C051A">
      <w:pPr>
        <w:pStyle w:val="SingleTxtG"/>
      </w:pPr>
      <w:r w:rsidRPr="00F36156">
        <w:t>113.</w:t>
      </w:r>
      <w:r w:rsidRPr="00F36156">
        <w:tab/>
        <w:t>Conformément à la Constitution, la République tchèque est un État souverain, unitaire et démocratique fondé sur le respect des droits et libertés de l</w:t>
      </w:r>
      <w:r>
        <w:t>’</w:t>
      </w:r>
      <w:r w:rsidRPr="00F36156">
        <w:t>homme et du citoyen. Tout citoyen peut faire tout ce que la loi n</w:t>
      </w:r>
      <w:r>
        <w:t>’</w:t>
      </w:r>
      <w:r w:rsidRPr="00F36156">
        <w:t>interdit pas et nul ne peut être contraint à faire ce que la loi n</w:t>
      </w:r>
      <w:r>
        <w:t>’</w:t>
      </w:r>
      <w:r w:rsidRPr="00F36156">
        <w:t>ordonne pas. Les droits de l</w:t>
      </w:r>
      <w:r>
        <w:t>’</w:t>
      </w:r>
      <w:r w:rsidRPr="00F36156">
        <w:t>homme et les libertés fondamentales sont sous la protection du pouvoir judiciaire. En vertu de l</w:t>
      </w:r>
      <w:r>
        <w:t>’</w:t>
      </w:r>
      <w:r w:rsidRPr="00F36156">
        <w:t>article 3 de la Constitution, la Charte des droits et libertés fondamentaux est partie intégrante de l</w:t>
      </w:r>
      <w:r>
        <w:t>’</w:t>
      </w:r>
      <w:r w:rsidRPr="00F36156">
        <w:t>ordre constitutionnel</w:t>
      </w:r>
      <w:r w:rsidRPr="005D2B73">
        <w:rPr>
          <w:rStyle w:val="FootnoteReference"/>
        </w:rPr>
        <w:footnoteReference w:id="39"/>
      </w:r>
      <w:r w:rsidRPr="00F36156">
        <w:t>. La Charte consacre l</w:t>
      </w:r>
      <w:r>
        <w:t>’</w:t>
      </w:r>
      <w:r w:rsidRPr="00F36156">
        <w:t>inviolabilité des droits fondamentaux, des droits des citoyens et la souveraineté de la loi.</w:t>
      </w:r>
    </w:p>
    <w:p w:rsidR="007C051A" w:rsidRPr="00947FAB" w:rsidRDefault="007C051A" w:rsidP="007C051A">
      <w:pPr>
        <w:pStyle w:val="SingleTxtG"/>
      </w:pPr>
      <w:r w:rsidRPr="00F36156">
        <w:t>114.</w:t>
      </w:r>
      <w:r w:rsidRPr="00F36156">
        <w:tab/>
        <w:t>La Charte introduit dans l</w:t>
      </w:r>
      <w:r>
        <w:t>’</w:t>
      </w:r>
      <w:r w:rsidRPr="00F36156">
        <w:t>ordre constitutionnel la plupart des dispositions du Pacte international relatif aux droits civils et politiques et du Pacte international relatif aux droits économiques, sociaux et culturels. L</w:t>
      </w:r>
      <w:r>
        <w:t>’</w:t>
      </w:r>
      <w:r w:rsidRPr="00F36156">
        <w:t>incorporation de la Charte dans l</w:t>
      </w:r>
      <w:r>
        <w:t>’</w:t>
      </w:r>
      <w:r w:rsidRPr="00F36156">
        <w:t xml:space="preserve">ordre constitutionnel de la République tchèque a permis de reprendre dans la législation tchèque toutes les dispositions pertinentes des deux Pactes. Par ailleurs, en vertu de la </w:t>
      </w:r>
      <w:r>
        <w:t>L</w:t>
      </w:r>
      <w:r w:rsidRPr="00F36156">
        <w:t>oi constitutionnelle</w:t>
      </w:r>
      <w:r w:rsidRPr="005D2B73">
        <w:rPr>
          <w:rStyle w:val="FootnoteReference"/>
        </w:rPr>
        <w:footnoteReference w:id="40"/>
      </w:r>
      <w:r w:rsidRPr="00F36156">
        <w:t>, la République tchèque a fait siennes toutes les obligations qui incombaient à la République fédérative tchécoslovaque jusqu</w:t>
      </w:r>
      <w:r>
        <w:t>’</w:t>
      </w:r>
      <w:r w:rsidRPr="00F36156">
        <w:t>à sa disparition au regard du droit international, hormis celles afférentes au territoire ne relevant pas de la souveraineté de la République tchèque. Cette loi a permis d</w:t>
      </w:r>
      <w:r>
        <w:t>’</w:t>
      </w:r>
      <w:r w:rsidRPr="00F36156">
        <w:t>assurer la continuité du respect de toutes les obligations de l</w:t>
      </w:r>
      <w:r>
        <w:t>’</w:t>
      </w:r>
      <w:r w:rsidRPr="00F36156">
        <w:t xml:space="preserve">ancienne Fédération et de la République </w:t>
      </w:r>
      <w:r w:rsidRPr="00947FAB">
        <w:t>tchèque, au-delà du cadre des obligations découlant de la Charte.</w:t>
      </w:r>
    </w:p>
    <w:p w:rsidR="007C051A" w:rsidRPr="00947FAB" w:rsidRDefault="007C051A" w:rsidP="007C051A">
      <w:pPr>
        <w:pStyle w:val="SingleTxtG"/>
      </w:pPr>
      <w:r w:rsidRPr="00947FAB">
        <w:t>115.</w:t>
      </w:r>
      <w:r w:rsidRPr="00947FAB">
        <w:tab/>
        <w:t>Les tribunaux sont les principaux garants du respect des droits consacrés par les instruments internationaux en République tchèque. En vertu du paragraphe 1 de l</w:t>
      </w:r>
      <w:r>
        <w:t>’</w:t>
      </w:r>
      <w:r w:rsidRPr="00947FAB">
        <w:t>article</w:t>
      </w:r>
      <w:r>
        <w:t> </w:t>
      </w:r>
      <w:r w:rsidRPr="00947FAB">
        <w:t>36 de la Charte, chacun peut faire valoir ses droits individuels conformément à la loi auprès d</w:t>
      </w:r>
      <w:r>
        <w:t>’</w:t>
      </w:r>
      <w:r w:rsidRPr="00947FAB">
        <w:t>un tribunal indépendant et impartial et, dans des cas déterminés, auprès d</w:t>
      </w:r>
      <w:r>
        <w:t>’</w:t>
      </w:r>
      <w:r w:rsidRPr="00947FAB">
        <w:t>autres instances. Quiconque estime avoir été lésé dans ses droits par une décision d</w:t>
      </w:r>
      <w:r>
        <w:t>’</w:t>
      </w:r>
      <w:r w:rsidRPr="00947FAB">
        <w:t>une autorité administrative peut demander au tribunal compétent de réexaminer la légalité de la décision, à moins que la loi n</w:t>
      </w:r>
      <w:r>
        <w:t>’</w:t>
      </w:r>
      <w:r w:rsidRPr="00947FAB">
        <w:t>en dispose autrement. Plus particulièrement, le réexamen des décisions relatives aux droits de l</w:t>
      </w:r>
      <w:r>
        <w:t>’</w:t>
      </w:r>
      <w:r w:rsidRPr="00947FAB">
        <w:t>homme et aux libertés fondamentales garantis par la Charte ne peut être exclu des pouvoirs du tribunal. Par ailleurs, la Charte consacre le droit de chacun à la réparation du préjudice causé par une décision illégale d´un tribunal ou d´une autre autorité de l</w:t>
      </w:r>
      <w:r>
        <w:t>’</w:t>
      </w:r>
      <w:r w:rsidRPr="00947FAB">
        <w:t>État ou d´une autorité administrative, ou par une irrégularité dans le déroulement d</w:t>
      </w:r>
      <w:r>
        <w:t>’</w:t>
      </w:r>
      <w:r w:rsidRPr="00947FAB">
        <w:t>une procédure.</w:t>
      </w:r>
    </w:p>
    <w:p w:rsidR="007C051A" w:rsidRPr="002C3B44" w:rsidRDefault="007C051A" w:rsidP="007C051A">
      <w:pPr>
        <w:pStyle w:val="SingleTxtG"/>
      </w:pPr>
      <w:r w:rsidRPr="00947FAB">
        <w:t>116.</w:t>
      </w:r>
      <w:r w:rsidRPr="00947FAB">
        <w:tab/>
        <w:t>Au</w:t>
      </w:r>
      <w:r>
        <w:t>x</w:t>
      </w:r>
      <w:r w:rsidRPr="00947FAB">
        <w:t xml:space="preserve"> côté</w:t>
      </w:r>
      <w:r>
        <w:t>s</w:t>
      </w:r>
      <w:r w:rsidRPr="00947FAB">
        <w:t xml:space="preserve"> de la Constitution de la République tchèque et de la Charte, le droit civil et le droit de procédure civile, le droit pénal et le droit administratif (Code civil et Code de procédure civile, Code pénal et Code de procédure pénale, Code administratif)</w:t>
      </w:r>
      <w:r w:rsidRPr="005D2B73">
        <w:rPr>
          <w:rStyle w:val="FootnoteReference"/>
        </w:rPr>
        <w:footnoteReference w:id="41"/>
      </w:r>
      <w:r w:rsidRPr="00947FAB">
        <w:t>, et d</w:t>
      </w:r>
      <w:r>
        <w:t>’</w:t>
      </w:r>
      <w:r w:rsidRPr="00947FAB">
        <w:t xml:space="preserve">autres règles, contiennent des </w:t>
      </w:r>
      <w:r w:rsidRPr="002C3B44">
        <w:t>dispositions relatives aux droits de l</w:t>
      </w:r>
      <w:r>
        <w:t>’</w:t>
      </w:r>
      <w:r w:rsidRPr="002C3B44">
        <w:t>homme et aux libertés fondamentales.</w:t>
      </w:r>
    </w:p>
    <w:p w:rsidR="007C051A" w:rsidRPr="002C3B44" w:rsidRDefault="007C051A" w:rsidP="007C051A">
      <w:pPr>
        <w:pStyle w:val="SingleTxtG"/>
      </w:pPr>
      <w:r w:rsidRPr="002C3B44">
        <w:t>117.</w:t>
      </w:r>
      <w:r w:rsidRPr="002C3B44">
        <w:tab/>
        <w:t xml:space="preserve">Toutes les </w:t>
      </w:r>
      <w:r>
        <w:t>L</w:t>
      </w:r>
      <w:r w:rsidRPr="002C3B44">
        <w:t>ois constitutionnelles, les textes juridiques et administratifs en vigueur en République tchèque, notamment les textes des instruments internationaux ratifiés, sont publiés dans le Recueil des lois, accompagnés des commentaires de la doctrine et des références pertinentes</w:t>
      </w:r>
      <w:r w:rsidRPr="005D2B73">
        <w:rPr>
          <w:rStyle w:val="FootnoteReference"/>
        </w:rPr>
        <w:footnoteReference w:id="42"/>
      </w:r>
      <w:r w:rsidRPr="002C3B44">
        <w:t>.</w:t>
      </w:r>
    </w:p>
    <w:p w:rsidR="007C051A" w:rsidRPr="002C3B44" w:rsidRDefault="007C051A" w:rsidP="007C051A">
      <w:pPr>
        <w:pStyle w:val="SingleTxtG"/>
      </w:pPr>
      <w:r w:rsidRPr="002C3B44">
        <w:t>118.</w:t>
      </w:r>
      <w:r w:rsidRPr="002C3B44">
        <w:tab/>
        <w:t>La protection des droits énoncés dans l</w:t>
      </w:r>
      <w:r>
        <w:t>’</w:t>
      </w:r>
      <w:r w:rsidRPr="002C3B44">
        <w:t xml:space="preserve">article 2 du Pacte international relatif aux droits civils et politiques et les articles 2 et 4 du Pacte international relatif aux droits économiques, sociaux et culturels est garantie par un mécanisme de saisine de la Cour constitutionnelle, le recours constitutionnel, qui peut être introduit par: </w:t>
      </w:r>
    </w:p>
    <w:p w:rsidR="007C051A" w:rsidRPr="002C3B44" w:rsidRDefault="007C051A" w:rsidP="007C051A">
      <w:pPr>
        <w:pStyle w:val="SingleTxtG"/>
        <w:ind w:firstLine="567"/>
      </w:pPr>
      <w:r w:rsidRPr="002C3B44">
        <w:t>a)</w:t>
      </w:r>
      <w:r w:rsidRPr="002C3B44">
        <w:tab/>
        <w:t>Une personne physique ou morale, contre la décision définitive ou d</w:t>
      </w:r>
      <w:r>
        <w:t>’</w:t>
      </w:r>
      <w:r w:rsidRPr="002C3B44">
        <w:t>autres dispositions prises par une administration publique, s</w:t>
      </w:r>
      <w:r>
        <w:t>’</w:t>
      </w:r>
      <w:r w:rsidRPr="002C3B44">
        <w:t>il est estimé que les droits et libertés fondamentaux protégés par la Loi constitutionnelle et la Convention de sauvegarde des droits de l</w:t>
      </w:r>
      <w:r>
        <w:t>’</w:t>
      </w:r>
      <w:r w:rsidRPr="002C3B44">
        <w:t>homme et des libertés fondamentales, juridiquement contraignante pour la République tchèque, ont été violés;</w:t>
      </w:r>
    </w:p>
    <w:p w:rsidR="007C051A" w:rsidRPr="002C3B44" w:rsidRDefault="007C051A" w:rsidP="007C051A">
      <w:pPr>
        <w:pStyle w:val="SingleTxtG"/>
        <w:ind w:firstLine="567"/>
      </w:pPr>
      <w:r w:rsidRPr="002C3B44">
        <w:t>b)</w:t>
      </w:r>
      <w:r w:rsidRPr="002C3B44">
        <w:tab/>
        <w:t>Les autorités municipales, contre des actes illégaux du Gouvernement;</w:t>
      </w:r>
    </w:p>
    <w:p w:rsidR="007C051A" w:rsidRPr="002C3B44" w:rsidRDefault="007C051A" w:rsidP="007C051A">
      <w:pPr>
        <w:pStyle w:val="SingleTxtG"/>
        <w:ind w:firstLine="567"/>
      </w:pPr>
      <w:r w:rsidRPr="002C3B44">
        <w:t>c)</w:t>
      </w:r>
      <w:r w:rsidRPr="002C3B44">
        <w:tab/>
        <w:t>Un parti politique, contre une décision prévoyant sa dissolution, toute autre décision contraire à la Constitution ou une décision illégale relative à ses activités.</w:t>
      </w:r>
    </w:p>
    <w:p w:rsidR="007C051A" w:rsidRPr="00AD493E" w:rsidRDefault="007C051A" w:rsidP="007C051A">
      <w:pPr>
        <w:pStyle w:val="SingleTxtG"/>
      </w:pPr>
      <w:r w:rsidRPr="00AD493E">
        <w:t>Outre le recours constitutionnel, une action en justice visant à abroger un texte de loi en tout ou partie peut être engagée si cette action est motivée par le fait que la mise en œuvre des dispositions en question a engendré une situation donnant lieu à la violation des droits et libertés garantis par la Constitution ou des instruments internationaux.</w:t>
      </w:r>
    </w:p>
    <w:p w:rsidR="007C051A" w:rsidRPr="00604C7B" w:rsidRDefault="007C051A" w:rsidP="007C051A">
      <w:pPr>
        <w:pStyle w:val="H1G"/>
      </w:pPr>
      <w:r>
        <w:tab/>
      </w:r>
      <w:r w:rsidRPr="00604C7B">
        <w:t>C.</w:t>
      </w:r>
      <w:r w:rsidRPr="00604C7B">
        <w:tab/>
        <w:t>Institutions créées aux fins de la protection et de la promotion des</w:t>
      </w:r>
      <w:r>
        <w:t> </w:t>
      </w:r>
      <w:r w:rsidRPr="00604C7B">
        <w:t>droits de l</w:t>
      </w:r>
      <w:r>
        <w:t>’</w:t>
      </w:r>
      <w:r w:rsidRPr="00604C7B">
        <w:t>homme</w:t>
      </w:r>
    </w:p>
    <w:p w:rsidR="007C051A" w:rsidRPr="00604C7B" w:rsidRDefault="007C051A" w:rsidP="007C051A">
      <w:pPr>
        <w:pStyle w:val="SingleTxtG"/>
      </w:pPr>
      <w:r w:rsidRPr="00604C7B">
        <w:t>119.</w:t>
      </w:r>
      <w:r w:rsidRPr="00604C7B">
        <w:tab/>
        <w:t>En 1998, le Gouvernement a institué la fonction de commissaire du Gouvernement aux droits de l</w:t>
      </w:r>
      <w:r>
        <w:t>’</w:t>
      </w:r>
      <w:r w:rsidRPr="00604C7B">
        <w:t>homme</w:t>
      </w:r>
      <w:r w:rsidRPr="005D2B73">
        <w:rPr>
          <w:rStyle w:val="FootnoteReference"/>
        </w:rPr>
        <w:footnoteReference w:id="43"/>
      </w:r>
      <w:r w:rsidRPr="00604C7B">
        <w:t>. La principale mesure institutionnelle visant à améliorer la situation actuelle et à donner suite aux demandes des organisations internationales relatives aux garanties institutionnelles concernant la protection des droits de l</w:t>
      </w:r>
      <w:r>
        <w:t>’</w:t>
      </w:r>
      <w:r w:rsidRPr="00604C7B">
        <w:t>homme dans le pays a consisté à créer le Conseil gouvernemental de la République tchèque pour les droits de l</w:t>
      </w:r>
      <w:r>
        <w:t>’</w:t>
      </w:r>
      <w:r w:rsidRPr="00604C7B">
        <w:t>homme</w:t>
      </w:r>
      <w:r w:rsidRPr="005D2B73">
        <w:rPr>
          <w:rStyle w:val="FootnoteReference"/>
        </w:rPr>
        <w:footnoteReference w:id="44"/>
      </w:r>
      <w:r w:rsidRPr="00604C7B">
        <w:t>. Organe consultatif et de coordination, le Conseil est chargé des questions relatives à la protection des droits de l</w:t>
      </w:r>
      <w:r>
        <w:t>’</w:t>
      </w:r>
      <w:r w:rsidRPr="00604C7B">
        <w:t>homme et des libertés fondamentales des personnes relevant de la juridiction de la République tchèque. Le Conseil a pris des dispositions en vue de coopérer avec les organisations non gouvernementales et à but non lucratif. Il est composé de représentants du secteur associatif, des organismes publics et de l</w:t>
      </w:r>
      <w:r>
        <w:t>’</w:t>
      </w:r>
      <w:r w:rsidRPr="00604C7B">
        <w:t>administration. Le Président du Conseil est le Commissaire du Gouvernement aux droits de l</w:t>
      </w:r>
      <w:r>
        <w:t>’</w:t>
      </w:r>
      <w:r w:rsidRPr="00604C7B">
        <w:t>homme.</w:t>
      </w:r>
    </w:p>
    <w:p w:rsidR="007C051A" w:rsidRPr="00604C7B" w:rsidRDefault="007C051A" w:rsidP="007C051A">
      <w:pPr>
        <w:pStyle w:val="SingleTxtG"/>
      </w:pPr>
      <w:r w:rsidRPr="00604C7B">
        <w:t>120.</w:t>
      </w:r>
      <w:r w:rsidRPr="00604C7B">
        <w:tab/>
        <w:t>Au cours de la même période, des dispositions ont été prises en vue de créer les nouveaux organes consultatifs mentionnés ci-dessous aux fins de la protection et de la promotion des droits de l</w:t>
      </w:r>
      <w:r>
        <w:t>’</w:t>
      </w:r>
      <w:r w:rsidRPr="00604C7B">
        <w:t xml:space="preserve">homme. Le Conseil gouvernemental pour les minorités nationales apporte un appui aux activités culturelles des membres des minorités nationales. Outre son rôle consultatif, </w:t>
      </w:r>
      <w:r>
        <w:t>il</w:t>
      </w:r>
      <w:r w:rsidRPr="00604C7B">
        <w:t xml:space="preserve"> pilote des initiatives sur les questions relatives aux minorités nationales et à leurs membres</w:t>
      </w:r>
      <w:r w:rsidRPr="005D2B73">
        <w:rPr>
          <w:rStyle w:val="FootnoteReference"/>
        </w:rPr>
        <w:footnoteReference w:id="45"/>
      </w:r>
      <w:r w:rsidRPr="00604C7B">
        <w:t>.</w:t>
      </w:r>
    </w:p>
    <w:p w:rsidR="007C051A" w:rsidRPr="00604C7B" w:rsidRDefault="007C051A" w:rsidP="007C051A">
      <w:pPr>
        <w:pStyle w:val="SingleTxtG"/>
      </w:pPr>
      <w:r w:rsidRPr="00604C7B">
        <w:t>121.</w:t>
      </w:r>
      <w:r w:rsidRPr="00604C7B">
        <w:tab/>
        <w:t>En 2001, le Gouvernement a créé le Conseil gouvernemental pour l</w:t>
      </w:r>
      <w:r>
        <w:t>’</w:t>
      </w:r>
      <w:r w:rsidRPr="00604C7B">
        <w:t>égalité des chances des hommes et des femmes, qui élabore des propositions visant à promouvoir et faire appliquer le principe de l</w:t>
      </w:r>
      <w:r>
        <w:t>’</w:t>
      </w:r>
      <w:r w:rsidRPr="00604C7B">
        <w:t>égalité des chances. En particulier, le Conseil formule et recommande les grandes orientations conceptuelles qui doivent guider l</w:t>
      </w:r>
      <w:r>
        <w:t>’</w:t>
      </w:r>
      <w:r w:rsidRPr="00604C7B">
        <w:t>action du Gouvernement en matière d</w:t>
      </w:r>
      <w:r>
        <w:t>’</w:t>
      </w:r>
      <w:r w:rsidRPr="00604C7B">
        <w:t>égalité des chances</w:t>
      </w:r>
      <w:r w:rsidRPr="005D2B73">
        <w:rPr>
          <w:rStyle w:val="FootnoteReference"/>
        </w:rPr>
        <w:footnoteReference w:id="46"/>
      </w:r>
      <w:r w:rsidRPr="00604C7B">
        <w:t>.</w:t>
      </w:r>
    </w:p>
    <w:p w:rsidR="007C051A" w:rsidRPr="00604C7B" w:rsidRDefault="007C051A" w:rsidP="007C051A">
      <w:pPr>
        <w:pStyle w:val="SingleTxtG"/>
      </w:pPr>
      <w:r w:rsidRPr="00604C7B">
        <w:t>122.</w:t>
      </w:r>
      <w:r w:rsidRPr="00604C7B">
        <w:tab/>
        <w:t>En 2003, le Gouvernement a institué le Conseil gouvernemental pour le développement durable en tant qu</w:t>
      </w:r>
      <w:r>
        <w:t>’</w:t>
      </w:r>
      <w:r w:rsidRPr="00604C7B">
        <w:t>organe permanent de consultation, de pilotage et de coordination dans le domaine du développement durable et de la gestion stratégique</w:t>
      </w:r>
      <w:r w:rsidRPr="005D2B73">
        <w:rPr>
          <w:rStyle w:val="FootnoteReference"/>
        </w:rPr>
        <w:footnoteReference w:id="47"/>
      </w:r>
      <w:r w:rsidRPr="00604C7B">
        <w:t>.</w:t>
      </w:r>
    </w:p>
    <w:p w:rsidR="007C051A" w:rsidRPr="00604C7B" w:rsidRDefault="007C051A" w:rsidP="007C051A">
      <w:pPr>
        <w:pStyle w:val="SingleTxtG"/>
      </w:pPr>
      <w:r w:rsidRPr="00604C7B">
        <w:t>123.</w:t>
      </w:r>
      <w:r w:rsidRPr="00604C7B">
        <w:tab/>
        <w:t>En 2006, le Gouvernement a créé le Conseil gouvernemental pour les personnes âgées</w:t>
      </w:r>
      <w:r w:rsidRPr="005D2B73">
        <w:rPr>
          <w:rStyle w:val="FootnoteReference"/>
        </w:rPr>
        <w:footnoteReference w:id="48"/>
      </w:r>
      <w:r w:rsidRPr="00604C7B">
        <w:t>. Cet organe œuvre à la création d</w:t>
      </w:r>
      <w:r>
        <w:t>’</w:t>
      </w:r>
      <w:r w:rsidRPr="00604C7B">
        <w:t>un environnement permettant aux personnes âgées de rester en bonne santé, d</w:t>
      </w:r>
      <w:r>
        <w:t>’</w:t>
      </w:r>
      <w:r w:rsidRPr="00604C7B">
        <w:t>être actives et de vivre dans la dignité; il s</w:t>
      </w:r>
      <w:r>
        <w:t>’</w:t>
      </w:r>
      <w:r w:rsidRPr="00604C7B">
        <w:t>attache également à promouvoir l</w:t>
      </w:r>
      <w:r>
        <w:t>’</w:t>
      </w:r>
      <w:r w:rsidRPr="00604C7B">
        <w:t>égalité des chances des personnes âgées dans tous les domaines de la vie, et la protection de leurs droits fondamentaux, ainsi qu</w:t>
      </w:r>
      <w:r>
        <w:t>’</w:t>
      </w:r>
      <w:r w:rsidRPr="00604C7B">
        <w:t>à favoriser les relations entre les générations au sein de la famille et de la société.</w:t>
      </w:r>
    </w:p>
    <w:p w:rsidR="007C051A" w:rsidRPr="00215E11" w:rsidRDefault="007C051A" w:rsidP="007C051A">
      <w:pPr>
        <w:pStyle w:val="SingleTxtG"/>
      </w:pPr>
      <w:r w:rsidRPr="00215E11">
        <w:t>124.</w:t>
      </w:r>
      <w:r w:rsidRPr="00215E11">
        <w:tab/>
        <w:t>Le Conseil gouvernemental des affaires de la communauté rom a été créé afin de promouvoir l</w:t>
      </w:r>
      <w:r>
        <w:t>’</w:t>
      </w:r>
      <w:r w:rsidRPr="00215E11">
        <w:t>exercice de ses droits par la communauté rom, plus vulnérable à la discrimination, à l</w:t>
      </w:r>
      <w:r>
        <w:t>’</w:t>
      </w:r>
      <w:r w:rsidRPr="00215E11">
        <w:t>exclusion sociale et à la pauvreté que d</w:t>
      </w:r>
      <w:r>
        <w:t>’</w:t>
      </w:r>
      <w:r w:rsidRPr="00215E11">
        <w:t>autres groupes ethniques</w:t>
      </w:r>
      <w:r w:rsidRPr="005D2B73">
        <w:rPr>
          <w:rStyle w:val="FootnoteReference"/>
        </w:rPr>
        <w:footnoteReference w:id="49"/>
      </w:r>
      <w:r w:rsidRPr="00215E11">
        <w:t>. Il a pour mission de favoriser l</w:t>
      </w:r>
      <w:r>
        <w:t>’</w:t>
      </w:r>
      <w:r w:rsidRPr="00215E11">
        <w:t>intégration des membres de la communauté rom dans la société et de leur garantir l</w:t>
      </w:r>
      <w:r>
        <w:t>’</w:t>
      </w:r>
      <w:r w:rsidRPr="00215E11">
        <w:t>égalité des chances.</w:t>
      </w:r>
    </w:p>
    <w:p w:rsidR="007C051A" w:rsidRPr="00215E11" w:rsidRDefault="007C051A" w:rsidP="007C051A">
      <w:pPr>
        <w:pStyle w:val="SingleTxtG"/>
      </w:pPr>
      <w:r w:rsidRPr="00215E11">
        <w:t>125.</w:t>
      </w:r>
      <w:r w:rsidRPr="00215E11">
        <w:tab/>
        <w:t>Depuis 2007, le Bureau des droits de l</w:t>
      </w:r>
      <w:r>
        <w:t>’</w:t>
      </w:r>
      <w:r w:rsidRPr="00215E11">
        <w:t xml:space="preserve">homme et des minorités nationales </w:t>
      </w:r>
      <w:r>
        <w:t>relève du</w:t>
      </w:r>
      <w:r w:rsidRPr="00215E11">
        <w:t xml:space="preserve"> Ministre des droits de l</w:t>
      </w:r>
      <w:r>
        <w:t>’</w:t>
      </w:r>
      <w:r w:rsidRPr="00215E11">
        <w:t>homme et des minorités nationales.</w:t>
      </w:r>
    </w:p>
    <w:p w:rsidR="007C051A" w:rsidRPr="001C2E6C" w:rsidRDefault="007C051A" w:rsidP="007C051A">
      <w:pPr>
        <w:pStyle w:val="SingleTxtG"/>
      </w:pPr>
      <w:r w:rsidRPr="001C2E6C">
        <w:t>126.</w:t>
      </w:r>
      <w:r w:rsidRPr="001C2E6C">
        <w:tab/>
        <w:t>L</w:t>
      </w:r>
      <w:r>
        <w:t>’</w:t>
      </w:r>
      <w:r w:rsidRPr="001C2E6C">
        <w:t>Agence pour l</w:t>
      </w:r>
      <w:r>
        <w:t>’</w:t>
      </w:r>
      <w:r w:rsidRPr="001C2E6C">
        <w:t>inclusion sociale des communautés roms a été créée en janvier 2008. Elle a pour mission d</w:t>
      </w:r>
      <w:r>
        <w:t>’</w:t>
      </w:r>
      <w:r w:rsidRPr="001C2E6C">
        <w:t>améliorer les conditions de vie dans les localités roms, d</w:t>
      </w:r>
      <w:r>
        <w:t>’</w:t>
      </w:r>
      <w:r w:rsidRPr="001C2E6C">
        <w:t>empêcher la multiplication des ghettos roms et de mettre en place le dispositif le plus efficace possible pour accéder aux financements européens propres à favoriser l</w:t>
      </w:r>
      <w:r>
        <w:t>’</w:t>
      </w:r>
      <w:r w:rsidRPr="001C2E6C">
        <w:t>intégration de la communauté rom.</w:t>
      </w:r>
    </w:p>
    <w:p w:rsidR="007C051A" w:rsidRPr="00367F66" w:rsidRDefault="007C051A" w:rsidP="007C051A">
      <w:pPr>
        <w:pStyle w:val="SingleTxtG"/>
      </w:pPr>
      <w:r w:rsidRPr="00367F66">
        <w:t>127.</w:t>
      </w:r>
      <w:r w:rsidRPr="00367F66">
        <w:tab/>
        <w:t>Différents comités et commissions des deux Chambres du Parlement de la République tchèque exercent des responsabilités en matière de protection des droits de l</w:t>
      </w:r>
      <w:r>
        <w:t>’</w:t>
      </w:r>
      <w:r w:rsidRPr="00367F66">
        <w:t>homme et de respect des obligations découlant des instruments internationaux, à savoir:</w:t>
      </w:r>
    </w:p>
    <w:p w:rsidR="007C051A" w:rsidRPr="00367F66" w:rsidRDefault="007C051A" w:rsidP="007C051A">
      <w:pPr>
        <w:pStyle w:val="Bullet1G"/>
      </w:pPr>
      <w:r w:rsidRPr="00367F66">
        <w:t>La Commission des requêtes de la Chambre des députés, qui s</w:t>
      </w:r>
      <w:r>
        <w:t>’</w:t>
      </w:r>
      <w:r w:rsidRPr="00367F66">
        <w:t>est dotée de deux autres commissions − la Commission pour l</w:t>
      </w:r>
      <w:r>
        <w:t>’</w:t>
      </w:r>
      <w:r w:rsidRPr="00367F66">
        <w:t>application de la Charte des droits et libertés fondamentaux et la Commission des nationalités;</w:t>
      </w:r>
    </w:p>
    <w:p w:rsidR="007C051A" w:rsidRPr="00367F66" w:rsidRDefault="007C051A" w:rsidP="007C051A">
      <w:pPr>
        <w:pStyle w:val="Bullet1G"/>
      </w:pPr>
      <w:r w:rsidRPr="00367F66">
        <w:t>La Commission permanente pour l</w:t>
      </w:r>
      <w:r>
        <w:t>’</w:t>
      </w:r>
      <w:r w:rsidRPr="00367F66">
        <w:t>égalité des chances;</w:t>
      </w:r>
    </w:p>
    <w:p w:rsidR="007C051A" w:rsidRPr="00367F66" w:rsidRDefault="007C051A" w:rsidP="007C051A">
      <w:pPr>
        <w:pStyle w:val="Bullet1G"/>
      </w:pPr>
      <w:r w:rsidRPr="00367F66">
        <w:t>La Commission pour l</w:t>
      </w:r>
      <w:r>
        <w:t>’</w:t>
      </w:r>
      <w:r w:rsidRPr="00367F66">
        <w:t>éducation, la science, la culture, les droits de l</w:t>
      </w:r>
      <w:r>
        <w:t>’</w:t>
      </w:r>
      <w:r w:rsidRPr="00367F66">
        <w:t>homme et les requêtes du Sénat.</w:t>
      </w:r>
    </w:p>
    <w:p w:rsidR="007C051A" w:rsidRPr="00367F66" w:rsidRDefault="007C051A" w:rsidP="007C051A">
      <w:pPr>
        <w:pStyle w:val="SingleTxtG"/>
        <w:rPr>
          <w:i/>
        </w:rPr>
      </w:pPr>
      <w:r w:rsidRPr="00367F66">
        <w:rPr>
          <w:i/>
        </w:rPr>
        <w:t>Diffusion d</w:t>
      </w:r>
      <w:r>
        <w:rPr>
          <w:i/>
        </w:rPr>
        <w:t>’</w:t>
      </w:r>
      <w:r w:rsidRPr="00367F66">
        <w:rPr>
          <w:i/>
        </w:rPr>
        <w:t>in</w:t>
      </w:r>
      <w:r>
        <w:rPr>
          <w:i/>
        </w:rPr>
        <w:t>formations sur la mise en œuvre</w:t>
      </w:r>
      <w:r w:rsidRPr="00367F66">
        <w:rPr>
          <w:i/>
        </w:rPr>
        <w:t xml:space="preserve"> des droits de l</w:t>
      </w:r>
      <w:r>
        <w:rPr>
          <w:i/>
        </w:rPr>
        <w:t>’</w:t>
      </w:r>
      <w:r w:rsidRPr="00367F66">
        <w:rPr>
          <w:i/>
        </w:rPr>
        <w:t>homme</w:t>
      </w:r>
    </w:p>
    <w:p w:rsidR="007C051A" w:rsidRPr="00367F66" w:rsidRDefault="007C051A" w:rsidP="007C051A">
      <w:pPr>
        <w:pStyle w:val="SingleTxtG"/>
      </w:pPr>
      <w:r w:rsidRPr="00367F66">
        <w:t>128.</w:t>
      </w:r>
      <w:r w:rsidRPr="00367F66">
        <w:tab/>
        <w:t>Les documents de base et les rapports périodiques sur les droits de l</w:t>
      </w:r>
      <w:r>
        <w:t>’</w:t>
      </w:r>
      <w:r w:rsidRPr="00367F66">
        <w:t>homme, notamment les recommandations finales des comités des Nations Unies, sont accessibles au public en tchèque et en anglais sur le site Web du Gouvernement (www.vlada.cz), à la page consacrée au Conseil gouvernemental pour les droits de l</w:t>
      </w:r>
      <w:r>
        <w:t>’</w:t>
      </w:r>
      <w:r w:rsidRPr="00367F66">
        <w:t>homme et à celle consacrée aux résolutions du Gouvernement.</w:t>
      </w:r>
    </w:p>
    <w:p w:rsidR="007C051A" w:rsidRPr="00367F66" w:rsidRDefault="007C051A" w:rsidP="007C051A">
      <w:pPr>
        <w:pStyle w:val="H4G"/>
      </w:pPr>
      <w:r>
        <w:tab/>
      </w:r>
      <w:r>
        <w:tab/>
      </w:r>
      <w:r w:rsidRPr="00367F66">
        <w:t>Sensibilisation accrue aux droits de l</w:t>
      </w:r>
      <w:r>
        <w:t>’homme parmi les fonctionnaires</w:t>
      </w:r>
      <w:r>
        <w:br/>
      </w:r>
      <w:r w:rsidRPr="00367F66">
        <w:t>et les membres d</w:t>
      </w:r>
      <w:r>
        <w:t>’</w:t>
      </w:r>
      <w:r w:rsidRPr="00367F66">
        <w:t>autres professions</w:t>
      </w:r>
    </w:p>
    <w:p w:rsidR="007C051A" w:rsidRPr="00367F66" w:rsidRDefault="007C051A" w:rsidP="007C051A">
      <w:pPr>
        <w:pStyle w:val="SingleTxtG"/>
      </w:pPr>
      <w:r w:rsidRPr="00367F66">
        <w:t>129.</w:t>
      </w:r>
      <w:r w:rsidRPr="00367F66">
        <w:tab/>
        <w:t>Les fonctionnaires qui ont à traiter des questions relatives aux droits de l</w:t>
      </w:r>
      <w:r>
        <w:t>’</w:t>
      </w:r>
      <w:r w:rsidRPr="00367F66">
        <w:t>homme suivront, au moment de leur entrée en fonctions, une formation initiale portant notamment sur les droits de l</w:t>
      </w:r>
      <w:r>
        <w:t>’</w:t>
      </w:r>
      <w:r w:rsidRPr="00367F66">
        <w:t>homme. Après cette formation initiale, ils suivront des cours consacrés plus spécifiquement aux droits de l</w:t>
      </w:r>
      <w:r>
        <w:t>’</w:t>
      </w:r>
      <w:r w:rsidRPr="00367F66">
        <w:t>homme. Les fonctionnaires participent également à des séminaires abordant des questions plus pratiques, organisés par les ministères intéressés ainsi que par des organisations non gouvernementales, afin d</w:t>
      </w:r>
      <w:r>
        <w:t>’</w:t>
      </w:r>
      <w:r w:rsidRPr="00367F66">
        <w:t>élargir leurs connaissances et de se tenir au courant de l</w:t>
      </w:r>
      <w:r>
        <w:t>’</w:t>
      </w:r>
      <w:r w:rsidRPr="00367F66">
        <w:t>évolution actuelle de ces questions.</w:t>
      </w:r>
    </w:p>
    <w:p w:rsidR="007C051A" w:rsidRPr="00367F66" w:rsidRDefault="007C051A" w:rsidP="007C051A">
      <w:pPr>
        <w:pStyle w:val="H4G"/>
      </w:pPr>
      <w:r>
        <w:tab/>
      </w:r>
      <w:r>
        <w:tab/>
      </w:r>
      <w:r w:rsidRPr="00367F66">
        <w:t>Programmes éducatifs et campagnes d</w:t>
      </w:r>
      <w:r>
        <w:t>’</w:t>
      </w:r>
      <w:r w:rsidRPr="00367F66">
        <w:t>informatio</w:t>
      </w:r>
      <w:r>
        <w:t>n financées par le Gouvernement</w:t>
      </w:r>
      <w:r>
        <w:br/>
      </w:r>
      <w:r w:rsidRPr="00367F66">
        <w:t>visant à faire mieux connaître les droits de l</w:t>
      </w:r>
      <w:r>
        <w:t>’</w:t>
      </w:r>
      <w:r w:rsidRPr="00367F66">
        <w:t>homme</w:t>
      </w:r>
    </w:p>
    <w:p w:rsidR="007C051A" w:rsidRPr="00367F66" w:rsidRDefault="007C051A" w:rsidP="007C051A">
      <w:pPr>
        <w:pStyle w:val="SingleTxtG"/>
      </w:pPr>
      <w:r w:rsidRPr="00367F66">
        <w:t>130.</w:t>
      </w:r>
      <w:r w:rsidRPr="00367F66">
        <w:tab/>
        <w:t>Le Secrétariat du Conseil gouvernemental pour les droits de l</w:t>
      </w:r>
      <w:r>
        <w:t>’</w:t>
      </w:r>
      <w:r w:rsidRPr="00367F66">
        <w:t>homme est chargé d</w:t>
      </w:r>
      <w:r>
        <w:t>’</w:t>
      </w:r>
      <w:r w:rsidRPr="00367F66">
        <w:t>assurer la communication et la coopération entre le Commissaire aux droits de l</w:t>
      </w:r>
      <w:r>
        <w:t>’</w:t>
      </w:r>
      <w:r w:rsidRPr="00367F66">
        <w:t>homme et les services et conseils gouvernementaux, les organismes publics et d</w:t>
      </w:r>
      <w:r>
        <w:t>’</w:t>
      </w:r>
      <w:r w:rsidRPr="00367F66">
        <w:t>autres institutions, notamment le Bureau du Médiateur. Le Secrétariat gère également les activités de sensibilisation et d</w:t>
      </w:r>
      <w:r>
        <w:t>’</w:t>
      </w:r>
      <w:r w:rsidRPr="00367F66">
        <w:t>éducation à la protection des droits de l</w:t>
      </w:r>
      <w:r>
        <w:t>’</w:t>
      </w:r>
      <w:r w:rsidRPr="00367F66">
        <w:t>homme; par exemple, il organise chaque année la campagne gouvernementale contre le racisme.</w:t>
      </w:r>
    </w:p>
    <w:p w:rsidR="007C051A" w:rsidRPr="006A0618" w:rsidRDefault="007C051A" w:rsidP="007C051A">
      <w:pPr>
        <w:pStyle w:val="SingleTxtG"/>
      </w:pPr>
      <w:r w:rsidRPr="006A0618">
        <w:t>131.</w:t>
      </w:r>
      <w:r w:rsidRPr="006A0618">
        <w:tab/>
        <w:t>En 2003, le Secrétariat du Conseil gouvernemental pour les droits de l</w:t>
      </w:r>
      <w:r>
        <w:t>’</w:t>
      </w:r>
      <w:r w:rsidRPr="006A0618">
        <w:t>homme a organisé une campagne de communication sur le caractère inacceptable de la violence familiale.</w:t>
      </w:r>
    </w:p>
    <w:p w:rsidR="007C051A" w:rsidRPr="006A0618" w:rsidRDefault="007C051A" w:rsidP="007C051A">
      <w:pPr>
        <w:pStyle w:val="SingleTxtG"/>
      </w:pPr>
      <w:r w:rsidRPr="006A0618">
        <w:t>132.</w:t>
      </w:r>
      <w:r w:rsidRPr="006A0618">
        <w:tab/>
        <w:t>Le Gouvernement finance également d</w:t>
      </w:r>
      <w:r>
        <w:t>’</w:t>
      </w:r>
      <w:r w:rsidRPr="006A0618">
        <w:t>autres activités de sensibilisation dont la mise en œuvre relève de différents ministères (Ministère de l</w:t>
      </w:r>
      <w:r>
        <w:t>’</w:t>
      </w:r>
      <w:r w:rsidRPr="006A0618">
        <w:t>intérieur, Ministère du travail et des affaires sociales, Ministère de l</w:t>
      </w:r>
      <w:r>
        <w:t>’</w:t>
      </w:r>
      <w:r w:rsidRPr="006A0618">
        <w:t>éducation, de la jeunesse et des sports), ou apporte un appui aux activités des organisations non gouvernementales.</w:t>
      </w:r>
    </w:p>
    <w:p w:rsidR="007C051A" w:rsidRPr="006A0618" w:rsidRDefault="007C051A" w:rsidP="007C051A">
      <w:pPr>
        <w:pStyle w:val="H4G"/>
      </w:pPr>
      <w:r>
        <w:tab/>
      </w:r>
      <w:r>
        <w:tab/>
      </w:r>
      <w:r w:rsidRPr="006A0618">
        <w:t>Rôle de la société civile, notamment des organisations non gou</w:t>
      </w:r>
      <w:r>
        <w:t>vernementales</w:t>
      </w:r>
      <w:r>
        <w:br/>
      </w:r>
      <w:r w:rsidRPr="006A0618">
        <w:t>et à but non lucratif</w:t>
      </w:r>
    </w:p>
    <w:p w:rsidR="007C051A" w:rsidRPr="006A0618" w:rsidRDefault="007C051A" w:rsidP="007C051A">
      <w:pPr>
        <w:pStyle w:val="SingleTxtG"/>
      </w:pPr>
      <w:r w:rsidRPr="006A0618">
        <w:t>133.</w:t>
      </w:r>
      <w:r w:rsidRPr="006A0618">
        <w:tab/>
        <w:t>La République tchèque finance la Fondation pour le développement de la société civile, qui apporte un soutien aux groupes menacés et défavorisés, protège les droits de l</w:t>
      </w:r>
      <w:r>
        <w:t>’</w:t>
      </w:r>
      <w:r w:rsidRPr="006A0618">
        <w:t>homme et les valeurs démocratiques, s</w:t>
      </w:r>
      <w:r>
        <w:t>’</w:t>
      </w:r>
      <w:r w:rsidRPr="006A0618">
        <w:t>attache à favoriser la tolérance à l</w:t>
      </w:r>
      <w:r>
        <w:t>’</w:t>
      </w:r>
      <w:r w:rsidRPr="006A0618">
        <w:t>égard des minorités nationales au sein de la société et encourage la société à s</w:t>
      </w:r>
      <w:r>
        <w:t>’</w:t>
      </w:r>
      <w:r w:rsidRPr="006A0618">
        <w:t>intéresser au développement local et à la vie publique. La Fondation a pour objectif principal de mobiliser des financements pour des projets spécifiques mis en œuvre par des organisations non gouvernementales et à but non lucratif enreg</w:t>
      </w:r>
      <w:r>
        <w:t>istrées en République tchèque − </w:t>
      </w:r>
      <w:r w:rsidRPr="006A0618">
        <w:t>associations de la société civile, organismes d</w:t>
      </w:r>
      <w:r>
        <w:t>’</w:t>
      </w:r>
      <w:r w:rsidRPr="006A0618">
        <w:t>utilité publique et organisations confessionnelles. Entre 1999 et 2007, la Fondation a ainsi subventionné 73 organisations à hauteur de 2 milliards 422 millions de couronnes.</w:t>
      </w:r>
    </w:p>
    <w:p w:rsidR="007C051A" w:rsidRPr="006A0618" w:rsidRDefault="007C051A" w:rsidP="007C051A">
      <w:pPr>
        <w:pStyle w:val="SingleTxtG"/>
      </w:pPr>
      <w:r w:rsidRPr="006A0618">
        <w:t>134.</w:t>
      </w:r>
      <w:r w:rsidRPr="006A0618">
        <w:tab/>
        <w:t>Le Conseil gouvernemental pour les droits de l</w:t>
      </w:r>
      <w:r>
        <w:t>’</w:t>
      </w:r>
      <w:r w:rsidRPr="006A0618">
        <w:t>homme et ses comités constituent un mécanisme important pour la coopération entre les pouvoirs publics et les organisations non gouvernementales dans le domaine des droits de l</w:t>
      </w:r>
      <w:r>
        <w:t>’</w:t>
      </w:r>
      <w:r w:rsidRPr="006A0618">
        <w:t>homme. Il participe à l</w:t>
      </w:r>
      <w:r>
        <w:t>’</w:t>
      </w:r>
      <w:r w:rsidRPr="006A0618">
        <w:t>établissement des rapports périodiques concernant la mise en œuvre des obligations internationales dans ce domaine.</w:t>
      </w:r>
    </w:p>
    <w:p w:rsidR="007C051A" w:rsidRPr="006A0618" w:rsidRDefault="007C051A" w:rsidP="007C051A">
      <w:pPr>
        <w:pStyle w:val="H4G"/>
      </w:pPr>
      <w:r>
        <w:tab/>
      </w:r>
      <w:r>
        <w:tab/>
      </w:r>
      <w:r w:rsidRPr="006A0618">
        <w:t>Coopération et soutien au développement</w:t>
      </w:r>
    </w:p>
    <w:p w:rsidR="007C051A" w:rsidRPr="006A0618" w:rsidRDefault="007C051A" w:rsidP="007C051A">
      <w:pPr>
        <w:pStyle w:val="SingleTxtG"/>
      </w:pPr>
      <w:r w:rsidRPr="006A0618">
        <w:t>135.</w:t>
      </w:r>
      <w:r w:rsidRPr="006A0618">
        <w:tab/>
        <w:t>La République tchèque a définitivement cessé de bénéficier d</w:t>
      </w:r>
      <w:r>
        <w:t>’</w:t>
      </w:r>
      <w:r w:rsidRPr="006A0618">
        <w:t>une aide au titre de la coopération internationale pour le développement dans le domaine des droits de l</w:t>
      </w:r>
      <w:r>
        <w:t>’</w:t>
      </w:r>
      <w:r w:rsidRPr="006A0618">
        <w:t>homme après son entrée dans l</w:t>
      </w:r>
      <w:r>
        <w:t>’</w:t>
      </w:r>
      <w:r w:rsidRPr="006A0618">
        <w:t>UE. Elle fournit maintenant des services de coopération au développement à l</w:t>
      </w:r>
      <w:r>
        <w:t>’</w:t>
      </w:r>
      <w:r w:rsidRPr="006A0618">
        <w:t>étranger.</w:t>
      </w:r>
    </w:p>
    <w:p w:rsidR="007C051A" w:rsidRPr="006A0618" w:rsidRDefault="007C051A" w:rsidP="007C051A">
      <w:pPr>
        <w:pStyle w:val="SingleTxtG"/>
      </w:pPr>
      <w:r w:rsidRPr="006A0618">
        <w:t>136.</w:t>
      </w:r>
      <w:r w:rsidRPr="006A0618">
        <w:tab/>
        <w:t>La République tchèque apporte un appui à la démocratie et aux droits de l</w:t>
      </w:r>
      <w:r>
        <w:t>’</w:t>
      </w:r>
      <w:r w:rsidRPr="006A0618">
        <w:t>homme dans les pays en développement et les pays en transition sous la forme d</w:t>
      </w:r>
      <w:r>
        <w:t>’</w:t>
      </w:r>
      <w:r w:rsidRPr="006A0618">
        <w:t>une coopération pour le changement. L</w:t>
      </w:r>
      <w:r>
        <w:t>’</w:t>
      </w:r>
      <w:r w:rsidRPr="006A0618">
        <w:t>accent est mis sur la création et le renforcement des institutions démocratiques, la législation nationale, la société civile et la bonne administration des affaires publiques ou «bonne gouvernance». Cette coopération se concrétise par des projets éducatifs, la diffusion d</w:t>
      </w:r>
      <w:r>
        <w:t>’</w:t>
      </w:r>
      <w:r w:rsidRPr="006A0618">
        <w:t>informations et l</w:t>
      </w:r>
      <w:r>
        <w:t>’</w:t>
      </w:r>
      <w:r w:rsidRPr="006A0618">
        <w:t>échange de vues et de données d</w:t>
      </w:r>
      <w:r>
        <w:t>’</w:t>
      </w:r>
      <w:r w:rsidRPr="006A0618">
        <w:t>expérience sur le rejet non violent des régimes totalitaires dans le cadre d</w:t>
      </w:r>
      <w:r>
        <w:t>’</w:t>
      </w:r>
      <w:r w:rsidRPr="006A0618">
        <w:t>un processus de transformation sociale. En 2004, un programme a été mis en place à cet effet et depuis 2005, il est doté d</w:t>
      </w:r>
      <w:r>
        <w:t>’</w:t>
      </w:r>
      <w:r w:rsidRPr="006A0618">
        <w:t>un budget annuel. Les objectifs de ce programme sont définis dans un document-cadre qui désigne comme prioritaires les pays suivants: Bélarus, Bosnie-Herzégovine, Géorgie, Iraq, Cuba,</w:t>
      </w:r>
      <w:r>
        <w:t xml:space="preserve"> République de Moldova, Myanmar</w:t>
      </w:r>
      <w:r w:rsidRPr="006A0618">
        <w:t>, Serbie et Ukraine.</w:t>
      </w:r>
    </w:p>
    <w:p w:rsidR="007C051A" w:rsidRPr="006A0618" w:rsidRDefault="007C051A" w:rsidP="007C051A">
      <w:pPr>
        <w:pStyle w:val="SingleTxtG"/>
      </w:pPr>
      <w:r w:rsidRPr="006A0618">
        <w:t>137.</w:t>
      </w:r>
      <w:r w:rsidRPr="006A0618">
        <w:tab/>
        <w:t>Le nombre de projets ou d</w:t>
      </w:r>
      <w:r>
        <w:t>’</w:t>
      </w:r>
      <w:r w:rsidRPr="006A0618">
        <w:t>activités ponctuelles réalisés à ce titre était de 22 en</w:t>
      </w:r>
      <w:r>
        <w:t> </w:t>
      </w:r>
      <w:r w:rsidRPr="006A0618">
        <w:t>2005, pour un montant de 7</w:t>
      </w:r>
      <w:r>
        <w:t> </w:t>
      </w:r>
      <w:r w:rsidRPr="006A0618">
        <w:t>560</w:t>
      </w:r>
      <w:r>
        <w:t xml:space="preserve"> 000 </w:t>
      </w:r>
      <w:r w:rsidRPr="006A0618">
        <w:t>couronnes, de 55</w:t>
      </w:r>
      <w:r>
        <w:t xml:space="preserve"> en 2006, pour un montant de 47 </w:t>
      </w:r>
      <w:r w:rsidRPr="006A0618">
        <w:t>221</w:t>
      </w:r>
      <w:r>
        <w:t> </w:t>
      </w:r>
      <w:r w:rsidRPr="006A0618">
        <w:t>000 couronnes, et de 17 en 2007.</w:t>
      </w:r>
    </w:p>
    <w:p w:rsidR="007C051A" w:rsidRPr="006A0618" w:rsidRDefault="007C051A" w:rsidP="007C051A">
      <w:pPr>
        <w:pStyle w:val="SingleTxtG"/>
      </w:pPr>
      <w:r w:rsidRPr="006A0618">
        <w:t>138.</w:t>
      </w:r>
      <w:r w:rsidRPr="006A0618">
        <w:tab/>
        <w:t>Le principal objectif de la coopération pour le développement − réduire la pauvreté dans les pays en développement − découle des orientations de la République tchèque en matière d</w:t>
      </w:r>
      <w:r>
        <w:t>’</w:t>
      </w:r>
      <w:r w:rsidRPr="006A0618">
        <w:t>aide au développement pour la période 2002-2007. La République tchèque entend promouvoir la démocratie, les droits de l</w:t>
      </w:r>
      <w:r>
        <w:t>’</w:t>
      </w:r>
      <w:r w:rsidRPr="006A0618">
        <w:t>homme et la justice sociale, l</w:t>
      </w:r>
      <w:r>
        <w:t>’</w:t>
      </w:r>
      <w:r w:rsidRPr="006A0618">
        <w:t>intégration des pays en développement dans le système économique mondial et le développement durable au niveau mondial. Les statistiques internationales sur le montant de l</w:t>
      </w:r>
      <w:r>
        <w:t>’</w:t>
      </w:r>
      <w:r w:rsidRPr="006A0618">
        <w:t>aide étrangère sont établies par l</w:t>
      </w:r>
      <w:r>
        <w:t>’</w:t>
      </w:r>
      <w:r w:rsidRPr="006A0618">
        <w:t>Organisation de coopération et de développement économiques (OCDE), qui définit également les critères régissant l</w:t>
      </w:r>
      <w:r>
        <w:t>’</w:t>
      </w:r>
      <w:r w:rsidRPr="006A0618">
        <w:t>aide publique au développement.</w:t>
      </w:r>
    </w:p>
    <w:p w:rsidR="007C051A" w:rsidRDefault="007C051A" w:rsidP="007C051A">
      <w:pPr>
        <w:pStyle w:val="SingleTxtG"/>
      </w:pPr>
      <w:r w:rsidRPr="006A0618">
        <w:t>139.</w:t>
      </w:r>
      <w:r w:rsidRPr="006A0618">
        <w:tab/>
        <w:t>L</w:t>
      </w:r>
      <w:r>
        <w:t>’</w:t>
      </w:r>
      <w:r w:rsidRPr="006A0618">
        <w:t>évolution de l</w:t>
      </w:r>
      <w:r>
        <w:t>’</w:t>
      </w:r>
      <w:r w:rsidRPr="006A0618">
        <w:t>aide publique au développement de la République tchèque entre 2000 et 2006 est présentée dans le tableau suivant.</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356"/>
        <w:gridCol w:w="1354"/>
        <w:gridCol w:w="827"/>
        <w:gridCol w:w="827"/>
        <w:gridCol w:w="827"/>
        <w:gridCol w:w="828"/>
        <w:gridCol w:w="827"/>
        <w:gridCol w:w="827"/>
        <w:gridCol w:w="832"/>
      </w:tblGrid>
      <w:tr w:rsidR="007C051A" w:rsidRPr="00C93B0B" w:rsidTr="000162B6">
        <w:trPr>
          <w:tblHeader/>
        </w:trPr>
        <w:tc>
          <w:tcPr>
            <w:tcW w:w="1356" w:type="dxa"/>
            <w:tcBorders>
              <w:top w:val="single" w:sz="4" w:space="0" w:color="auto"/>
            </w:tcBorders>
            <w:shd w:val="clear" w:color="auto" w:fill="auto"/>
            <w:vAlign w:val="bottom"/>
          </w:tcPr>
          <w:p w:rsidR="007C051A" w:rsidRPr="00C93B0B" w:rsidRDefault="007C051A" w:rsidP="000162B6">
            <w:pPr>
              <w:spacing w:before="80" w:after="80" w:line="200" w:lineRule="exact"/>
              <w:rPr>
                <w:i/>
                <w:sz w:val="16"/>
              </w:rPr>
            </w:pPr>
          </w:p>
        </w:tc>
        <w:tc>
          <w:tcPr>
            <w:tcW w:w="1354" w:type="dxa"/>
            <w:tcBorders>
              <w:top w:val="single" w:sz="4" w:space="0" w:color="auto"/>
            </w:tcBorders>
            <w:shd w:val="clear" w:color="auto" w:fill="auto"/>
            <w:vAlign w:val="bottom"/>
          </w:tcPr>
          <w:p w:rsidR="007C051A" w:rsidRPr="00C93B0B" w:rsidRDefault="007C051A" w:rsidP="000162B6">
            <w:pPr>
              <w:spacing w:before="80" w:after="80" w:line="200" w:lineRule="exact"/>
              <w:jc w:val="right"/>
              <w:rPr>
                <w:i/>
                <w:sz w:val="16"/>
              </w:rPr>
            </w:pPr>
            <w:r>
              <w:rPr>
                <w:i/>
                <w:sz w:val="16"/>
              </w:rPr>
              <w:t>Année</w:t>
            </w:r>
          </w:p>
        </w:tc>
        <w:tc>
          <w:tcPr>
            <w:tcW w:w="827" w:type="dxa"/>
            <w:tcBorders>
              <w:top w:val="single" w:sz="4" w:space="0" w:color="auto"/>
              <w:bottom w:val="single" w:sz="4" w:space="0" w:color="auto"/>
            </w:tcBorders>
            <w:shd w:val="clear" w:color="auto" w:fill="auto"/>
            <w:vAlign w:val="bottom"/>
          </w:tcPr>
          <w:p w:rsidR="007C051A" w:rsidRPr="00C93B0B" w:rsidRDefault="007C051A" w:rsidP="000162B6">
            <w:pPr>
              <w:spacing w:before="80" w:after="80" w:line="200" w:lineRule="exact"/>
              <w:jc w:val="right"/>
              <w:rPr>
                <w:i/>
                <w:sz w:val="16"/>
              </w:rPr>
            </w:pPr>
            <w:r>
              <w:rPr>
                <w:i/>
                <w:sz w:val="16"/>
              </w:rPr>
              <w:t>2000</w:t>
            </w:r>
          </w:p>
        </w:tc>
        <w:tc>
          <w:tcPr>
            <w:tcW w:w="827" w:type="dxa"/>
            <w:tcBorders>
              <w:top w:val="single" w:sz="4" w:space="0" w:color="auto"/>
              <w:bottom w:val="single" w:sz="4" w:space="0" w:color="auto"/>
            </w:tcBorders>
            <w:shd w:val="clear" w:color="auto" w:fill="auto"/>
            <w:vAlign w:val="bottom"/>
          </w:tcPr>
          <w:p w:rsidR="007C051A" w:rsidRPr="00C93B0B" w:rsidRDefault="007C051A" w:rsidP="000162B6">
            <w:pPr>
              <w:spacing w:before="80" w:after="80" w:line="200" w:lineRule="exact"/>
              <w:jc w:val="right"/>
              <w:rPr>
                <w:i/>
                <w:sz w:val="16"/>
              </w:rPr>
            </w:pPr>
            <w:r>
              <w:rPr>
                <w:i/>
                <w:sz w:val="16"/>
              </w:rPr>
              <w:t>2001</w:t>
            </w:r>
          </w:p>
        </w:tc>
        <w:tc>
          <w:tcPr>
            <w:tcW w:w="827" w:type="dxa"/>
            <w:tcBorders>
              <w:top w:val="single" w:sz="4" w:space="0" w:color="auto"/>
              <w:bottom w:val="single" w:sz="4" w:space="0" w:color="auto"/>
            </w:tcBorders>
            <w:shd w:val="clear" w:color="auto" w:fill="auto"/>
            <w:vAlign w:val="bottom"/>
          </w:tcPr>
          <w:p w:rsidR="007C051A" w:rsidRPr="00C93B0B" w:rsidRDefault="007C051A" w:rsidP="000162B6">
            <w:pPr>
              <w:spacing w:before="80" w:after="80" w:line="200" w:lineRule="exact"/>
              <w:jc w:val="right"/>
              <w:rPr>
                <w:i/>
                <w:sz w:val="16"/>
              </w:rPr>
            </w:pPr>
            <w:r>
              <w:rPr>
                <w:i/>
                <w:sz w:val="16"/>
              </w:rPr>
              <w:t>2002</w:t>
            </w:r>
          </w:p>
        </w:tc>
        <w:tc>
          <w:tcPr>
            <w:tcW w:w="828" w:type="dxa"/>
            <w:tcBorders>
              <w:top w:val="single" w:sz="4" w:space="0" w:color="auto"/>
              <w:bottom w:val="single" w:sz="4" w:space="0" w:color="auto"/>
            </w:tcBorders>
            <w:shd w:val="clear" w:color="auto" w:fill="auto"/>
            <w:vAlign w:val="bottom"/>
          </w:tcPr>
          <w:p w:rsidR="007C051A" w:rsidRPr="00C93B0B" w:rsidRDefault="007C051A" w:rsidP="000162B6">
            <w:pPr>
              <w:spacing w:before="80" w:after="80" w:line="200" w:lineRule="exact"/>
              <w:jc w:val="right"/>
              <w:rPr>
                <w:i/>
                <w:sz w:val="16"/>
              </w:rPr>
            </w:pPr>
            <w:r>
              <w:rPr>
                <w:i/>
                <w:sz w:val="16"/>
              </w:rPr>
              <w:t>2003</w:t>
            </w:r>
          </w:p>
        </w:tc>
        <w:tc>
          <w:tcPr>
            <w:tcW w:w="827" w:type="dxa"/>
            <w:tcBorders>
              <w:top w:val="single" w:sz="4" w:space="0" w:color="auto"/>
              <w:bottom w:val="single" w:sz="4" w:space="0" w:color="auto"/>
            </w:tcBorders>
            <w:shd w:val="clear" w:color="auto" w:fill="auto"/>
            <w:vAlign w:val="bottom"/>
          </w:tcPr>
          <w:p w:rsidR="007C051A" w:rsidRPr="00C93B0B" w:rsidRDefault="007C051A" w:rsidP="000162B6">
            <w:pPr>
              <w:spacing w:before="80" w:after="80" w:line="200" w:lineRule="exact"/>
              <w:jc w:val="right"/>
              <w:rPr>
                <w:i/>
                <w:sz w:val="16"/>
              </w:rPr>
            </w:pPr>
            <w:r>
              <w:rPr>
                <w:i/>
                <w:sz w:val="16"/>
              </w:rPr>
              <w:t>2004</w:t>
            </w:r>
          </w:p>
        </w:tc>
        <w:tc>
          <w:tcPr>
            <w:tcW w:w="827" w:type="dxa"/>
            <w:tcBorders>
              <w:top w:val="single" w:sz="4" w:space="0" w:color="auto"/>
              <w:bottom w:val="single" w:sz="4" w:space="0" w:color="auto"/>
            </w:tcBorders>
            <w:shd w:val="clear" w:color="auto" w:fill="auto"/>
            <w:vAlign w:val="bottom"/>
          </w:tcPr>
          <w:p w:rsidR="007C051A" w:rsidRPr="00C93B0B" w:rsidRDefault="007C051A" w:rsidP="000162B6">
            <w:pPr>
              <w:spacing w:before="80" w:after="80" w:line="200" w:lineRule="exact"/>
              <w:jc w:val="right"/>
              <w:rPr>
                <w:i/>
                <w:sz w:val="16"/>
              </w:rPr>
            </w:pPr>
            <w:r>
              <w:rPr>
                <w:i/>
                <w:sz w:val="16"/>
              </w:rPr>
              <w:t>2005</w:t>
            </w:r>
          </w:p>
        </w:tc>
        <w:tc>
          <w:tcPr>
            <w:tcW w:w="832" w:type="dxa"/>
            <w:tcBorders>
              <w:top w:val="single" w:sz="4" w:space="0" w:color="auto"/>
              <w:bottom w:val="single" w:sz="4" w:space="0" w:color="auto"/>
            </w:tcBorders>
            <w:shd w:val="clear" w:color="auto" w:fill="auto"/>
            <w:vAlign w:val="bottom"/>
          </w:tcPr>
          <w:p w:rsidR="007C051A" w:rsidRPr="00C93B0B" w:rsidRDefault="007C051A" w:rsidP="000162B6">
            <w:pPr>
              <w:spacing w:before="80" w:after="80" w:line="200" w:lineRule="exact"/>
              <w:jc w:val="right"/>
              <w:rPr>
                <w:i/>
                <w:sz w:val="16"/>
              </w:rPr>
            </w:pPr>
            <w:r>
              <w:rPr>
                <w:i/>
                <w:sz w:val="16"/>
              </w:rPr>
              <w:t>2006</w:t>
            </w:r>
          </w:p>
        </w:tc>
      </w:tr>
      <w:tr w:rsidR="007C051A" w:rsidRPr="00C93B0B" w:rsidTr="000162B6">
        <w:trPr>
          <w:tblHeader/>
        </w:trPr>
        <w:tc>
          <w:tcPr>
            <w:tcW w:w="1356" w:type="dxa"/>
            <w:tcBorders>
              <w:bottom w:val="single" w:sz="12" w:space="0" w:color="auto"/>
            </w:tcBorders>
            <w:shd w:val="clear" w:color="auto" w:fill="auto"/>
            <w:vAlign w:val="bottom"/>
          </w:tcPr>
          <w:p w:rsidR="007C051A" w:rsidRPr="00C93B0B" w:rsidRDefault="007C051A" w:rsidP="000162B6">
            <w:pPr>
              <w:spacing w:before="80" w:after="80" w:line="200" w:lineRule="exact"/>
              <w:rPr>
                <w:i/>
                <w:sz w:val="16"/>
              </w:rPr>
            </w:pPr>
          </w:p>
        </w:tc>
        <w:tc>
          <w:tcPr>
            <w:tcW w:w="1354" w:type="dxa"/>
            <w:tcBorders>
              <w:bottom w:val="single" w:sz="12" w:space="0" w:color="auto"/>
            </w:tcBorders>
            <w:shd w:val="clear" w:color="auto" w:fill="auto"/>
            <w:vAlign w:val="bottom"/>
          </w:tcPr>
          <w:p w:rsidR="007C051A" w:rsidRDefault="007C051A" w:rsidP="000162B6">
            <w:pPr>
              <w:spacing w:before="80" w:after="80" w:line="200" w:lineRule="exact"/>
              <w:jc w:val="center"/>
              <w:rPr>
                <w:i/>
                <w:sz w:val="16"/>
              </w:rPr>
            </w:pPr>
          </w:p>
        </w:tc>
        <w:tc>
          <w:tcPr>
            <w:tcW w:w="5795" w:type="dxa"/>
            <w:gridSpan w:val="7"/>
            <w:tcBorders>
              <w:top w:val="single" w:sz="4" w:space="0" w:color="auto"/>
              <w:bottom w:val="single" w:sz="12" w:space="0" w:color="auto"/>
            </w:tcBorders>
            <w:shd w:val="clear" w:color="auto" w:fill="auto"/>
            <w:vAlign w:val="bottom"/>
          </w:tcPr>
          <w:p w:rsidR="007C051A" w:rsidRDefault="007C051A" w:rsidP="000162B6">
            <w:pPr>
              <w:spacing w:before="80" w:after="80" w:line="200" w:lineRule="exact"/>
              <w:jc w:val="center"/>
              <w:rPr>
                <w:i/>
                <w:sz w:val="16"/>
              </w:rPr>
            </w:pPr>
            <w:r>
              <w:rPr>
                <w:i/>
                <w:sz w:val="16"/>
              </w:rPr>
              <w:t>En millions de couronnes</w:t>
            </w:r>
          </w:p>
        </w:tc>
      </w:tr>
      <w:tr w:rsidR="007C051A" w:rsidRPr="00945A3F" w:rsidTr="000162B6">
        <w:tc>
          <w:tcPr>
            <w:tcW w:w="1356" w:type="dxa"/>
            <w:vMerge w:val="restart"/>
            <w:tcBorders>
              <w:top w:val="single" w:sz="12" w:space="0" w:color="auto"/>
            </w:tcBorders>
            <w:shd w:val="clear" w:color="auto" w:fill="auto"/>
          </w:tcPr>
          <w:p w:rsidR="007C051A" w:rsidRPr="00945A3F" w:rsidRDefault="007C051A" w:rsidP="000162B6">
            <w:pPr>
              <w:spacing w:before="40" w:after="40" w:line="220" w:lineRule="exact"/>
              <w:ind w:right="57"/>
              <w:rPr>
                <w:sz w:val="17"/>
                <w:szCs w:val="17"/>
              </w:rPr>
            </w:pPr>
            <w:r w:rsidRPr="00945A3F">
              <w:rPr>
                <w:sz w:val="17"/>
                <w:szCs w:val="17"/>
              </w:rPr>
              <w:t>Aide publique au</w:t>
            </w:r>
            <w:r>
              <w:rPr>
                <w:sz w:val="17"/>
                <w:szCs w:val="17"/>
              </w:rPr>
              <w:t> </w:t>
            </w:r>
            <w:r w:rsidRPr="00945A3F">
              <w:rPr>
                <w:sz w:val="17"/>
                <w:szCs w:val="17"/>
              </w:rPr>
              <w:t>développement</w:t>
            </w:r>
          </w:p>
        </w:tc>
        <w:tc>
          <w:tcPr>
            <w:tcW w:w="1354" w:type="dxa"/>
            <w:tcBorders>
              <w:top w:val="single" w:sz="12" w:space="0" w:color="auto"/>
            </w:tcBorders>
            <w:shd w:val="clear" w:color="auto" w:fill="auto"/>
            <w:vAlign w:val="bottom"/>
          </w:tcPr>
          <w:p w:rsidR="007C051A" w:rsidRPr="00945A3F" w:rsidRDefault="007C051A" w:rsidP="000162B6">
            <w:pPr>
              <w:spacing w:before="40" w:after="40" w:line="220" w:lineRule="exact"/>
              <w:ind w:right="57"/>
              <w:rPr>
                <w:sz w:val="17"/>
                <w:szCs w:val="17"/>
              </w:rPr>
            </w:pPr>
            <w:r w:rsidRPr="00945A3F">
              <w:rPr>
                <w:sz w:val="17"/>
                <w:szCs w:val="17"/>
              </w:rPr>
              <w:t>Aide bilatérale</w:t>
            </w:r>
          </w:p>
        </w:tc>
        <w:tc>
          <w:tcPr>
            <w:tcW w:w="827" w:type="dxa"/>
            <w:tcBorders>
              <w:top w:val="single" w:sz="12" w:space="0" w:color="auto"/>
            </w:tcBorders>
            <w:shd w:val="clear" w:color="auto" w:fill="auto"/>
            <w:vAlign w:val="bottom"/>
          </w:tcPr>
          <w:p w:rsidR="007C051A" w:rsidRPr="00945A3F" w:rsidRDefault="007C051A" w:rsidP="000162B6">
            <w:pPr>
              <w:pStyle w:val="SingleTxtG"/>
              <w:spacing w:before="40" w:after="40" w:line="220" w:lineRule="exact"/>
              <w:ind w:left="0" w:right="57"/>
              <w:jc w:val="right"/>
              <w:rPr>
                <w:sz w:val="17"/>
                <w:szCs w:val="17"/>
              </w:rPr>
            </w:pPr>
            <w:r w:rsidRPr="00945A3F">
              <w:rPr>
                <w:sz w:val="17"/>
                <w:szCs w:val="17"/>
              </w:rPr>
              <w:t>245,40</w:t>
            </w:r>
          </w:p>
        </w:tc>
        <w:tc>
          <w:tcPr>
            <w:tcW w:w="827" w:type="dxa"/>
            <w:tcBorders>
              <w:top w:val="single" w:sz="12" w:space="0" w:color="auto"/>
            </w:tcBorders>
            <w:shd w:val="clear" w:color="auto" w:fill="auto"/>
            <w:vAlign w:val="bottom"/>
          </w:tcPr>
          <w:p w:rsidR="007C051A" w:rsidRPr="00945A3F" w:rsidRDefault="007C051A" w:rsidP="000162B6">
            <w:pPr>
              <w:pStyle w:val="SingleTxtG"/>
              <w:spacing w:before="40" w:after="40" w:line="220" w:lineRule="exact"/>
              <w:ind w:left="0" w:right="57"/>
              <w:jc w:val="right"/>
              <w:rPr>
                <w:sz w:val="17"/>
                <w:szCs w:val="17"/>
              </w:rPr>
            </w:pPr>
            <w:r w:rsidRPr="00945A3F">
              <w:rPr>
                <w:sz w:val="17"/>
                <w:szCs w:val="17"/>
              </w:rPr>
              <w:t>568,20</w:t>
            </w:r>
          </w:p>
        </w:tc>
        <w:tc>
          <w:tcPr>
            <w:tcW w:w="827" w:type="dxa"/>
            <w:tcBorders>
              <w:top w:val="single" w:sz="12" w:space="0" w:color="auto"/>
            </w:tcBorders>
            <w:shd w:val="clear" w:color="auto" w:fill="auto"/>
            <w:vAlign w:val="bottom"/>
          </w:tcPr>
          <w:p w:rsidR="007C051A" w:rsidRPr="00945A3F" w:rsidRDefault="007C051A" w:rsidP="000162B6">
            <w:pPr>
              <w:pStyle w:val="SingleTxtG"/>
              <w:spacing w:before="40" w:after="40" w:line="220" w:lineRule="exact"/>
              <w:ind w:left="0" w:right="57"/>
              <w:jc w:val="right"/>
              <w:rPr>
                <w:sz w:val="17"/>
                <w:szCs w:val="17"/>
              </w:rPr>
            </w:pPr>
            <w:r w:rsidRPr="00945A3F">
              <w:rPr>
                <w:sz w:val="17"/>
                <w:szCs w:val="17"/>
              </w:rPr>
              <w:t>1 025,00</w:t>
            </w:r>
          </w:p>
        </w:tc>
        <w:tc>
          <w:tcPr>
            <w:tcW w:w="828" w:type="dxa"/>
            <w:tcBorders>
              <w:top w:val="single" w:sz="12" w:space="0" w:color="auto"/>
            </w:tcBorders>
            <w:shd w:val="clear" w:color="auto" w:fill="auto"/>
            <w:vAlign w:val="bottom"/>
          </w:tcPr>
          <w:p w:rsidR="007C051A" w:rsidRPr="00945A3F" w:rsidRDefault="007C051A" w:rsidP="000162B6">
            <w:pPr>
              <w:pStyle w:val="SingleTxtG"/>
              <w:spacing w:before="40" w:after="40" w:line="220" w:lineRule="exact"/>
              <w:ind w:left="0" w:right="57"/>
              <w:jc w:val="right"/>
              <w:rPr>
                <w:sz w:val="17"/>
                <w:szCs w:val="17"/>
              </w:rPr>
            </w:pPr>
            <w:r w:rsidRPr="00945A3F">
              <w:rPr>
                <w:sz w:val="17"/>
                <w:szCs w:val="17"/>
              </w:rPr>
              <w:t>2 668,30</w:t>
            </w:r>
          </w:p>
        </w:tc>
        <w:tc>
          <w:tcPr>
            <w:tcW w:w="827" w:type="dxa"/>
            <w:tcBorders>
              <w:top w:val="single" w:sz="12" w:space="0" w:color="auto"/>
            </w:tcBorders>
            <w:shd w:val="clear" w:color="auto" w:fill="auto"/>
            <w:vAlign w:val="bottom"/>
          </w:tcPr>
          <w:p w:rsidR="007C051A" w:rsidRPr="00945A3F" w:rsidRDefault="007C051A" w:rsidP="000162B6">
            <w:pPr>
              <w:pStyle w:val="SingleTxtG"/>
              <w:spacing w:before="40" w:after="40" w:line="220" w:lineRule="exact"/>
              <w:ind w:left="0" w:right="57"/>
              <w:jc w:val="right"/>
              <w:rPr>
                <w:sz w:val="17"/>
                <w:szCs w:val="17"/>
              </w:rPr>
            </w:pPr>
            <w:r w:rsidRPr="00945A3F">
              <w:rPr>
                <w:sz w:val="17"/>
                <w:szCs w:val="17"/>
              </w:rPr>
              <w:t>1 631,50</w:t>
            </w:r>
          </w:p>
        </w:tc>
        <w:tc>
          <w:tcPr>
            <w:tcW w:w="827" w:type="dxa"/>
            <w:tcBorders>
              <w:top w:val="single" w:sz="12" w:space="0" w:color="auto"/>
            </w:tcBorders>
            <w:shd w:val="clear" w:color="auto" w:fill="auto"/>
            <w:vAlign w:val="bottom"/>
          </w:tcPr>
          <w:p w:rsidR="007C051A" w:rsidRPr="00945A3F" w:rsidRDefault="007C051A" w:rsidP="000162B6">
            <w:pPr>
              <w:pStyle w:val="SingleTxtG"/>
              <w:spacing w:before="40" w:after="40" w:line="220" w:lineRule="exact"/>
              <w:ind w:left="0" w:right="57"/>
              <w:jc w:val="right"/>
              <w:rPr>
                <w:sz w:val="17"/>
                <w:szCs w:val="17"/>
              </w:rPr>
            </w:pPr>
            <w:r w:rsidRPr="00945A3F">
              <w:rPr>
                <w:sz w:val="17"/>
                <w:szCs w:val="17"/>
              </w:rPr>
              <w:t>1 541,95</w:t>
            </w:r>
          </w:p>
        </w:tc>
        <w:tc>
          <w:tcPr>
            <w:tcW w:w="832" w:type="dxa"/>
            <w:tcBorders>
              <w:top w:val="single" w:sz="12" w:space="0" w:color="auto"/>
            </w:tcBorders>
            <w:shd w:val="clear" w:color="auto" w:fill="auto"/>
            <w:vAlign w:val="bottom"/>
          </w:tcPr>
          <w:p w:rsidR="007C051A" w:rsidRPr="00945A3F" w:rsidRDefault="007C051A" w:rsidP="000162B6">
            <w:pPr>
              <w:pStyle w:val="SingleTxtG"/>
              <w:spacing w:before="40" w:after="40" w:line="220" w:lineRule="exact"/>
              <w:ind w:left="0" w:right="57"/>
              <w:jc w:val="right"/>
              <w:rPr>
                <w:sz w:val="17"/>
                <w:szCs w:val="17"/>
              </w:rPr>
            </w:pPr>
            <w:r w:rsidRPr="00945A3F">
              <w:rPr>
                <w:sz w:val="17"/>
                <w:szCs w:val="17"/>
              </w:rPr>
              <w:t>1 756,70</w:t>
            </w:r>
          </w:p>
        </w:tc>
      </w:tr>
      <w:tr w:rsidR="007C051A" w:rsidRPr="00945A3F" w:rsidTr="000162B6">
        <w:tc>
          <w:tcPr>
            <w:tcW w:w="1356" w:type="dxa"/>
            <w:vMerge/>
            <w:tcBorders>
              <w:bottom w:val="single" w:sz="12" w:space="0" w:color="auto"/>
            </w:tcBorders>
            <w:shd w:val="clear" w:color="auto" w:fill="auto"/>
            <w:vAlign w:val="bottom"/>
          </w:tcPr>
          <w:p w:rsidR="007C051A" w:rsidRPr="00945A3F" w:rsidRDefault="007C051A" w:rsidP="000162B6">
            <w:pPr>
              <w:spacing w:before="40" w:after="40" w:line="220" w:lineRule="exact"/>
              <w:ind w:right="57"/>
              <w:rPr>
                <w:sz w:val="17"/>
                <w:szCs w:val="17"/>
              </w:rPr>
            </w:pPr>
          </w:p>
        </w:tc>
        <w:tc>
          <w:tcPr>
            <w:tcW w:w="1354" w:type="dxa"/>
            <w:tcBorders>
              <w:bottom w:val="single" w:sz="12" w:space="0" w:color="auto"/>
            </w:tcBorders>
            <w:shd w:val="clear" w:color="auto" w:fill="auto"/>
            <w:vAlign w:val="bottom"/>
          </w:tcPr>
          <w:p w:rsidR="007C051A" w:rsidRPr="00945A3F" w:rsidRDefault="007C051A" w:rsidP="000162B6">
            <w:pPr>
              <w:spacing w:before="40" w:after="40" w:line="220" w:lineRule="exact"/>
              <w:ind w:right="57"/>
              <w:rPr>
                <w:sz w:val="17"/>
                <w:szCs w:val="17"/>
              </w:rPr>
            </w:pPr>
            <w:r w:rsidRPr="00945A3F">
              <w:rPr>
                <w:sz w:val="17"/>
                <w:szCs w:val="17"/>
              </w:rPr>
              <w:t>Aide multilatérale</w:t>
            </w:r>
          </w:p>
        </w:tc>
        <w:tc>
          <w:tcPr>
            <w:tcW w:w="827" w:type="dxa"/>
            <w:tcBorders>
              <w:bottom w:val="single" w:sz="12" w:space="0" w:color="auto"/>
            </w:tcBorders>
            <w:shd w:val="clear" w:color="auto" w:fill="auto"/>
            <w:vAlign w:val="bottom"/>
          </w:tcPr>
          <w:p w:rsidR="007C051A" w:rsidRPr="00945A3F" w:rsidRDefault="007C051A" w:rsidP="000162B6">
            <w:pPr>
              <w:pStyle w:val="SingleTxtG"/>
              <w:spacing w:before="40" w:after="40" w:line="220" w:lineRule="exact"/>
              <w:ind w:left="0" w:right="57"/>
              <w:jc w:val="right"/>
              <w:rPr>
                <w:sz w:val="17"/>
                <w:szCs w:val="17"/>
              </w:rPr>
            </w:pPr>
            <w:r w:rsidRPr="00945A3F">
              <w:rPr>
                <w:sz w:val="17"/>
                <w:szCs w:val="17"/>
              </w:rPr>
              <w:t>378,20</w:t>
            </w:r>
          </w:p>
        </w:tc>
        <w:tc>
          <w:tcPr>
            <w:tcW w:w="827" w:type="dxa"/>
            <w:tcBorders>
              <w:bottom w:val="single" w:sz="12" w:space="0" w:color="auto"/>
            </w:tcBorders>
            <w:shd w:val="clear" w:color="auto" w:fill="auto"/>
            <w:vAlign w:val="bottom"/>
          </w:tcPr>
          <w:p w:rsidR="007C051A" w:rsidRPr="00945A3F" w:rsidRDefault="007C051A" w:rsidP="000162B6">
            <w:pPr>
              <w:pStyle w:val="SingleTxtG"/>
              <w:spacing w:before="40" w:after="40" w:line="220" w:lineRule="exact"/>
              <w:ind w:left="0" w:right="57"/>
              <w:jc w:val="right"/>
              <w:rPr>
                <w:sz w:val="17"/>
                <w:szCs w:val="17"/>
              </w:rPr>
            </w:pPr>
            <w:r w:rsidRPr="00945A3F">
              <w:rPr>
                <w:sz w:val="17"/>
                <w:szCs w:val="17"/>
              </w:rPr>
              <w:t>439</w:t>
            </w:r>
            <w:r>
              <w:rPr>
                <w:sz w:val="17"/>
                <w:szCs w:val="17"/>
              </w:rPr>
              <w:t>,00</w:t>
            </w:r>
          </w:p>
        </w:tc>
        <w:tc>
          <w:tcPr>
            <w:tcW w:w="827" w:type="dxa"/>
            <w:tcBorders>
              <w:bottom w:val="single" w:sz="12" w:space="0" w:color="auto"/>
            </w:tcBorders>
            <w:shd w:val="clear" w:color="auto" w:fill="auto"/>
            <w:vAlign w:val="bottom"/>
          </w:tcPr>
          <w:p w:rsidR="007C051A" w:rsidRPr="00945A3F" w:rsidRDefault="007C051A" w:rsidP="000162B6">
            <w:pPr>
              <w:pStyle w:val="SingleTxtG"/>
              <w:spacing w:before="40" w:after="40" w:line="220" w:lineRule="exact"/>
              <w:ind w:left="0" w:right="57"/>
              <w:jc w:val="right"/>
              <w:rPr>
                <w:sz w:val="17"/>
                <w:szCs w:val="17"/>
              </w:rPr>
            </w:pPr>
            <w:r w:rsidRPr="00945A3F">
              <w:rPr>
                <w:sz w:val="17"/>
                <w:szCs w:val="17"/>
              </w:rPr>
              <w:t>460,90</w:t>
            </w:r>
          </w:p>
        </w:tc>
        <w:tc>
          <w:tcPr>
            <w:tcW w:w="828" w:type="dxa"/>
            <w:tcBorders>
              <w:bottom w:val="single" w:sz="12" w:space="0" w:color="auto"/>
            </w:tcBorders>
            <w:shd w:val="clear" w:color="auto" w:fill="auto"/>
            <w:vAlign w:val="bottom"/>
          </w:tcPr>
          <w:p w:rsidR="007C051A" w:rsidRPr="00945A3F" w:rsidRDefault="007C051A" w:rsidP="000162B6">
            <w:pPr>
              <w:pStyle w:val="SingleTxtG"/>
              <w:spacing w:before="40" w:after="40" w:line="220" w:lineRule="exact"/>
              <w:ind w:left="0" w:right="57"/>
              <w:jc w:val="right"/>
              <w:rPr>
                <w:sz w:val="17"/>
                <w:szCs w:val="17"/>
              </w:rPr>
            </w:pPr>
            <w:r w:rsidRPr="00945A3F">
              <w:rPr>
                <w:sz w:val="17"/>
                <w:szCs w:val="17"/>
              </w:rPr>
              <w:t>287,60</w:t>
            </w:r>
          </w:p>
        </w:tc>
        <w:tc>
          <w:tcPr>
            <w:tcW w:w="827" w:type="dxa"/>
            <w:tcBorders>
              <w:bottom w:val="single" w:sz="12" w:space="0" w:color="auto"/>
            </w:tcBorders>
            <w:shd w:val="clear" w:color="auto" w:fill="auto"/>
            <w:vAlign w:val="bottom"/>
          </w:tcPr>
          <w:p w:rsidR="007C051A" w:rsidRPr="00945A3F" w:rsidRDefault="007C051A" w:rsidP="000162B6">
            <w:pPr>
              <w:pStyle w:val="SingleTxtG"/>
              <w:spacing w:before="40" w:after="40" w:line="220" w:lineRule="exact"/>
              <w:ind w:left="0" w:right="57"/>
              <w:jc w:val="right"/>
              <w:rPr>
                <w:sz w:val="17"/>
                <w:szCs w:val="17"/>
              </w:rPr>
            </w:pPr>
            <w:r w:rsidRPr="00945A3F">
              <w:rPr>
                <w:sz w:val="17"/>
                <w:szCs w:val="17"/>
              </w:rPr>
              <w:t>1 148.60</w:t>
            </w:r>
          </w:p>
        </w:tc>
        <w:tc>
          <w:tcPr>
            <w:tcW w:w="827" w:type="dxa"/>
            <w:tcBorders>
              <w:bottom w:val="single" w:sz="12" w:space="0" w:color="auto"/>
            </w:tcBorders>
            <w:shd w:val="clear" w:color="auto" w:fill="auto"/>
            <w:vAlign w:val="bottom"/>
          </w:tcPr>
          <w:p w:rsidR="007C051A" w:rsidRPr="00945A3F" w:rsidRDefault="007C051A" w:rsidP="000162B6">
            <w:pPr>
              <w:pStyle w:val="SingleTxtG"/>
              <w:spacing w:before="40" w:after="40" w:line="220" w:lineRule="exact"/>
              <w:ind w:left="0" w:right="57"/>
              <w:jc w:val="right"/>
              <w:rPr>
                <w:sz w:val="17"/>
                <w:szCs w:val="17"/>
              </w:rPr>
            </w:pPr>
            <w:r w:rsidRPr="00945A3F">
              <w:rPr>
                <w:sz w:val="17"/>
                <w:szCs w:val="17"/>
              </w:rPr>
              <w:t>1 694,01</w:t>
            </w:r>
          </w:p>
        </w:tc>
        <w:tc>
          <w:tcPr>
            <w:tcW w:w="832" w:type="dxa"/>
            <w:tcBorders>
              <w:bottom w:val="single" w:sz="12" w:space="0" w:color="auto"/>
            </w:tcBorders>
            <w:shd w:val="clear" w:color="auto" w:fill="auto"/>
            <w:vAlign w:val="bottom"/>
          </w:tcPr>
          <w:p w:rsidR="007C051A" w:rsidRPr="00945A3F" w:rsidRDefault="007C051A" w:rsidP="000162B6">
            <w:pPr>
              <w:pStyle w:val="SingleTxtG"/>
              <w:spacing w:before="40" w:after="40" w:line="220" w:lineRule="exact"/>
              <w:ind w:left="0" w:right="57"/>
              <w:jc w:val="right"/>
              <w:rPr>
                <w:sz w:val="17"/>
                <w:szCs w:val="17"/>
              </w:rPr>
            </w:pPr>
            <w:r w:rsidRPr="00945A3F">
              <w:rPr>
                <w:sz w:val="17"/>
                <w:szCs w:val="17"/>
              </w:rPr>
              <w:t>1 880,20</w:t>
            </w:r>
          </w:p>
        </w:tc>
      </w:tr>
    </w:tbl>
    <w:p w:rsidR="007C051A" w:rsidRPr="00F96013" w:rsidRDefault="007C051A" w:rsidP="007C051A">
      <w:pPr>
        <w:pStyle w:val="SingleTxtG"/>
        <w:spacing w:before="240"/>
      </w:pPr>
      <w:r w:rsidRPr="00F96013">
        <w:t>140.</w:t>
      </w:r>
      <w:r w:rsidRPr="00F96013">
        <w:tab/>
        <w:t>Depuis 2006, 75 % des ressources destinées aux projets d</w:t>
      </w:r>
      <w:r>
        <w:t>’</w:t>
      </w:r>
      <w:r w:rsidRPr="00F96013">
        <w:t>aide bilatérale ont été affectées aux huit pays prioritaires suivants: Angola, Bosnie-Herzégovine, Yémen, République de Moldova, Mongolie, Serbie, Viet Nam et Zambie. En 2008, les pays prioritaires étaient les suivants: Myanmar, Bélarus, Bosnie-Herzégovine, Géorgie, Iraq, Cuba, République de Moldova, Serbie et Ukraine. Depuis l</w:t>
      </w:r>
      <w:r>
        <w:t>’</w:t>
      </w:r>
      <w:r w:rsidRPr="00F96013">
        <w:t>entrée de la République tchèque dans l</w:t>
      </w:r>
      <w:r>
        <w:t>’</w:t>
      </w:r>
      <w:r w:rsidRPr="00F96013">
        <w:t>UE, les principes de l</w:t>
      </w:r>
      <w:r>
        <w:t>’</w:t>
      </w:r>
      <w:r w:rsidRPr="00F96013">
        <w:t>aide au développement guident son action dans le sens d</w:t>
      </w:r>
      <w:r>
        <w:t>’</w:t>
      </w:r>
      <w:r w:rsidRPr="00F96013">
        <w:t>une plus forte concentration territoriale. Les pays prioritaires sont sélectionnés en fonction des critères suivants: le besoin d</w:t>
      </w:r>
      <w:r>
        <w:t>’</w:t>
      </w:r>
      <w:r w:rsidRPr="00F96013">
        <w:t>aide, la capacité du pays à recevoir l</w:t>
      </w:r>
      <w:r>
        <w:t>’</w:t>
      </w:r>
      <w:r w:rsidRPr="00F96013">
        <w:t>aide et la tradition de coopération pour le développement. Les projets de développement se poursuivront, une trentaine de pays étant actuellement bénéficiaires. Afin d</w:t>
      </w:r>
      <w:r>
        <w:t>’</w:t>
      </w:r>
      <w:r w:rsidRPr="00F96013">
        <w:t>éviter une dispersion de l</w:t>
      </w:r>
      <w:r>
        <w:t>’</w:t>
      </w:r>
      <w:r w:rsidRPr="00F96013">
        <w:t>aide sur une multiplicité de projets différents, il est essentiel de centrer les efforts sur un plus petit nombre de pays et de secteurs.</w:t>
      </w:r>
    </w:p>
    <w:p w:rsidR="007C051A" w:rsidRPr="00F96013" w:rsidRDefault="007C051A" w:rsidP="007C051A">
      <w:pPr>
        <w:pStyle w:val="SingleTxtG"/>
      </w:pPr>
      <w:r w:rsidRPr="00F96013">
        <w:t>141.</w:t>
      </w:r>
      <w:r w:rsidRPr="00F96013">
        <w:tab/>
        <w:t>Le programme humanitaire MEDEVAC</w:t>
      </w:r>
      <w:r w:rsidRPr="005D2B73">
        <w:rPr>
          <w:rStyle w:val="FootnoteReference"/>
        </w:rPr>
        <w:footnoteReference w:id="50"/>
      </w:r>
      <w:r w:rsidRPr="00F96013">
        <w:t xml:space="preserve"> a été conçu pour les personnes ayant besoin de soins médicaux, en particulier les enfants, dans les zones touchées par la guerre ou d</w:t>
      </w:r>
      <w:r>
        <w:t>’</w:t>
      </w:r>
      <w:r w:rsidRPr="00F96013">
        <w:t>autres régions, qui ne peuvent être pris en charge dans leur pays d</w:t>
      </w:r>
      <w:r>
        <w:t>’</w:t>
      </w:r>
      <w:r w:rsidRPr="00F96013">
        <w:t>origine et dont l</w:t>
      </w:r>
      <w:r>
        <w:t>’</w:t>
      </w:r>
      <w:r w:rsidRPr="00F96013">
        <w:t>état de santé est tellement grave que leur vie est menacée. Le Ministère de l</w:t>
      </w:r>
      <w:r>
        <w:t>’</w:t>
      </w:r>
      <w:r w:rsidRPr="00F96013">
        <w:t>intérieur fournit les moyens techniques permettant de traiter en République tchèque ces patients gravement malades ou blessés; il fait le nécessaire pour qu</w:t>
      </w:r>
      <w:r>
        <w:t>’</w:t>
      </w:r>
      <w:r w:rsidRPr="00F96013">
        <w:t>ils puissent séjourner légalement en République tchèque et prend en charge l</w:t>
      </w:r>
      <w:r>
        <w:t>’</w:t>
      </w:r>
      <w:r w:rsidRPr="00F96013">
        <w:t>ensemble des coûts afférents à leur traitement médical et à leur retour dans leur pays d</w:t>
      </w:r>
      <w:r>
        <w:t>’</w:t>
      </w:r>
      <w:r w:rsidRPr="00F96013">
        <w:t>origine. Si le patient est un mineur, le consentement écrit de son représentant légal est nécessaire en cas d</w:t>
      </w:r>
      <w:r>
        <w:t>’</w:t>
      </w:r>
      <w:r w:rsidRPr="00F96013">
        <w:t>intervention médicale cruciale dont la portée ne peut être déterminée qu</w:t>
      </w:r>
      <w:r>
        <w:t>’</w:t>
      </w:r>
      <w:r w:rsidRPr="00F96013">
        <w:t>après un examen par des spécialistes en République tchèque. Dans le cadre de ce programme, les patients mineurs doivent donc être accompagnés de leur représentant légal en République tchèque.</w:t>
      </w:r>
    </w:p>
    <w:p w:rsidR="007C051A" w:rsidRPr="00F96013" w:rsidRDefault="007C051A" w:rsidP="007C051A">
      <w:pPr>
        <w:pStyle w:val="SingleTxtG"/>
      </w:pPr>
      <w:r w:rsidRPr="00F96013">
        <w:t>142.</w:t>
      </w:r>
      <w:r w:rsidRPr="00F96013">
        <w:tab/>
        <w:t>Les statistiques actuelles du programme humanitaire MEDEVAC font état de 114</w:t>
      </w:r>
      <w:r>
        <w:t> </w:t>
      </w:r>
      <w:r w:rsidRPr="00F96013">
        <w:t>personnes transportées en République tchèque (principalement des enfants) pour y</w:t>
      </w:r>
      <w:r>
        <w:t> </w:t>
      </w:r>
      <w:r w:rsidRPr="00F96013">
        <w:t>recevoir des soins médicaux. Ces personnes venaient de zones touchées par la guerre ou une catastrophe naturelle, notamment de Bosnie-Herzégovine, du Kosovo, de Tchétchénie, d</w:t>
      </w:r>
      <w:r>
        <w:t>’</w:t>
      </w:r>
      <w:r w:rsidRPr="00F96013">
        <w:t>Iraq, du Pakistan et d</w:t>
      </w:r>
      <w:r>
        <w:t>’</w:t>
      </w:r>
      <w:r w:rsidRPr="00F96013">
        <w:t>Afghanistan, entre 1993 et 2007.</w:t>
      </w:r>
    </w:p>
    <w:p w:rsidR="007C051A" w:rsidRPr="00F96013" w:rsidRDefault="007C051A" w:rsidP="007C051A">
      <w:pPr>
        <w:pStyle w:val="H1G"/>
      </w:pPr>
      <w:r>
        <w:tab/>
      </w:r>
      <w:r w:rsidRPr="00F96013">
        <w:t>D.</w:t>
      </w:r>
      <w:r w:rsidRPr="00F96013">
        <w:tab/>
        <w:t>Processus d</w:t>
      </w:r>
      <w:r>
        <w:t>’</w:t>
      </w:r>
      <w:r w:rsidRPr="00F96013">
        <w:t>établissement des rapports au niveau national</w:t>
      </w:r>
    </w:p>
    <w:p w:rsidR="007C051A" w:rsidRPr="00F96013" w:rsidRDefault="007C051A" w:rsidP="007C051A">
      <w:pPr>
        <w:pStyle w:val="SingleTxtG"/>
      </w:pPr>
      <w:r w:rsidRPr="00F96013">
        <w:t>143.</w:t>
      </w:r>
      <w:r w:rsidRPr="00F96013">
        <w:tab/>
        <w:t>Les rapports sont établis par le secrétariat du Conseil gouvernemental pour les droits de l</w:t>
      </w:r>
      <w:r>
        <w:t>’</w:t>
      </w:r>
      <w:r w:rsidRPr="00F96013">
        <w:t>homme sur la base des renseignements fournis par les organes centraux de l</w:t>
      </w:r>
      <w:r>
        <w:t>’</w:t>
      </w:r>
      <w:r w:rsidRPr="00F96013">
        <w:t>administration publique: Ministère des transports, Ministère des finances, Ministère de la culture, Ministère de la défense, Ministère du développement régional, Ministère du travail et des affaires sociales, Ministère de la justice, Ministère de l</w:t>
      </w:r>
      <w:r>
        <w:t>’</w:t>
      </w:r>
      <w:r w:rsidRPr="00F96013">
        <w:t>éducation, de la jeunesse et des sports, Ministère de l</w:t>
      </w:r>
      <w:r>
        <w:t>’</w:t>
      </w:r>
      <w:r w:rsidRPr="00F96013">
        <w:t>intérieur, Ministère des affaires étrangères, Ministère de la santé, Ministère de l</w:t>
      </w:r>
      <w:r>
        <w:t>’</w:t>
      </w:r>
      <w:r w:rsidRPr="00F96013">
        <w:t>agriculture, Ministère de l</w:t>
      </w:r>
      <w:r>
        <w:t>’</w:t>
      </w:r>
      <w:r w:rsidRPr="00F96013">
        <w:t>environnement, Office de statistique tchèque et Bureau du Médiateur. Les autres sources d</w:t>
      </w:r>
      <w:r>
        <w:t>’</w:t>
      </w:r>
      <w:r w:rsidRPr="00F96013">
        <w:t>information sont les organisations non gouvernementales et à but non lucratif et les établissements universitaires.</w:t>
      </w:r>
    </w:p>
    <w:p w:rsidR="007C051A" w:rsidRPr="00F96013" w:rsidRDefault="007C051A" w:rsidP="007C051A">
      <w:pPr>
        <w:pStyle w:val="SingleTxtG"/>
      </w:pPr>
      <w:r w:rsidRPr="00F96013">
        <w:t>144.</w:t>
      </w:r>
      <w:r w:rsidRPr="00F96013">
        <w:tab/>
        <w:t>Les rapports font l</w:t>
      </w:r>
      <w:r>
        <w:t>’</w:t>
      </w:r>
      <w:r w:rsidRPr="00F96013">
        <w:t>objet de la procédure de consultation interministérielle et soumis au Gouvernement avant d</w:t>
      </w:r>
      <w:r>
        <w:t>’</w:t>
      </w:r>
      <w:r w:rsidRPr="00F96013">
        <w:t>être envoyés au Secrétariat de l</w:t>
      </w:r>
      <w:r>
        <w:t>’</w:t>
      </w:r>
      <w:r w:rsidRPr="00F96013">
        <w:t>Organisation des Nations Unies.</w:t>
      </w:r>
    </w:p>
    <w:p w:rsidR="007C051A" w:rsidRPr="00F96013" w:rsidRDefault="007C051A" w:rsidP="007C051A">
      <w:pPr>
        <w:pStyle w:val="HChG"/>
      </w:pPr>
      <w:r>
        <w:tab/>
      </w:r>
      <w:r w:rsidRPr="00F96013">
        <w:t>III.</w:t>
      </w:r>
      <w:r w:rsidRPr="00F96013">
        <w:tab/>
        <w:t>Information sur la non-discrimination et l</w:t>
      </w:r>
      <w:r>
        <w:t>’égalité</w:t>
      </w:r>
      <w:r>
        <w:br/>
      </w:r>
      <w:r w:rsidRPr="00F96013">
        <w:t>et sur les moyens de préve</w:t>
      </w:r>
      <w:r>
        <w:t>nir la discrimination</w:t>
      </w:r>
      <w:r>
        <w:br/>
      </w:r>
      <w:r w:rsidRPr="00F96013">
        <w:t>et les inégalités</w:t>
      </w:r>
    </w:p>
    <w:p w:rsidR="007C051A" w:rsidRPr="00F96013" w:rsidRDefault="007C051A" w:rsidP="007C051A">
      <w:pPr>
        <w:pStyle w:val="SingleTxtG"/>
      </w:pPr>
      <w:r w:rsidRPr="00F96013">
        <w:t>145.</w:t>
      </w:r>
      <w:r w:rsidRPr="00F96013">
        <w:tab/>
        <w:t>La Constitution de la République tchèque et la Charte énoncent le principe de l</w:t>
      </w:r>
      <w:r>
        <w:t>’</w:t>
      </w:r>
      <w:r w:rsidRPr="00F96013">
        <w:t>égalité. L</w:t>
      </w:r>
      <w:r>
        <w:t>’</w:t>
      </w:r>
      <w:r w:rsidRPr="00F96013">
        <w:t>article premier de la Charte consacre le principe de la liberté et de l</w:t>
      </w:r>
      <w:r>
        <w:t>’</w:t>
      </w:r>
      <w:r w:rsidRPr="00F96013">
        <w:t>égalité des êtres humains en dignité et en droits. Le paragraphe</w:t>
      </w:r>
      <w:r>
        <w:t xml:space="preserve"> 1</w:t>
      </w:r>
      <w:r w:rsidRPr="00F96013">
        <w:t xml:space="preserve"> de l</w:t>
      </w:r>
      <w:r>
        <w:t>’</w:t>
      </w:r>
      <w:r w:rsidRPr="00F96013">
        <w:t>article 3 de la Charte dispose que les libertés fondamentales sont garanties à tous sans distinction fondée sur le sexe, la race, la couleur de peau, la langue, les croyances ou la religion, l</w:t>
      </w:r>
      <w:r>
        <w:t>’</w:t>
      </w:r>
      <w:r w:rsidRPr="00F96013">
        <w:t>opinion politique ou toute autre opinion, l</w:t>
      </w:r>
      <w:r>
        <w:t>’</w:t>
      </w:r>
      <w:r w:rsidRPr="00F96013">
        <w:t>origine nationale ou sociale, l</w:t>
      </w:r>
      <w:r>
        <w:t>’</w:t>
      </w:r>
      <w:r w:rsidRPr="00F96013">
        <w:t>appartenance à une minorité nationale ou ethnique, la fortune, la naissance ou toute autre considération. Le paragraphe</w:t>
      </w:r>
      <w:r>
        <w:t xml:space="preserve"> 3</w:t>
      </w:r>
      <w:r w:rsidRPr="00F96013">
        <w:t xml:space="preserve"> de l</w:t>
      </w:r>
      <w:r>
        <w:t>’</w:t>
      </w:r>
      <w:r w:rsidRPr="00F96013">
        <w:t>article 3 de la Charte prévoit que nul ne peut être atteint dans ses droits du fait d</w:t>
      </w:r>
      <w:r>
        <w:t>’</w:t>
      </w:r>
      <w:r w:rsidRPr="00F96013">
        <w:t>avoir exercé ses droits et</w:t>
      </w:r>
      <w:r>
        <w:t> </w:t>
      </w:r>
      <w:r w:rsidRPr="00F96013">
        <w:t>libertés fondamentaux. L</w:t>
      </w:r>
      <w:r>
        <w:t>’</w:t>
      </w:r>
      <w:r w:rsidRPr="00F96013">
        <w:t>interdiction de la discrimination est également énoncée à l</w:t>
      </w:r>
      <w:r>
        <w:t>’</w:t>
      </w:r>
      <w:r w:rsidRPr="00F96013">
        <w:t>article</w:t>
      </w:r>
      <w:r>
        <w:t> </w:t>
      </w:r>
      <w:r w:rsidRPr="00F96013">
        <w:t>24 de la Charte, qui dispose que l´appartenance à n´importe quelle minorité nationale ou ethnique ne doit porter préjudice à personne. La protection contre la discrimination est également régie par les instruments internationaux par lesquels la République tchèque est juridiquement liée</w:t>
      </w:r>
      <w:r w:rsidRPr="005D2B73">
        <w:rPr>
          <w:rStyle w:val="FootnoteReference"/>
        </w:rPr>
        <w:footnoteReference w:id="51"/>
      </w:r>
      <w:r w:rsidRPr="00F96013">
        <w:t>.</w:t>
      </w:r>
    </w:p>
    <w:p w:rsidR="007C051A" w:rsidRPr="00F96013" w:rsidRDefault="007C051A" w:rsidP="007C051A">
      <w:pPr>
        <w:pStyle w:val="SingleTxtG"/>
      </w:pPr>
      <w:r w:rsidRPr="00F96013">
        <w:t>146.</w:t>
      </w:r>
      <w:r w:rsidRPr="00F96013">
        <w:tab/>
        <w:t>Le principe de l</w:t>
      </w:r>
      <w:r>
        <w:t>’</w:t>
      </w:r>
      <w:r w:rsidRPr="00F96013">
        <w:t>égalité est notamment énoncé dans les dispositions du Code civil et du Code de procédure civile, dans la loi relative à l</w:t>
      </w:r>
      <w:r>
        <w:t>’</w:t>
      </w:r>
      <w:r w:rsidRPr="00F96013">
        <w:t>emploi</w:t>
      </w:r>
      <w:r w:rsidRPr="005D2B73">
        <w:rPr>
          <w:rStyle w:val="FootnoteReference"/>
        </w:rPr>
        <w:footnoteReference w:id="52"/>
      </w:r>
      <w:r w:rsidRPr="00F96013">
        <w:t>, la loi relative aux services de protection sociale de l</w:t>
      </w:r>
      <w:r>
        <w:t>’</w:t>
      </w:r>
      <w:r w:rsidRPr="00F96013">
        <w:t>État</w:t>
      </w:r>
      <w:r w:rsidRPr="005D2B73">
        <w:rPr>
          <w:rStyle w:val="FootnoteReference"/>
        </w:rPr>
        <w:footnoteReference w:id="53"/>
      </w:r>
      <w:r w:rsidRPr="00F96013">
        <w:t>, la loi relative à l</w:t>
      </w:r>
      <w:r>
        <w:t>’</w:t>
      </w:r>
      <w:r w:rsidRPr="00F96013">
        <w:t>éducation</w:t>
      </w:r>
      <w:r w:rsidRPr="005D2B73">
        <w:rPr>
          <w:rStyle w:val="FootnoteReference"/>
        </w:rPr>
        <w:footnoteReference w:id="54"/>
      </w:r>
      <w:r w:rsidRPr="00F96013">
        <w:t>, la loi relative à la protection des consommateurs</w:t>
      </w:r>
      <w:r w:rsidRPr="005D2B73">
        <w:rPr>
          <w:rStyle w:val="FootnoteReference"/>
        </w:rPr>
        <w:footnoteReference w:id="55"/>
      </w:r>
      <w:r w:rsidRPr="00F96013">
        <w:t xml:space="preserve"> et d</w:t>
      </w:r>
      <w:r>
        <w:t>’</w:t>
      </w:r>
      <w:r w:rsidRPr="00F96013">
        <w:t>autres textes de loi.</w:t>
      </w:r>
    </w:p>
    <w:p w:rsidR="007C051A" w:rsidRPr="00F96013" w:rsidRDefault="007C051A" w:rsidP="007C051A">
      <w:pPr>
        <w:pStyle w:val="SingleTxtG"/>
      </w:pPr>
      <w:r w:rsidRPr="00F96013">
        <w:t>147.</w:t>
      </w:r>
      <w:r w:rsidRPr="00F96013">
        <w:tab/>
        <w:t>La loi relative à l</w:t>
      </w:r>
      <w:r>
        <w:t>’</w:t>
      </w:r>
      <w:r w:rsidRPr="00F96013">
        <w:t>emploi interdit, dans le cadre de son application, la discrimination directe ou indirecte fondée sur le sexe, l</w:t>
      </w:r>
      <w:r>
        <w:t>’</w:t>
      </w:r>
      <w:r w:rsidRPr="00F96013">
        <w:t>orientation sexuelle, la race ou l</w:t>
      </w:r>
      <w:r>
        <w:t>’</w:t>
      </w:r>
      <w:r w:rsidRPr="00F96013">
        <w:t>origine ethnique, la nationalité, la citoyenneté, l</w:t>
      </w:r>
      <w:r>
        <w:t>’</w:t>
      </w:r>
      <w:r w:rsidRPr="00F96013">
        <w:t>origine sociale, la naissance, la langue, la santé, l</w:t>
      </w:r>
      <w:r>
        <w:t>’</w:t>
      </w:r>
      <w:r w:rsidRPr="00F96013">
        <w:t>âge, les croyances ou la religion, la fortune, la situation matrimoniale ou familiale, l</w:t>
      </w:r>
      <w:r>
        <w:t>’</w:t>
      </w:r>
      <w:r w:rsidRPr="00F96013">
        <w:t>âge ou les obligations familiales, les opinions politiques ou autres, l</w:t>
      </w:r>
      <w:r>
        <w:t>’</w:t>
      </w:r>
      <w:r w:rsidRPr="00F96013">
        <w:t>appartenance ou la participation active à un parti ou un mouvement politique, à un syndicat ou une organisation d</w:t>
      </w:r>
      <w:r>
        <w:t>’</w:t>
      </w:r>
      <w:r w:rsidRPr="00F96013">
        <w:t>employeurs. La loi interdit également les persécutions, et les victimes de discrimination ont le droit de demander une protection auprès des tribunaux.</w:t>
      </w:r>
    </w:p>
    <w:p w:rsidR="007C051A" w:rsidRPr="00F96013" w:rsidRDefault="007C051A" w:rsidP="007C051A">
      <w:pPr>
        <w:pStyle w:val="SingleTxtG"/>
      </w:pPr>
      <w:r w:rsidRPr="00F96013">
        <w:t>148.</w:t>
      </w:r>
      <w:r w:rsidRPr="00F96013">
        <w:tab/>
        <w:t>La République tchèque protège les citoyens contre la discrimination par l</w:t>
      </w:r>
      <w:r>
        <w:t>’</w:t>
      </w:r>
      <w:r w:rsidRPr="00F96013">
        <w:t>intermédiaire des tribunaux. La procédure devant les tribunaux et l</w:t>
      </w:r>
      <w:r>
        <w:t>’</w:t>
      </w:r>
      <w:r w:rsidRPr="00F96013">
        <w:t>action civile sont régies par le Code de procédure civile, qui stipule que toute personne a le droit de demander une protection auprès des tribunaux en cas d</w:t>
      </w:r>
      <w:r>
        <w:t>’</w:t>
      </w:r>
      <w:r w:rsidRPr="00F96013">
        <w:t>injustice lorsqu</w:t>
      </w:r>
      <w:r>
        <w:t>’</w:t>
      </w:r>
      <w:r w:rsidRPr="00F96013">
        <w:t>un de ses droits est menacé ou violé − procédure relative à la protection des droits civils individuels. Le Code de procédure civile prévoit le principe du transfert de la charge de la preuve dans les cas d</w:t>
      </w:r>
      <w:r>
        <w:t>’</w:t>
      </w:r>
      <w:r w:rsidRPr="00F96013">
        <w:t>allégation de discrimination fondée sur la race ou l</w:t>
      </w:r>
      <w:r>
        <w:t>’</w:t>
      </w:r>
      <w:r w:rsidRPr="00F96013">
        <w:t>origine ethnique en matière d</w:t>
      </w:r>
      <w:r>
        <w:t>’</w:t>
      </w:r>
      <w:r w:rsidRPr="00F96013">
        <w:t>assistance médicale et de sécurité sociale, d</w:t>
      </w:r>
      <w:r>
        <w:t>’</w:t>
      </w:r>
      <w:r w:rsidRPr="00F96013">
        <w:t>accès à l</w:t>
      </w:r>
      <w:r>
        <w:t>’</w:t>
      </w:r>
      <w:r w:rsidRPr="00F96013">
        <w:t>éducation et à l</w:t>
      </w:r>
      <w:r>
        <w:t>’</w:t>
      </w:r>
      <w:r w:rsidRPr="00F96013">
        <w:t>enseignement professionnel supérieur, d</w:t>
      </w:r>
      <w:r>
        <w:t>’</w:t>
      </w:r>
      <w:r w:rsidRPr="00F96013">
        <w:t>accès aux marchés publics, d</w:t>
      </w:r>
      <w:r>
        <w:t>’</w:t>
      </w:r>
      <w:r w:rsidRPr="00F96013">
        <w:t>affiliation à des organisations de salariés ou d</w:t>
      </w:r>
      <w:r>
        <w:t>’</w:t>
      </w:r>
      <w:r w:rsidRPr="00F96013">
        <w:t>employeurs, de participation à des associations professionnelles ou de formation professionnelle, et de vente en magasin ou de prestation de services. Le Code de procédure civile et le Code de procédure administrative autorisent les parties à se faire représenter par des associations actives dans le domaine de la protection contre la discrimination fondée sur le sexe, la race ou l</w:t>
      </w:r>
      <w:r>
        <w:t>’</w:t>
      </w:r>
      <w:r w:rsidRPr="00F96013">
        <w:t>origine ethnique, la religion, les croyances, les opinions, l</w:t>
      </w:r>
      <w:r>
        <w:t>’</w:t>
      </w:r>
      <w:r w:rsidRPr="00F96013">
        <w:t>invalidité, l</w:t>
      </w:r>
      <w:r>
        <w:t>’</w:t>
      </w:r>
      <w:r w:rsidRPr="00F96013">
        <w:t>âge ou l</w:t>
      </w:r>
      <w:r>
        <w:t>’</w:t>
      </w:r>
      <w:r w:rsidRPr="00F96013">
        <w:t>orientation sexuelle, pour autant que les statuts de l</w:t>
      </w:r>
      <w:r>
        <w:t>’</w:t>
      </w:r>
      <w:r w:rsidRPr="00F96013">
        <w:t>association prévoient une protection contre la discrimination. Une disposition similaire figure dans la loi relative à la protection des consommateurs, qui stipule qu</w:t>
      </w:r>
      <w:r>
        <w:t>’</w:t>
      </w:r>
      <w:r w:rsidRPr="00F96013">
        <w:t>en la matière une action en justice peut être engagée par une association représentant le consommateur, à condition que les objectifs mentionnés dans les statuts de l</w:t>
      </w:r>
      <w:r>
        <w:t>’</w:t>
      </w:r>
      <w:r w:rsidRPr="00F96013">
        <w:t>association aient un rapport avec la protection des consommateurs.</w:t>
      </w:r>
    </w:p>
    <w:p w:rsidR="007C051A" w:rsidRPr="00F96013" w:rsidRDefault="007C051A" w:rsidP="007C051A">
      <w:pPr>
        <w:pStyle w:val="SingleTxtG"/>
      </w:pPr>
      <w:r w:rsidRPr="00F96013">
        <w:t>149.</w:t>
      </w:r>
      <w:r w:rsidRPr="00F96013">
        <w:tab/>
        <w:t>Certaines dispositions du Code de procédure pénale et du Code pénal garantissent la possibilité d</w:t>
      </w:r>
      <w:r>
        <w:t>’</w:t>
      </w:r>
      <w:r w:rsidRPr="00F96013">
        <w:t>engager une procédure pénale contre la discrimination fondée sur la race ou l</w:t>
      </w:r>
      <w:r>
        <w:t>’</w:t>
      </w:r>
      <w:r w:rsidRPr="00F96013">
        <w:t>origine ethnique. Par ailleurs, les autorités municipales sont habilitées à sanctionner les cas de discrimination.</w:t>
      </w:r>
    </w:p>
    <w:p w:rsidR="007C051A" w:rsidRDefault="007C051A" w:rsidP="007C051A">
      <w:pPr>
        <w:pStyle w:val="SingleTxtG"/>
      </w:pPr>
      <w:r w:rsidRPr="00F96013">
        <w:t>150.</w:t>
      </w:r>
      <w:r w:rsidRPr="00F96013">
        <w:tab/>
        <w:t>Le Médiateur des droits est chargé de protéger les droits des personnes ayant engagé une procédure contre d</w:t>
      </w:r>
      <w:r>
        <w:t>’</w:t>
      </w:r>
      <w:r w:rsidRPr="00F96013">
        <w:t>autres administrations ou services de l</w:t>
      </w:r>
      <w:r>
        <w:t>’</w:t>
      </w:r>
      <w:r w:rsidRPr="00F96013">
        <w:t>État dont les actes ne sont pas conformes à la loi ou aux principes de l</w:t>
      </w:r>
      <w:r>
        <w:t>’</w:t>
      </w:r>
      <w:r w:rsidRPr="00F96013">
        <w:t>état de droit, de la démocratie et de la bonne gouvernance. Le Médiateur contribue à la protection des droits et des libertés fondamentaux lorsque l</w:t>
      </w:r>
      <w:r>
        <w:t>’</w:t>
      </w:r>
      <w:r w:rsidRPr="00F96013">
        <w:t>organe compétent ne prend pas les mesures prévues contre une action illégale.</w:t>
      </w:r>
    </w:p>
    <w:p w:rsidR="000162B6" w:rsidRPr="00F400AB" w:rsidRDefault="000162B6" w:rsidP="000162B6">
      <w:pPr>
        <w:pStyle w:val="SingleTxtG"/>
      </w:pPr>
      <w:r w:rsidRPr="00F400AB">
        <w:t>151.</w:t>
      </w:r>
      <w:r w:rsidRPr="00F400AB">
        <w:tab/>
        <w:t>Le Service tchèque d</w:t>
      </w:r>
      <w:r>
        <w:t>’</w:t>
      </w:r>
      <w:r w:rsidRPr="00F400AB">
        <w:t>inspection du commerce</w:t>
      </w:r>
      <w:r w:rsidRPr="00504603">
        <w:rPr>
          <w:rStyle w:val="FootnoteReference"/>
        </w:rPr>
        <w:footnoteReference w:id="56"/>
      </w:r>
      <w:r w:rsidRPr="00F400AB">
        <w:t xml:space="preserve"> contrôle la régularité des opérations de vente ou de livraison de biens et de produits et de prestation de services et veille à ce qu</w:t>
      </w:r>
      <w:r>
        <w:t>’</w:t>
      </w:r>
      <w:r w:rsidRPr="00F400AB">
        <w:t>elles respectent la politique de non-discrimination.</w:t>
      </w:r>
    </w:p>
    <w:p w:rsidR="000162B6" w:rsidRPr="00F400AB" w:rsidRDefault="000162B6" w:rsidP="000162B6">
      <w:pPr>
        <w:pStyle w:val="SingleTxtG"/>
      </w:pPr>
      <w:r w:rsidRPr="00F400AB">
        <w:t>152.</w:t>
      </w:r>
      <w:r w:rsidRPr="00F400AB">
        <w:tab/>
        <w:t>Le Ministère du travail et des affaires sociales, les centres pour l</w:t>
      </w:r>
      <w:r>
        <w:t>’</w:t>
      </w:r>
      <w:r w:rsidRPr="00F400AB">
        <w:t>emploi et l</w:t>
      </w:r>
      <w:r>
        <w:t>’</w:t>
      </w:r>
      <w:r w:rsidRPr="00F400AB">
        <w:t>Inspection nationale du travail contrôlent la légalité des procédures en matière d</w:t>
      </w:r>
      <w:r>
        <w:t>’</w:t>
      </w:r>
      <w:r w:rsidRPr="00F400AB">
        <w:t>emploi et, en particulier, l</w:t>
      </w:r>
      <w:r>
        <w:t>’</w:t>
      </w:r>
      <w:r w:rsidRPr="00F400AB">
        <w:t>application de la législation relative à l</w:t>
      </w:r>
      <w:r>
        <w:t>’</w:t>
      </w:r>
      <w:r w:rsidRPr="00F400AB">
        <w:t>emploi et au travail, notamment en ce qui concerne la politique de non-discrimination.</w:t>
      </w:r>
    </w:p>
    <w:p w:rsidR="000162B6" w:rsidRPr="00F400AB" w:rsidRDefault="000162B6" w:rsidP="000162B6">
      <w:pPr>
        <w:pStyle w:val="SingleTxtG"/>
      </w:pPr>
      <w:r w:rsidRPr="00F400AB">
        <w:t>153.</w:t>
      </w:r>
      <w:r w:rsidRPr="00F400AB">
        <w:tab/>
        <w:t>Le Gouvernement applique le principe de l</w:t>
      </w:r>
      <w:r>
        <w:t>’</w:t>
      </w:r>
      <w:r w:rsidRPr="00F400AB">
        <w:t>égalité des chances des hommes et des femmes dans tous ses processus décisionnels, convaincu que le respect de ce principe est un moyen efficace d</w:t>
      </w:r>
      <w:r>
        <w:t>’</w:t>
      </w:r>
      <w:r w:rsidRPr="00F400AB">
        <w:t>assurer une véritable égalité. Les différents ministères sont tenus d</w:t>
      </w:r>
      <w:r>
        <w:t>’</w:t>
      </w:r>
      <w:r w:rsidRPr="00F400AB">
        <w:t>inclure la sensibilisation à ce principe dans les programmes de formation et les programmes destinés aux agents de l</w:t>
      </w:r>
      <w:r>
        <w:t>’</w:t>
      </w:r>
      <w:r w:rsidRPr="00F400AB">
        <w:t>administration. La protection contre les différentes formes de discrimination, en particulier la prise en compte de cet impératif lors de l</w:t>
      </w:r>
      <w:r>
        <w:t>’</w:t>
      </w:r>
      <w:r w:rsidRPr="00F400AB">
        <w:t>élaboration des textes et des politiques, relève de la responsabilité de quatre organes consultatifs du Gouvernement: le Conseil gouvernemental pour les droits de l</w:t>
      </w:r>
      <w:r>
        <w:t>’</w:t>
      </w:r>
      <w:r w:rsidRPr="00F400AB">
        <w:t>homme, le Conseil gouvernemental pour les minorités nationales, le Conseil gouvernemental de l</w:t>
      </w:r>
      <w:r>
        <w:t>’</w:t>
      </w:r>
      <w:r w:rsidRPr="00F400AB">
        <w:t>égalité des chances des hommes et des femmes et le Conseil gouvernemental des affaires de la communauté rom.</w:t>
      </w:r>
    </w:p>
    <w:p w:rsidR="000162B6" w:rsidRPr="00F400AB" w:rsidRDefault="000162B6" w:rsidP="000162B6">
      <w:pPr>
        <w:pStyle w:val="SingleTxtG"/>
      </w:pPr>
      <w:r w:rsidRPr="00F400AB">
        <w:t>154.</w:t>
      </w:r>
      <w:r w:rsidRPr="00F400AB">
        <w:tab/>
        <w:t>Le Gouvernement a élaboré un projet de loi relatif à l</w:t>
      </w:r>
      <w:r>
        <w:t>’</w:t>
      </w:r>
      <w:r w:rsidRPr="00F400AB">
        <w:t>égalité de traitement et aux mesures juridiques de protection contre la discrimination (dite loi contre la discrimination), qui harmonise la législation relative à la protection contre la discrimination et veille à la transposition des directives européennes dans l</w:t>
      </w:r>
      <w:r>
        <w:t>’</w:t>
      </w:r>
      <w:r w:rsidRPr="00F400AB">
        <w:t>ordre juridique tchèque. En ve</w:t>
      </w:r>
      <w:r>
        <w:t xml:space="preserve">rtu de cette loi, loi </w:t>
      </w:r>
      <w:r w:rsidRPr="00C14D2A">
        <w:t>n</w:t>
      </w:r>
      <w:r w:rsidRPr="00C14D2A">
        <w:rPr>
          <w:vertAlign w:val="superscript"/>
        </w:rPr>
        <w:t>o</w:t>
      </w:r>
      <w:r>
        <w:t> </w:t>
      </w:r>
      <w:r w:rsidRPr="00F400AB">
        <w:t>198/2009, entrée en vigueur le 1</w:t>
      </w:r>
      <w:r w:rsidRPr="00F400AB">
        <w:rPr>
          <w:vertAlign w:val="superscript"/>
        </w:rPr>
        <w:t>er</w:t>
      </w:r>
      <w:r>
        <w:t> </w:t>
      </w:r>
      <w:r w:rsidRPr="00F400AB">
        <w:t>septembre 2009, une personne a, en toute circonstance, le droit à l</w:t>
      </w:r>
      <w:r>
        <w:t>’</w:t>
      </w:r>
      <w:r w:rsidRPr="00F400AB">
        <w:t>égalité de traitement et à la protection de la loi cont</w:t>
      </w:r>
      <w:r>
        <w:t>re la discrimination. L’article </w:t>
      </w:r>
      <w:r w:rsidRPr="00F400AB">
        <w:t>10 de la loi prévoit des voies de recours. En cas de violation du droit à l</w:t>
      </w:r>
      <w:r>
        <w:t>’</w:t>
      </w:r>
      <w:r w:rsidRPr="00F400AB">
        <w:t>égalité de traitement, toute personne peut saisir la justice en engageant une action en vue d</w:t>
      </w:r>
      <w:r>
        <w:t>’</w:t>
      </w:r>
      <w:r w:rsidRPr="00F400AB">
        <w:t>obtenir que la discrimination cesse ou que ses conséquences soient éliminées ou d</w:t>
      </w:r>
      <w:r>
        <w:t>’</w:t>
      </w:r>
      <w:r w:rsidRPr="00F400AB">
        <w:t>obtenir une juste satisfaction. Dans l</w:t>
      </w:r>
      <w:r>
        <w:t>’</w:t>
      </w:r>
      <w:r w:rsidRPr="00F400AB">
        <w:t>hypothèse où la réparation s</w:t>
      </w:r>
      <w:r>
        <w:t>’avé</w:t>
      </w:r>
      <w:r w:rsidRPr="00F400AB">
        <w:t>rerait insuffisante, l</w:t>
      </w:r>
      <w:r>
        <w:t>’</w:t>
      </w:r>
      <w:r w:rsidRPr="00F400AB">
        <w:t>intéressé peut également demander à être indemnisé du préjudice moral subi.</w:t>
      </w:r>
    </w:p>
    <w:p w:rsidR="000162B6" w:rsidRDefault="000162B6" w:rsidP="000162B6">
      <w:pPr>
        <w:pStyle w:val="H23G"/>
        <w:spacing w:before="120"/>
        <w:ind w:right="0"/>
        <w:rPr>
          <w:lang w:val="fr-FR"/>
        </w:rPr>
      </w:pPr>
      <w:r>
        <w:rPr>
          <w:lang w:val="fr-FR"/>
        </w:rPr>
        <w:tab/>
      </w:r>
      <w:r>
        <w:rPr>
          <w:lang w:val="fr-FR"/>
        </w:rPr>
        <w:tab/>
      </w:r>
      <w:r w:rsidRPr="00CD2731">
        <w:rPr>
          <w:lang w:val="fr-FR"/>
        </w:rPr>
        <w:t xml:space="preserve">Nombre total de personnes condamnées et </w:t>
      </w:r>
      <w:r>
        <w:rPr>
          <w:lang w:val="fr-FR"/>
        </w:rPr>
        <w:t>ventilation</w:t>
      </w:r>
      <w:r w:rsidRPr="00CD2731">
        <w:rPr>
          <w:lang w:val="fr-FR"/>
        </w:rPr>
        <w:t xml:space="preserve"> par type d</w:t>
      </w:r>
      <w:r>
        <w:rPr>
          <w:lang w:val="fr-FR"/>
        </w:rPr>
        <w:t>’</w:t>
      </w:r>
      <w:r w:rsidRPr="00CD2731">
        <w:rPr>
          <w:lang w:val="fr-FR"/>
        </w:rPr>
        <w:t>infraction</w:t>
      </w:r>
      <w:r>
        <w:rPr>
          <w:lang w:val="fr-FR"/>
        </w:rPr>
        <w:t xml:space="preserve">, pour la période </w:t>
      </w:r>
      <w:r w:rsidRPr="00CD2731">
        <w:rPr>
          <w:lang w:val="fr-FR"/>
        </w:rPr>
        <w:t>2003</w:t>
      </w:r>
      <w:r>
        <w:rPr>
          <w:lang w:val="fr-FR"/>
        </w:rPr>
        <w:t>-</w:t>
      </w:r>
      <w:r w:rsidRPr="00CD2731">
        <w:rPr>
          <w:lang w:val="fr-FR"/>
        </w:rPr>
        <w:t>2007</w:t>
      </w:r>
    </w:p>
    <w:tbl>
      <w:tblPr>
        <w:tblStyle w:val="TableGrid"/>
        <w:tblW w:w="85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596"/>
        <w:gridCol w:w="981"/>
        <w:gridCol w:w="982"/>
        <w:gridCol w:w="982"/>
        <w:gridCol w:w="982"/>
        <w:gridCol w:w="982"/>
      </w:tblGrid>
      <w:tr w:rsidR="000162B6" w:rsidRPr="00504603" w:rsidTr="000162B6">
        <w:trPr>
          <w:tblHeader/>
          <w:jc w:val="right"/>
        </w:trPr>
        <w:tc>
          <w:tcPr>
            <w:tcW w:w="3596" w:type="dxa"/>
            <w:tcBorders>
              <w:top w:val="single" w:sz="4" w:space="0" w:color="auto"/>
              <w:bottom w:val="single" w:sz="12" w:space="0" w:color="auto"/>
            </w:tcBorders>
            <w:shd w:val="clear" w:color="auto" w:fill="auto"/>
            <w:vAlign w:val="bottom"/>
          </w:tcPr>
          <w:p w:rsidR="000162B6" w:rsidRPr="00504603" w:rsidRDefault="000162B6" w:rsidP="000162B6">
            <w:pPr>
              <w:keepNext/>
              <w:suppressAutoHyphens w:val="0"/>
              <w:spacing w:before="80" w:after="80" w:line="200" w:lineRule="exact"/>
              <w:rPr>
                <w:i/>
                <w:sz w:val="16"/>
              </w:rPr>
            </w:pPr>
            <w:r w:rsidRPr="00504603">
              <w:rPr>
                <w:i/>
                <w:sz w:val="16"/>
              </w:rPr>
              <w:t>Paragraphe du Code pénal</w:t>
            </w:r>
          </w:p>
        </w:tc>
        <w:tc>
          <w:tcPr>
            <w:tcW w:w="981" w:type="dxa"/>
            <w:tcBorders>
              <w:top w:val="single" w:sz="4" w:space="0" w:color="auto"/>
              <w:bottom w:val="single" w:sz="12" w:space="0" w:color="auto"/>
            </w:tcBorders>
            <w:shd w:val="clear" w:color="auto" w:fill="auto"/>
            <w:tcMar>
              <w:right w:w="113" w:type="dxa"/>
            </w:tcMar>
            <w:vAlign w:val="bottom"/>
          </w:tcPr>
          <w:p w:rsidR="000162B6" w:rsidRPr="00504603" w:rsidRDefault="000162B6" w:rsidP="000162B6">
            <w:pPr>
              <w:keepNext/>
              <w:suppressAutoHyphens w:val="0"/>
              <w:spacing w:before="80" w:after="80" w:line="200" w:lineRule="exact"/>
              <w:jc w:val="right"/>
              <w:rPr>
                <w:i/>
                <w:sz w:val="16"/>
              </w:rPr>
            </w:pPr>
            <w:r w:rsidRPr="00504603">
              <w:rPr>
                <w:i/>
                <w:sz w:val="16"/>
              </w:rPr>
              <w:t>2003</w:t>
            </w:r>
          </w:p>
        </w:tc>
        <w:tc>
          <w:tcPr>
            <w:tcW w:w="982" w:type="dxa"/>
            <w:tcBorders>
              <w:top w:val="single" w:sz="4" w:space="0" w:color="auto"/>
              <w:bottom w:val="single" w:sz="12" w:space="0" w:color="auto"/>
            </w:tcBorders>
            <w:shd w:val="clear" w:color="auto" w:fill="auto"/>
            <w:tcMar>
              <w:right w:w="113" w:type="dxa"/>
            </w:tcMar>
            <w:vAlign w:val="bottom"/>
          </w:tcPr>
          <w:p w:rsidR="000162B6" w:rsidRPr="00504603" w:rsidRDefault="000162B6" w:rsidP="000162B6">
            <w:pPr>
              <w:keepNext/>
              <w:suppressAutoHyphens w:val="0"/>
              <w:spacing w:before="80" w:after="80" w:line="200" w:lineRule="exact"/>
              <w:jc w:val="right"/>
              <w:rPr>
                <w:i/>
                <w:sz w:val="16"/>
              </w:rPr>
            </w:pPr>
            <w:r w:rsidRPr="00504603">
              <w:rPr>
                <w:i/>
                <w:sz w:val="16"/>
              </w:rPr>
              <w:t>2004</w:t>
            </w:r>
          </w:p>
        </w:tc>
        <w:tc>
          <w:tcPr>
            <w:tcW w:w="982" w:type="dxa"/>
            <w:tcBorders>
              <w:top w:val="single" w:sz="4" w:space="0" w:color="auto"/>
              <w:bottom w:val="single" w:sz="12" w:space="0" w:color="auto"/>
            </w:tcBorders>
            <w:shd w:val="clear" w:color="auto" w:fill="auto"/>
            <w:tcMar>
              <w:right w:w="113" w:type="dxa"/>
            </w:tcMar>
            <w:vAlign w:val="bottom"/>
          </w:tcPr>
          <w:p w:rsidR="000162B6" w:rsidRPr="00504603" w:rsidRDefault="000162B6" w:rsidP="000162B6">
            <w:pPr>
              <w:keepNext/>
              <w:suppressAutoHyphens w:val="0"/>
              <w:spacing w:before="80" w:after="80" w:line="200" w:lineRule="exact"/>
              <w:jc w:val="right"/>
              <w:rPr>
                <w:i/>
                <w:sz w:val="16"/>
              </w:rPr>
            </w:pPr>
            <w:r w:rsidRPr="00504603">
              <w:rPr>
                <w:i/>
                <w:sz w:val="16"/>
              </w:rPr>
              <w:t>2005</w:t>
            </w:r>
          </w:p>
        </w:tc>
        <w:tc>
          <w:tcPr>
            <w:tcW w:w="982" w:type="dxa"/>
            <w:tcBorders>
              <w:top w:val="single" w:sz="4" w:space="0" w:color="auto"/>
              <w:bottom w:val="single" w:sz="12" w:space="0" w:color="auto"/>
            </w:tcBorders>
            <w:shd w:val="clear" w:color="auto" w:fill="auto"/>
            <w:tcMar>
              <w:right w:w="113" w:type="dxa"/>
            </w:tcMar>
            <w:vAlign w:val="bottom"/>
          </w:tcPr>
          <w:p w:rsidR="000162B6" w:rsidRPr="00504603" w:rsidRDefault="000162B6" w:rsidP="000162B6">
            <w:pPr>
              <w:keepNext/>
              <w:suppressAutoHyphens w:val="0"/>
              <w:spacing w:before="80" w:after="80" w:line="200" w:lineRule="exact"/>
              <w:jc w:val="right"/>
              <w:rPr>
                <w:i/>
                <w:sz w:val="16"/>
              </w:rPr>
            </w:pPr>
            <w:r w:rsidRPr="00504603">
              <w:rPr>
                <w:i/>
                <w:sz w:val="16"/>
              </w:rPr>
              <w:t>2006</w:t>
            </w:r>
          </w:p>
        </w:tc>
        <w:tc>
          <w:tcPr>
            <w:tcW w:w="982" w:type="dxa"/>
            <w:tcBorders>
              <w:top w:val="single" w:sz="4" w:space="0" w:color="auto"/>
              <w:bottom w:val="single" w:sz="12" w:space="0" w:color="auto"/>
            </w:tcBorders>
            <w:shd w:val="clear" w:color="auto" w:fill="auto"/>
            <w:tcMar>
              <w:right w:w="113" w:type="dxa"/>
            </w:tcMar>
            <w:vAlign w:val="bottom"/>
          </w:tcPr>
          <w:p w:rsidR="000162B6" w:rsidRPr="00504603" w:rsidRDefault="000162B6" w:rsidP="000162B6">
            <w:pPr>
              <w:keepNext/>
              <w:suppressAutoHyphens w:val="0"/>
              <w:spacing w:before="80" w:after="80" w:line="200" w:lineRule="exact"/>
              <w:jc w:val="right"/>
              <w:rPr>
                <w:i/>
                <w:sz w:val="16"/>
              </w:rPr>
            </w:pPr>
            <w:r w:rsidRPr="00504603">
              <w:rPr>
                <w:i/>
                <w:sz w:val="16"/>
              </w:rPr>
              <w:t>2007</w:t>
            </w:r>
          </w:p>
        </w:tc>
      </w:tr>
      <w:tr w:rsidR="000162B6" w:rsidRPr="00504603" w:rsidTr="000162B6">
        <w:trPr>
          <w:jc w:val="right"/>
        </w:trPr>
        <w:tc>
          <w:tcPr>
            <w:tcW w:w="3596" w:type="dxa"/>
            <w:tcBorders>
              <w:top w:val="single" w:sz="12" w:space="0" w:color="auto"/>
              <w:bottom w:val="single" w:sz="4" w:space="0" w:color="auto"/>
            </w:tcBorders>
            <w:shd w:val="clear" w:color="auto" w:fill="auto"/>
          </w:tcPr>
          <w:p w:rsidR="000162B6" w:rsidRPr="00504603" w:rsidRDefault="000162B6" w:rsidP="000162B6">
            <w:pPr>
              <w:keepNext/>
              <w:suppressAutoHyphens w:val="0"/>
              <w:spacing w:before="80" w:after="80" w:line="220" w:lineRule="exact"/>
              <w:ind w:left="284"/>
              <w:rPr>
                <w:b/>
                <w:sz w:val="18"/>
              </w:rPr>
            </w:pPr>
            <w:r w:rsidRPr="00504603">
              <w:rPr>
                <w:b/>
                <w:sz w:val="18"/>
              </w:rPr>
              <w:t>Nombre total de personnes condamnées</w:t>
            </w:r>
          </w:p>
        </w:tc>
        <w:tc>
          <w:tcPr>
            <w:tcW w:w="981" w:type="dxa"/>
            <w:tcBorders>
              <w:top w:val="single" w:sz="12" w:space="0" w:color="auto"/>
              <w:bottom w:val="single" w:sz="4" w:space="0" w:color="auto"/>
            </w:tcBorders>
            <w:shd w:val="clear" w:color="auto" w:fill="auto"/>
            <w:tcMar>
              <w:right w:w="113" w:type="dxa"/>
            </w:tcMar>
            <w:vAlign w:val="bottom"/>
          </w:tcPr>
          <w:p w:rsidR="000162B6" w:rsidRPr="002C6EC7" w:rsidRDefault="000162B6" w:rsidP="000162B6">
            <w:pPr>
              <w:keepNext/>
              <w:suppressAutoHyphens w:val="0"/>
              <w:spacing w:before="80" w:after="80" w:line="220" w:lineRule="exact"/>
              <w:jc w:val="right"/>
              <w:rPr>
                <w:b/>
                <w:sz w:val="18"/>
              </w:rPr>
            </w:pPr>
            <w:r w:rsidRPr="002C6EC7">
              <w:rPr>
                <w:b/>
                <w:sz w:val="18"/>
              </w:rPr>
              <w:t>66 131</w:t>
            </w:r>
          </w:p>
        </w:tc>
        <w:tc>
          <w:tcPr>
            <w:tcW w:w="982" w:type="dxa"/>
            <w:tcBorders>
              <w:top w:val="single" w:sz="12" w:space="0" w:color="auto"/>
              <w:bottom w:val="single" w:sz="4" w:space="0" w:color="auto"/>
            </w:tcBorders>
            <w:shd w:val="clear" w:color="auto" w:fill="auto"/>
            <w:tcMar>
              <w:right w:w="113" w:type="dxa"/>
            </w:tcMar>
            <w:vAlign w:val="bottom"/>
          </w:tcPr>
          <w:p w:rsidR="000162B6" w:rsidRPr="002C6EC7" w:rsidRDefault="000162B6" w:rsidP="000162B6">
            <w:pPr>
              <w:keepNext/>
              <w:suppressAutoHyphens w:val="0"/>
              <w:spacing w:before="80" w:after="80" w:line="220" w:lineRule="exact"/>
              <w:jc w:val="right"/>
              <w:rPr>
                <w:b/>
                <w:sz w:val="18"/>
              </w:rPr>
            </w:pPr>
            <w:r w:rsidRPr="002C6EC7">
              <w:rPr>
                <w:b/>
                <w:sz w:val="18"/>
              </w:rPr>
              <w:t>68 442</w:t>
            </w:r>
          </w:p>
        </w:tc>
        <w:tc>
          <w:tcPr>
            <w:tcW w:w="982" w:type="dxa"/>
            <w:tcBorders>
              <w:top w:val="single" w:sz="12" w:space="0" w:color="auto"/>
              <w:bottom w:val="single" w:sz="4" w:space="0" w:color="auto"/>
            </w:tcBorders>
            <w:shd w:val="clear" w:color="auto" w:fill="auto"/>
            <w:tcMar>
              <w:right w:w="113" w:type="dxa"/>
            </w:tcMar>
            <w:vAlign w:val="bottom"/>
          </w:tcPr>
          <w:p w:rsidR="000162B6" w:rsidRPr="002C6EC7" w:rsidRDefault="000162B6" w:rsidP="000162B6">
            <w:pPr>
              <w:keepNext/>
              <w:suppressAutoHyphens w:val="0"/>
              <w:spacing w:before="80" w:after="80" w:line="220" w:lineRule="exact"/>
              <w:jc w:val="right"/>
              <w:rPr>
                <w:b/>
                <w:sz w:val="18"/>
              </w:rPr>
            </w:pPr>
            <w:r w:rsidRPr="002C6EC7">
              <w:rPr>
                <w:b/>
                <w:sz w:val="18"/>
              </w:rPr>
              <w:t>67 561</w:t>
            </w:r>
          </w:p>
        </w:tc>
        <w:tc>
          <w:tcPr>
            <w:tcW w:w="982" w:type="dxa"/>
            <w:tcBorders>
              <w:top w:val="single" w:sz="12" w:space="0" w:color="auto"/>
              <w:bottom w:val="single" w:sz="4" w:space="0" w:color="auto"/>
            </w:tcBorders>
            <w:shd w:val="clear" w:color="auto" w:fill="auto"/>
            <w:tcMar>
              <w:right w:w="113" w:type="dxa"/>
            </w:tcMar>
            <w:vAlign w:val="bottom"/>
          </w:tcPr>
          <w:p w:rsidR="000162B6" w:rsidRPr="002C6EC7" w:rsidRDefault="000162B6" w:rsidP="000162B6">
            <w:pPr>
              <w:keepNext/>
              <w:suppressAutoHyphens w:val="0"/>
              <w:spacing w:before="80" w:after="80" w:line="220" w:lineRule="exact"/>
              <w:jc w:val="right"/>
              <w:rPr>
                <w:b/>
                <w:sz w:val="18"/>
              </w:rPr>
            </w:pPr>
            <w:r w:rsidRPr="002C6EC7">
              <w:rPr>
                <w:b/>
                <w:sz w:val="18"/>
              </w:rPr>
              <w:t>69 445</w:t>
            </w:r>
          </w:p>
        </w:tc>
        <w:tc>
          <w:tcPr>
            <w:tcW w:w="982" w:type="dxa"/>
            <w:tcBorders>
              <w:top w:val="single" w:sz="12" w:space="0" w:color="auto"/>
              <w:bottom w:val="single" w:sz="4" w:space="0" w:color="auto"/>
            </w:tcBorders>
            <w:shd w:val="clear" w:color="auto" w:fill="auto"/>
            <w:tcMar>
              <w:right w:w="113" w:type="dxa"/>
            </w:tcMar>
            <w:vAlign w:val="bottom"/>
          </w:tcPr>
          <w:p w:rsidR="000162B6" w:rsidRPr="002C6EC7" w:rsidRDefault="000162B6" w:rsidP="000162B6">
            <w:pPr>
              <w:keepNext/>
              <w:suppressAutoHyphens w:val="0"/>
              <w:spacing w:before="80" w:after="80" w:line="220" w:lineRule="exact"/>
              <w:jc w:val="right"/>
              <w:rPr>
                <w:b/>
                <w:sz w:val="18"/>
              </w:rPr>
            </w:pPr>
            <w:r w:rsidRPr="002C6EC7">
              <w:rPr>
                <w:b/>
                <w:sz w:val="18"/>
              </w:rPr>
              <w:t>75 728</w:t>
            </w:r>
          </w:p>
        </w:tc>
      </w:tr>
      <w:tr w:rsidR="000162B6" w:rsidRPr="00504603" w:rsidTr="000162B6">
        <w:trPr>
          <w:jc w:val="right"/>
        </w:trPr>
        <w:tc>
          <w:tcPr>
            <w:tcW w:w="3596" w:type="dxa"/>
            <w:tcBorders>
              <w:top w:val="single" w:sz="4" w:space="0" w:color="auto"/>
            </w:tcBorders>
            <w:shd w:val="clear" w:color="auto" w:fill="auto"/>
          </w:tcPr>
          <w:p w:rsidR="000162B6" w:rsidRPr="00504603" w:rsidRDefault="000162B6" w:rsidP="000162B6">
            <w:pPr>
              <w:suppressAutoHyphens w:val="0"/>
              <w:spacing w:before="40" w:after="40" w:line="220" w:lineRule="exact"/>
              <w:rPr>
                <w:sz w:val="18"/>
                <w:szCs w:val="18"/>
              </w:rPr>
            </w:pPr>
            <w:r w:rsidRPr="00504603">
              <w:rPr>
                <w:sz w:val="18"/>
                <w:szCs w:val="18"/>
                <w:lang w:val="fr-FR"/>
              </w:rPr>
              <w:t xml:space="preserve">Paragraphe 219 </w:t>
            </w:r>
            <w:r>
              <w:rPr>
                <w:sz w:val="18"/>
                <w:szCs w:val="18"/>
                <w:lang w:val="fr-FR"/>
              </w:rPr>
              <w:t>−</w:t>
            </w:r>
            <w:r w:rsidRPr="00504603">
              <w:rPr>
                <w:sz w:val="18"/>
                <w:szCs w:val="18"/>
                <w:lang w:val="fr-FR"/>
              </w:rPr>
              <w:t xml:space="preserve"> assassinat</w:t>
            </w:r>
          </w:p>
        </w:tc>
        <w:tc>
          <w:tcPr>
            <w:tcW w:w="981" w:type="dxa"/>
            <w:tcBorders>
              <w:top w:val="single" w:sz="4" w:space="0" w:color="auto"/>
            </w:tcBorders>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173</w:t>
            </w:r>
          </w:p>
        </w:tc>
        <w:tc>
          <w:tcPr>
            <w:tcW w:w="982" w:type="dxa"/>
            <w:tcBorders>
              <w:top w:val="single" w:sz="4" w:space="0" w:color="auto"/>
            </w:tcBorders>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143</w:t>
            </w:r>
          </w:p>
        </w:tc>
        <w:tc>
          <w:tcPr>
            <w:tcW w:w="982" w:type="dxa"/>
            <w:tcBorders>
              <w:top w:val="single" w:sz="4" w:space="0" w:color="auto"/>
            </w:tcBorders>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153</w:t>
            </w:r>
          </w:p>
        </w:tc>
        <w:tc>
          <w:tcPr>
            <w:tcW w:w="982" w:type="dxa"/>
            <w:tcBorders>
              <w:top w:val="single" w:sz="4" w:space="0" w:color="auto"/>
            </w:tcBorders>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121</w:t>
            </w:r>
          </w:p>
        </w:tc>
        <w:tc>
          <w:tcPr>
            <w:tcW w:w="982" w:type="dxa"/>
            <w:tcBorders>
              <w:top w:val="single" w:sz="4" w:space="0" w:color="auto"/>
            </w:tcBorders>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118</w:t>
            </w:r>
          </w:p>
        </w:tc>
      </w:tr>
      <w:tr w:rsidR="000162B6" w:rsidRPr="00504603" w:rsidTr="000162B6">
        <w:trPr>
          <w:jc w:val="right"/>
        </w:trPr>
        <w:tc>
          <w:tcPr>
            <w:tcW w:w="3596" w:type="dxa"/>
            <w:shd w:val="clear" w:color="auto" w:fill="auto"/>
          </w:tcPr>
          <w:p w:rsidR="000162B6" w:rsidRPr="00504603" w:rsidRDefault="000162B6" w:rsidP="000162B6">
            <w:pPr>
              <w:suppressAutoHyphens w:val="0"/>
              <w:spacing w:before="40" w:after="40" w:line="220" w:lineRule="exact"/>
              <w:rPr>
                <w:sz w:val="18"/>
                <w:szCs w:val="18"/>
              </w:rPr>
            </w:pPr>
            <w:r w:rsidRPr="00504603">
              <w:rPr>
                <w:sz w:val="18"/>
                <w:szCs w:val="18"/>
                <w:lang w:val="fr-FR"/>
              </w:rPr>
              <w:t xml:space="preserve">Paragraphes 221, 222, 225 </w:t>
            </w:r>
            <w:r>
              <w:rPr>
                <w:sz w:val="18"/>
                <w:szCs w:val="18"/>
                <w:lang w:val="fr-FR"/>
              </w:rPr>
              <w:t>−</w:t>
            </w:r>
            <w:r w:rsidRPr="00504603">
              <w:rPr>
                <w:sz w:val="18"/>
                <w:szCs w:val="18"/>
                <w:lang w:val="fr-FR"/>
              </w:rPr>
              <w:t xml:space="preserve"> coups et blessures graves, rixe</w:t>
            </w:r>
          </w:p>
        </w:tc>
        <w:tc>
          <w:tcPr>
            <w:tcW w:w="981" w:type="dxa"/>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3 065</w:t>
            </w:r>
          </w:p>
        </w:tc>
        <w:tc>
          <w:tcPr>
            <w:tcW w:w="982" w:type="dxa"/>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3 298</w:t>
            </w:r>
          </w:p>
        </w:tc>
        <w:tc>
          <w:tcPr>
            <w:tcW w:w="982" w:type="dxa"/>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3 082</w:t>
            </w:r>
          </w:p>
        </w:tc>
        <w:tc>
          <w:tcPr>
            <w:tcW w:w="982" w:type="dxa"/>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2 714</w:t>
            </w:r>
          </w:p>
        </w:tc>
        <w:tc>
          <w:tcPr>
            <w:tcW w:w="982" w:type="dxa"/>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2 390</w:t>
            </w:r>
          </w:p>
        </w:tc>
      </w:tr>
      <w:tr w:rsidR="000162B6" w:rsidRPr="00504603" w:rsidTr="000162B6">
        <w:trPr>
          <w:jc w:val="right"/>
        </w:trPr>
        <w:tc>
          <w:tcPr>
            <w:tcW w:w="3596" w:type="dxa"/>
            <w:shd w:val="clear" w:color="auto" w:fill="auto"/>
          </w:tcPr>
          <w:p w:rsidR="000162B6" w:rsidRPr="00504603" w:rsidRDefault="000162B6" w:rsidP="000162B6">
            <w:pPr>
              <w:suppressAutoHyphens w:val="0"/>
              <w:spacing w:before="40" w:after="40" w:line="220" w:lineRule="exact"/>
              <w:rPr>
                <w:sz w:val="18"/>
                <w:szCs w:val="18"/>
              </w:rPr>
            </w:pPr>
            <w:r w:rsidRPr="00504603">
              <w:rPr>
                <w:sz w:val="18"/>
                <w:szCs w:val="18"/>
                <w:lang w:val="fr-FR"/>
              </w:rPr>
              <w:t xml:space="preserve">Paragraphe 234 </w:t>
            </w:r>
            <w:r>
              <w:rPr>
                <w:sz w:val="18"/>
                <w:szCs w:val="18"/>
                <w:lang w:val="fr-FR"/>
              </w:rPr>
              <w:t>−</w:t>
            </w:r>
            <w:r w:rsidRPr="00504603">
              <w:rPr>
                <w:sz w:val="18"/>
                <w:szCs w:val="18"/>
                <w:lang w:val="fr-FR"/>
              </w:rPr>
              <w:t xml:space="preserve"> vol qualifié</w:t>
            </w:r>
          </w:p>
        </w:tc>
        <w:tc>
          <w:tcPr>
            <w:tcW w:w="981" w:type="dxa"/>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1 587</w:t>
            </w:r>
          </w:p>
        </w:tc>
        <w:tc>
          <w:tcPr>
            <w:tcW w:w="982" w:type="dxa"/>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1 695</w:t>
            </w:r>
          </w:p>
        </w:tc>
        <w:tc>
          <w:tcPr>
            <w:tcW w:w="982" w:type="dxa"/>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1 608</w:t>
            </w:r>
          </w:p>
        </w:tc>
        <w:tc>
          <w:tcPr>
            <w:tcW w:w="982" w:type="dxa"/>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1 532</w:t>
            </w:r>
          </w:p>
        </w:tc>
        <w:tc>
          <w:tcPr>
            <w:tcW w:w="982" w:type="dxa"/>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1 411</w:t>
            </w:r>
          </w:p>
        </w:tc>
      </w:tr>
      <w:tr w:rsidR="000162B6" w:rsidRPr="00504603" w:rsidTr="000162B6">
        <w:trPr>
          <w:jc w:val="right"/>
        </w:trPr>
        <w:tc>
          <w:tcPr>
            <w:tcW w:w="3596" w:type="dxa"/>
            <w:shd w:val="clear" w:color="auto" w:fill="auto"/>
          </w:tcPr>
          <w:p w:rsidR="000162B6" w:rsidRPr="00504603" w:rsidRDefault="000162B6" w:rsidP="000162B6">
            <w:pPr>
              <w:suppressAutoHyphens w:val="0"/>
              <w:spacing w:before="40" w:after="40" w:line="220" w:lineRule="exact"/>
              <w:rPr>
                <w:sz w:val="18"/>
                <w:szCs w:val="18"/>
              </w:rPr>
            </w:pPr>
            <w:r w:rsidRPr="00504603">
              <w:rPr>
                <w:sz w:val="18"/>
                <w:szCs w:val="18"/>
                <w:lang w:val="fr-FR"/>
              </w:rPr>
              <w:t xml:space="preserve">Paragraphes 241 à 243 </w:t>
            </w:r>
            <w:r>
              <w:rPr>
                <w:sz w:val="18"/>
                <w:szCs w:val="18"/>
                <w:lang w:val="fr-FR"/>
              </w:rPr>
              <w:t>−</w:t>
            </w:r>
            <w:r w:rsidRPr="00504603">
              <w:rPr>
                <w:sz w:val="18"/>
                <w:szCs w:val="18"/>
                <w:lang w:val="fr-FR"/>
              </w:rPr>
              <w:t xml:space="preserve"> viol et sévices sexuels</w:t>
            </w:r>
          </w:p>
        </w:tc>
        <w:tc>
          <w:tcPr>
            <w:tcW w:w="981" w:type="dxa"/>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557</w:t>
            </w:r>
          </w:p>
        </w:tc>
        <w:tc>
          <w:tcPr>
            <w:tcW w:w="982" w:type="dxa"/>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595</w:t>
            </w:r>
          </w:p>
        </w:tc>
        <w:tc>
          <w:tcPr>
            <w:tcW w:w="982" w:type="dxa"/>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491</w:t>
            </w:r>
          </w:p>
        </w:tc>
        <w:tc>
          <w:tcPr>
            <w:tcW w:w="982" w:type="dxa"/>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468</w:t>
            </w:r>
          </w:p>
        </w:tc>
        <w:tc>
          <w:tcPr>
            <w:tcW w:w="982" w:type="dxa"/>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455</w:t>
            </w:r>
          </w:p>
        </w:tc>
      </w:tr>
      <w:tr w:rsidR="000162B6" w:rsidRPr="00504603" w:rsidTr="000162B6">
        <w:trPr>
          <w:jc w:val="right"/>
        </w:trPr>
        <w:tc>
          <w:tcPr>
            <w:tcW w:w="3596" w:type="dxa"/>
            <w:shd w:val="clear" w:color="auto" w:fill="auto"/>
          </w:tcPr>
          <w:p w:rsidR="000162B6" w:rsidRPr="00504603" w:rsidRDefault="000162B6" w:rsidP="000162B6">
            <w:pPr>
              <w:keepNext/>
              <w:suppressAutoHyphens w:val="0"/>
              <w:spacing w:before="40" w:after="40" w:line="220" w:lineRule="exact"/>
              <w:rPr>
                <w:sz w:val="18"/>
                <w:szCs w:val="18"/>
              </w:rPr>
            </w:pPr>
            <w:r w:rsidRPr="00504603">
              <w:rPr>
                <w:sz w:val="18"/>
                <w:szCs w:val="18"/>
                <w:lang w:val="fr-FR"/>
              </w:rPr>
              <w:t xml:space="preserve">Paragraphes 247, 248, 250 </w:t>
            </w:r>
            <w:r>
              <w:rPr>
                <w:sz w:val="18"/>
                <w:szCs w:val="18"/>
                <w:lang w:val="fr-FR"/>
              </w:rPr>
              <w:t>−</w:t>
            </w:r>
            <w:r w:rsidRPr="00504603">
              <w:rPr>
                <w:sz w:val="18"/>
                <w:szCs w:val="18"/>
                <w:lang w:val="fr-FR"/>
              </w:rPr>
              <w:t xml:space="preserve"> vol, </w:t>
            </w:r>
            <w:r>
              <w:rPr>
                <w:sz w:val="18"/>
                <w:szCs w:val="18"/>
                <w:lang w:val="fr-FR"/>
              </w:rPr>
              <w:br/>
            </w:r>
            <w:r w:rsidRPr="00504603">
              <w:rPr>
                <w:sz w:val="18"/>
                <w:szCs w:val="18"/>
                <w:lang w:val="fr-FR"/>
              </w:rPr>
              <w:t>abus de confiance, escroquerie</w:t>
            </w:r>
          </w:p>
        </w:tc>
        <w:tc>
          <w:tcPr>
            <w:tcW w:w="981" w:type="dxa"/>
            <w:shd w:val="clear" w:color="auto" w:fill="auto"/>
            <w:tcMar>
              <w:right w:w="113" w:type="dxa"/>
            </w:tcMar>
            <w:vAlign w:val="bottom"/>
          </w:tcPr>
          <w:p w:rsidR="000162B6" w:rsidRPr="00504603" w:rsidRDefault="000162B6" w:rsidP="000162B6">
            <w:pPr>
              <w:keepNext/>
              <w:suppressAutoHyphens w:val="0"/>
              <w:spacing w:before="40" w:after="40" w:line="220" w:lineRule="exact"/>
              <w:jc w:val="right"/>
              <w:rPr>
                <w:sz w:val="18"/>
              </w:rPr>
            </w:pPr>
            <w:r w:rsidRPr="00504603">
              <w:rPr>
                <w:sz w:val="18"/>
              </w:rPr>
              <w:t>23 465</w:t>
            </w:r>
          </w:p>
        </w:tc>
        <w:tc>
          <w:tcPr>
            <w:tcW w:w="982" w:type="dxa"/>
            <w:shd w:val="clear" w:color="auto" w:fill="auto"/>
            <w:tcMar>
              <w:right w:w="113" w:type="dxa"/>
            </w:tcMar>
            <w:vAlign w:val="bottom"/>
          </w:tcPr>
          <w:p w:rsidR="000162B6" w:rsidRPr="00504603" w:rsidRDefault="000162B6" w:rsidP="000162B6">
            <w:pPr>
              <w:keepNext/>
              <w:suppressAutoHyphens w:val="0"/>
              <w:spacing w:before="40" w:after="40" w:line="220" w:lineRule="exact"/>
              <w:jc w:val="right"/>
              <w:rPr>
                <w:sz w:val="18"/>
              </w:rPr>
            </w:pPr>
            <w:r w:rsidRPr="00504603">
              <w:rPr>
                <w:sz w:val="18"/>
              </w:rPr>
              <w:t>22 855</w:t>
            </w:r>
          </w:p>
        </w:tc>
        <w:tc>
          <w:tcPr>
            <w:tcW w:w="982" w:type="dxa"/>
            <w:shd w:val="clear" w:color="auto" w:fill="auto"/>
            <w:tcMar>
              <w:right w:w="113" w:type="dxa"/>
            </w:tcMar>
            <w:vAlign w:val="bottom"/>
          </w:tcPr>
          <w:p w:rsidR="000162B6" w:rsidRPr="00504603" w:rsidRDefault="000162B6" w:rsidP="000162B6">
            <w:pPr>
              <w:keepNext/>
              <w:suppressAutoHyphens w:val="0"/>
              <w:spacing w:before="40" w:after="40" w:line="220" w:lineRule="exact"/>
              <w:jc w:val="right"/>
              <w:rPr>
                <w:sz w:val="18"/>
              </w:rPr>
            </w:pPr>
            <w:r w:rsidRPr="00504603">
              <w:rPr>
                <w:sz w:val="18"/>
              </w:rPr>
              <w:t>21 263</w:t>
            </w:r>
          </w:p>
        </w:tc>
        <w:tc>
          <w:tcPr>
            <w:tcW w:w="982" w:type="dxa"/>
            <w:shd w:val="clear" w:color="auto" w:fill="auto"/>
            <w:tcMar>
              <w:right w:w="113" w:type="dxa"/>
            </w:tcMar>
            <w:vAlign w:val="bottom"/>
          </w:tcPr>
          <w:p w:rsidR="000162B6" w:rsidRPr="00504603" w:rsidRDefault="000162B6" w:rsidP="000162B6">
            <w:pPr>
              <w:keepNext/>
              <w:suppressAutoHyphens w:val="0"/>
              <w:spacing w:before="40" w:after="40" w:line="220" w:lineRule="exact"/>
              <w:jc w:val="right"/>
              <w:rPr>
                <w:sz w:val="18"/>
              </w:rPr>
            </w:pPr>
            <w:r w:rsidRPr="00504603">
              <w:rPr>
                <w:sz w:val="18"/>
              </w:rPr>
              <w:t>20 201</w:t>
            </w:r>
          </w:p>
        </w:tc>
        <w:tc>
          <w:tcPr>
            <w:tcW w:w="982" w:type="dxa"/>
            <w:shd w:val="clear" w:color="auto" w:fill="auto"/>
            <w:tcMar>
              <w:right w:w="113" w:type="dxa"/>
            </w:tcMar>
            <w:vAlign w:val="bottom"/>
          </w:tcPr>
          <w:p w:rsidR="000162B6" w:rsidRPr="00504603" w:rsidRDefault="000162B6" w:rsidP="000162B6">
            <w:pPr>
              <w:keepNext/>
              <w:suppressAutoHyphens w:val="0"/>
              <w:spacing w:before="40" w:after="40" w:line="220" w:lineRule="exact"/>
              <w:jc w:val="right"/>
              <w:rPr>
                <w:sz w:val="18"/>
              </w:rPr>
            </w:pPr>
            <w:r w:rsidRPr="00504603">
              <w:rPr>
                <w:sz w:val="18"/>
              </w:rPr>
              <w:t>18 747</w:t>
            </w:r>
          </w:p>
        </w:tc>
      </w:tr>
      <w:tr w:rsidR="000162B6" w:rsidRPr="00504603" w:rsidTr="000162B6">
        <w:trPr>
          <w:jc w:val="right"/>
        </w:trPr>
        <w:tc>
          <w:tcPr>
            <w:tcW w:w="3596" w:type="dxa"/>
            <w:shd w:val="clear" w:color="auto" w:fill="auto"/>
          </w:tcPr>
          <w:p w:rsidR="000162B6" w:rsidRPr="00504603" w:rsidRDefault="000162B6" w:rsidP="000162B6">
            <w:pPr>
              <w:keepNext/>
              <w:suppressAutoHyphens w:val="0"/>
              <w:spacing w:before="40" w:after="40" w:line="220" w:lineRule="exact"/>
              <w:rPr>
                <w:sz w:val="18"/>
                <w:szCs w:val="18"/>
              </w:rPr>
            </w:pPr>
            <w:r w:rsidRPr="00504603">
              <w:rPr>
                <w:sz w:val="18"/>
                <w:szCs w:val="18"/>
                <w:lang w:val="fr-FR"/>
              </w:rPr>
              <w:t xml:space="preserve">Paragraphe 246 </w:t>
            </w:r>
            <w:r>
              <w:rPr>
                <w:sz w:val="18"/>
                <w:szCs w:val="18"/>
                <w:lang w:val="fr-FR"/>
              </w:rPr>
              <w:t>−</w:t>
            </w:r>
            <w:r w:rsidRPr="00504603">
              <w:rPr>
                <w:sz w:val="18"/>
                <w:szCs w:val="18"/>
                <w:lang w:val="fr-FR"/>
              </w:rPr>
              <w:t xml:space="preserve"> traite des femmes/ </w:t>
            </w:r>
          </w:p>
        </w:tc>
        <w:tc>
          <w:tcPr>
            <w:tcW w:w="981" w:type="dxa"/>
            <w:shd w:val="clear" w:color="auto" w:fill="auto"/>
            <w:tcMar>
              <w:right w:w="113" w:type="dxa"/>
            </w:tcMar>
            <w:vAlign w:val="bottom"/>
          </w:tcPr>
          <w:p w:rsidR="000162B6" w:rsidRPr="00504603" w:rsidRDefault="000162B6" w:rsidP="000162B6">
            <w:pPr>
              <w:keepNext/>
              <w:suppressAutoHyphens w:val="0"/>
              <w:spacing w:before="40" w:after="40" w:line="220" w:lineRule="exact"/>
              <w:jc w:val="right"/>
              <w:rPr>
                <w:sz w:val="18"/>
              </w:rPr>
            </w:pPr>
            <w:r w:rsidRPr="00504603">
              <w:rPr>
                <w:sz w:val="18"/>
              </w:rPr>
              <w:t>5</w:t>
            </w:r>
          </w:p>
        </w:tc>
        <w:tc>
          <w:tcPr>
            <w:tcW w:w="982" w:type="dxa"/>
            <w:shd w:val="clear" w:color="auto" w:fill="auto"/>
            <w:tcMar>
              <w:right w:w="113" w:type="dxa"/>
            </w:tcMar>
            <w:vAlign w:val="bottom"/>
          </w:tcPr>
          <w:p w:rsidR="000162B6" w:rsidRPr="00504603" w:rsidRDefault="000162B6" w:rsidP="000162B6">
            <w:pPr>
              <w:keepNext/>
              <w:suppressAutoHyphens w:val="0"/>
              <w:spacing w:before="40" w:after="40" w:line="220" w:lineRule="exact"/>
              <w:jc w:val="right"/>
              <w:rPr>
                <w:sz w:val="18"/>
              </w:rPr>
            </w:pPr>
            <w:r w:rsidRPr="00504603">
              <w:rPr>
                <w:sz w:val="18"/>
              </w:rPr>
              <w:t>12</w:t>
            </w:r>
          </w:p>
        </w:tc>
        <w:tc>
          <w:tcPr>
            <w:tcW w:w="982" w:type="dxa"/>
            <w:shd w:val="clear" w:color="auto" w:fill="auto"/>
            <w:tcMar>
              <w:right w:w="113" w:type="dxa"/>
            </w:tcMar>
            <w:vAlign w:val="bottom"/>
          </w:tcPr>
          <w:p w:rsidR="000162B6" w:rsidRPr="00504603" w:rsidRDefault="000162B6" w:rsidP="000162B6">
            <w:pPr>
              <w:keepNext/>
              <w:suppressAutoHyphens w:val="0"/>
              <w:spacing w:before="40" w:after="40" w:line="220" w:lineRule="exact"/>
              <w:jc w:val="right"/>
              <w:rPr>
                <w:sz w:val="18"/>
              </w:rPr>
            </w:pPr>
            <w:r w:rsidRPr="00504603">
              <w:rPr>
                <w:sz w:val="18"/>
              </w:rPr>
              <w:t>20</w:t>
            </w:r>
          </w:p>
        </w:tc>
        <w:tc>
          <w:tcPr>
            <w:tcW w:w="982" w:type="dxa"/>
            <w:shd w:val="clear" w:color="auto" w:fill="auto"/>
            <w:tcMar>
              <w:right w:w="113" w:type="dxa"/>
            </w:tcMar>
            <w:vAlign w:val="bottom"/>
          </w:tcPr>
          <w:p w:rsidR="000162B6" w:rsidRPr="00504603" w:rsidRDefault="000162B6" w:rsidP="000162B6">
            <w:pPr>
              <w:keepNext/>
              <w:suppressAutoHyphens w:val="0"/>
              <w:spacing w:before="40" w:after="40" w:line="220" w:lineRule="exact"/>
              <w:jc w:val="right"/>
              <w:rPr>
                <w:sz w:val="18"/>
              </w:rPr>
            </w:pPr>
            <w:r w:rsidRPr="00504603">
              <w:rPr>
                <w:sz w:val="18"/>
              </w:rPr>
              <w:t>1</w:t>
            </w:r>
          </w:p>
        </w:tc>
        <w:tc>
          <w:tcPr>
            <w:tcW w:w="982" w:type="dxa"/>
            <w:shd w:val="clear" w:color="auto" w:fill="auto"/>
            <w:tcMar>
              <w:right w:w="113" w:type="dxa"/>
            </w:tcMar>
            <w:vAlign w:val="bottom"/>
          </w:tcPr>
          <w:p w:rsidR="000162B6" w:rsidRPr="00504603" w:rsidRDefault="000162B6" w:rsidP="000162B6">
            <w:pPr>
              <w:keepNext/>
              <w:suppressAutoHyphens w:val="0"/>
              <w:spacing w:before="40" w:after="40" w:line="220" w:lineRule="exact"/>
              <w:jc w:val="right"/>
              <w:rPr>
                <w:sz w:val="18"/>
              </w:rPr>
            </w:pPr>
            <w:r w:rsidRPr="00504603">
              <w:rPr>
                <w:sz w:val="18"/>
              </w:rPr>
              <w:t>0</w:t>
            </w:r>
          </w:p>
        </w:tc>
      </w:tr>
      <w:tr w:rsidR="000162B6" w:rsidRPr="00504603" w:rsidTr="000162B6">
        <w:trPr>
          <w:jc w:val="right"/>
        </w:trPr>
        <w:tc>
          <w:tcPr>
            <w:tcW w:w="3596" w:type="dxa"/>
            <w:tcBorders>
              <w:bottom w:val="single" w:sz="12" w:space="0" w:color="auto"/>
            </w:tcBorders>
            <w:shd w:val="clear" w:color="auto" w:fill="auto"/>
          </w:tcPr>
          <w:p w:rsidR="000162B6" w:rsidRPr="00504603" w:rsidRDefault="000162B6" w:rsidP="000162B6">
            <w:pPr>
              <w:keepNext/>
              <w:spacing w:before="40" w:after="40" w:line="220" w:lineRule="exact"/>
              <w:rPr>
                <w:sz w:val="18"/>
              </w:rPr>
            </w:pPr>
            <w:r w:rsidRPr="00504603">
              <w:rPr>
                <w:sz w:val="18"/>
                <w:szCs w:val="18"/>
                <w:lang w:val="fr-FR"/>
              </w:rPr>
              <w:t>Paragraphe 232</w:t>
            </w:r>
            <w:r>
              <w:rPr>
                <w:sz w:val="18"/>
                <w:szCs w:val="18"/>
                <w:lang w:val="fr-FR"/>
              </w:rPr>
              <w:t> </w:t>
            </w:r>
            <w:r w:rsidRPr="00504603">
              <w:rPr>
                <w:sz w:val="18"/>
                <w:szCs w:val="18"/>
                <w:lang w:val="fr-FR"/>
              </w:rPr>
              <w:t>a</w:t>
            </w:r>
            <w:r>
              <w:rPr>
                <w:sz w:val="18"/>
                <w:szCs w:val="18"/>
                <w:lang w:val="fr-FR"/>
              </w:rPr>
              <w:t>)</w:t>
            </w:r>
            <w:r w:rsidRPr="00504603">
              <w:rPr>
                <w:sz w:val="18"/>
                <w:szCs w:val="18"/>
                <w:lang w:val="fr-FR"/>
              </w:rPr>
              <w:t xml:space="preserve"> </w:t>
            </w:r>
            <w:r>
              <w:rPr>
                <w:sz w:val="18"/>
                <w:szCs w:val="18"/>
                <w:lang w:val="fr-FR"/>
              </w:rPr>
              <w:t>−</w:t>
            </w:r>
            <w:r w:rsidRPr="00504603">
              <w:rPr>
                <w:sz w:val="18"/>
                <w:szCs w:val="18"/>
                <w:lang w:val="fr-FR"/>
              </w:rPr>
              <w:t xml:space="preserve"> traite des êtres humains</w:t>
            </w:r>
            <w:r>
              <w:rPr>
                <w:rStyle w:val="FootnoteReference"/>
                <w:szCs w:val="18"/>
              </w:rPr>
              <w:footnoteReference w:id="57"/>
            </w:r>
          </w:p>
        </w:tc>
        <w:tc>
          <w:tcPr>
            <w:tcW w:w="981" w:type="dxa"/>
            <w:tcBorders>
              <w:bottom w:val="single" w:sz="12" w:space="0" w:color="auto"/>
            </w:tcBorders>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0</w:t>
            </w:r>
          </w:p>
        </w:tc>
        <w:tc>
          <w:tcPr>
            <w:tcW w:w="982" w:type="dxa"/>
            <w:tcBorders>
              <w:bottom w:val="single" w:sz="12" w:space="0" w:color="auto"/>
            </w:tcBorders>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0</w:t>
            </w:r>
          </w:p>
        </w:tc>
        <w:tc>
          <w:tcPr>
            <w:tcW w:w="982" w:type="dxa"/>
            <w:tcBorders>
              <w:bottom w:val="single" w:sz="12" w:space="0" w:color="auto"/>
            </w:tcBorders>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0</w:t>
            </w:r>
          </w:p>
        </w:tc>
        <w:tc>
          <w:tcPr>
            <w:tcW w:w="982" w:type="dxa"/>
            <w:tcBorders>
              <w:bottom w:val="single" w:sz="12" w:space="0" w:color="auto"/>
            </w:tcBorders>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1</w:t>
            </w:r>
          </w:p>
        </w:tc>
        <w:tc>
          <w:tcPr>
            <w:tcW w:w="982" w:type="dxa"/>
            <w:tcBorders>
              <w:left w:val="nil"/>
              <w:bottom w:val="single" w:sz="12" w:space="0" w:color="auto"/>
            </w:tcBorders>
            <w:shd w:val="clear" w:color="auto" w:fill="auto"/>
            <w:tcMar>
              <w:right w:w="113" w:type="dxa"/>
            </w:tcMar>
            <w:vAlign w:val="bottom"/>
          </w:tcPr>
          <w:p w:rsidR="000162B6" w:rsidRPr="00504603" w:rsidRDefault="000162B6" w:rsidP="000162B6">
            <w:pPr>
              <w:suppressAutoHyphens w:val="0"/>
              <w:spacing w:before="40" w:after="40" w:line="220" w:lineRule="exact"/>
              <w:jc w:val="right"/>
              <w:rPr>
                <w:sz w:val="18"/>
              </w:rPr>
            </w:pPr>
            <w:r w:rsidRPr="00504603">
              <w:rPr>
                <w:sz w:val="18"/>
              </w:rPr>
              <w:t>4</w:t>
            </w:r>
          </w:p>
        </w:tc>
      </w:tr>
    </w:tbl>
    <w:p w:rsidR="000162B6" w:rsidRDefault="000162B6" w:rsidP="000162B6">
      <w:pPr>
        <w:pStyle w:val="H23G"/>
        <w:ind w:right="0"/>
        <w:rPr>
          <w:lang w:val="fr-FR"/>
        </w:rPr>
      </w:pPr>
      <w:r>
        <w:rPr>
          <w:lang w:val="fr-FR"/>
        </w:rPr>
        <w:tab/>
      </w:r>
      <w:r>
        <w:rPr>
          <w:lang w:val="fr-FR"/>
        </w:rPr>
        <w:tab/>
      </w:r>
      <w:r w:rsidRPr="00D532B9">
        <w:rPr>
          <w:lang w:val="fr-FR"/>
        </w:rPr>
        <w:t>Nombre total de juges</w:t>
      </w:r>
      <w:r w:rsidRPr="000B4621">
        <w:rPr>
          <w:rStyle w:val="FootnoteReference"/>
          <w:b w:val="0"/>
        </w:rPr>
        <w:footnoteReference w:id="58"/>
      </w:r>
      <w:r w:rsidRPr="00D532B9">
        <w:rPr>
          <w:lang w:val="fr-FR"/>
        </w:rPr>
        <w:t xml:space="preserve"> au 1</w:t>
      </w:r>
      <w:r w:rsidRPr="007D1A73">
        <w:rPr>
          <w:vertAlign w:val="superscript"/>
          <w:lang w:val="fr-FR"/>
        </w:rPr>
        <w:t>er</w:t>
      </w:r>
      <w:r w:rsidRPr="00D532B9">
        <w:rPr>
          <w:lang w:val="fr-FR"/>
        </w:rPr>
        <w:t xml:space="preserve"> janvier 2005 et 2006</w:t>
      </w:r>
    </w:p>
    <w:tbl>
      <w:tblPr>
        <w:tblStyle w:val="TableGrid"/>
        <w:tblW w:w="85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400"/>
        <w:gridCol w:w="850"/>
        <w:gridCol w:w="851"/>
        <w:gridCol w:w="851"/>
        <w:gridCol w:w="851"/>
        <w:gridCol w:w="851"/>
        <w:gridCol w:w="851"/>
      </w:tblGrid>
      <w:tr w:rsidR="000162B6" w:rsidRPr="00140454" w:rsidTr="000162B6">
        <w:trPr>
          <w:tblHeader/>
          <w:jc w:val="right"/>
        </w:trPr>
        <w:tc>
          <w:tcPr>
            <w:tcW w:w="3400" w:type="dxa"/>
            <w:tcBorders>
              <w:top w:val="single" w:sz="4" w:space="0" w:color="auto"/>
              <w:bottom w:val="single" w:sz="12" w:space="0" w:color="auto"/>
            </w:tcBorders>
            <w:shd w:val="clear" w:color="auto" w:fill="auto"/>
            <w:vAlign w:val="bottom"/>
          </w:tcPr>
          <w:p w:rsidR="000162B6" w:rsidRPr="00140454" w:rsidRDefault="000162B6" w:rsidP="000162B6">
            <w:pPr>
              <w:suppressAutoHyphens w:val="0"/>
              <w:spacing w:before="80" w:after="80" w:line="200" w:lineRule="exact"/>
              <w:rPr>
                <w:i/>
                <w:sz w:val="16"/>
              </w:rPr>
            </w:pPr>
            <w:r w:rsidRPr="00140454">
              <w:rPr>
                <w:i/>
                <w:sz w:val="16"/>
              </w:rPr>
              <w:t>Tribunaux</w:t>
            </w:r>
          </w:p>
        </w:tc>
        <w:tc>
          <w:tcPr>
            <w:tcW w:w="850" w:type="dxa"/>
            <w:tcBorders>
              <w:top w:val="single" w:sz="4" w:space="0" w:color="auto"/>
              <w:bottom w:val="single" w:sz="12" w:space="0" w:color="auto"/>
            </w:tcBorders>
            <w:shd w:val="clear" w:color="auto" w:fill="auto"/>
            <w:tcMar>
              <w:right w:w="113" w:type="dxa"/>
            </w:tcMar>
            <w:vAlign w:val="bottom"/>
          </w:tcPr>
          <w:p w:rsidR="000162B6" w:rsidRPr="00140454" w:rsidRDefault="000162B6" w:rsidP="000162B6">
            <w:pPr>
              <w:suppressAutoHyphens w:val="0"/>
              <w:spacing w:before="80" w:after="80" w:line="200" w:lineRule="exact"/>
              <w:jc w:val="right"/>
              <w:rPr>
                <w:i/>
                <w:sz w:val="16"/>
              </w:rPr>
            </w:pPr>
            <w:r w:rsidRPr="00140454">
              <w:rPr>
                <w:i/>
                <w:sz w:val="16"/>
              </w:rPr>
              <w:t>Nombre prévu</w:t>
            </w:r>
          </w:p>
        </w:tc>
        <w:tc>
          <w:tcPr>
            <w:tcW w:w="851" w:type="dxa"/>
            <w:tcBorders>
              <w:top w:val="single" w:sz="4" w:space="0" w:color="auto"/>
              <w:bottom w:val="single" w:sz="12" w:space="0" w:color="auto"/>
            </w:tcBorders>
            <w:shd w:val="clear" w:color="auto" w:fill="auto"/>
            <w:tcMar>
              <w:right w:w="113" w:type="dxa"/>
            </w:tcMar>
            <w:vAlign w:val="bottom"/>
          </w:tcPr>
          <w:p w:rsidR="000162B6" w:rsidRPr="00140454" w:rsidRDefault="000162B6" w:rsidP="000162B6">
            <w:pPr>
              <w:suppressAutoHyphens w:val="0"/>
              <w:spacing w:before="80" w:after="80" w:line="200" w:lineRule="exact"/>
              <w:jc w:val="right"/>
              <w:rPr>
                <w:i/>
                <w:sz w:val="16"/>
              </w:rPr>
            </w:pPr>
            <w:r w:rsidRPr="00140454">
              <w:rPr>
                <w:i/>
                <w:sz w:val="16"/>
              </w:rPr>
              <w:t>Nombre effectif</w:t>
            </w:r>
            <w:r w:rsidRPr="003678EA">
              <w:rPr>
                <w:rStyle w:val="FootnoteReference"/>
              </w:rPr>
              <w:footnoteReference w:customMarkFollows="1" w:id="59"/>
              <w:t>57</w:t>
            </w:r>
          </w:p>
        </w:tc>
        <w:tc>
          <w:tcPr>
            <w:tcW w:w="851" w:type="dxa"/>
            <w:tcBorders>
              <w:top w:val="single" w:sz="4" w:space="0" w:color="auto"/>
              <w:bottom w:val="single" w:sz="12" w:space="0" w:color="auto"/>
            </w:tcBorders>
            <w:shd w:val="clear" w:color="auto" w:fill="auto"/>
            <w:tcMar>
              <w:right w:w="113" w:type="dxa"/>
            </w:tcMar>
            <w:vAlign w:val="bottom"/>
          </w:tcPr>
          <w:p w:rsidR="000162B6" w:rsidRPr="00140454" w:rsidRDefault="000162B6" w:rsidP="000162B6">
            <w:pPr>
              <w:suppressAutoHyphens w:val="0"/>
              <w:spacing w:before="80" w:after="80" w:line="200" w:lineRule="exact"/>
              <w:jc w:val="right"/>
              <w:rPr>
                <w:i/>
                <w:sz w:val="16"/>
              </w:rPr>
            </w:pPr>
            <w:r w:rsidRPr="00140454">
              <w:rPr>
                <w:i/>
                <w:sz w:val="16"/>
              </w:rPr>
              <w:t>Différence</w:t>
            </w:r>
          </w:p>
        </w:tc>
        <w:tc>
          <w:tcPr>
            <w:tcW w:w="851" w:type="dxa"/>
            <w:tcBorders>
              <w:top w:val="single" w:sz="4" w:space="0" w:color="auto"/>
              <w:bottom w:val="single" w:sz="12" w:space="0" w:color="auto"/>
            </w:tcBorders>
            <w:shd w:val="clear" w:color="auto" w:fill="auto"/>
            <w:tcMar>
              <w:right w:w="113" w:type="dxa"/>
            </w:tcMar>
            <w:vAlign w:val="bottom"/>
          </w:tcPr>
          <w:p w:rsidR="000162B6" w:rsidRPr="00140454" w:rsidRDefault="000162B6" w:rsidP="000162B6">
            <w:pPr>
              <w:suppressAutoHyphens w:val="0"/>
              <w:spacing w:before="80" w:after="80" w:line="200" w:lineRule="exact"/>
              <w:jc w:val="right"/>
              <w:rPr>
                <w:i/>
                <w:sz w:val="16"/>
              </w:rPr>
            </w:pPr>
            <w:r w:rsidRPr="00140454">
              <w:rPr>
                <w:i/>
                <w:sz w:val="16"/>
              </w:rPr>
              <w:t>Nombre prévu</w:t>
            </w:r>
          </w:p>
        </w:tc>
        <w:tc>
          <w:tcPr>
            <w:tcW w:w="851" w:type="dxa"/>
            <w:tcBorders>
              <w:top w:val="single" w:sz="4" w:space="0" w:color="auto"/>
              <w:bottom w:val="single" w:sz="12" w:space="0" w:color="auto"/>
            </w:tcBorders>
            <w:shd w:val="clear" w:color="auto" w:fill="auto"/>
            <w:tcMar>
              <w:right w:w="113" w:type="dxa"/>
            </w:tcMar>
            <w:vAlign w:val="bottom"/>
          </w:tcPr>
          <w:p w:rsidR="000162B6" w:rsidRPr="00140454" w:rsidRDefault="000162B6" w:rsidP="000162B6">
            <w:pPr>
              <w:suppressAutoHyphens w:val="0"/>
              <w:spacing w:before="80" w:after="80" w:line="200" w:lineRule="exact"/>
              <w:jc w:val="right"/>
              <w:rPr>
                <w:i/>
                <w:sz w:val="16"/>
              </w:rPr>
            </w:pPr>
            <w:r w:rsidRPr="00140454">
              <w:rPr>
                <w:i/>
                <w:sz w:val="16"/>
              </w:rPr>
              <w:t>Nombre effectif</w:t>
            </w:r>
          </w:p>
        </w:tc>
        <w:tc>
          <w:tcPr>
            <w:tcW w:w="851" w:type="dxa"/>
            <w:tcBorders>
              <w:top w:val="single" w:sz="4" w:space="0" w:color="auto"/>
              <w:bottom w:val="single" w:sz="12" w:space="0" w:color="auto"/>
            </w:tcBorders>
            <w:shd w:val="clear" w:color="auto" w:fill="auto"/>
            <w:tcMar>
              <w:right w:w="113" w:type="dxa"/>
            </w:tcMar>
            <w:vAlign w:val="bottom"/>
          </w:tcPr>
          <w:p w:rsidR="000162B6" w:rsidRPr="00140454" w:rsidRDefault="000162B6" w:rsidP="000162B6">
            <w:pPr>
              <w:suppressAutoHyphens w:val="0"/>
              <w:spacing w:before="80" w:after="80" w:line="200" w:lineRule="exact"/>
              <w:jc w:val="right"/>
              <w:rPr>
                <w:i/>
                <w:sz w:val="16"/>
              </w:rPr>
            </w:pPr>
            <w:r w:rsidRPr="00140454">
              <w:rPr>
                <w:i/>
                <w:sz w:val="16"/>
              </w:rPr>
              <w:t>Différence</w:t>
            </w:r>
          </w:p>
        </w:tc>
      </w:tr>
      <w:tr w:rsidR="000162B6" w:rsidRPr="00140454" w:rsidTr="000162B6">
        <w:trPr>
          <w:jc w:val="right"/>
        </w:trPr>
        <w:tc>
          <w:tcPr>
            <w:tcW w:w="3400" w:type="dxa"/>
            <w:tcBorders>
              <w:top w:val="single" w:sz="12" w:space="0" w:color="auto"/>
            </w:tcBorders>
            <w:shd w:val="clear" w:color="auto" w:fill="auto"/>
          </w:tcPr>
          <w:p w:rsidR="000162B6" w:rsidRPr="00140454" w:rsidRDefault="000162B6" w:rsidP="000162B6">
            <w:pPr>
              <w:suppressAutoHyphens w:val="0"/>
              <w:spacing w:before="40" w:after="40" w:line="220" w:lineRule="exact"/>
              <w:rPr>
                <w:sz w:val="18"/>
                <w:szCs w:val="18"/>
              </w:rPr>
            </w:pPr>
            <w:r>
              <w:rPr>
                <w:bCs/>
                <w:sz w:val="18"/>
                <w:szCs w:val="18"/>
                <w:lang w:val="fr-FR"/>
              </w:rPr>
              <w:t>Tribunal municip</w:t>
            </w:r>
            <w:r w:rsidRPr="00140454">
              <w:rPr>
                <w:bCs/>
                <w:sz w:val="18"/>
                <w:szCs w:val="18"/>
                <w:lang w:val="fr-FR"/>
              </w:rPr>
              <w:t xml:space="preserve">al Prague </w:t>
            </w:r>
          </w:p>
        </w:tc>
        <w:tc>
          <w:tcPr>
            <w:tcW w:w="850" w:type="dxa"/>
            <w:tcBorders>
              <w:top w:val="single" w:sz="12"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tcBorders>
              <w:top w:val="single" w:sz="12"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tcBorders>
              <w:top w:val="single" w:sz="12"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tcBorders>
              <w:top w:val="single" w:sz="12"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tcBorders>
              <w:top w:val="single" w:sz="12"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tcBorders>
              <w:top w:val="single" w:sz="12"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ind w:left="284"/>
              <w:rPr>
                <w:sz w:val="18"/>
                <w:szCs w:val="18"/>
              </w:rPr>
            </w:pPr>
            <w:r w:rsidRPr="00140454">
              <w:rPr>
                <w:sz w:val="18"/>
                <w:szCs w:val="18"/>
                <w:lang w:val="fr-FR"/>
              </w:rPr>
              <w:t xml:space="preserve">Juges − Tribunal </w:t>
            </w:r>
            <w:r>
              <w:rPr>
                <w:sz w:val="18"/>
                <w:szCs w:val="18"/>
                <w:lang w:val="fr-FR"/>
              </w:rPr>
              <w:t>régional</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263</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232</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-31</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241</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227</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-14</w:t>
            </w: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ind w:left="284"/>
              <w:rPr>
                <w:sz w:val="18"/>
                <w:szCs w:val="18"/>
              </w:rPr>
            </w:pPr>
            <w:r w:rsidRPr="00140454">
              <w:rPr>
                <w:sz w:val="18"/>
                <w:szCs w:val="18"/>
                <w:lang w:val="fr-FR"/>
              </w:rPr>
              <w:t>Tribunal de district</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299</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326</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27</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321</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335</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14</w:t>
            </w: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ind w:left="284"/>
              <w:rPr>
                <w:sz w:val="18"/>
                <w:szCs w:val="18"/>
              </w:rPr>
            </w:pPr>
            <w:r w:rsidRPr="00140454">
              <w:rPr>
                <w:sz w:val="18"/>
                <w:szCs w:val="18"/>
                <w:lang w:val="fr-FR"/>
              </w:rPr>
              <w:t>Candidats</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0</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72</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42</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rPr>
                <w:sz w:val="18"/>
                <w:szCs w:val="18"/>
              </w:rPr>
            </w:pPr>
            <w:r w:rsidRPr="00140454">
              <w:rPr>
                <w:bCs/>
                <w:sz w:val="18"/>
                <w:szCs w:val="18"/>
                <w:lang w:val="fr-FR"/>
              </w:rPr>
              <w:t xml:space="preserve">Tribunal </w:t>
            </w:r>
            <w:r>
              <w:rPr>
                <w:bCs/>
                <w:sz w:val="18"/>
                <w:szCs w:val="18"/>
                <w:lang w:val="fr-FR"/>
              </w:rPr>
              <w:t>régional</w:t>
            </w:r>
            <w:r w:rsidRPr="00140454">
              <w:rPr>
                <w:bCs/>
                <w:sz w:val="18"/>
                <w:szCs w:val="18"/>
                <w:lang w:val="fr-FR"/>
              </w:rPr>
              <w:t xml:space="preserve"> Prague</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ind w:left="284"/>
              <w:rPr>
                <w:sz w:val="18"/>
                <w:szCs w:val="18"/>
              </w:rPr>
            </w:pPr>
            <w:r w:rsidRPr="00140454">
              <w:rPr>
                <w:sz w:val="18"/>
                <w:szCs w:val="18"/>
                <w:lang w:val="fr-FR"/>
              </w:rPr>
              <w:t xml:space="preserve">Juges − Tribunal </w:t>
            </w:r>
            <w:r>
              <w:rPr>
                <w:sz w:val="18"/>
                <w:szCs w:val="18"/>
                <w:lang w:val="fr-FR"/>
              </w:rPr>
              <w:t>régional</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100</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86</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-14</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95</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89</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-6</w:t>
            </w: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ind w:left="284"/>
              <w:rPr>
                <w:sz w:val="18"/>
                <w:szCs w:val="18"/>
              </w:rPr>
            </w:pPr>
            <w:r w:rsidRPr="00140454">
              <w:rPr>
                <w:sz w:val="18"/>
                <w:szCs w:val="18"/>
                <w:lang w:val="fr-FR"/>
              </w:rPr>
              <w:t>Tribunal de district</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175</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174</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175</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173</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w:t>
            </w: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ind w:left="284"/>
              <w:rPr>
                <w:sz w:val="18"/>
                <w:szCs w:val="18"/>
              </w:rPr>
            </w:pPr>
            <w:r w:rsidRPr="00140454">
              <w:rPr>
                <w:sz w:val="18"/>
                <w:szCs w:val="18"/>
                <w:lang w:val="fr-FR"/>
              </w:rPr>
              <w:t>Candidats</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0</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20</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12</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rPr>
                <w:sz w:val="18"/>
                <w:szCs w:val="18"/>
              </w:rPr>
            </w:pPr>
            <w:r w:rsidRPr="00140454">
              <w:rPr>
                <w:bCs/>
                <w:sz w:val="18"/>
                <w:szCs w:val="18"/>
                <w:lang w:val="fr-FR"/>
              </w:rPr>
              <w:t xml:space="preserve">Tribunal </w:t>
            </w:r>
            <w:r>
              <w:rPr>
                <w:bCs/>
                <w:sz w:val="18"/>
                <w:szCs w:val="18"/>
                <w:lang w:val="fr-FR"/>
              </w:rPr>
              <w:t>régional</w:t>
            </w:r>
            <w:r w:rsidRPr="00140454">
              <w:rPr>
                <w:bCs/>
                <w:sz w:val="18"/>
                <w:szCs w:val="18"/>
                <w:lang w:val="fr-FR"/>
              </w:rPr>
              <w:t xml:space="preserve"> Č.Buděj</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ind w:left="284"/>
              <w:rPr>
                <w:sz w:val="18"/>
                <w:szCs w:val="18"/>
              </w:rPr>
            </w:pPr>
            <w:r w:rsidRPr="00140454">
              <w:rPr>
                <w:sz w:val="18"/>
                <w:szCs w:val="18"/>
                <w:lang w:val="fr-FR"/>
              </w:rPr>
              <w:t xml:space="preserve">Juges − Tribunal </w:t>
            </w:r>
            <w:r>
              <w:rPr>
                <w:sz w:val="18"/>
                <w:szCs w:val="18"/>
                <w:lang w:val="fr-FR"/>
              </w:rPr>
              <w:t>régional</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65</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49</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-16</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63</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49</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-14</w:t>
            </w: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ind w:left="284"/>
              <w:rPr>
                <w:sz w:val="18"/>
                <w:szCs w:val="18"/>
              </w:rPr>
            </w:pPr>
            <w:r w:rsidRPr="00140454">
              <w:rPr>
                <w:sz w:val="18"/>
                <w:szCs w:val="18"/>
                <w:lang w:val="fr-FR"/>
              </w:rPr>
              <w:t>Tribunal de district</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92</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99</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7</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92</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99</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7</w:t>
            </w: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ind w:left="284"/>
              <w:rPr>
                <w:sz w:val="18"/>
                <w:szCs w:val="18"/>
              </w:rPr>
            </w:pPr>
            <w:r w:rsidRPr="00140454">
              <w:rPr>
                <w:sz w:val="18"/>
                <w:szCs w:val="18"/>
                <w:lang w:val="fr-FR"/>
              </w:rPr>
              <w:t>Candidats</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0</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15</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11</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r>
      <w:tr w:rsidR="000162B6" w:rsidRPr="00140454" w:rsidTr="000162B6">
        <w:trPr>
          <w:jc w:val="right"/>
        </w:trPr>
        <w:tc>
          <w:tcPr>
            <w:tcW w:w="3400" w:type="dxa"/>
            <w:shd w:val="clear" w:color="auto" w:fill="auto"/>
          </w:tcPr>
          <w:p w:rsidR="000162B6" w:rsidRPr="00140454" w:rsidRDefault="000162B6" w:rsidP="000162B6">
            <w:pPr>
              <w:keepNext/>
              <w:suppressAutoHyphens w:val="0"/>
              <w:spacing w:before="40" w:after="40" w:line="220" w:lineRule="exact"/>
              <w:rPr>
                <w:sz w:val="18"/>
                <w:szCs w:val="18"/>
              </w:rPr>
            </w:pPr>
            <w:r w:rsidRPr="00140454">
              <w:rPr>
                <w:bCs/>
                <w:sz w:val="18"/>
                <w:szCs w:val="18"/>
                <w:lang w:val="fr-FR"/>
              </w:rPr>
              <w:t xml:space="preserve">Tribunal </w:t>
            </w:r>
            <w:r>
              <w:rPr>
                <w:bCs/>
                <w:sz w:val="18"/>
                <w:szCs w:val="18"/>
                <w:lang w:val="fr-FR"/>
              </w:rPr>
              <w:t>régional</w:t>
            </w:r>
            <w:r w:rsidRPr="00140454">
              <w:rPr>
                <w:bCs/>
                <w:sz w:val="18"/>
                <w:szCs w:val="18"/>
                <w:lang w:val="fr-FR"/>
              </w:rPr>
              <w:t xml:space="preserve"> Plzeň</w:t>
            </w:r>
            <w:r w:rsidRPr="00140454">
              <w:rPr>
                <w:sz w:val="18"/>
                <w:szCs w:val="18"/>
                <w:lang w:val="fr-FR"/>
              </w:rPr>
              <w:t xml:space="preserve"> </w:t>
            </w:r>
          </w:p>
        </w:tc>
        <w:tc>
          <w:tcPr>
            <w:tcW w:w="850" w:type="dxa"/>
            <w:shd w:val="clear" w:color="auto" w:fill="auto"/>
            <w:tcMar>
              <w:right w:w="113" w:type="dxa"/>
            </w:tcMar>
            <w:vAlign w:val="bottom"/>
          </w:tcPr>
          <w:p w:rsidR="000162B6" w:rsidRPr="00140454" w:rsidRDefault="000162B6" w:rsidP="000162B6">
            <w:pPr>
              <w:keepNext/>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keepNext/>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keepNext/>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keepNext/>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keepNext/>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keepNext/>
              <w:suppressAutoHyphens w:val="0"/>
              <w:spacing w:before="40" w:after="40" w:line="220" w:lineRule="exact"/>
              <w:jc w:val="right"/>
              <w:rPr>
                <w:sz w:val="18"/>
              </w:rPr>
            </w:pPr>
          </w:p>
        </w:tc>
      </w:tr>
      <w:tr w:rsidR="000162B6" w:rsidRPr="00140454" w:rsidTr="000162B6">
        <w:trPr>
          <w:jc w:val="right"/>
        </w:trPr>
        <w:tc>
          <w:tcPr>
            <w:tcW w:w="3400" w:type="dxa"/>
            <w:shd w:val="clear" w:color="auto" w:fill="auto"/>
          </w:tcPr>
          <w:p w:rsidR="000162B6" w:rsidRPr="00140454" w:rsidRDefault="000162B6" w:rsidP="000162B6">
            <w:pPr>
              <w:keepNext/>
              <w:suppressAutoHyphens w:val="0"/>
              <w:spacing w:before="40" w:after="40" w:line="220" w:lineRule="exact"/>
              <w:ind w:left="284"/>
              <w:rPr>
                <w:sz w:val="18"/>
                <w:szCs w:val="18"/>
              </w:rPr>
            </w:pPr>
            <w:r w:rsidRPr="00140454">
              <w:rPr>
                <w:sz w:val="18"/>
                <w:szCs w:val="18"/>
                <w:lang w:val="fr-FR"/>
              </w:rPr>
              <w:t xml:space="preserve">Juges − Tribunal </w:t>
            </w:r>
            <w:r>
              <w:rPr>
                <w:sz w:val="18"/>
                <w:szCs w:val="18"/>
                <w:lang w:val="fr-FR"/>
              </w:rPr>
              <w:t>régional</w:t>
            </w:r>
          </w:p>
        </w:tc>
        <w:tc>
          <w:tcPr>
            <w:tcW w:w="850" w:type="dxa"/>
            <w:shd w:val="clear" w:color="auto" w:fill="auto"/>
            <w:tcMar>
              <w:right w:w="113" w:type="dxa"/>
            </w:tcMar>
            <w:vAlign w:val="bottom"/>
          </w:tcPr>
          <w:p w:rsidR="000162B6" w:rsidRPr="00140454" w:rsidRDefault="000162B6" w:rsidP="000162B6">
            <w:pPr>
              <w:keepNext/>
              <w:suppressAutoHyphens w:val="0"/>
              <w:spacing w:before="40" w:after="40" w:line="220" w:lineRule="exact"/>
              <w:jc w:val="right"/>
              <w:rPr>
                <w:sz w:val="18"/>
              </w:rPr>
            </w:pPr>
            <w:r w:rsidRPr="00140454">
              <w:rPr>
                <w:sz w:val="18"/>
              </w:rPr>
              <w:t>101</w:t>
            </w:r>
          </w:p>
        </w:tc>
        <w:tc>
          <w:tcPr>
            <w:tcW w:w="851" w:type="dxa"/>
            <w:shd w:val="clear" w:color="auto" w:fill="auto"/>
            <w:tcMar>
              <w:right w:w="113" w:type="dxa"/>
            </w:tcMar>
            <w:vAlign w:val="bottom"/>
          </w:tcPr>
          <w:p w:rsidR="000162B6" w:rsidRPr="00140454" w:rsidRDefault="000162B6" w:rsidP="000162B6">
            <w:pPr>
              <w:keepNext/>
              <w:suppressAutoHyphens w:val="0"/>
              <w:spacing w:before="40" w:after="40" w:line="220" w:lineRule="exact"/>
              <w:jc w:val="right"/>
              <w:rPr>
                <w:sz w:val="18"/>
              </w:rPr>
            </w:pPr>
            <w:r w:rsidRPr="00140454">
              <w:rPr>
                <w:sz w:val="18"/>
              </w:rPr>
              <w:t>75</w:t>
            </w:r>
          </w:p>
        </w:tc>
        <w:tc>
          <w:tcPr>
            <w:tcW w:w="851" w:type="dxa"/>
            <w:shd w:val="clear" w:color="auto" w:fill="auto"/>
            <w:tcMar>
              <w:right w:w="113" w:type="dxa"/>
            </w:tcMar>
            <w:vAlign w:val="bottom"/>
          </w:tcPr>
          <w:p w:rsidR="000162B6" w:rsidRPr="00140454" w:rsidRDefault="000162B6" w:rsidP="000162B6">
            <w:pPr>
              <w:keepNext/>
              <w:suppressAutoHyphens w:val="0"/>
              <w:spacing w:before="40" w:after="40" w:line="220" w:lineRule="exact"/>
              <w:jc w:val="right"/>
              <w:rPr>
                <w:sz w:val="18"/>
              </w:rPr>
            </w:pPr>
            <w:r w:rsidRPr="00140454">
              <w:rPr>
                <w:sz w:val="18"/>
              </w:rPr>
              <w:t>-26</w:t>
            </w:r>
          </w:p>
        </w:tc>
        <w:tc>
          <w:tcPr>
            <w:tcW w:w="851" w:type="dxa"/>
            <w:shd w:val="clear" w:color="auto" w:fill="auto"/>
            <w:tcMar>
              <w:right w:w="113" w:type="dxa"/>
            </w:tcMar>
            <w:vAlign w:val="bottom"/>
          </w:tcPr>
          <w:p w:rsidR="000162B6" w:rsidRPr="00140454" w:rsidRDefault="000162B6" w:rsidP="000162B6">
            <w:pPr>
              <w:keepNext/>
              <w:suppressAutoHyphens w:val="0"/>
              <w:spacing w:before="40" w:after="40" w:line="220" w:lineRule="exact"/>
              <w:jc w:val="right"/>
              <w:rPr>
                <w:sz w:val="18"/>
              </w:rPr>
            </w:pPr>
            <w:r w:rsidRPr="00140454">
              <w:rPr>
                <w:sz w:val="18"/>
              </w:rPr>
              <w:t>104</w:t>
            </w:r>
          </w:p>
        </w:tc>
        <w:tc>
          <w:tcPr>
            <w:tcW w:w="851" w:type="dxa"/>
            <w:shd w:val="clear" w:color="auto" w:fill="auto"/>
            <w:tcMar>
              <w:right w:w="113" w:type="dxa"/>
            </w:tcMar>
            <w:vAlign w:val="bottom"/>
          </w:tcPr>
          <w:p w:rsidR="000162B6" w:rsidRPr="00140454" w:rsidRDefault="000162B6" w:rsidP="000162B6">
            <w:pPr>
              <w:keepNext/>
              <w:suppressAutoHyphens w:val="0"/>
              <w:spacing w:before="40" w:after="40" w:line="220" w:lineRule="exact"/>
              <w:jc w:val="right"/>
              <w:rPr>
                <w:sz w:val="18"/>
              </w:rPr>
            </w:pPr>
            <w:r w:rsidRPr="00140454">
              <w:rPr>
                <w:sz w:val="18"/>
              </w:rPr>
              <w:t>78</w:t>
            </w:r>
          </w:p>
        </w:tc>
        <w:tc>
          <w:tcPr>
            <w:tcW w:w="851" w:type="dxa"/>
            <w:shd w:val="clear" w:color="auto" w:fill="auto"/>
            <w:tcMar>
              <w:right w:w="113" w:type="dxa"/>
            </w:tcMar>
            <w:vAlign w:val="bottom"/>
          </w:tcPr>
          <w:p w:rsidR="000162B6" w:rsidRPr="00140454" w:rsidRDefault="000162B6" w:rsidP="000162B6">
            <w:pPr>
              <w:keepNext/>
              <w:suppressAutoHyphens w:val="0"/>
              <w:spacing w:before="40" w:after="40" w:line="220" w:lineRule="exact"/>
              <w:jc w:val="right"/>
              <w:rPr>
                <w:sz w:val="18"/>
              </w:rPr>
            </w:pPr>
            <w:r w:rsidRPr="00140454">
              <w:rPr>
                <w:sz w:val="18"/>
              </w:rPr>
              <w:t>-26</w:t>
            </w: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ind w:left="284"/>
              <w:rPr>
                <w:sz w:val="18"/>
                <w:szCs w:val="18"/>
              </w:rPr>
            </w:pPr>
            <w:r w:rsidRPr="00140454">
              <w:rPr>
                <w:sz w:val="18"/>
                <w:szCs w:val="18"/>
                <w:lang w:val="fr-FR"/>
              </w:rPr>
              <w:t>Tribunal de district</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144</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164</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20</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144</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163</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19</w:t>
            </w: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ind w:left="284"/>
              <w:rPr>
                <w:sz w:val="18"/>
                <w:szCs w:val="18"/>
              </w:rPr>
            </w:pPr>
            <w:r w:rsidRPr="00140454">
              <w:rPr>
                <w:sz w:val="18"/>
                <w:szCs w:val="18"/>
                <w:lang w:val="fr-FR"/>
              </w:rPr>
              <w:t>Candidats</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0</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23</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15</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rPr>
                <w:sz w:val="18"/>
                <w:szCs w:val="18"/>
              </w:rPr>
            </w:pPr>
            <w:r w:rsidRPr="00140454">
              <w:rPr>
                <w:bCs/>
                <w:sz w:val="18"/>
                <w:szCs w:val="18"/>
                <w:lang w:val="fr-FR"/>
              </w:rPr>
              <w:t xml:space="preserve">Tribunal </w:t>
            </w:r>
            <w:r>
              <w:rPr>
                <w:sz w:val="18"/>
                <w:szCs w:val="18"/>
                <w:lang w:val="fr-FR"/>
              </w:rPr>
              <w:t>régional</w:t>
            </w:r>
            <w:r w:rsidRPr="00140454">
              <w:rPr>
                <w:bCs/>
                <w:sz w:val="18"/>
                <w:szCs w:val="18"/>
                <w:lang w:val="fr-FR"/>
              </w:rPr>
              <w:t xml:space="preserve"> Ústí n/L</w:t>
            </w:r>
            <w:r w:rsidRPr="00140454">
              <w:rPr>
                <w:sz w:val="18"/>
                <w:szCs w:val="18"/>
                <w:lang w:val="fr-FR"/>
              </w:rPr>
              <w:t xml:space="preserve">. </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ind w:left="284"/>
              <w:rPr>
                <w:sz w:val="18"/>
                <w:szCs w:val="18"/>
              </w:rPr>
            </w:pPr>
            <w:r w:rsidRPr="00140454">
              <w:rPr>
                <w:sz w:val="18"/>
                <w:szCs w:val="18"/>
                <w:lang w:val="fr-FR"/>
              </w:rPr>
              <w:t xml:space="preserve">Juges − Tribunal </w:t>
            </w:r>
            <w:r>
              <w:rPr>
                <w:sz w:val="18"/>
                <w:szCs w:val="18"/>
                <w:lang w:val="fr-FR"/>
              </w:rPr>
              <w:t>régional</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110</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90</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-20</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121</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93</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-28</w:t>
            </w: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ind w:left="284"/>
              <w:rPr>
                <w:sz w:val="18"/>
                <w:szCs w:val="18"/>
              </w:rPr>
            </w:pPr>
            <w:r w:rsidRPr="00140454">
              <w:rPr>
                <w:sz w:val="18"/>
                <w:szCs w:val="18"/>
                <w:lang w:val="fr-FR"/>
              </w:rPr>
              <w:t>Tribunal de district</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240</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223</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-17</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240</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231</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-9</w:t>
            </w: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ind w:left="284"/>
              <w:rPr>
                <w:sz w:val="18"/>
                <w:szCs w:val="18"/>
              </w:rPr>
            </w:pPr>
            <w:r w:rsidRPr="00140454">
              <w:rPr>
                <w:sz w:val="18"/>
                <w:szCs w:val="18"/>
                <w:lang w:val="fr-FR"/>
              </w:rPr>
              <w:t>Candidats</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0</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25</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11</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rPr>
                <w:sz w:val="18"/>
                <w:szCs w:val="18"/>
              </w:rPr>
            </w:pPr>
            <w:r w:rsidRPr="00140454">
              <w:rPr>
                <w:bCs/>
                <w:sz w:val="18"/>
                <w:szCs w:val="18"/>
                <w:lang w:val="fr-FR"/>
              </w:rPr>
              <w:t xml:space="preserve">Tribunal </w:t>
            </w:r>
            <w:r>
              <w:rPr>
                <w:sz w:val="18"/>
                <w:szCs w:val="18"/>
                <w:lang w:val="fr-FR"/>
              </w:rPr>
              <w:t>régional</w:t>
            </w:r>
            <w:r w:rsidRPr="00140454">
              <w:rPr>
                <w:bCs/>
                <w:sz w:val="18"/>
                <w:szCs w:val="18"/>
                <w:lang w:val="fr-FR"/>
              </w:rPr>
              <w:t xml:space="preserve"> Hr.</w:t>
            </w:r>
            <w:r>
              <w:rPr>
                <w:bCs/>
                <w:sz w:val="18"/>
                <w:szCs w:val="18"/>
                <w:lang w:val="fr-FR"/>
              </w:rPr>
              <w:t xml:space="preserve"> </w:t>
            </w:r>
            <w:r w:rsidRPr="00140454">
              <w:rPr>
                <w:bCs/>
                <w:sz w:val="18"/>
                <w:szCs w:val="18"/>
                <w:lang w:val="fr-FR"/>
              </w:rPr>
              <w:t xml:space="preserve">Král. </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ind w:left="284"/>
              <w:rPr>
                <w:sz w:val="18"/>
                <w:szCs w:val="18"/>
              </w:rPr>
            </w:pPr>
            <w:r w:rsidRPr="00140454">
              <w:rPr>
                <w:sz w:val="18"/>
                <w:szCs w:val="18"/>
                <w:lang w:val="fr-FR"/>
              </w:rPr>
              <w:t xml:space="preserve">Juges </w:t>
            </w:r>
            <w:r>
              <w:rPr>
                <w:sz w:val="18"/>
                <w:szCs w:val="18"/>
                <w:lang w:val="fr-FR"/>
              </w:rPr>
              <w:t>−</w:t>
            </w:r>
            <w:r w:rsidRPr="00140454">
              <w:rPr>
                <w:sz w:val="18"/>
                <w:szCs w:val="18"/>
                <w:lang w:val="fr-FR"/>
              </w:rPr>
              <w:t xml:space="preserve"> Tribunal </w:t>
            </w:r>
            <w:r>
              <w:rPr>
                <w:sz w:val="18"/>
                <w:szCs w:val="18"/>
                <w:lang w:val="fr-FR"/>
              </w:rPr>
              <w:t>régional</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100</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84</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-16</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101</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83</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-8</w:t>
            </w: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ind w:left="284"/>
              <w:rPr>
                <w:sz w:val="18"/>
                <w:szCs w:val="18"/>
              </w:rPr>
            </w:pPr>
            <w:r w:rsidRPr="00140454">
              <w:rPr>
                <w:sz w:val="18"/>
                <w:szCs w:val="18"/>
                <w:lang w:val="fr-FR"/>
              </w:rPr>
              <w:t>Tribunal de district</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157</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174</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17</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157</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174</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17</w:t>
            </w: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ind w:left="284"/>
              <w:rPr>
                <w:sz w:val="18"/>
                <w:szCs w:val="18"/>
              </w:rPr>
            </w:pPr>
            <w:r w:rsidRPr="00140454">
              <w:rPr>
                <w:sz w:val="18"/>
                <w:szCs w:val="18"/>
                <w:lang w:val="fr-FR"/>
              </w:rPr>
              <w:t>Candidats</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0</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14</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10</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rPr>
                <w:sz w:val="18"/>
                <w:szCs w:val="18"/>
              </w:rPr>
            </w:pPr>
            <w:r w:rsidRPr="00140454">
              <w:rPr>
                <w:bCs/>
                <w:sz w:val="18"/>
                <w:szCs w:val="18"/>
                <w:lang w:val="fr-FR"/>
              </w:rPr>
              <w:t xml:space="preserve">Tribunal </w:t>
            </w:r>
            <w:r>
              <w:rPr>
                <w:sz w:val="18"/>
                <w:szCs w:val="18"/>
                <w:lang w:val="fr-FR"/>
              </w:rPr>
              <w:t>régional</w:t>
            </w:r>
            <w:r w:rsidRPr="00140454">
              <w:rPr>
                <w:bCs/>
                <w:sz w:val="18"/>
                <w:szCs w:val="18"/>
                <w:lang w:val="fr-FR"/>
              </w:rPr>
              <w:t xml:space="preserve"> Brno </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rPr>
                <w:sz w:val="18"/>
                <w:szCs w:val="18"/>
              </w:rPr>
            </w:pPr>
            <w:r w:rsidRPr="00140454">
              <w:rPr>
                <w:sz w:val="18"/>
                <w:szCs w:val="18"/>
                <w:lang w:val="fr-FR"/>
              </w:rPr>
              <w:t xml:space="preserve">Juges − Tribunal </w:t>
            </w:r>
            <w:r>
              <w:rPr>
                <w:sz w:val="18"/>
                <w:szCs w:val="18"/>
                <w:lang w:val="fr-FR"/>
              </w:rPr>
              <w:t>régional</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180</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145</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-35</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187</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150</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-37</w:t>
            </w: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rPr>
                <w:sz w:val="18"/>
                <w:szCs w:val="18"/>
              </w:rPr>
            </w:pPr>
            <w:r w:rsidRPr="00140454">
              <w:rPr>
                <w:sz w:val="18"/>
                <w:szCs w:val="18"/>
                <w:lang w:val="fr-FR"/>
              </w:rPr>
              <w:t>Tribunal de district</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263</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274</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11</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263</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278</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15</w:t>
            </w: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rPr>
                <w:sz w:val="18"/>
                <w:szCs w:val="18"/>
              </w:rPr>
            </w:pPr>
            <w:r w:rsidRPr="00140454">
              <w:rPr>
                <w:sz w:val="18"/>
                <w:szCs w:val="18"/>
                <w:lang w:val="fr-FR"/>
              </w:rPr>
              <w:t>Candidats</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0</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35</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22</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rPr>
                <w:sz w:val="18"/>
                <w:szCs w:val="18"/>
              </w:rPr>
            </w:pPr>
            <w:r w:rsidRPr="00140454">
              <w:rPr>
                <w:bCs/>
                <w:sz w:val="18"/>
                <w:szCs w:val="18"/>
                <w:lang w:val="fr-FR"/>
              </w:rPr>
              <w:t xml:space="preserve">Tribunal </w:t>
            </w:r>
            <w:r>
              <w:rPr>
                <w:sz w:val="18"/>
                <w:szCs w:val="18"/>
                <w:lang w:val="fr-FR"/>
              </w:rPr>
              <w:t>régional</w:t>
            </w:r>
            <w:r w:rsidRPr="00140454">
              <w:rPr>
                <w:bCs/>
                <w:sz w:val="18"/>
                <w:szCs w:val="18"/>
                <w:lang w:val="fr-FR"/>
              </w:rPr>
              <w:t xml:space="preserve"> Ostrava</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rPr>
                <w:sz w:val="18"/>
                <w:szCs w:val="18"/>
              </w:rPr>
            </w:pPr>
            <w:r w:rsidRPr="00140454">
              <w:rPr>
                <w:sz w:val="18"/>
                <w:szCs w:val="18"/>
                <w:lang w:val="fr-FR"/>
              </w:rPr>
              <w:t xml:space="preserve">Juges − Tribunal </w:t>
            </w:r>
            <w:r>
              <w:rPr>
                <w:sz w:val="18"/>
                <w:szCs w:val="18"/>
                <w:lang w:val="fr-FR"/>
              </w:rPr>
              <w:t>régional</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199</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145</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-54</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201</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144</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-57</w:t>
            </w: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rPr>
                <w:sz w:val="18"/>
                <w:szCs w:val="18"/>
              </w:rPr>
            </w:pPr>
            <w:r w:rsidRPr="00140454">
              <w:rPr>
                <w:sz w:val="18"/>
                <w:szCs w:val="18"/>
                <w:lang w:val="fr-FR"/>
              </w:rPr>
              <w:t>Tribunal de district</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322</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324</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322</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328</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6</w:t>
            </w: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rPr>
                <w:sz w:val="18"/>
                <w:szCs w:val="18"/>
              </w:rPr>
            </w:pPr>
            <w:r w:rsidRPr="00140454">
              <w:rPr>
                <w:sz w:val="18"/>
                <w:szCs w:val="18"/>
                <w:lang w:val="fr-FR"/>
              </w:rPr>
              <w:t>Candidats</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0</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53</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42</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rPr>
                <w:sz w:val="18"/>
                <w:szCs w:val="18"/>
              </w:rPr>
            </w:pPr>
            <w:r>
              <w:rPr>
                <w:bCs/>
                <w:sz w:val="18"/>
                <w:szCs w:val="18"/>
                <w:lang w:val="fr-FR"/>
              </w:rPr>
              <w:t xml:space="preserve">Haute </w:t>
            </w:r>
            <w:r w:rsidRPr="00140454">
              <w:rPr>
                <w:bCs/>
                <w:sz w:val="18"/>
                <w:szCs w:val="18"/>
                <w:lang w:val="fr-FR"/>
              </w:rPr>
              <w:t>Cour</w:t>
            </w:r>
            <w:r>
              <w:rPr>
                <w:bCs/>
                <w:sz w:val="18"/>
                <w:szCs w:val="18"/>
                <w:lang w:val="fr-FR"/>
              </w:rPr>
              <w:t xml:space="preserve"> </w:t>
            </w:r>
            <w:r w:rsidRPr="00140454">
              <w:rPr>
                <w:bCs/>
                <w:sz w:val="18"/>
                <w:szCs w:val="18"/>
                <w:lang w:val="fr-FR"/>
              </w:rPr>
              <w:t xml:space="preserve">Prague </w:t>
            </w:r>
            <w:r>
              <w:rPr>
                <w:bCs/>
                <w:sz w:val="18"/>
                <w:szCs w:val="18"/>
                <w:lang w:val="fr-FR"/>
              </w:rPr>
              <w:t>−</w:t>
            </w:r>
            <w:r w:rsidRPr="00140454">
              <w:rPr>
                <w:bCs/>
                <w:sz w:val="18"/>
                <w:szCs w:val="18"/>
                <w:lang w:val="fr-FR"/>
              </w:rPr>
              <w:t xml:space="preserve"> Juges</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94</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89</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-5</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92</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92</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0</w:t>
            </w: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rPr>
                <w:sz w:val="18"/>
                <w:szCs w:val="18"/>
              </w:rPr>
            </w:pPr>
            <w:r>
              <w:rPr>
                <w:bCs/>
                <w:sz w:val="18"/>
                <w:szCs w:val="18"/>
                <w:lang w:val="fr-FR"/>
              </w:rPr>
              <w:t>Haute Cour</w:t>
            </w:r>
            <w:r w:rsidRPr="00140454">
              <w:rPr>
                <w:bCs/>
                <w:sz w:val="18"/>
                <w:szCs w:val="18"/>
                <w:lang w:val="fr-FR"/>
              </w:rPr>
              <w:t xml:space="preserve"> Olomouc </w:t>
            </w:r>
            <w:r>
              <w:rPr>
                <w:bCs/>
                <w:sz w:val="18"/>
                <w:szCs w:val="18"/>
                <w:lang w:val="fr-FR"/>
              </w:rPr>
              <w:t>−</w:t>
            </w:r>
            <w:r w:rsidRPr="00140454">
              <w:rPr>
                <w:sz w:val="18"/>
                <w:szCs w:val="18"/>
              </w:rPr>
              <w:t xml:space="preserve"> </w:t>
            </w:r>
            <w:r w:rsidRPr="00140454">
              <w:rPr>
                <w:bCs/>
                <w:sz w:val="18"/>
                <w:szCs w:val="18"/>
                <w:lang w:val="fr-FR"/>
              </w:rPr>
              <w:t>Juges</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48</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44</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-4</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48</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47</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w:t>
            </w:r>
          </w:p>
        </w:tc>
      </w:tr>
      <w:tr w:rsidR="000162B6" w:rsidRPr="00140454" w:rsidTr="000162B6">
        <w:trPr>
          <w:jc w:val="right"/>
        </w:trPr>
        <w:tc>
          <w:tcPr>
            <w:tcW w:w="3400" w:type="dxa"/>
            <w:shd w:val="clear" w:color="auto" w:fill="auto"/>
          </w:tcPr>
          <w:p w:rsidR="000162B6" w:rsidRPr="00140454" w:rsidRDefault="000162B6" w:rsidP="000162B6">
            <w:pPr>
              <w:suppressAutoHyphens w:val="0"/>
              <w:spacing w:before="40" w:after="40" w:line="220" w:lineRule="exact"/>
              <w:rPr>
                <w:sz w:val="18"/>
                <w:szCs w:val="18"/>
              </w:rPr>
            </w:pPr>
            <w:r w:rsidRPr="00140454">
              <w:rPr>
                <w:bCs/>
                <w:sz w:val="18"/>
                <w:szCs w:val="18"/>
                <w:lang w:val="fr-FR"/>
              </w:rPr>
              <w:t>Cour suprême</w:t>
            </w:r>
            <w:r w:rsidRPr="00140454">
              <w:rPr>
                <w:sz w:val="18"/>
                <w:szCs w:val="18"/>
                <w:lang w:val="fr-FR"/>
              </w:rPr>
              <w:t xml:space="preserve"> </w:t>
            </w:r>
            <w:r>
              <w:rPr>
                <w:sz w:val="18"/>
                <w:szCs w:val="18"/>
                <w:lang w:val="fr-FR"/>
              </w:rPr>
              <w:t>−</w:t>
            </w:r>
            <w:r w:rsidRPr="00140454">
              <w:rPr>
                <w:sz w:val="18"/>
                <w:szCs w:val="18"/>
              </w:rPr>
              <w:t xml:space="preserve"> </w:t>
            </w:r>
            <w:r w:rsidRPr="00140454">
              <w:rPr>
                <w:bCs/>
                <w:sz w:val="18"/>
                <w:szCs w:val="18"/>
                <w:lang w:val="fr-FR"/>
              </w:rPr>
              <w:t>Juges</w:t>
            </w:r>
          </w:p>
        </w:tc>
        <w:tc>
          <w:tcPr>
            <w:tcW w:w="850"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65</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60</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-5</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62</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62</w:t>
            </w:r>
          </w:p>
        </w:tc>
        <w:tc>
          <w:tcPr>
            <w:tcW w:w="851" w:type="dxa"/>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0</w:t>
            </w:r>
          </w:p>
        </w:tc>
      </w:tr>
      <w:tr w:rsidR="000162B6" w:rsidRPr="00140454" w:rsidTr="000162B6">
        <w:trPr>
          <w:jc w:val="right"/>
        </w:trPr>
        <w:tc>
          <w:tcPr>
            <w:tcW w:w="3400" w:type="dxa"/>
            <w:tcBorders>
              <w:bottom w:val="single" w:sz="4" w:space="0" w:color="auto"/>
            </w:tcBorders>
            <w:shd w:val="clear" w:color="auto" w:fill="auto"/>
          </w:tcPr>
          <w:p w:rsidR="000162B6" w:rsidRPr="00140454" w:rsidRDefault="000162B6" w:rsidP="000162B6">
            <w:pPr>
              <w:suppressAutoHyphens w:val="0"/>
              <w:spacing w:before="40" w:after="40" w:line="220" w:lineRule="exact"/>
              <w:rPr>
                <w:sz w:val="18"/>
                <w:szCs w:val="18"/>
              </w:rPr>
            </w:pPr>
            <w:r>
              <w:rPr>
                <w:bCs/>
                <w:sz w:val="18"/>
                <w:szCs w:val="18"/>
                <w:lang w:val="fr-FR"/>
              </w:rPr>
              <w:t>Tribunal administratif</w:t>
            </w:r>
            <w:r w:rsidRPr="00140454">
              <w:rPr>
                <w:bCs/>
                <w:sz w:val="18"/>
                <w:szCs w:val="18"/>
                <w:lang w:val="fr-FR"/>
              </w:rPr>
              <w:t xml:space="preserve"> suprême </w:t>
            </w:r>
            <w:r>
              <w:rPr>
                <w:bCs/>
                <w:sz w:val="18"/>
                <w:szCs w:val="18"/>
                <w:lang w:val="fr-FR"/>
              </w:rPr>
              <w:t>−</w:t>
            </w:r>
            <w:r w:rsidRPr="00140454">
              <w:rPr>
                <w:sz w:val="18"/>
                <w:szCs w:val="18"/>
              </w:rPr>
              <w:t xml:space="preserve"> </w:t>
            </w:r>
            <w:r w:rsidRPr="00140454">
              <w:rPr>
                <w:bCs/>
                <w:sz w:val="18"/>
                <w:szCs w:val="18"/>
                <w:lang w:val="fr-FR"/>
              </w:rPr>
              <w:t>Juges</w:t>
            </w:r>
          </w:p>
        </w:tc>
        <w:tc>
          <w:tcPr>
            <w:tcW w:w="850" w:type="dxa"/>
            <w:tcBorders>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42</w:t>
            </w:r>
          </w:p>
        </w:tc>
        <w:tc>
          <w:tcPr>
            <w:tcW w:w="851" w:type="dxa"/>
            <w:tcBorders>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21</w:t>
            </w:r>
          </w:p>
        </w:tc>
        <w:tc>
          <w:tcPr>
            <w:tcW w:w="851" w:type="dxa"/>
            <w:tcBorders>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-21</w:t>
            </w:r>
          </w:p>
        </w:tc>
        <w:tc>
          <w:tcPr>
            <w:tcW w:w="851" w:type="dxa"/>
            <w:tcBorders>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34</w:t>
            </w:r>
          </w:p>
        </w:tc>
        <w:tc>
          <w:tcPr>
            <w:tcW w:w="851" w:type="dxa"/>
            <w:tcBorders>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25</w:t>
            </w:r>
          </w:p>
        </w:tc>
        <w:tc>
          <w:tcPr>
            <w:tcW w:w="851" w:type="dxa"/>
            <w:tcBorders>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-9</w:t>
            </w:r>
          </w:p>
        </w:tc>
      </w:tr>
      <w:tr w:rsidR="000162B6" w:rsidRPr="00140454" w:rsidTr="000162B6">
        <w:trPr>
          <w:jc w:val="right"/>
        </w:trPr>
        <w:tc>
          <w:tcPr>
            <w:tcW w:w="3400" w:type="dxa"/>
            <w:tcBorders>
              <w:top w:val="single" w:sz="4" w:space="0" w:color="auto"/>
              <w:bottom w:val="single" w:sz="4" w:space="0" w:color="auto"/>
            </w:tcBorders>
            <w:shd w:val="clear" w:color="auto" w:fill="auto"/>
          </w:tcPr>
          <w:p w:rsidR="000162B6" w:rsidRPr="00140454" w:rsidRDefault="000162B6" w:rsidP="000162B6">
            <w:pPr>
              <w:suppressAutoHyphens w:val="0"/>
              <w:spacing w:before="80" w:after="80" w:line="220" w:lineRule="exact"/>
              <w:ind w:left="284"/>
              <w:rPr>
                <w:b/>
                <w:sz w:val="18"/>
                <w:szCs w:val="18"/>
              </w:rPr>
            </w:pPr>
            <w:r w:rsidRPr="00140454">
              <w:rPr>
                <w:b/>
                <w:bCs/>
                <w:sz w:val="18"/>
                <w:szCs w:val="18"/>
                <w:lang w:val="fr-FR"/>
              </w:rPr>
              <w:t>Nombre total de juges − Tribunal régional</w:t>
            </w:r>
          </w:p>
        </w:tc>
        <w:tc>
          <w:tcPr>
            <w:tcW w:w="850"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b/>
                <w:sz w:val="18"/>
              </w:rPr>
            </w:pPr>
            <w:r w:rsidRPr="00140454">
              <w:rPr>
                <w:b/>
                <w:sz w:val="18"/>
              </w:rPr>
              <w:t>1 118</w:t>
            </w: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b/>
                <w:sz w:val="18"/>
              </w:rPr>
            </w:pPr>
            <w:r w:rsidRPr="00140454">
              <w:rPr>
                <w:b/>
                <w:sz w:val="18"/>
              </w:rPr>
              <w:t>906</w:t>
            </w: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b/>
                <w:sz w:val="18"/>
              </w:rPr>
            </w:pPr>
            <w:r w:rsidRPr="00140454">
              <w:rPr>
                <w:b/>
                <w:sz w:val="18"/>
              </w:rPr>
              <w:t>-212</w:t>
            </w: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b/>
                <w:sz w:val="18"/>
              </w:rPr>
            </w:pPr>
            <w:r w:rsidRPr="00140454">
              <w:rPr>
                <w:b/>
                <w:sz w:val="18"/>
              </w:rPr>
              <w:t>1 113</w:t>
            </w: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b/>
                <w:sz w:val="18"/>
              </w:rPr>
            </w:pPr>
            <w:r w:rsidRPr="00140454">
              <w:rPr>
                <w:b/>
                <w:sz w:val="18"/>
              </w:rPr>
              <w:t>913</w:t>
            </w: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b/>
                <w:sz w:val="18"/>
              </w:rPr>
            </w:pPr>
            <w:r w:rsidRPr="00140454">
              <w:rPr>
                <w:b/>
                <w:sz w:val="18"/>
              </w:rPr>
              <w:t>-200</w:t>
            </w:r>
          </w:p>
        </w:tc>
      </w:tr>
      <w:tr w:rsidR="000162B6" w:rsidRPr="00140454" w:rsidTr="000162B6">
        <w:trPr>
          <w:jc w:val="right"/>
        </w:trPr>
        <w:tc>
          <w:tcPr>
            <w:tcW w:w="3400" w:type="dxa"/>
            <w:tcBorders>
              <w:top w:val="single" w:sz="4" w:space="0" w:color="auto"/>
              <w:bottom w:val="single" w:sz="4" w:space="0" w:color="auto"/>
            </w:tcBorders>
            <w:shd w:val="clear" w:color="auto" w:fill="auto"/>
          </w:tcPr>
          <w:p w:rsidR="000162B6" w:rsidRPr="00140454" w:rsidRDefault="000162B6" w:rsidP="000162B6">
            <w:pPr>
              <w:suppressAutoHyphens w:val="0"/>
              <w:spacing w:before="40" w:after="40" w:line="220" w:lineRule="exact"/>
              <w:rPr>
                <w:sz w:val="18"/>
                <w:szCs w:val="18"/>
              </w:rPr>
            </w:pPr>
            <w:r w:rsidRPr="00140454">
              <w:rPr>
                <w:sz w:val="18"/>
                <w:szCs w:val="18"/>
                <w:lang w:val="fr-FR"/>
              </w:rPr>
              <w:t>Hautes cours</w:t>
            </w:r>
          </w:p>
        </w:tc>
        <w:tc>
          <w:tcPr>
            <w:tcW w:w="850"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Pr>
                <w:sz w:val="18"/>
              </w:rPr>
              <w:t>142</w:t>
            </w: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Pr>
                <w:sz w:val="18"/>
              </w:rPr>
              <w:t>133</w:t>
            </w: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Pr>
                <w:sz w:val="18"/>
              </w:rPr>
              <w:t>-9</w:t>
            </w: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Pr>
                <w:sz w:val="18"/>
              </w:rPr>
              <w:t>140</w:t>
            </w: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Pr>
                <w:sz w:val="18"/>
              </w:rPr>
              <w:t>139</w:t>
            </w: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Pr>
                <w:sz w:val="18"/>
              </w:rPr>
              <w:t>-1</w:t>
            </w:r>
          </w:p>
        </w:tc>
      </w:tr>
      <w:tr w:rsidR="000162B6" w:rsidRPr="00140454" w:rsidTr="000162B6">
        <w:trPr>
          <w:jc w:val="right"/>
        </w:trPr>
        <w:tc>
          <w:tcPr>
            <w:tcW w:w="3400" w:type="dxa"/>
            <w:tcBorders>
              <w:top w:val="single" w:sz="4" w:space="0" w:color="auto"/>
              <w:bottom w:val="single" w:sz="4" w:space="0" w:color="auto"/>
            </w:tcBorders>
            <w:shd w:val="clear" w:color="auto" w:fill="auto"/>
          </w:tcPr>
          <w:p w:rsidR="000162B6" w:rsidRPr="00140454" w:rsidRDefault="000162B6" w:rsidP="000162B6">
            <w:pPr>
              <w:suppressAutoHyphens w:val="0"/>
              <w:spacing w:before="40" w:after="40" w:line="220" w:lineRule="exact"/>
              <w:rPr>
                <w:sz w:val="18"/>
                <w:szCs w:val="18"/>
                <w:lang w:val="fr-FR"/>
              </w:rPr>
            </w:pPr>
            <w:r w:rsidRPr="00140454">
              <w:rPr>
                <w:sz w:val="18"/>
                <w:szCs w:val="18"/>
                <w:lang w:val="fr-FR"/>
              </w:rPr>
              <w:t>Cours suprêmes</w:t>
            </w:r>
            <w:r>
              <w:rPr>
                <w:sz w:val="18"/>
                <w:szCs w:val="18"/>
                <w:lang w:val="fr-FR"/>
              </w:rPr>
              <w:t xml:space="preserve"> </w:t>
            </w:r>
            <w:r w:rsidRPr="00140454">
              <w:rPr>
                <w:sz w:val="18"/>
                <w:szCs w:val="18"/>
                <w:lang w:val="fr-FR"/>
              </w:rPr>
              <w:t>et tribunaux administratifs suprêmes</w:t>
            </w:r>
            <w:r>
              <w:rPr>
                <w:sz w:val="18"/>
                <w:szCs w:val="18"/>
                <w:lang w:val="fr-FR"/>
              </w:rPr>
              <w:t xml:space="preserve"> </w:t>
            </w:r>
          </w:p>
        </w:tc>
        <w:tc>
          <w:tcPr>
            <w:tcW w:w="850"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Pr>
                <w:sz w:val="18"/>
              </w:rPr>
              <w:t>107</w:t>
            </w: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Pr>
                <w:sz w:val="18"/>
              </w:rPr>
              <w:t>81</w:t>
            </w: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Pr>
                <w:sz w:val="18"/>
              </w:rPr>
              <w:t>-26</w:t>
            </w: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Pr>
                <w:sz w:val="18"/>
              </w:rPr>
              <w:t>96</w:t>
            </w: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Pr>
                <w:sz w:val="18"/>
              </w:rPr>
              <w:t>87</w:t>
            </w: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Pr>
                <w:sz w:val="18"/>
              </w:rPr>
              <w:t>-9</w:t>
            </w:r>
          </w:p>
        </w:tc>
      </w:tr>
      <w:tr w:rsidR="000162B6" w:rsidRPr="00140454" w:rsidTr="000162B6">
        <w:trPr>
          <w:jc w:val="right"/>
        </w:trPr>
        <w:tc>
          <w:tcPr>
            <w:tcW w:w="3400" w:type="dxa"/>
            <w:tcBorders>
              <w:top w:val="single" w:sz="4" w:space="0" w:color="auto"/>
              <w:bottom w:val="single" w:sz="4" w:space="0" w:color="auto"/>
            </w:tcBorders>
            <w:shd w:val="clear" w:color="auto" w:fill="auto"/>
          </w:tcPr>
          <w:p w:rsidR="000162B6" w:rsidRPr="00140454" w:rsidRDefault="000162B6" w:rsidP="000162B6">
            <w:pPr>
              <w:suppressAutoHyphens w:val="0"/>
              <w:spacing w:before="40" w:after="40" w:line="220" w:lineRule="exact"/>
              <w:rPr>
                <w:sz w:val="18"/>
                <w:szCs w:val="18"/>
                <w:lang w:val="fr-FR"/>
              </w:rPr>
            </w:pPr>
            <w:r w:rsidRPr="00A769FA">
              <w:rPr>
                <w:sz w:val="18"/>
                <w:szCs w:val="18"/>
                <w:lang w:val="fr-FR"/>
              </w:rPr>
              <w:t>Tribunal de district</w:t>
            </w:r>
          </w:p>
        </w:tc>
        <w:tc>
          <w:tcPr>
            <w:tcW w:w="850" w:type="dxa"/>
            <w:tcBorders>
              <w:top w:val="single" w:sz="4" w:space="0" w:color="auto"/>
              <w:bottom w:val="single" w:sz="4" w:space="0" w:color="auto"/>
            </w:tcBorders>
            <w:shd w:val="clear" w:color="auto" w:fill="auto"/>
            <w:tcMar>
              <w:right w:w="113" w:type="dxa"/>
            </w:tcMar>
            <w:vAlign w:val="bottom"/>
          </w:tcPr>
          <w:p w:rsidR="000162B6" w:rsidRPr="005D0A7C" w:rsidRDefault="000162B6" w:rsidP="000162B6">
            <w:pPr>
              <w:suppressAutoHyphens w:val="0"/>
              <w:spacing w:before="40" w:after="40" w:line="220" w:lineRule="exact"/>
              <w:jc w:val="right"/>
              <w:rPr>
                <w:sz w:val="18"/>
              </w:rPr>
            </w:pPr>
            <w:r w:rsidRPr="005D0A7C">
              <w:rPr>
                <w:sz w:val="18"/>
              </w:rPr>
              <w:t xml:space="preserve">1 692 </w:t>
            </w:r>
          </w:p>
        </w:tc>
        <w:tc>
          <w:tcPr>
            <w:tcW w:w="851" w:type="dxa"/>
            <w:tcBorders>
              <w:top w:val="single" w:sz="4" w:space="0" w:color="auto"/>
              <w:bottom w:val="single" w:sz="4" w:space="0" w:color="auto"/>
            </w:tcBorders>
            <w:shd w:val="clear" w:color="auto" w:fill="auto"/>
            <w:tcMar>
              <w:right w:w="113" w:type="dxa"/>
            </w:tcMar>
            <w:vAlign w:val="bottom"/>
          </w:tcPr>
          <w:p w:rsidR="000162B6" w:rsidRPr="005D0A7C" w:rsidRDefault="000162B6" w:rsidP="000162B6">
            <w:pPr>
              <w:suppressAutoHyphens w:val="0"/>
              <w:spacing w:before="40" w:after="40" w:line="220" w:lineRule="exact"/>
              <w:jc w:val="right"/>
              <w:rPr>
                <w:sz w:val="18"/>
              </w:rPr>
            </w:pPr>
            <w:r w:rsidRPr="005D0A7C">
              <w:rPr>
                <w:sz w:val="18"/>
              </w:rPr>
              <w:t>1 758</w:t>
            </w: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66</w:t>
            </w: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1 714</w:t>
            </w: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sz w:val="18"/>
              </w:rPr>
            </w:pPr>
            <w:r w:rsidRPr="00140454">
              <w:rPr>
                <w:sz w:val="18"/>
              </w:rPr>
              <w:t>1 781</w:t>
            </w:r>
          </w:p>
        </w:tc>
      </w:tr>
      <w:tr w:rsidR="000162B6" w:rsidRPr="00140454" w:rsidTr="000162B6">
        <w:trPr>
          <w:jc w:val="right"/>
        </w:trPr>
        <w:tc>
          <w:tcPr>
            <w:tcW w:w="3400" w:type="dxa"/>
            <w:tcBorders>
              <w:top w:val="single" w:sz="4" w:space="0" w:color="auto"/>
              <w:bottom w:val="single" w:sz="4" w:space="0" w:color="auto"/>
            </w:tcBorders>
            <w:shd w:val="clear" w:color="auto" w:fill="auto"/>
          </w:tcPr>
          <w:p w:rsidR="000162B6" w:rsidRPr="00140454" w:rsidRDefault="000162B6" w:rsidP="000162B6">
            <w:pPr>
              <w:suppressAutoHyphens w:val="0"/>
              <w:spacing w:before="80" w:after="80" w:line="220" w:lineRule="exact"/>
              <w:ind w:left="284"/>
              <w:rPr>
                <w:b/>
                <w:sz w:val="18"/>
                <w:szCs w:val="18"/>
              </w:rPr>
            </w:pPr>
            <w:r w:rsidRPr="00140454">
              <w:rPr>
                <w:b/>
                <w:sz w:val="18"/>
                <w:szCs w:val="18"/>
                <w:lang w:val="fr-FR"/>
              </w:rPr>
              <w:t>Nombre</w:t>
            </w:r>
            <w:r w:rsidRPr="00140454">
              <w:rPr>
                <w:sz w:val="18"/>
                <w:szCs w:val="18"/>
                <w:lang w:val="fr-FR"/>
              </w:rPr>
              <w:t xml:space="preserve"> </w:t>
            </w:r>
            <w:r w:rsidRPr="00140454">
              <w:rPr>
                <w:b/>
                <w:sz w:val="18"/>
                <w:szCs w:val="18"/>
                <w:lang w:val="fr-FR"/>
              </w:rPr>
              <w:t>t</w:t>
            </w:r>
            <w:r w:rsidRPr="00140454">
              <w:rPr>
                <w:b/>
                <w:bCs/>
                <w:sz w:val="18"/>
                <w:szCs w:val="18"/>
                <w:lang w:val="fr-FR"/>
              </w:rPr>
              <w:t xml:space="preserve">otal de juges en République tchèque </w:t>
            </w:r>
          </w:p>
        </w:tc>
        <w:tc>
          <w:tcPr>
            <w:tcW w:w="850"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b/>
                <w:sz w:val="18"/>
              </w:rPr>
            </w:pPr>
            <w:r>
              <w:rPr>
                <w:b/>
                <w:sz w:val="18"/>
              </w:rPr>
              <w:t>3 059</w:t>
            </w: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b/>
                <w:sz w:val="18"/>
              </w:rPr>
            </w:pPr>
            <w:r>
              <w:rPr>
                <w:b/>
                <w:sz w:val="18"/>
              </w:rPr>
              <w:t>2 878</w:t>
            </w: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b/>
                <w:sz w:val="18"/>
              </w:rPr>
            </w:pPr>
            <w:r>
              <w:rPr>
                <w:b/>
                <w:sz w:val="18"/>
              </w:rPr>
              <w:t>-181</w:t>
            </w: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b/>
                <w:sz w:val="18"/>
              </w:rPr>
            </w:pPr>
            <w:r>
              <w:rPr>
                <w:b/>
                <w:sz w:val="18"/>
              </w:rPr>
              <w:t>3 063</w:t>
            </w: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b/>
                <w:sz w:val="18"/>
              </w:rPr>
            </w:pPr>
            <w:r>
              <w:rPr>
                <w:b/>
                <w:sz w:val="18"/>
              </w:rPr>
              <w:t>2 920</w:t>
            </w:r>
          </w:p>
        </w:tc>
        <w:tc>
          <w:tcPr>
            <w:tcW w:w="851" w:type="dxa"/>
            <w:tcBorders>
              <w:top w:val="single" w:sz="4" w:space="0" w:color="auto"/>
              <w:bottom w:val="single" w:sz="4"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b/>
                <w:sz w:val="18"/>
              </w:rPr>
            </w:pPr>
            <w:r>
              <w:rPr>
                <w:b/>
                <w:sz w:val="18"/>
              </w:rPr>
              <w:t>-143</w:t>
            </w:r>
          </w:p>
        </w:tc>
      </w:tr>
      <w:tr w:rsidR="000162B6" w:rsidRPr="00140454" w:rsidTr="000162B6">
        <w:trPr>
          <w:jc w:val="right"/>
        </w:trPr>
        <w:tc>
          <w:tcPr>
            <w:tcW w:w="3400" w:type="dxa"/>
            <w:tcBorders>
              <w:top w:val="single" w:sz="4" w:space="0" w:color="auto"/>
              <w:bottom w:val="single" w:sz="12" w:space="0" w:color="auto"/>
            </w:tcBorders>
            <w:shd w:val="clear" w:color="auto" w:fill="auto"/>
          </w:tcPr>
          <w:p w:rsidR="000162B6" w:rsidRPr="00140454" w:rsidRDefault="000162B6" w:rsidP="000162B6">
            <w:pPr>
              <w:suppressAutoHyphens w:val="0"/>
              <w:spacing w:before="80" w:after="80" w:line="220" w:lineRule="exact"/>
              <w:ind w:left="284"/>
              <w:rPr>
                <w:b/>
                <w:sz w:val="18"/>
                <w:szCs w:val="18"/>
              </w:rPr>
            </w:pPr>
            <w:r w:rsidRPr="00140454">
              <w:rPr>
                <w:b/>
                <w:bCs/>
                <w:sz w:val="18"/>
                <w:szCs w:val="18"/>
                <w:lang w:val="fr-FR"/>
              </w:rPr>
              <w:t>Total −</w:t>
            </w:r>
            <w:r>
              <w:rPr>
                <w:b/>
                <w:bCs/>
                <w:sz w:val="18"/>
                <w:szCs w:val="18"/>
                <w:lang w:val="fr-FR"/>
              </w:rPr>
              <w:t xml:space="preserve"> C</w:t>
            </w:r>
            <w:r w:rsidRPr="00140454">
              <w:rPr>
                <w:b/>
                <w:bCs/>
                <w:sz w:val="18"/>
                <w:szCs w:val="18"/>
                <w:lang w:val="fr-FR"/>
              </w:rPr>
              <w:t xml:space="preserve">andidats </w:t>
            </w:r>
            <w:r>
              <w:rPr>
                <w:b/>
                <w:bCs/>
                <w:sz w:val="18"/>
                <w:szCs w:val="18"/>
                <w:lang w:val="fr-FR"/>
              </w:rPr>
              <w:br/>
            </w:r>
            <w:r w:rsidRPr="00140454">
              <w:rPr>
                <w:b/>
                <w:bCs/>
                <w:sz w:val="18"/>
                <w:szCs w:val="18"/>
                <w:lang w:val="fr-FR"/>
              </w:rPr>
              <w:t>−</w:t>
            </w:r>
            <w:r>
              <w:rPr>
                <w:b/>
                <w:bCs/>
                <w:sz w:val="18"/>
                <w:szCs w:val="18"/>
                <w:lang w:val="fr-FR"/>
              </w:rPr>
              <w:t> Tribunal régional (67)</w:t>
            </w:r>
            <w:r w:rsidRPr="00140454">
              <w:rPr>
                <w:b/>
                <w:bCs/>
                <w:sz w:val="18"/>
                <w:szCs w:val="18"/>
                <w:lang w:val="fr-FR"/>
              </w:rPr>
              <w:t xml:space="preserve"> </w:t>
            </w:r>
          </w:p>
        </w:tc>
        <w:tc>
          <w:tcPr>
            <w:tcW w:w="850" w:type="dxa"/>
            <w:tcBorders>
              <w:top w:val="single" w:sz="4" w:space="0" w:color="auto"/>
              <w:bottom w:val="single" w:sz="12"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b/>
                <w:sz w:val="18"/>
              </w:rPr>
            </w:pPr>
          </w:p>
        </w:tc>
        <w:tc>
          <w:tcPr>
            <w:tcW w:w="851" w:type="dxa"/>
            <w:tcBorders>
              <w:top w:val="single" w:sz="4" w:space="0" w:color="auto"/>
              <w:bottom w:val="single" w:sz="12"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b/>
                <w:sz w:val="18"/>
              </w:rPr>
            </w:pPr>
            <w:r w:rsidRPr="00140454">
              <w:rPr>
                <w:b/>
                <w:sz w:val="18"/>
              </w:rPr>
              <w:t>257</w:t>
            </w:r>
          </w:p>
        </w:tc>
        <w:tc>
          <w:tcPr>
            <w:tcW w:w="851" w:type="dxa"/>
            <w:tcBorders>
              <w:top w:val="single" w:sz="4" w:space="0" w:color="auto"/>
              <w:bottom w:val="single" w:sz="12"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b/>
                <w:sz w:val="18"/>
              </w:rPr>
            </w:pPr>
          </w:p>
        </w:tc>
        <w:tc>
          <w:tcPr>
            <w:tcW w:w="851" w:type="dxa"/>
            <w:tcBorders>
              <w:top w:val="single" w:sz="4" w:space="0" w:color="auto"/>
              <w:bottom w:val="single" w:sz="12"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b/>
                <w:sz w:val="18"/>
              </w:rPr>
            </w:pPr>
          </w:p>
        </w:tc>
        <w:tc>
          <w:tcPr>
            <w:tcW w:w="851" w:type="dxa"/>
            <w:tcBorders>
              <w:top w:val="single" w:sz="4" w:space="0" w:color="auto"/>
              <w:bottom w:val="single" w:sz="12"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b/>
                <w:sz w:val="18"/>
              </w:rPr>
            </w:pPr>
            <w:r w:rsidRPr="00140454">
              <w:rPr>
                <w:b/>
                <w:sz w:val="18"/>
              </w:rPr>
              <w:t>165</w:t>
            </w:r>
          </w:p>
        </w:tc>
        <w:tc>
          <w:tcPr>
            <w:tcW w:w="851" w:type="dxa"/>
            <w:tcBorders>
              <w:top w:val="single" w:sz="4" w:space="0" w:color="auto"/>
              <w:bottom w:val="single" w:sz="12" w:space="0" w:color="auto"/>
            </w:tcBorders>
            <w:shd w:val="clear" w:color="auto" w:fill="auto"/>
            <w:tcMar>
              <w:right w:w="113" w:type="dxa"/>
            </w:tcMar>
            <w:vAlign w:val="bottom"/>
          </w:tcPr>
          <w:p w:rsidR="000162B6" w:rsidRPr="00140454" w:rsidRDefault="000162B6" w:rsidP="000162B6">
            <w:pPr>
              <w:suppressAutoHyphens w:val="0"/>
              <w:spacing w:before="40" w:after="40" w:line="220" w:lineRule="exact"/>
              <w:jc w:val="right"/>
              <w:rPr>
                <w:b/>
                <w:sz w:val="18"/>
              </w:rPr>
            </w:pPr>
          </w:p>
        </w:tc>
      </w:tr>
    </w:tbl>
    <w:p w:rsidR="000162B6" w:rsidRPr="00A72B1F" w:rsidRDefault="000162B6" w:rsidP="000162B6">
      <w:pPr>
        <w:pStyle w:val="H23G"/>
        <w:ind w:right="0"/>
        <w:rPr>
          <w:lang w:val="fr-FR"/>
        </w:rPr>
      </w:pPr>
      <w:r>
        <w:rPr>
          <w:lang w:val="fr-FR"/>
        </w:rPr>
        <w:tab/>
      </w:r>
      <w:r>
        <w:rPr>
          <w:lang w:val="fr-FR"/>
        </w:rPr>
        <w:tab/>
      </w:r>
      <w:r w:rsidRPr="00A72B1F">
        <w:rPr>
          <w:lang w:val="fr-FR"/>
        </w:rPr>
        <w:t>Nombre total de procureurs au 1</w:t>
      </w:r>
      <w:r w:rsidRPr="00A72B1F">
        <w:rPr>
          <w:vertAlign w:val="superscript"/>
          <w:lang w:val="fr-FR"/>
        </w:rPr>
        <w:t>er</w:t>
      </w:r>
      <w:r w:rsidRPr="00A72B1F">
        <w:rPr>
          <w:lang w:val="fr-FR"/>
        </w:rPr>
        <w:t xml:space="preserve"> janvier 2005 et 2006</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119"/>
        <w:gridCol w:w="709"/>
        <w:gridCol w:w="708"/>
        <w:gridCol w:w="851"/>
        <w:gridCol w:w="425"/>
        <w:gridCol w:w="709"/>
        <w:gridCol w:w="709"/>
        <w:gridCol w:w="850"/>
        <w:gridCol w:w="425"/>
      </w:tblGrid>
      <w:tr w:rsidR="000162B6" w:rsidTr="000162B6">
        <w:trPr>
          <w:tblHeader/>
        </w:trPr>
        <w:tc>
          <w:tcPr>
            <w:tcW w:w="3119" w:type="dxa"/>
            <w:tcBorders>
              <w:top w:val="single" w:sz="4" w:space="0" w:color="auto"/>
              <w:bottom w:val="single" w:sz="12" w:space="0" w:color="auto"/>
            </w:tcBorders>
            <w:shd w:val="clear" w:color="auto" w:fill="auto"/>
            <w:tcMar>
              <w:right w:w="113" w:type="dxa"/>
            </w:tcMar>
            <w:vAlign w:val="bottom"/>
          </w:tcPr>
          <w:p w:rsidR="000162B6" w:rsidRDefault="000162B6" w:rsidP="000162B6">
            <w:pPr>
              <w:pStyle w:val="SingleTxtG"/>
              <w:keepNext/>
              <w:spacing w:before="80" w:after="80" w:line="200" w:lineRule="exact"/>
              <w:ind w:left="0" w:right="0"/>
              <w:jc w:val="left"/>
              <w:rPr>
                <w:i/>
                <w:sz w:val="16"/>
              </w:rPr>
            </w:pPr>
            <w:r>
              <w:rPr>
                <w:i/>
                <w:sz w:val="16"/>
              </w:rPr>
              <w:t>Bureau du procureur</w:t>
            </w:r>
          </w:p>
        </w:tc>
        <w:tc>
          <w:tcPr>
            <w:tcW w:w="709" w:type="dxa"/>
            <w:tcBorders>
              <w:top w:val="single" w:sz="4" w:space="0" w:color="auto"/>
              <w:bottom w:val="single" w:sz="12" w:space="0" w:color="auto"/>
            </w:tcBorders>
            <w:shd w:val="clear" w:color="auto" w:fill="auto"/>
            <w:tcMar>
              <w:right w:w="113" w:type="dxa"/>
            </w:tcMar>
            <w:vAlign w:val="bottom"/>
          </w:tcPr>
          <w:p w:rsidR="000162B6" w:rsidRDefault="000162B6" w:rsidP="000162B6">
            <w:pPr>
              <w:pStyle w:val="SingleTxtG"/>
              <w:keepNext/>
              <w:spacing w:before="80" w:after="80" w:line="200" w:lineRule="exact"/>
              <w:ind w:left="0" w:right="0"/>
              <w:jc w:val="right"/>
              <w:rPr>
                <w:i/>
                <w:sz w:val="16"/>
              </w:rPr>
            </w:pPr>
            <w:r>
              <w:rPr>
                <w:i/>
                <w:sz w:val="16"/>
              </w:rPr>
              <w:t>Nombre prévu</w:t>
            </w:r>
          </w:p>
        </w:tc>
        <w:tc>
          <w:tcPr>
            <w:tcW w:w="708" w:type="dxa"/>
            <w:tcBorders>
              <w:top w:val="single" w:sz="4" w:space="0" w:color="auto"/>
              <w:bottom w:val="single" w:sz="12" w:space="0" w:color="auto"/>
            </w:tcBorders>
            <w:shd w:val="clear" w:color="auto" w:fill="auto"/>
            <w:tcMar>
              <w:right w:w="113" w:type="dxa"/>
            </w:tcMar>
            <w:vAlign w:val="bottom"/>
          </w:tcPr>
          <w:p w:rsidR="000162B6" w:rsidRDefault="000162B6" w:rsidP="000162B6">
            <w:pPr>
              <w:pStyle w:val="SingleTxtG"/>
              <w:keepNext/>
              <w:spacing w:before="80" w:after="80" w:line="200" w:lineRule="exact"/>
              <w:ind w:left="0" w:right="0"/>
              <w:jc w:val="right"/>
              <w:rPr>
                <w:i/>
                <w:sz w:val="16"/>
              </w:rPr>
            </w:pPr>
            <w:r>
              <w:rPr>
                <w:i/>
                <w:sz w:val="16"/>
              </w:rPr>
              <w:t>Nombre effectif</w:t>
            </w:r>
          </w:p>
        </w:tc>
        <w:tc>
          <w:tcPr>
            <w:tcW w:w="851" w:type="dxa"/>
            <w:tcBorders>
              <w:top w:val="single" w:sz="4" w:space="0" w:color="auto"/>
              <w:bottom w:val="single" w:sz="12" w:space="0" w:color="auto"/>
            </w:tcBorders>
            <w:shd w:val="clear" w:color="auto" w:fill="auto"/>
            <w:tcMar>
              <w:right w:w="113" w:type="dxa"/>
            </w:tcMar>
            <w:vAlign w:val="bottom"/>
          </w:tcPr>
          <w:p w:rsidR="000162B6" w:rsidRDefault="000162B6" w:rsidP="000162B6">
            <w:pPr>
              <w:pStyle w:val="SingleTxtG"/>
              <w:keepNext/>
              <w:spacing w:before="80" w:after="80" w:line="200" w:lineRule="exact"/>
              <w:ind w:left="0" w:right="0"/>
              <w:jc w:val="right"/>
              <w:rPr>
                <w:i/>
                <w:sz w:val="16"/>
              </w:rPr>
            </w:pPr>
            <w:r>
              <w:rPr>
                <w:i/>
                <w:sz w:val="16"/>
              </w:rPr>
              <w:t>Différence</w:t>
            </w:r>
          </w:p>
        </w:tc>
        <w:tc>
          <w:tcPr>
            <w:tcW w:w="425" w:type="dxa"/>
            <w:tcBorders>
              <w:top w:val="single" w:sz="4" w:space="0" w:color="auto"/>
              <w:bottom w:val="single" w:sz="12" w:space="0" w:color="auto"/>
            </w:tcBorders>
            <w:shd w:val="clear" w:color="auto" w:fill="auto"/>
            <w:tcMar>
              <w:right w:w="113" w:type="dxa"/>
            </w:tcMar>
            <w:vAlign w:val="bottom"/>
          </w:tcPr>
          <w:p w:rsidR="000162B6" w:rsidRDefault="000162B6" w:rsidP="000162B6">
            <w:pPr>
              <w:pStyle w:val="SingleTxtG"/>
              <w:keepNext/>
              <w:spacing w:before="80" w:after="80" w:line="200" w:lineRule="exact"/>
              <w:ind w:left="0" w:right="0"/>
              <w:jc w:val="right"/>
              <w:rPr>
                <w:i/>
                <w:sz w:val="16"/>
              </w:rPr>
            </w:pPr>
            <w:r>
              <w:rPr>
                <w:i/>
                <w:sz w:val="16"/>
              </w:rPr>
              <w:t>%</w:t>
            </w:r>
          </w:p>
        </w:tc>
        <w:tc>
          <w:tcPr>
            <w:tcW w:w="709" w:type="dxa"/>
            <w:tcBorders>
              <w:top w:val="single" w:sz="4" w:space="0" w:color="auto"/>
              <w:bottom w:val="single" w:sz="12" w:space="0" w:color="auto"/>
            </w:tcBorders>
            <w:shd w:val="clear" w:color="auto" w:fill="auto"/>
            <w:tcMar>
              <w:right w:w="113" w:type="dxa"/>
            </w:tcMar>
            <w:vAlign w:val="bottom"/>
          </w:tcPr>
          <w:p w:rsidR="000162B6" w:rsidRDefault="000162B6" w:rsidP="000162B6">
            <w:pPr>
              <w:pStyle w:val="SingleTxtG"/>
              <w:keepNext/>
              <w:spacing w:before="80" w:after="80" w:line="200" w:lineRule="exact"/>
              <w:ind w:left="0" w:right="0"/>
              <w:jc w:val="right"/>
              <w:rPr>
                <w:i/>
                <w:sz w:val="16"/>
              </w:rPr>
            </w:pPr>
            <w:r>
              <w:rPr>
                <w:i/>
                <w:sz w:val="16"/>
              </w:rPr>
              <w:t>Nombre prévu</w:t>
            </w:r>
          </w:p>
        </w:tc>
        <w:tc>
          <w:tcPr>
            <w:tcW w:w="709" w:type="dxa"/>
            <w:tcBorders>
              <w:top w:val="single" w:sz="4" w:space="0" w:color="auto"/>
              <w:bottom w:val="single" w:sz="12" w:space="0" w:color="auto"/>
            </w:tcBorders>
            <w:shd w:val="clear" w:color="auto" w:fill="auto"/>
            <w:tcMar>
              <w:right w:w="113" w:type="dxa"/>
            </w:tcMar>
            <w:vAlign w:val="bottom"/>
          </w:tcPr>
          <w:p w:rsidR="000162B6" w:rsidRDefault="000162B6" w:rsidP="000162B6">
            <w:pPr>
              <w:pStyle w:val="SingleTxtG"/>
              <w:keepNext/>
              <w:spacing w:before="80" w:after="80" w:line="200" w:lineRule="exact"/>
              <w:ind w:left="0" w:right="0"/>
              <w:jc w:val="right"/>
              <w:rPr>
                <w:i/>
                <w:sz w:val="16"/>
              </w:rPr>
            </w:pPr>
            <w:r>
              <w:rPr>
                <w:i/>
                <w:sz w:val="16"/>
              </w:rPr>
              <w:t>Nombre effectif</w:t>
            </w:r>
          </w:p>
        </w:tc>
        <w:tc>
          <w:tcPr>
            <w:tcW w:w="850" w:type="dxa"/>
            <w:tcBorders>
              <w:top w:val="single" w:sz="4" w:space="0" w:color="auto"/>
              <w:bottom w:val="single" w:sz="12" w:space="0" w:color="auto"/>
            </w:tcBorders>
            <w:shd w:val="clear" w:color="auto" w:fill="auto"/>
            <w:tcMar>
              <w:right w:w="113" w:type="dxa"/>
            </w:tcMar>
            <w:vAlign w:val="bottom"/>
          </w:tcPr>
          <w:p w:rsidR="000162B6" w:rsidRDefault="000162B6" w:rsidP="000162B6">
            <w:pPr>
              <w:pStyle w:val="SingleTxtG"/>
              <w:keepNext/>
              <w:spacing w:before="80" w:after="80" w:line="200" w:lineRule="exact"/>
              <w:ind w:left="0" w:right="0"/>
              <w:jc w:val="right"/>
              <w:rPr>
                <w:i/>
                <w:sz w:val="16"/>
              </w:rPr>
            </w:pPr>
            <w:r>
              <w:rPr>
                <w:i/>
                <w:sz w:val="16"/>
              </w:rPr>
              <w:t>Différence</w:t>
            </w:r>
          </w:p>
        </w:tc>
        <w:tc>
          <w:tcPr>
            <w:tcW w:w="425" w:type="dxa"/>
            <w:tcBorders>
              <w:top w:val="single" w:sz="4" w:space="0" w:color="auto"/>
              <w:bottom w:val="single" w:sz="12" w:space="0" w:color="auto"/>
            </w:tcBorders>
            <w:shd w:val="clear" w:color="auto" w:fill="auto"/>
            <w:tcMar>
              <w:right w:w="113" w:type="dxa"/>
            </w:tcMar>
            <w:vAlign w:val="bottom"/>
          </w:tcPr>
          <w:p w:rsidR="000162B6" w:rsidRDefault="000162B6" w:rsidP="000162B6">
            <w:pPr>
              <w:pStyle w:val="SingleTxtG"/>
              <w:keepNext/>
              <w:spacing w:before="80" w:after="80" w:line="200" w:lineRule="exact"/>
              <w:ind w:left="0" w:right="0"/>
              <w:jc w:val="right"/>
              <w:rPr>
                <w:i/>
                <w:sz w:val="16"/>
              </w:rPr>
            </w:pPr>
            <w:r>
              <w:rPr>
                <w:i/>
                <w:sz w:val="16"/>
              </w:rPr>
              <w:t>%</w:t>
            </w:r>
          </w:p>
        </w:tc>
      </w:tr>
      <w:tr w:rsidR="000162B6" w:rsidTr="000162B6">
        <w:tc>
          <w:tcPr>
            <w:tcW w:w="8505" w:type="dxa"/>
            <w:gridSpan w:val="9"/>
            <w:tcBorders>
              <w:top w:val="single" w:sz="12" w:space="0" w:color="auto"/>
            </w:tcBorders>
            <w:shd w:val="clear" w:color="auto" w:fill="auto"/>
          </w:tcPr>
          <w:p w:rsidR="000162B6" w:rsidRPr="00A72B1F" w:rsidRDefault="000162B6" w:rsidP="000162B6">
            <w:pPr>
              <w:pStyle w:val="SingleTxtG"/>
              <w:keepNext/>
              <w:spacing w:before="40" w:after="40" w:line="220" w:lineRule="exact"/>
              <w:ind w:left="0" w:right="0"/>
              <w:jc w:val="left"/>
              <w:rPr>
                <w:sz w:val="18"/>
                <w:szCs w:val="18"/>
              </w:rPr>
            </w:pPr>
            <w:r w:rsidRPr="00A72B1F">
              <w:rPr>
                <w:bCs/>
                <w:sz w:val="18"/>
                <w:szCs w:val="18"/>
                <w:lang w:val="fr-FR"/>
              </w:rPr>
              <w:t xml:space="preserve">Bureau du procureur </w:t>
            </w:r>
            <w:r>
              <w:rPr>
                <w:bCs/>
                <w:sz w:val="18"/>
                <w:szCs w:val="18"/>
                <w:lang w:val="fr-FR"/>
              </w:rPr>
              <w:t>municipal</w:t>
            </w:r>
            <w:r w:rsidRPr="00A72B1F">
              <w:rPr>
                <w:bCs/>
                <w:sz w:val="18"/>
                <w:szCs w:val="18"/>
                <w:lang w:val="fr-FR"/>
              </w:rPr>
              <w:t xml:space="preserve"> Prague</w:t>
            </w:r>
          </w:p>
        </w:tc>
      </w:tr>
      <w:tr w:rsidR="000162B6" w:rsidTr="000162B6">
        <w:tc>
          <w:tcPr>
            <w:tcW w:w="3119" w:type="dxa"/>
            <w:shd w:val="clear" w:color="auto" w:fill="auto"/>
          </w:tcPr>
          <w:p w:rsidR="000162B6" w:rsidRPr="00D378B2" w:rsidRDefault="000162B6" w:rsidP="000162B6">
            <w:pPr>
              <w:pStyle w:val="SingleTxtG"/>
              <w:keepNext/>
              <w:spacing w:before="40" w:after="40" w:line="220" w:lineRule="exact"/>
              <w:ind w:left="284" w:right="0"/>
              <w:jc w:val="left"/>
              <w:rPr>
                <w:spacing w:val="-2"/>
                <w:sz w:val="18"/>
                <w:szCs w:val="18"/>
              </w:rPr>
            </w:pPr>
            <w:r w:rsidRPr="00D378B2">
              <w:rPr>
                <w:bCs/>
                <w:spacing w:val="-2"/>
                <w:sz w:val="18"/>
                <w:szCs w:val="18"/>
                <w:lang w:val="fr-FR"/>
              </w:rPr>
              <w:t xml:space="preserve">Bureau du procureur </w:t>
            </w:r>
            <w:r>
              <w:rPr>
                <w:bCs/>
                <w:sz w:val="18"/>
                <w:szCs w:val="18"/>
                <w:lang w:val="fr-FR"/>
              </w:rPr>
              <w:t>municipa</w:t>
            </w:r>
            <w:r>
              <w:rPr>
                <w:bCs/>
                <w:spacing w:val="-2"/>
                <w:sz w:val="18"/>
                <w:szCs w:val="18"/>
                <w:lang w:val="fr-FR"/>
              </w:rPr>
              <w:t>l</w:t>
            </w:r>
          </w:p>
        </w:tc>
        <w:tc>
          <w:tcPr>
            <w:tcW w:w="709" w:type="dxa"/>
            <w:shd w:val="clear" w:color="auto" w:fill="auto"/>
            <w:tcMar>
              <w:right w:w="113" w:type="dxa"/>
            </w:tcMar>
            <w:vAlign w:val="bottom"/>
          </w:tcPr>
          <w:p w:rsidR="000162B6" w:rsidRDefault="000162B6" w:rsidP="000162B6">
            <w:pPr>
              <w:pStyle w:val="SingleTxtG"/>
              <w:keepNext/>
              <w:spacing w:before="40" w:after="40" w:line="220" w:lineRule="exact"/>
              <w:ind w:left="0" w:right="0"/>
              <w:jc w:val="right"/>
              <w:rPr>
                <w:bCs/>
                <w:sz w:val="18"/>
              </w:rPr>
            </w:pPr>
            <w:r>
              <w:rPr>
                <w:bCs/>
                <w:sz w:val="18"/>
              </w:rPr>
              <w:t>50</w:t>
            </w:r>
          </w:p>
        </w:tc>
        <w:tc>
          <w:tcPr>
            <w:tcW w:w="708" w:type="dxa"/>
            <w:shd w:val="clear" w:color="auto" w:fill="auto"/>
            <w:tcMar>
              <w:right w:w="113" w:type="dxa"/>
            </w:tcMar>
            <w:vAlign w:val="bottom"/>
          </w:tcPr>
          <w:p w:rsidR="000162B6" w:rsidRDefault="000162B6" w:rsidP="000162B6">
            <w:pPr>
              <w:pStyle w:val="SingleTxtG"/>
              <w:keepNext/>
              <w:spacing w:before="40" w:after="40" w:line="220" w:lineRule="exact"/>
              <w:ind w:left="0" w:right="0"/>
              <w:jc w:val="right"/>
              <w:rPr>
                <w:bCs/>
                <w:sz w:val="18"/>
              </w:rPr>
            </w:pPr>
            <w:r>
              <w:rPr>
                <w:bCs/>
                <w:sz w:val="18"/>
              </w:rPr>
              <w:t>42</w:t>
            </w:r>
          </w:p>
        </w:tc>
        <w:tc>
          <w:tcPr>
            <w:tcW w:w="851" w:type="dxa"/>
            <w:shd w:val="clear" w:color="auto" w:fill="auto"/>
            <w:tcMar>
              <w:right w:w="113" w:type="dxa"/>
            </w:tcMar>
            <w:vAlign w:val="bottom"/>
          </w:tcPr>
          <w:p w:rsidR="000162B6" w:rsidRDefault="000162B6" w:rsidP="000162B6">
            <w:pPr>
              <w:pStyle w:val="SingleTxtG"/>
              <w:keepNext/>
              <w:spacing w:before="40" w:after="40" w:line="220" w:lineRule="exact"/>
              <w:ind w:left="0" w:right="0"/>
              <w:jc w:val="right"/>
              <w:rPr>
                <w:bCs/>
                <w:sz w:val="18"/>
              </w:rPr>
            </w:pPr>
            <w:r>
              <w:rPr>
                <w:bCs/>
                <w:sz w:val="18"/>
              </w:rPr>
              <w:t>-8</w:t>
            </w:r>
          </w:p>
        </w:tc>
        <w:tc>
          <w:tcPr>
            <w:tcW w:w="425" w:type="dxa"/>
            <w:shd w:val="clear" w:color="auto" w:fill="auto"/>
            <w:tcMar>
              <w:right w:w="113" w:type="dxa"/>
            </w:tcMar>
            <w:vAlign w:val="bottom"/>
          </w:tcPr>
          <w:p w:rsidR="000162B6" w:rsidRDefault="000162B6" w:rsidP="000162B6">
            <w:pPr>
              <w:pStyle w:val="SingleTxtG"/>
              <w:keepNext/>
              <w:spacing w:before="40" w:after="40" w:line="220" w:lineRule="exact"/>
              <w:ind w:left="0" w:right="0"/>
              <w:jc w:val="right"/>
              <w:rPr>
                <w:bCs/>
                <w:sz w:val="18"/>
              </w:rPr>
            </w:pPr>
            <w:r>
              <w:rPr>
                <w:bCs/>
                <w:sz w:val="18"/>
              </w:rPr>
              <w:t>84</w:t>
            </w:r>
          </w:p>
        </w:tc>
        <w:tc>
          <w:tcPr>
            <w:tcW w:w="709" w:type="dxa"/>
            <w:shd w:val="clear" w:color="auto" w:fill="auto"/>
            <w:tcMar>
              <w:right w:w="113" w:type="dxa"/>
            </w:tcMar>
            <w:vAlign w:val="bottom"/>
          </w:tcPr>
          <w:p w:rsidR="000162B6" w:rsidRDefault="000162B6" w:rsidP="000162B6">
            <w:pPr>
              <w:pStyle w:val="SingleTxtG"/>
              <w:keepNext/>
              <w:spacing w:before="40" w:after="40" w:line="220" w:lineRule="exact"/>
              <w:ind w:left="0" w:right="0"/>
              <w:jc w:val="right"/>
              <w:rPr>
                <w:bCs/>
                <w:sz w:val="18"/>
              </w:rPr>
            </w:pPr>
            <w:r>
              <w:rPr>
                <w:bCs/>
                <w:sz w:val="18"/>
              </w:rPr>
              <w:t>51</w:t>
            </w:r>
          </w:p>
        </w:tc>
        <w:tc>
          <w:tcPr>
            <w:tcW w:w="709" w:type="dxa"/>
            <w:shd w:val="clear" w:color="auto" w:fill="auto"/>
            <w:tcMar>
              <w:right w:w="113" w:type="dxa"/>
            </w:tcMar>
            <w:vAlign w:val="bottom"/>
          </w:tcPr>
          <w:p w:rsidR="000162B6" w:rsidRDefault="000162B6" w:rsidP="000162B6">
            <w:pPr>
              <w:pStyle w:val="SingleTxtG"/>
              <w:keepNext/>
              <w:spacing w:before="40" w:after="40" w:line="220" w:lineRule="exact"/>
              <w:ind w:left="0" w:right="0"/>
              <w:jc w:val="right"/>
              <w:rPr>
                <w:bCs/>
                <w:sz w:val="18"/>
              </w:rPr>
            </w:pPr>
            <w:r>
              <w:rPr>
                <w:bCs/>
                <w:sz w:val="18"/>
              </w:rPr>
              <w:t>47</w:t>
            </w:r>
          </w:p>
        </w:tc>
        <w:tc>
          <w:tcPr>
            <w:tcW w:w="850" w:type="dxa"/>
            <w:shd w:val="clear" w:color="auto" w:fill="auto"/>
            <w:tcMar>
              <w:right w:w="113" w:type="dxa"/>
            </w:tcMar>
            <w:vAlign w:val="bottom"/>
          </w:tcPr>
          <w:p w:rsidR="000162B6" w:rsidRDefault="000162B6" w:rsidP="000162B6">
            <w:pPr>
              <w:pStyle w:val="SingleTxtG"/>
              <w:keepNext/>
              <w:spacing w:before="40" w:after="40" w:line="220" w:lineRule="exact"/>
              <w:ind w:left="0" w:right="0"/>
              <w:jc w:val="right"/>
              <w:rPr>
                <w:bCs/>
                <w:sz w:val="18"/>
              </w:rPr>
            </w:pPr>
            <w:r>
              <w:rPr>
                <w:bCs/>
                <w:sz w:val="18"/>
              </w:rPr>
              <w:t>-4</w:t>
            </w:r>
          </w:p>
        </w:tc>
        <w:tc>
          <w:tcPr>
            <w:tcW w:w="425" w:type="dxa"/>
            <w:shd w:val="clear" w:color="auto" w:fill="auto"/>
            <w:tcMar>
              <w:right w:w="113" w:type="dxa"/>
            </w:tcMar>
            <w:vAlign w:val="bottom"/>
          </w:tcPr>
          <w:p w:rsidR="000162B6" w:rsidRDefault="000162B6" w:rsidP="000162B6">
            <w:pPr>
              <w:pStyle w:val="SingleTxtG"/>
              <w:keepNext/>
              <w:spacing w:before="40" w:after="40" w:line="220" w:lineRule="exact"/>
              <w:ind w:left="0" w:right="0"/>
              <w:jc w:val="right"/>
              <w:rPr>
                <w:bCs/>
                <w:sz w:val="18"/>
              </w:rPr>
            </w:pPr>
            <w:r>
              <w:rPr>
                <w:bCs/>
                <w:sz w:val="18"/>
              </w:rPr>
              <w:t>92</w:t>
            </w:r>
          </w:p>
        </w:tc>
      </w:tr>
      <w:tr w:rsidR="000162B6" w:rsidTr="000162B6">
        <w:tc>
          <w:tcPr>
            <w:tcW w:w="3119" w:type="dxa"/>
            <w:shd w:val="clear" w:color="auto" w:fill="auto"/>
          </w:tcPr>
          <w:p w:rsidR="000162B6" w:rsidRPr="00A72B1F" w:rsidRDefault="000162B6" w:rsidP="000162B6">
            <w:pPr>
              <w:pStyle w:val="SingleTxtG"/>
              <w:spacing w:before="40" w:after="40" w:line="220" w:lineRule="exact"/>
              <w:ind w:left="284" w:right="0"/>
              <w:jc w:val="left"/>
              <w:rPr>
                <w:sz w:val="18"/>
                <w:szCs w:val="18"/>
              </w:rPr>
            </w:pPr>
            <w:r w:rsidRPr="00A72B1F">
              <w:rPr>
                <w:bCs/>
                <w:sz w:val="18"/>
                <w:szCs w:val="18"/>
                <w:lang w:val="fr-FR"/>
              </w:rPr>
              <w:t xml:space="preserve">Bureau du procureur de district </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130</w:t>
            </w:r>
          </w:p>
        </w:tc>
        <w:tc>
          <w:tcPr>
            <w:tcW w:w="708"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128</w:t>
            </w:r>
          </w:p>
        </w:tc>
        <w:tc>
          <w:tcPr>
            <w:tcW w:w="851"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98</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129</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127</w:t>
            </w:r>
          </w:p>
        </w:tc>
        <w:tc>
          <w:tcPr>
            <w:tcW w:w="850"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98</w:t>
            </w:r>
          </w:p>
        </w:tc>
      </w:tr>
      <w:tr w:rsidR="000162B6" w:rsidTr="000162B6">
        <w:tc>
          <w:tcPr>
            <w:tcW w:w="3119" w:type="dxa"/>
            <w:tcBorders>
              <w:bottom w:val="single" w:sz="4" w:space="0" w:color="auto"/>
            </w:tcBorders>
            <w:shd w:val="clear" w:color="auto" w:fill="auto"/>
          </w:tcPr>
          <w:p w:rsidR="000162B6" w:rsidRPr="00A72B1F" w:rsidRDefault="000162B6" w:rsidP="000162B6">
            <w:pPr>
              <w:pStyle w:val="SingleTxtG"/>
              <w:spacing w:before="40" w:after="40" w:line="220" w:lineRule="exact"/>
              <w:ind w:left="284" w:right="0"/>
              <w:jc w:val="left"/>
              <w:rPr>
                <w:sz w:val="18"/>
                <w:szCs w:val="18"/>
              </w:rPr>
            </w:pPr>
            <w:r>
              <w:rPr>
                <w:sz w:val="18"/>
                <w:szCs w:val="18"/>
              </w:rPr>
              <w:t xml:space="preserve">Candidats </w:t>
            </w: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8"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16</w:t>
            </w:r>
          </w:p>
        </w:tc>
        <w:tc>
          <w:tcPr>
            <w:tcW w:w="851"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425"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3</w:t>
            </w:r>
          </w:p>
        </w:tc>
        <w:tc>
          <w:tcPr>
            <w:tcW w:w="850"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425"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r>
      <w:tr w:rsidR="000162B6" w:rsidTr="000162B6">
        <w:tc>
          <w:tcPr>
            <w:tcW w:w="3119" w:type="dxa"/>
            <w:tcBorders>
              <w:top w:val="single" w:sz="4" w:space="0" w:color="auto"/>
              <w:bottom w:val="single" w:sz="4" w:space="0" w:color="auto"/>
            </w:tcBorders>
            <w:shd w:val="clear" w:color="auto" w:fill="auto"/>
            <w:vAlign w:val="bottom"/>
          </w:tcPr>
          <w:p w:rsidR="000162B6" w:rsidRDefault="000162B6" w:rsidP="000162B6">
            <w:pPr>
              <w:pStyle w:val="SingleTxtG"/>
              <w:spacing w:before="80" w:after="80" w:line="220" w:lineRule="exact"/>
              <w:ind w:left="284" w:right="0"/>
              <w:jc w:val="left"/>
              <w:rPr>
                <w:b/>
                <w:sz w:val="18"/>
              </w:rPr>
            </w:pPr>
            <w:r>
              <w:rPr>
                <w:b/>
                <w:sz w:val="18"/>
              </w:rPr>
              <w:t>Total</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180</w:t>
            </w:r>
          </w:p>
        </w:tc>
        <w:tc>
          <w:tcPr>
            <w:tcW w:w="708"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170</w:t>
            </w:r>
          </w:p>
        </w:tc>
        <w:tc>
          <w:tcPr>
            <w:tcW w:w="851"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-10</w:t>
            </w:r>
          </w:p>
        </w:tc>
        <w:tc>
          <w:tcPr>
            <w:tcW w:w="425"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94</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180</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174</w:t>
            </w:r>
          </w:p>
        </w:tc>
        <w:tc>
          <w:tcPr>
            <w:tcW w:w="850"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-6</w:t>
            </w:r>
          </w:p>
        </w:tc>
        <w:tc>
          <w:tcPr>
            <w:tcW w:w="425"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97</w:t>
            </w:r>
          </w:p>
        </w:tc>
      </w:tr>
      <w:tr w:rsidR="000162B6" w:rsidTr="000162B6">
        <w:tc>
          <w:tcPr>
            <w:tcW w:w="8505" w:type="dxa"/>
            <w:gridSpan w:val="9"/>
            <w:tcBorders>
              <w:top w:val="single" w:sz="4" w:space="0" w:color="auto"/>
            </w:tcBorders>
            <w:shd w:val="clear" w:color="auto" w:fill="auto"/>
            <w:tcMar>
              <w:right w:w="113" w:type="dxa"/>
            </w:tcMar>
          </w:tcPr>
          <w:p w:rsidR="000162B6" w:rsidRDefault="000162B6" w:rsidP="000162B6">
            <w:pPr>
              <w:pStyle w:val="SingleTxtG"/>
              <w:spacing w:before="40" w:after="40" w:line="220" w:lineRule="exact"/>
              <w:ind w:left="0" w:right="0"/>
              <w:jc w:val="left"/>
              <w:rPr>
                <w:sz w:val="18"/>
              </w:rPr>
            </w:pPr>
            <w:r>
              <w:rPr>
                <w:sz w:val="18"/>
              </w:rPr>
              <w:t>Bureau du procureur régional Prague</w:t>
            </w:r>
          </w:p>
        </w:tc>
      </w:tr>
      <w:tr w:rsidR="000162B6" w:rsidTr="000162B6">
        <w:tc>
          <w:tcPr>
            <w:tcW w:w="3119" w:type="dxa"/>
            <w:shd w:val="clear" w:color="auto" w:fill="auto"/>
          </w:tcPr>
          <w:p w:rsidR="000162B6" w:rsidRDefault="000162B6" w:rsidP="000162B6">
            <w:pPr>
              <w:pStyle w:val="SingleTxtG"/>
              <w:spacing w:before="40" w:after="40" w:line="220" w:lineRule="exact"/>
              <w:ind w:left="284" w:right="0"/>
              <w:jc w:val="left"/>
              <w:rPr>
                <w:sz w:val="18"/>
              </w:rPr>
            </w:pPr>
            <w:r>
              <w:rPr>
                <w:sz w:val="18"/>
              </w:rPr>
              <w:t xml:space="preserve">Bureau du procureur régional </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28</w:t>
            </w:r>
          </w:p>
        </w:tc>
        <w:tc>
          <w:tcPr>
            <w:tcW w:w="708"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20</w:t>
            </w:r>
          </w:p>
        </w:tc>
        <w:tc>
          <w:tcPr>
            <w:tcW w:w="851"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71</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24</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21</w:t>
            </w:r>
          </w:p>
        </w:tc>
        <w:tc>
          <w:tcPr>
            <w:tcW w:w="850"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-3</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88</w:t>
            </w:r>
          </w:p>
        </w:tc>
      </w:tr>
      <w:tr w:rsidR="000162B6" w:rsidTr="000162B6">
        <w:tc>
          <w:tcPr>
            <w:tcW w:w="3119" w:type="dxa"/>
            <w:shd w:val="clear" w:color="auto" w:fill="auto"/>
          </w:tcPr>
          <w:p w:rsidR="000162B6" w:rsidRPr="00540215" w:rsidRDefault="000162B6" w:rsidP="000162B6">
            <w:pPr>
              <w:pStyle w:val="SingleTxtG"/>
              <w:spacing w:before="40" w:after="40" w:line="220" w:lineRule="exact"/>
              <w:ind w:left="284" w:right="0"/>
              <w:jc w:val="left"/>
              <w:rPr>
                <w:spacing w:val="-2"/>
                <w:sz w:val="18"/>
              </w:rPr>
            </w:pPr>
            <w:r w:rsidRPr="00540215">
              <w:rPr>
                <w:spacing w:val="-2"/>
                <w:sz w:val="18"/>
              </w:rPr>
              <w:t>Bureau</w:t>
            </w:r>
            <w:r>
              <w:rPr>
                <w:spacing w:val="-2"/>
                <w:sz w:val="18"/>
              </w:rPr>
              <w:t xml:space="preserve"> du procureur de district </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92</w:t>
            </w:r>
          </w:p>
        </w:tc>
        <w:tc>
          <w:tcPr>
            <w:tcW w:w="708"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73</w:t>
            </w:r>
          </w:p>
        </w:tc>
        <w:tc>
          <w:tcPr>
            <w:tcW w:w="851"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-19</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79</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96</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83</w:t>
            </w:r>
          </w:p>
        </w:tc>
        <w:tc>
          <w:tcPr>
            <w:tcW w:w="850"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-13</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86</w:t>
            </w:r>
          </w:p>
        </w:tc>
      </w:tr>
      <w:tr w:rsidR="000162B6" w:rsidTr="000162B6">
        <w:tc>
          <w:tcPr>
            <w:tcW w:w="3119" w:type="dxa"/>
            <w:tcBorders>
              <w:bottom w:val="single" w:sz="4" w:space="0" w:color="auto"/>
            </w:tcBorders>
            <w:shd w:val="clear" w:color="auto" w:fill="auto"/>
          </w:tcPr>
          <w:p w:rsidR="000162B6" w:rsidRDefault="000162B6" w:rsidP="000162B6">
            <w:pPr>
              <w:pStyle w:val="SingleTxtG"/>
              <w:spacing w:before="40" w:after="40" w:line="220" w:lineRule="exact"/>
              <w:ind w:left="284" w:right="0"/>
              <w:jc w:val="left"/>
              <w:rPr>
                <w:sz w:val="18"/>
              </w:rPr>
            </w:pPr>
            <w:r w:rsidRPr="00A72B1F">
              <w:rPr>
                <w:sz w:val="18"/>
                <w:szCs w:val="18"/>
              </w:rPr>
              <w:t>Candidats</w:t>
            </w:r>
            <w:r>
              <w:rPr>
                <w:sz w:val="18"/>
                <w:szCs w:val="18"/>
              </w:rPr>
              <w:t xml:space="preserve"> </w:t>
            </w: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8"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14</w:t>
            </w:r>
          </w:p>
        </w:tc>
        <w:tc>
          <w:tcPr>
            <w:tcW w:w="851"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425"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6</w:t>
            </w:r>
          </w:p>
        </w:tc>
        <w:tc>
          <w:tcPr>
            <w:tcW w:w="850"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425"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r>
      <w:tr w:rsidR="000162B6" w:rsidTr="000162B6">
        <w:tc>
          <w:tcPr>
            <w:tcW w:w="3119" w:type="dxa"/>
            <w:tcBorders>
              <w:top w:val="single" w:sz="4" w:space="0" w:color="auto"/>
              <w:bottom w:val="single" w:sz="4" w:space="0" w:color="auto"/>
            </w:tcBorders>
            <w:shd w:val="clear" w:color="auto" w:fill="auto"/>
            <w:vAlign w:val="bottom"/>
          </w:tcPr>
          <w:p w:rsidR="000162B6" w:rsidRDefault="000162B6" w:rsidP="000162B6">
            <w:pPr>
              <w:pStyle w:val="SingleTxtG"/>
              <w:spacing w:before="80" w:after="80" w:line="220" w:lineRule="exact"/>
              <w:ind w:left="284" w:right="0"/>
              <w:jc w:val="left"/>
              <w:rPr>
                <w:b/>
                <w:sz w:val="18"/>
              </w:rPr>
            </w:pPr>
            <w:r>
              <w:rPr>
                <w:b/>
                <w:sz w:val="18"/>
              </w:rPr>
              <w:t>Total</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120</w:t>
            </w:r>
          </w:p>
        </w:tc>
        <w:tc>
          <w:tcPr>
            <w:tcW w:w="708"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93</w:t>
            </w:r>
          </w:p>
        </w:tc>
        <w:tc>
          <w:tcPr>
            <w:tcW w:w="851"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-27</w:t>
            </w:r>
          </w:p>
        </w:tc>
        <w:tc>
          <w:tcPr>
            <w:tcW w:w="425"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77</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120</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104</w:t>
            </w:r>
          </w:p>
        </w:tc>
        <w:tc>
          <w:tcPr>
            <w:tcW w:w="850"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-16</w:t>
            </w:r>
          </w:p>
        </w:tc>
        <w:tc>
          <w:tcPr>
            <w:tcW w:w="425"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87</w:t>
            </w:r>
          </w:p>
        </w:tc>
      </w:tr>
      <w:tr w:rsidR="000162B6" w:rsidTr="000162B6">
        <w:tc>
          <w:tcPr>
            <w:tcW w:w="8505" w:type="dxa"/>
            <w:gridSpan w:val="9"/>
            <w:tcBorders>
              <w:top w:val="single" w:sz="4" w:space="0" w:color="auto"/>
            </w:tcBorders>
            <w:shd w:val="clear" w:color="auto" w:fill="auto"/>
            <w:tcMar>
              <w:right w:w="113" w:type="dxa"/>
            </w:tcMar>
          </w:tcPr>
          <w:p w:rsidR="000162B6" w:rsidRDefault="000162B6" w:rsidP="000162B6">
            <w:pPr>
              <w:pStyle w:val="SingleTxtG"/>
              <w:keepNext/>
              <w:keepLines/>
              <w:spacing w:before="40" w:after="40" w:line="220" w:lineRule="exact"/>
              <w:ind w:left="0" w:right="0"/>
              <w:jc w:val="left"/>
              <w:rPr>
                <w:sz w:val="18"/>
              </w:rPr>
            </w:pPr>
            <w:r>
              <w:rPr>
                <w:sz w:val="18"/>
              </w:rPr>
              <w:t>Bureau du procureur régional Č. Budĕjovice</w:t>
            </w:r>
          </w:p>
        </w:tc>
      </w:tr>
      <w:tr w:rsidR="000162B6" w:rsidTr="000162B6">
        <w:tc>
          <w:tcPr>
            <w:tcW w:w="3119" w:type="dxa"/>
            <w:shd w:val="clear" w:color="auto" w:fill="auto"/>
          </w:tcPr>
          <w:p w:rsidR="000162B6" w:rsidRDefault="000162B6" w:rsidP="000162B6">
            <w:pPr>
              <w:pStyle w:val="SingleTxtG"/>
              <w:spacing w:before="40" w:after="40" w:line="220" w:lineRule="exact"/>
              <w:ind w:left="284" w:right="0"/>
              <w:jc w:val="left"/>
              <w:rPr>
                <w:sz w:val="18"/>
              </w:rPr>
            </w:pPr>
            <w:r>
              <w:rPr>
                <w:sz w:val="18"/>
              </w:rPr>
              <w:t>Bureau du procureur régional</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17</w:t>
            </w:r>
          </w:p>
        </w:tc>
        <w:tc>
          <w:tcPr>
            <w:tcW w:w="708" w:type="dxa"/>
            <w:shd w:val="clear" w:color="auto" w:fill="auto"/>
            <w:tcMar>
              <w:right w:w="113" w:type="dxa"/>
            </w:tcMar>
            <w:vAlign w:val="bottom"/>
          </w:tcPr>
          <w:p w:rsidR="000162B6" w:rsidRDefault="000162B6" w:rsidP="000162B6">
            <w:pPr>
              <w:pStyle w:val="SingleTxtG"/>
              <w:keepNext/>
              <w:keepLines/>
              <w:spacing w:before="40" w:after="40" w:line="220" w:lineRule="exact"/>
              <w:ind w:left="0" w:right="0"/>
              <w:jc w:val="right"/>
              <w:rPr>
                <w:bCs/>
                <w:sz w:val="18"/>
              </w:rPr>
            </w:pPr>
            <w:r>
              <w:rPr>
                <w:bCs/>
                <w:sz w:val="18"/>
              </w:rPr>
              <w:t>16</w:t>
            </w:r>
          </w:p>
        </w:tc>
        <w:tc>
          <w:tcPr>
            <w:tcW w:w="851" w:type="dxa"/>
            <w:shd w:val="clear" w:color="auto" w:fill="auto"/>
            <w:tcMar>
              <w:right w:w="113" w:type="dxa"/>
            </w:tcMar>
            <w:vAlign w:val="bottom"/>
          </w:tcPr>
          <w:p w:rsidR="000162B6" w:rsidRDefault="000162B6" w:rsidP="000162B6">
            <w:pPr>
              <w:pStyle w:val="SingleTxtG"/>
              <w:keepNext/>
              <w:keepLines/>
              <w:spacing w:before="40" w:after="40" w:line="220" w:lineRule="exact"/>
              <w:ind w:left="0" w:right="0"/>
              <w:jc w:val="right"/>
              <w:rPr>
                <w:bCs/>
                <w:sz w:val="18"/>
              </w:rPr>
            </w:pPr>
            <w:r>
              <w:rPr>
                <w:bCs/>
                <w:sz w:val="18"/>
              </w:rPr>
              <w:t>-1</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94</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17</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16</w:t>
            </w:r>
          </w:p>
        </w:tc>
        <w:tc>
          <w:tcPr>
            <w:tcW w:w="850"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94</w:t>
            </w:r>
          </w:p>
        </w:tc>
      </w:tr>
      <w:tr w:rsidR="000162B6" w:rsidTr="000162B6">
        <w:tc>
          <w:tcPr>
            <w:tcW w:w="3119" w:type="dxa"/>
            <w:shd w:val="clear" w:color="auto" w:fill="auto"/>
          </w:tcPr>
          <w:p w:rsidR="000162B6" w:rsidRDefault="000162B6" w:rsidP="000162B6">
            <w:pPr>
              <w:pStyle w:val="SingleTxtG"/>
              <w:spacing w:before="40" w:after="40" w:line="220" w:lineRule="exact"/>
              <w:ind w:left="284" w:right="0"/>
              <w:jc w:val="left"/>
              <w:rPr>
                <w:sz w:val="18"/>
              </w:rPr>
            </w:pPr>
            <w:r>
              <w:rPr>
                <w:sz w:val="18"/>
              </w:rPr>
              <w:t>Bureau du procureur de district</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56</w:t>
            </w:r>
          </w:p>
        </w:tc>
        <w:tc>
          <w:tcPr>
            <w:tcW w:w="708" w:type="dxa"/>
            <w:shd w:val="clear" w:color="auto" w:fill="auto"/>
            <w:tcMar>
              <w:right w:w="113" w:type="dxa"/>
            </w:tcMar>
            <w:vAlign w:val="bottom"/>
          </w:tcPr>
          <w:p w:rsidR="000162B6" w:rsidRDefault="000162B6" w:rsidP="000162B6">
            <w:pPr>
              <w:pStyle w:val="SingleTxtG"/>
              <w:keepNext/>
              <w:keepLines/>
              <w:spacing w:before="40" w:after="40" w:line="220" w:lineRule="exact"/>
              <w:ind w:left="0" w:right="0"/>
              <w:jc w:val="right"/>
              <w:rPr>
                <w:bCs/>
                <w:sz w:val="18"/>
              </w:rPr>
            </w:pPr>
            <w:r>
              <w:rPr>
                <w:bCs/>
                <w:sz w:val="18"/>
              </w:rPr>
              <w:t>45</w:t>
            </w:r>
          </w:p>
        </w:tc>
        <w:tc>
          <w:tcPr>
            <w:tcW w:w="851" w:type="dxa"/>
            <w:shd w:val="clear" w:color="auto" w:fill="auto"/>
            <w:tcMar>
              <w:right w:w="113" w:type="dxa"/>
            </w:tcMar>
            <w:vAlign w:val="bottom"/>
          </w:tcPr>
          <w:p w:rsidR="000162B6" w:rsidRDefault="000162B6" w:rsidP="000162B6">
            <w:pPr>
              <w:pStyle w:val="SingleTxtG"/>
              <w:keepNext/>
              <w:keepLines/>
              <w:spacing w:before="40" w:after="40" w:line="220" w:lineRule="exact"/>
              <w:ind w:left="0" w:right="0"/>
              <w:jc w:val="right"/>
              <w:rPr>
                <w:bCs/>
                <w:sz w:val="18"/>
              </w:rPr>
            </w:pPr>
            <w:r>
              <w:rPr>
                <w:bCs/>
                <w:sz w:val="18"/>
              </w:rPr>
              <w:t>-11</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80</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56</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49</w:t>
            </w:r>
          </w:p>
        </w:tc>
        <w:tc>
          <w:tcPr>
            <w:tcW w:w="850"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-7</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88</w:t>
            </w:r>
          </w:p>
        </w:tc>
      </w:tr>
      <w:tr w:rsidR="000162B6" w:rsidTr="000162B6">
        <w:tc>
          <w:tcPr>
            <w:tcW w:w="3119" w:type="dxa"/>
            <w:tcBorders>
              <w:bottom w:val="single" w:sz="4" w:space="0" w:color="auto"/>
            </w:tcBorders>
            <w:shd w:val="clear" w:color="auto" w:fill="auto"/>
          </w:tcPr>
          <w:p w:rsidR="000162B6" w:rsidRDefault="000162B6" w:rsidP="000162B6">
            <w:pPr>
              <w:pStyle w:val="SingleTxtG"/>
              <w:spacing w:before="40" w:after="40" w:line="220" w:lineRule="exact"/>
              <w:ind w:left="284" w:right="0"/>
              <w:jc w:val="left"/>
              <w:rPr>
                <w:sz w:val="18"/>
              </w:rPr>
            </w:pPr>
            <w:r>
              <w:rPr>
                <w:sz w:val="18"/>
              </w:rPr>
              <w:t>Candidats</w:t>
            </w: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8"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5</w:t>
            </w:r>
          </w:p>
        </w:tc>
        <w:tc>
          <w:tcPr>
            <w:tcW w:w="851"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425"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w:t>
            </w:r>
          </w:p>
        </w:tc>
        <w:tc>
          <w:tcPr>
            <w:tcW w:w="850"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425"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r>
      <w:tr w:rsidR="000162B6" w:rsidTr="000162B6">
        <w:tc>
          <w:tcPr>
            <w:tcW w:w="3119" w:type="dxa"/>
            <w:tcBorders>
              <w:top w:val="single" w:sz="4" w:space="0" w:color="auto"/>
              <w:bottom w:val="single" w:sz="4" w:space="0" w:color="auto"/>
            </w:tcBorders>
            <w:shd w:val="clear" w:color="auto" w:fill="auto"/>
            <w:vAlign w:val="bottom"/>
          </w:tcPr>
          <w:p w:rsidR="000162B6" w:rsidRDefault="000162B6" w:rsidP="000162B6">
            <w:pPr>
              <w:pStyle w:val="SingleTxtG"/>
              <w:spacing w:before="60" w:after="60" w:line="200" w:lineRule="exact"/>
              <w:ind w:left="284" w:right="0"/>
              <w:jc w:val="left"/>
              <w:rPr>
                <w:b/>
                <w:sz w:val="18"/>
              </w:rPr>
            </w:pPr>
            <w:r>
              <w:rPr>
                <w:b/>
                <w:sz w:val="18"/>
              </w:rPr>
              <w:t>Total</w:t>
            </w:r>
          </w:p>
        </w:tc>
        <w:tc>
          <w:tcPr>
            <w:tcW w:w="709" w:type="dxa"/>
            <w:tcBorders>
              <w:top w:val="single" w:sz="4" w:space="0" w:color="auto"/>
              <w:bottom w:val="single" w:sz="4" w:space="0" w:color="auto"/>
            </w:tcBorders>
            <w:shd w:val="clear" w:color="auto" w:fill="auto"/>
            <w:tcMar>
              <w:right w:w="113" w:type="dxa"/>
            </w:tcMar>
            <w:vAlign w:val="bottom"/>
          </w:tcPr>
          <w:p w:rsidR="000162B6" w:rsidRDefault="000162B6" w:rsidP="000162B6">
            <w:pPr>
              <w:pStyle w:val="SingleTxtG"/>
              <w:spacing w:before="60" w:after="60" w:line="200" w:lineRule="exact"/>
              <w:ind w:left="0" w:right="0"/>
              <w:jc w:val="right"/>
              <w:rPr>
                <w:b/>
                <w:bCs/>
                <w:sz w:val="18"/>
              </w:rPr>
            </w:pPr>
            <w:r>
              <w:rPr>
                <w:b/>
                <w:bCs/>
                <w:sz w:val="18"/>
              </w:rPr>
              <w:t>73</w:t>
            </w:r>
          </w:p>
        </w:tc>
        <w:tc>
          <w:tcPr>
            <w:tcW w:w="708" w:type="dxa"/>
            <w:tcBorders>
              <w:top w:val="single" w:sz="4" w:space="0" w:color="auto"/>
              <w:bottom w:val="single" w:sz="4" w:space="0" w:color="auto"/>
            </w:tcBorders>
            <w:shd w:val="clear" w:color="auto" w:fill="auto"/>
            <w:tcMar>
              <w:right w:w="113" w:type="dxa"/>
            </w:tcMar>
            <w:vAlign w:val="bottom"/>
          </w:tcPr>
          <w:p w:rsidR="000162B6" w:rsidRDefault="000162B6" w:rsidP="000162B6">
            <w:pPr>
              <w:pStyle w:val="SingleTxtG"/>
              <w:spacing w:before="60" w:after="60" w:line="200" w:lineRule="exact"/>
              <w:ind w:left="0" w:right="0"/>
              <w:jc w:val="right"/>
              <w:rPr>
                <w:b/>
                <w:bCs/>
                <w:sz w:val="18"/>
              </w:rPr>
            </w:pPr>
            <w:r>
              <w:rPr>
                <w:b/>
                <w:bCs/>
                <w:sz w:val="18"/>
              </w:rPr>
              <w:t>61</w:t>
            </w:r>
          </w:p>
        </w:tc>
        <w:tc>
          <w:tcPr>
            <w:tcW w:w="851" w:type="dxa"/>
            <w:tcBorders>
              <w:top w:val="single" w:sz="4" w:space="0" w:color="auto"/>
              <w:bottom w:val="single" w:sz="4" w:space="0" w:color="auto"/>
            </w:tcBorders>
            <w:shd w:val="clear" w:color="auto" w:fill="auto"/>
            <w:tcMar>
              <w:right w:w="113" w:type="dxa"/>
            </w:tcMar>
            <w:vAlign w:val="bottom"/>
          </w:tcPr>
          <w:p w:rsidR="000162B6" w:rsidRDefault="000162B6" w:rsidP="000162B6">
            <w:pPr>
              <w:pStyle w:val="SingleTxtG"/>
              <w:spacing w:before="60" w:after="60" w:line="200" w:lineRule="exact"/>
              <w:ind w:left="0" w:right="0"/>
              <w:jc w:val="right"/>
              <w:rPr>
                <w:b/>
                <w:bCs/>
                <w:sz w:val="18"/>
              </w:rPr>
            </w:pPr>
            <w:r>
              <w:rPr>
                <w:b/>
                <w:bCs/>
                <w:sz w:val="18"/>
              </w:rPr>
              <w:t>-12</w:t>
            </w:r>
          </w:p>
        </w:tc>
        <w:tc>
          <w:tcPr>
            <w:tcW w:w="425" w:type="dxa"/>
            <w:tcBorders>
              <w:top w:val="single" w:sz="4" w:space="0" w:color="auto"/>
              <w:bottom w:val="single" w:sz="4" w:space="0" w:color="auto"/>
            </w:tcBorders>
            <w:shd w:val="clear" w:color="auto" w:fill="auto"/>
            <w:tcMar>
              <w:right w:w="113" w:type="dxa"/>
            </w:tcMar>
            <w:vAlign w:val="bottom"/>
          </w:tcPr>
          <w:p w:rsidR="000162B6" w:rsidRDefault="000162B6" w:rsidP="000162B6">
            <w:pPr>
              <w:pStyle w:val="SingleTxtG"/>
              <w:spacing w:before="60" w:after="60" w:line="200" w:lineRule="exact"/>
              <w:ind w:left="0" w:right="0"/>
              <w:jc w:val="right"/>
              <w:rPr>
                <w:b/>
                <w:bCs/>
                <w:sz w:val="18"/>
              </w:rPr>
            </w:pPr>
            <w:r>
              <w:rPr>
                <w:b/>
                <w:bCs/>
                <w:sz w:val="18"/>
              </w:rPr>
              <w:t>84</w:t>
            </w:r>
          </w:p>
        </w:tc>
        <w:tc>
          <w:tcPr>
            <w:tcW w:w="709" w:type="dxa"/>
            <w:tcBorders>
              <w:top w:val="single" w:sz="4" w:space="0" w:color="auto"/>
              <w:bottom w:val="single" w:sz="4" w:space="0" w:color="auto"/>
            </w:tcBorders>
            <w:shd w:val="clear" w:color="auto" w:fill="auto"/>
            <w:tcMar>
              <w:right w:w="113" w:type="dxa"/>
            </w:tcMar>
            <w:vAlign w:val="bottom"/>
          </w:tcPr>
          <w:p w:rsidR="000162B6" w:rsidRDefault="000162B6" w:rsidP="000162B6">
            <w:pPr>
              <w:pStyle w:val="SingleTxtG"/>
              <w:spacing w:before="60" w:after="60" w:line="200" w:lineRule="exact"/>
              <w:ind w:left="0" w:right="0"/>
              <w:jc w:val="right"/>
              <w:rPr>
                <w:b/>
                <w:bCs/>
                <w:sz w:val="18"/>
              </w:rPr>
            </w:pPr>
            <w:r>
              <w:rPr>
                <w:b/>
                <w:bCs/>
                <w:sz w:val="18"/>
              </w:rPr>
              <w:t>73</w:t>
            </w:r>
          </w:p>
        </w:tc>
        <w:tc>
          <w:tcPr>
            <w:tcW w:w="709" w:type="dxa"/>
            <w:tcBorders>
              <w:top w:val="single" w:sz="4" w:space="0" w:color="auto"/>
              <w:bottom w:val="single" w:sz="4" w:space="0" w:color="auto"/>
            </w:tcBorders>
            <w:shd w:val="clear" w:color="auto" w:fill="auto"/>
            <w:tcMar>
              <w:right w:w="113" w:type="dxa"/>
            </w:tcMar>
            <w:vAlign w:val="bottom"/>
          </w:tcPr>
          <w:p w:rsidR="000162B6" w:rsidRDefault="000162B6" w:rsidP="000162B6">
            <w:pPr>
              <w:pStyle w:val="SingleTxtG"/>
              <w:spacing w:before="60" w:after="60" w:line="200" w:lineRule="exact"/>
              <w:ind w:left="0" w:right="0"/>
              <w:jc w:val="right"/>
              <w:rPr>
                <w:b/>
                <w:bCs/>
                <w:sz w:val="18"/>
              </w:rPr>
            </w:pPr>
            <w:r>
              <w:rPr>
                <w:b/>
                <w:bCs/>
                <w:sz w:val="18"/>
              </w:rPr>
              <w:t>65</w:t>
            </w:r>
          </w:p>
        </w:tc>
        <w:tc>
          <w:tcPr>
            <w:tcW w:w="850" w:type="dxa"/>
            <w:tcBorders>
              <w:top w:val="single" w:sz="4" w:space="0" w:color="auto"/>
              <w:bottom w:val="single" w:sz="4" w:space="0" w:color="auto"/>
            </w:tcBorders>
            <w:shd w:val="clear" w:color="auto" w:fill="auto"/>
            <w:tcMar>
              <w:right w:w="113" w:type="dxa"/>
            </w:tcMar>
            <w:vAlign w:val="bottom"/>
          </w:tcPr>
          <w:p w:rsidR="000162B6" w:rsidRDefault="000162B6" w:rsidP="000162B6">
            <w:pPr>
              <w:pStyle w:val="SingleTxtG"/>
              <w:spacing w:before="60" w:after="60" w:line="200" w:lineRule="exact"/>
              <w:ind w:left="0" w:right="0"/>
              <w:jc w:val="right"/>
              <w:rPr>
                <w:b/>
                <w:bCs/>
                <w:sz w:val="18"/>
              </w:rPr>
            </w:pPr>
            <w:r>
              <w:rPr>
                <w:b/>
                <w:bCs/>
                <w:sz w:val="18"/>
              </w:rPr>
              <w:t>-8</w:t>
            </w:r>
          </w:p>
        </w:tc>
        <w:tc>
          <w:tcPr>
            <w:tcW w:w="425" w:type="dxa"/>
            <w:tcBorders>
              <w:top w:val="single" w:sz="4" w:space="0" w:color="auto"/>
              <w:bottom w:val="single" w:sz="4" w:space="0" w:color="auto"/>
            </w:tcBorders>
            <w:shd w:val="clear" w:color="auto" w:fill="auto"/>
            <w:tcMar>
              <w:right w:w="113" w:type="dxa"/>
            </w:tcMar>
            <w:vAlign w:val="bottom"/>
          </w:tcPr>
          <w:p w:rsidR="000162B6" w:rsidRDefault="000162B6" w:rsidP="000162B6">
            <w:pPr>
              <w:pStyle w:val="SingleTxtG"/>
              <w:spacing w:before="60" w:after="60" w:line="200" w:lineRule="exact"/>
              <w:ind w:left="0" w:right="0"/>
              <w:jc w:val="right"/>
              <w:rPr>
                <w:b/>
                <w:bCs/>
                <w:sz w:val="18"/>
              </w:rPr>
            </w:pPr>
            <w:r>
              <w:rPr>
                <w:b/>
                <w:bCs/>
                <w:sz w:val="18"/>
              </w:rPr>
              <w:t>89</w:t>
            </w:r>
          </w:p>
        </w:tc>
      </w:tr>
      <w:tr w:rsidR="000162B6" w:rsidTr="000162B6">
        <w:tc>
          <w:tcPr>
            <w:tcW w:w="8505" w:type="dxa"/>
            <w:gridSpan w:val="9"/>
            <w:tcBorders>
              <w:top w:val="single" w:sz="4" w:space="0" w:color="auto"/>
            </w:tcBorders>
            <w:shd w:val="clear" w:color="auto" w:fill="auto"/>
            <w:tcMar>
              <w:right w:w="113" w:type="dxa"/>
            </w:tcMar>
          </w:tcPr>
          <w:p w:rsidR="000162B6" w:rsidRDefault="000162B6" w:rsidP="000162B6">
            <w:pPr>
              <w:pStyle w:val="SingleTxtG"/>
              <w:spacing w:before="40" w:after="40" w:line="220" w:lineRule="exact"/>
              <w:ind w:left="0" w:right="0"/>
              <w:jc w:val="left"/>
              <w:rPr>
                <w:sz w:val="18"/>
              </w:rPr>
            </w:pPr>
            <w:r>
              <w:rPr>
                <w:sz w:val="18"/>
              </w:rPr>
              <w:t>Bureau du procureur régional Plzeň</w:t>
            </w:r>
          </w:p>
        </w:tc>
      </w:tr>
      <w:tr w:rsidR="000162B6" w:rsidTr="000162B6">
        <w:tc>
          <w:tcPr>
            <w:tcW w:w="3119" w:type="dxa"/>
            <w:shd w:val="clear" w:color="auto" w:fill="auto"/>
          </w:tcPr>
          <w:p w:rsidR="000162B6" w:rsidRDefault="000162B6" w:rsidP="000162B6">
            <w:pPr>
              <w:pStyle w:val="SingleTxtG"/>
              <w:spacing w:before="40" w:after="40" w:line="220" w:lineRule="exact"/>
              <w:ind w:left="284" w:right="0"/>
              <w:jc w:val="left"/>
              <w:rPr>
                <w:sz w:val="18"/>
              </w:rPr>
            </w:pPr>
            <w:r>
              <w:rPr>
                <w:sz w:val="18"/>
              </w:rPr>
              <w:t>Bureau du procureur régional</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24</w:t>
            </w:r>
          </w:p>
        </w:tc>
        <w:tc>
          <w:tcPr>
            <w:tcW w:w="708"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18</w:t>
            </w:r>
          </w:p>
        </w:tc>
        <w:tc>
          <w:tcPr>
            <w:tcW w:w="851"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-6</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75</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22</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18</w:t>
            </w:r>
          </w:p>
        </w:tc>
        <w:tc>
          <w:tcPr>
            <w:tcW w:w="850"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-4</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82</w:t>
            </w:r>
          </w:p>
        </w:tc>
      </w:tr>
      <w:tr w:rsidR="000162B6" w:rsidTr="000162B6">
        <w:tc>
          <w:tcPr>
            <w:tcW w:w="3119" w:type="dxa"/>
            <w:shd w:val="clear" w:color="auto" w:fill="auto"/>
          </w:tcPr>
          <w:p w:rsidR="000162B6" w:rsidRDefault="000162B6" w:rsidP="000162B6">
            <w:pPr>
              <w:pStyle w:val="SingleTxtG"/>
              <w:spacing w:before="40" w:after="40" w:line="220" w:lineRule="exact"/>
              <w:ind w:left="284" w:right="0"/>
              <w:jc w:val="left"/>
              <w:rPr>
                <w:sz w:val="18"/>
              </w:rPr>
            </w:pPr>
            <w:r>
              <w:rPr>
                <w:sz w:val="18"/>
              </w:rPr>
              <w:t>Bureau du procureur de district</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83</w:t>
            </w:r>
          </w:p>
        </w:tc>
        <w:tc>
          <w:tcPr>
            <w:tcW w:w="708"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73</w:t>
            </w:r>
          </w:p>
        </w:tc>
        <w:tc>
          <w:tcPr>
            <w:tcW w:w="851"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-10</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88</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85</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82</w:t>
            </w:r>
          </w:p>
        </w:tc>
        <w:tc>
          <w:tcPr>
            <w:tcW w:w="850"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-3</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96</w:t>
            </w:r>
          </w:p>
        </w:tc>
      </w:tr>
      <w:tr w:rsidR="000162B6" w:rsidTr="000162B6">
        <w:tc>
          <w:tcPr>
            <w:tcW w:w="3119" w:type="dxa"/>
            <w:tcBorders>
              <w:bottom w:val="single" w:sz="4" w:space="0" w:color="auto"/>
            </w:tcBorders>
            <w:shd w:val="clear" w:color="auto" w:fill="auto"/>
          </w:tcPr>
          <w:p w:rsidR="000162B6" w:rsidRDefault="000162B6" w:rsidP="000162B6">
            <w:pPr>
              <w:pStyle w:val="SingleTxtG"/>
              <w:spacing w:before="40" w:after="40" w:line="220" w:lineRule="exact"/>
              <w:ind w:left="284" w:right="0"/>
              <w:jc w:val="left"/>
              <w:rPr>
                <w:sz w:val="18"/>
              </w:rPr>
            </w:pPr>
            <w:r>
              <w:rPr>
                <w:sz w:val="18"/>
              </w:rPr>
              <w:t>Candidats</w:t>
            </w: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8"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18</w:t>
            </w:r>
          </w:p>
        </w:tc>
        <w:tc>
          <w:tcPr>
            <w:tcW w:w="851"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425"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5</w:t>
            </w:r>
          </w:p>
        </w:tc>
        <w:tc>
          <w:tcPr>
            <w:tcW w:w="850"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425"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r>
      <w:tr w:rsidR="000162B6" w:rsidTr="000162B6">
        <w:tc>
          <w:tcPr>
            <w:tcW w:w="3119" w:type="dxa"/>
            <w:tcBorders>
              <w:top w:val="single" w:sz="4" w:space="0" w:color="auto"/>
              <w:bottom w:val="single" w:sz="4" w:space="0" w:color="auto"/>
            </w:tcBorders>
            <w:shd w:val="clear" w:color="auto" w:fill="auto"/>
            <w:vAlign w:val="bottom"/>
          </w:tcPr>
          <w:p w:rsidR="000162B6" w:rsidRDefault="000162B6" w:rsidP="000162B6">
            <w:pPr>
              <w:pStyle w:val="SingleTxtG"/>
              <w:spacing w:before="80" w:after="80" w:line="220" w:lineRule="exact"/>
              <w:ind w:left="284" w:right="0"/>
              <w:jc w:val="left"/>
              <w:rPr>
                <w:b/>
                <w:sz w:val="18"/>
              </w:rPr>
            </w:pPr>
            <w:r>
              <w:rPr>
                <w:b/>
                <w:sz w:val="18"/>
              </w:rPr>
              <w:t>Total</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107</w:t>
            </w:r>
          </w:p>
        </w:tc>
        <w:tc>
          <w:tcPr>
            <w:tcW w:w="708"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91</w:t>
            </w:r>
          </w:p>
        </w:tc>
        <w:tc>
          <w:tcPr>
            <w:tcW w:w="851"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-16</w:t>
            </w:r>
          </w:p>
        </w:tc>
        <w:tc>
          <w:tcPr>
            <w:tcW w:w="425"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85</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107</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100</w:t>
            </w:r>
          </w:p>
        </w:tc>
        <w:tc>
          <w:tcPr>
            <w:tcW w:w="850"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-7</w:t>
            </w:r>
          </w:p>
        </w:tc>
        <w:tc>
          <w:tcPr>
            <w:tcW w:w="425"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93</w:t>
            </w:r>
          </w:p>
        </w:tc>
      </w:tr>
      <w:tr w:rsidR="000162B6" w:rsidTr="000162B6">
        <w:tc>
          <w:tcPr>
            <w:tcW w:w="8505" w:type="dxa"/>
            <w:gridSpan w:val="9"/>
            <w:tcBorders>
              <w:top w:val="single" w:sz="4" w:space="0" w:color="auto"/>
            </w:tcBorders>
            <w:shd w:val="clear" w:color="auto" w:fill="auto"/>
            <w:tcMar>
              <w:right w:w="113" w:type="dxa"/>
            </w:tcMar>
          </w:tcPr>
          <w:p w:rsidR="000162B6" w:rsidRDefault="000162B6" w:rsidP="000162B6">
            <w:pPr>
              <w:pStyle w:val="SingleTxtG"/>
              <w:keepNext/>
              <w:spacing w:before="40" w:after="40" w:line="220" w:lineRule="exact"/>
              <w:ind w:left="0" w:right="0"/>
              <w:jc w:val="left"/>
              <w:rPr>
                <w:sz w:val="18"/>
              </w:rPr>
            </w:pPr>
            <w:r>
              <w:rPr>
                <w:sz w:val="18"/>
              </w:rPr>
              <w:t>Bureau du procureur régional Ústí n/L.</w:t>
            </w:r>
          </w:p>
        </w:tc>
      </w:tr>
      <w:tr w:rsidR="000162B6" w:rsidTr="000162B6">
        <w:tc>
          <w:tcPr>
            <w:tcW w:w="3119" w:type="dxa"/>
            <w:shd w:val="clear" w:color="auto" w:fill="auto"/>
          </w:tcPr>
          <w:p w:rsidR="000162B6" w:rsidRDefault="000162B6" w:rsidP="000162B6">
            <w:pPr>
              <w:pStyle w:val="SingleTxtG"/>
              <w:spacing w:before="40" w:after="40" w:line="220" w:lineRule="exact"/>
              <w:ind w:left="284" w:right="0"/>
              <w:jc w:val="left"/>
              <w:rPr>
                <w:sz w:val="18"/>
              </w:rPr>
            </w:pPr>
            <w:r>
              <w:rPr>
                <w:sz w:val="18"/>
              </w:rPr>
              <w:t>Bureau du procureur régional</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34</w:t>
            </w:r>
          </w:p>
        </w:tc>
        <w:tc>
          <w:tcPr>
            <w:tcW w:w="708"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26</w:t>
            </w:r>
          </w:p>
        </w:tc>
        <w:tc>
          <w:tcPr>
            <w:tcW w:w="851"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76</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34</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25</w:t>
            </w:r>
          </w:p>
        </w:tc>
        <w:tc>
          <w:tcPr>
            <w:tcW w:w="850"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-9</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74</w:t>
            </w:r>
          </w:p>
        </w:tc>
      </w:tr>
      <w:tr w:rsidR="000162B6" w:rsidTr="000162B6">
        <w:tc>
          <w:tcPr>
            <w:tcW w:w="3119" w:type="dxa"/>
            <w:shd w:val="clear" w:color="auto" w:fill="auto"/>
          </w:tcPr>
          <w:p w:rsidR="000162B6" w:rsidRDefault="000162B6" w:rsidP="000162B6">
            <w:pPr>
              <w:pStyle w:val="SingleTxtG"/>
              <w:spacing w:before="40" w:after="40" w:line="220" w:lineRule="exact"/>
              <w:ind w:left="284" w:right="0"/>
              <w:jc w:val="left"/>
              <w:rPr>
                <w:sz w:val="18"/>
              </w:rPr>
            </w:pPr>
            <w:r>
              <w:rPr>
                <w:sz w:val="18"/>
              </w:rPr>
              <w:t>Bureau du procureur de district</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112</w:t>
            </w:r>
          </w:p>
        </w:tc>
        <w:tc>
          <w:tcPr>
            <w:tcW w:w="708"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85</w:t>
            </w:r>
          </w:p>
        </w:tc>
        <w:tc>
          <w:tcPr>
            <w:tcW w:w="851"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-27</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76</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112</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96</w:t>
            </w:r>
          </w:p>
        </w:tc>
        <w:tc>
          <w:tcPr>
            <w:tcW w:w="850"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-16</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r>
      <w:tr w:rsidR="000162B6" w:rsidTr="000162B6">
        <w:tc>
          <w:tcPr>
            <w:tcW w:w="3119" w:type="dxa"/>
            <w:tcBorders>
              <w:bottom w:val="single" w:sz="4" w:space="0" w:color="auto"/>
            </w:tcBorders>
            <w:shd w:val="clear" w:color="auto" w:fill="auto"/>
          </w:tcPr>
          <w:p w:rsidR="000162B6" w:rsidRDefault="000162B6" w:rsidP="000162B6">
            <w:pPr>
              <w:pStyle w:val="SingleTxtG"/>
              <w:spacing w:before="40" w:after="40" w:line="220" w:lineRule="exact"/>
              <w:ind w:left="284" w:right="0"/>
              <w:jc w:val="left"/>
              <w:rPr>
                <w:sz w:val="18"/>
              </w:rPr>
            </w:pPr>
            <w:r>
              <w:rPr>
                <w:sz w:val="18"/>
              </w:rPr>
              <w:t>Candidats</w:t>
            </w: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8"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12</w:t>
            </w:r>
          </w:p>
        </w:tc>
        <w:tc>
          <w:tcPr>
            <w:tcW w:w="851"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425"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6</w:t>
            </w:r>
          </w:p>
        </w:tc>
        <w:tc>
          <w:tcPr>
            <w:tcW w:w="850"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425"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r>
      <w:tr w:rsidR="000162B6" w:rsidTr="000162B6">
        <w:tc>
          <w:tcPr>
            <w:tcW w:w="3119" w:type="dxa"/>
            <w:tcBorders>
              <w:top w:val="single" w:sz="4" w:space="0" w:color="auto"/>
              <w:bottom w:val="single" w:sz="4" w:space="0" w:color="auto"/>
            </w:tcBorders>
            <w:shd w:val="clear" w:color="auto" w:fill="auto"/>
            <w:vAlign w:val="bottom"/>
          </w:tcPr>
          <w:p w:rsidR="000162B6" w:rsidRDefault="000162B6" w:rsidP="000162B6">
            <w:pPr>
              <w:pStyle w:val="SingleTxtG"/>
              <w:spacing w:before="80" w:after="80" w:line="220" w:lineRule="exact"/>
              <w:ind w:left="284" w:right="0"/>
              <w:jc w:val="left"/>
              <w:rPr>
                <w:b/>
                <w:sz w:val="18"/>
              </w:rPr>
            </w:pPr>
            <w:r>
              <w:rPr>
                <w:b/>
                <w:sz w:val="18"/>
              </w:rPr>
              <w:t>Total</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146</w:t>
            </w:r>
          </w:p>
        </w:tc>
        <w:tc>
          <w:tcPr>
            <w:tcW w:w="708"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111</w:t>
            </w:r>
          </w:p>
        </w:tc>
        <w:tc>
          <w:tcPr>
            <w:tcW w:w="851"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-35</w:t>
            </w:r>
          </w:p>
        </w:tc>
        <w:tc>
          <w:tcPr>
            <w:tcW w:w="425"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75</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146</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121</w:t>
            </w:r>
          </w:p>
        </w:tc>
        <w:tc>
          <w:tcPr>
            <w:tcW w:w="850"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-25</w:t>
            </w:r>
          </w:p>
        </w:tc>
        <w:tc>
          <w:tcPr>
            <w:tcW w:w="425"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83</w:t>
            </w:r>
          </w:p>
        </w:tc>
      </w:tr>
      <w:tr w:rsidR="000162B6" w:rsidTr="000162B6">
        <w:tc>
          <w:tcPr>
            <w:tcW w:w="8505" w:type="dxa"/>
            <w:gridSpan w:val="9"/>
            <w:tcBorders>
              <w:top w:val="single" w:sz="4" w:space="0" w:color="auto"/>
            </w:tcBorders>
            <w:shd w:val="clear" w:color="auto" w:fill="auto"/>
            <w:tcMar>
              <w:right w:w="113" w:type="dxa"/>
            </w:tcMar>
          </w:tcPr>
          <w:p w:rsidR="000162B6" w:rsidRDefault="000162B6" w:rsidP="000162B6">
            <w:pPr>
              <w:pStyle w:val="SingleTxtG"/>
              <w:spacing w:before="40" w:after="40" w:line="220" w:lineRule="exact"/>
              <w:ind w:left="0" w:right="0"/>
              <w:jc w:val="left"/>
              <w:rPr>
                <w:sz w:val="18"/>
              </w:rPr>
            </w:pPr>
            <w:r>
              <w:rPr>
                <w:sz w:val="18"/>
              </w:rPr>
              <w:t>Bureau du procureur régional Hradec Kr.</w:t>
            </w:r>
          </w:p>
        </w:tc>
      </w:tr>
      <w:tr w:rsidR="000162B6" w:rsidTr="000162B6">
        <w:tc>
          <w:tcPr>
            <w:tcW w:w="3119" w:type="dxa"/>
            <w:shd w:val="clear" w:color="auto" w:fill="auto"/>
          </w:tcPr>
          <w:p w:rsidR="000162B6" w:rsidRDefault="000162B6" w:rsidP="000162B6">
            <w:pPr>
              <w:pStyle w:val="SingleTxtG"/>
              <w:spacing w:before="40" w:after="40" w:line="220" w:lineRule="exact"/>
              <w:ind w:left="284" w:right="0"/>
              <w:jc w:val="left"/>
              <w:rPr>
                <w:sz w:val="18"/>
              </w:rPr>
            </w:pPr>
            <w:r>
              <w:rPr>
                <w:sz w:val="18"/>
              </w:rPr>
              <w:t>Bureau du procureur régional</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24</w:t>
            </w:r>
          </w:p>
        </w:tc>
        <w:tc>
          <w:tcPr>
            <w:tcW w:w="708"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22</w:t>
            </w:r>
          </w:p>
        </w:tc>
        <w:tc>
          <w:tcPr>
            <w:tcW w:w="851"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92</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24</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21</w:t>
            </w:r>
          </w:p>
        </w:tc>
        <w:tc>
          <w:tcPr>
            <w:tcW w:w="850"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-3</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88</w:t>
            </w:r>
          </w:p>
        </w:tc>
      </w:tr>
      <w:tr w:rsidR="000162B6" w:rsidTr="000162B6">
        <w:tc>
          <w:tcPr>
            <w:tcW w:w="3119" w:type="dxa"/>
            <w:shd w:val="clear" w:color="auto" w:fill="auto"/>
          </w:tcPr>
          <w:p w:rsidR="000162B6" w:rsidRDefault="000162B6" w:rsidP="000162B6">
            <w:pPr>
              <w:pStyle w:val="SingleTxtG"/>
              <w:spacing w:before="40" w:after="40" w:line="220" w:lineRule="exact"/>
              <w:ind w:left="284" w:right="0"/>
              <w:jc w:val="left"/>
              <w:rPr>
                <w:sz w:val="18"/>
              </w:rPr>
            </w:pPr>
            <w:r>
              <w:rPr>
                <w:sz w:val="18"/>
              </w:rPr>
              <w:t>Bureau du procureur de district</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85</w:t>
            </w:r>
          </w:p>
        </w:tc>
        <w:tc>
          <w:tcPr>
            <w:tcW w:w="708"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71</w:t>
            </w:r>
          </w:p>
        </w:tc>
        <w:tc>
          <w:tcPr>
            <w:tcW w:w="851"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-14</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83</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85</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74</w:t>
            </w:r>
          </w:p>
        </w:tc>
        <w:tc>
          <w:tcPr>
            <w:tcW w:w="850"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-11</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87</w:t>
            </w:r>
          </w:p>
        </w:tc>
      </w:tr>
      <w:tr w:rsidR="000162B6" w:rsidTr="000162B6">
        <w:tc>
          <w:tcPr>
            <w:tcW w:w="3119" w:type="dxa"/>
            <w:tcBorders>
              <w:bottom w:val="single" w:sz="4" w:space="0" w:color="auto"/>
            </w:tcBorders>
            <w:shd w:val="clear" w:color="auto" w:fill="auto"/>
          </w:tcPr>
          <w:p w:rsidR="000162B6" w:rsidRDefault="000162B6" w:rsidP="000162B6">
            <w:pPr>
              <w:pStyle w:val="SingleTxtG"/>
              <w:spacing w:before="40" w:after="40" w:line="220" w:lineRule="exact"/>
              <w:ind w:left="284" w:right="0"/>
              <w:jc w:val="left"/>
              <w:rPr>
                <w:sz w:val="18"/>
              </w:rPr>
            </w:pPr>
            <w:r>
              <w:rPr>
                <w:sz w:val="18"/>
              </w:rPr>
              <w:t>Candidats</w:t>
            </w: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8"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11</w:t>
            </w:r>
          </w:p>
        </w:tc>
        <w:tc>
          <w:tcPr>
            <w:tcW w:w="851"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425"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5</w:t>
            </w:r>
          </w:p>
        </w:tc>
        <w:tc>
          <w:tcPr>
            <w:tcW w:w="850"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425"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r>
      <w:tr w:rsidR="000162B6" w:rsidTr="000162B6">
        <w:tc>
          <w:tcPr>
            <w:tcW w:w="3119" w:type="dxa"/>
            <w:tcBorders>
              <w:top w:val="single" w:sz="4" w:space="0" w:color="auto"/>
              <w:bottom w:val="single" w:sz="4" w:space="0" w:color="auto"/>
            </w:tcBorders>
            <w:shd w:val="clear" w:color="auto" w:fill="auto"/>
            <w:vAlign w:val="bottom"/>
          </w:tcPr>
          <w:p w:rsidR="000162B6" w:rsidRDefault="000162B6" w:rsidP="000162B6">
            <w:pPr>
              <w:pStyle w:val="SingleTxtG"/>
              <w:spacing w:before="80" w:after="80" w:line="220" w:lineRule="exact"/>
              <w:ind w:left="284" w:right="0"/>
              <w:jc w:val="left"/>
              <w:rPr>
                <w:b/>
                <w:sz w:val="18"/>
              </w:rPr>
            </w:pPr>
            <w:r>
              <w:rPr>
                <w:b/>
                <w:sz w:val="18"/>
              </w:rPr>
              <w:t>Total</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109</w:t>
            </w:r>
          </w:p>
        </w:tc>
        <w:tc>
          <w:tcPr>
            <w:tcW w:w="708"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93</w:t>
            </w:r>
          </w:p>
        </w:tc>
        <w:tc>
          <w:tcPr>
            <w:tcW w:w="851"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-16</w:t>
            </w:r>
          </w:p>
        </w:tc>
        <w:tc>
          <w:tcPr>
            <w:tcW w:w="425"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85</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109</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95</w:t>
            </w:r>
          </w:p>
        </w:tc>
        <w:tc>
          <w:tcPr>
            <w:tcW w:w="850"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-14</w:t>
            </w:r>
          </w:p>
        </w:tc>
        <w:tc>
          <w:tcPr>
            <w:tcW w:w="425"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87</w:t>
            </w:r>
          </w:p>
        </w:tc>
      </w:tr>
      <w:tr w:rsidR="000162B6" w:rsidTr="000162B6">
        <w:tc>
          <w:tcPr>
            <w:tcW w:w="8505" w:type="dxa"/>
            <w:gridSpan w:val="9"/>
            <w:tcBorders>
              <w:top w:val="single" w:sz="4" w:space="0" w:color="auto"/>
            </w:tcBorders>
            <w:shd w:val="clear" w:color="auto" w:fill="auto"/>
            <w:tcMar>
              <w:right w:w="113" w:type="dxa"/>
            </w:tcMar>
          </w:tcPr>
          <w:p w:rsidR="000162B6" w:rsidRDefault="000162B6" w:rsidP="000162B6">
            <w:pPr>
              <w:pStyle w:val="SingleTxtG"/>
              <w:spacing w:before="120" w:after="40" w:line="220" w:lineRule="exact"/>
              <w:ind w:left="0" w:right="0"/>
              <w:jc w:val="left"/>
              <w:rPr>
                <w:sz w:val="18"/>
              </w:rPr>
            </w:pPr>
            <w:r>
              <w:rPr>
                <w:sz w:val="18"/>
              </w:rPr>
              <w:t>Bureau du procureur régional Brno</w:t>
            </w:r>
          </w:p>
        </w:tc>
      </w:tr>
      <w:tr w:rsidR="000162B6" w:rsidTr="000162B6">
        <w:tc>
          <w:tcPr>
            <w:tcW w:w="3119" w:type="dxa"/>
            <w:shd w:val="clear" w:color="auto" w:fill="auto"/>
          </w:tcPr>
          <w:p w:rsidR="000162B6" w:rsidRDefault="000162B6" w:rsidP="000162B6">
            <w:pPr>
              <w:pStyle w:val="SingleTxtG"/>
              <w:spacing w:before="40" w:after="40" w:line="220" w:lineRule="exact"/>
              <w:ind w:left="284" w:right="0"/>
              <w:jc w:val="left"/>
              <w:rPr>
                <w:sz w:val="18"/>
              </w:rPr>
            </w:pPr>
            <w:r>
              <w:rPr>
                <w:sz w:val="18"/>
              </w:rPr>
              <w:t>Bureau du procureur régional</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39</w:t>
            </w:r>
          </w:p>
        </w:tc>
        <w:tc>
          <w:tcPr>
            <w:tcW w:w="708"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33</w:t>
            </w:r>
          </w:p>
        </w:tc>
        <w:tc>
          <w:tcPr>
            <w:tcW w:w="851"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-6</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85</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39</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32</w:t>
            </w:r>
          </w:p>
        </w:tc>
        <w:tc>
          <w:tcPr>
            <w:tcW w:w="850"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-7</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82</w:t>
            </w:r>
          </w:p>
        </w:tc>
      </w:tr>
      <w:tr w:rsidR="000162B6" w:rsidTr="000162B6">
        <w:tc>
          <w:tcPr>
            <w:tcW w:w="3119" w:type="dxa"/>
            <w:shd w:val="clear" w:color="auto" w:fill="auto"/>
          </w:tcPr>
          <w:p w:rsidR="000162B6" w:rsidRDefault="000162B6" w:rsidP="000162B6">
            <w:pPr>
              <w:pStyle w:val="SingleTxtG"/>
              <w:spacing w:before="40" w:after="40" w:line="220" w:lineRule="exact"/>
              <w:ind w:left="284" w:right="0"/>
              <w:jc w:val="left"/>
              <w:rPr>
                <w:sz w:val="18"/>
              </w:rPr>
            </w:pPr>
            <w:r>
              <w:rPr>
                <w:sz w:val="18"/>
              </w:rPr>
              <w:t>Bureau du procureur de district</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137</w:t>
            </w:r>
          </w:p>
        </w:tc>
        <w:tc>
          <w:tcPr>
            <w:tcW w:w="708"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113</w:t>
            </w:r>
          </w:p>
        </w:tc>
        <w:tc>
          <w:tcPr>
            <w:tcW w:w="851"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-24</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82</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137</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120</w:t>
            </w:r>
          </w:p>
        </w:tc>
        <w:tc>
          <w:tcPr>
            <w:tcW w:w="850"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-17</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88</w:t>
            </w:r>
          </w:p>
        </w:tc>
      </w:tr>
      <w:tr w:rsidR="000162B6" w:rsidTr="000162B6">
        <w:tc>
          <w:tcPr>
            <w:tcW w:w="3119" w:type="dxa"/>
            <w:tcBorders>
              <w:bottom w:val="single" w:sz="4" w:space="0" w:color="auto"/>
            </w:tcBorders>
            <w:shd w:val="clear" w:color="auto" w:fill="auto"/>
          </w:tcPr>
          <w:p w:rsidR="000162B6" w:rsidRDefault="000162B6" w:rsidP="000162B6">
            <w:pPr>
              <w:pStyle w:val="SingleTxtG"/>
              <w:spacing w:before="40" w:after="40" w:line="220" w:lineRule="exact"/>
              <w:ind w:left="284" w:right="0"/>
              <w:jc w:val="left"/>
              <w:rPr>
                <w:sz w:val="18"/>
              </w:rPr>
            </w:pPr>
            <w:r>
              <w:rPr>
                <w:sz w:val="18"/>
              </w:rPr>
              <w:t>Candidats</w:t>
            </w: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8"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30</w:t>
            </w:r>
          </w:p>
        </w:tc>
        <w:tc>
          <w:tcPr>
            <w:tcW w:w="851"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425"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15</w:t>
            </w:r>
          </w:p>
        </w:tc>
        <w:tc>
          <w:tcPr>
            <w:tcW w:w="850"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425"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r>
      <w:tr w:rsidR="000162B6" w:rsidTr="000162B6">
        <w:tc>
          <w:tcPr>
            <w:tcW w:w="3119" w:type="dxa"/>
            <w:tcBorders>
              <w:top w:val="single" w:sz="4" w:space="0" w:color="auto"/>
              <w:bottom w:val="single" w:sz="4" w:space="0" w:color="auto"/>
            </w:tcBorders>
            <w:shd w:val="clear" w:color="auto" w:fill="auto"/>
            <w:vAlign w:val="bottom"/>
          </w:tcPr>
          <w:p w:rsidR="000162B6" w:rsidRDefault="000162B6" w:rsidP="000162B6">
            <w:pPr>
              <w:pStyle w:val="SingleTxtG"/>
              <w:spacing w:before="80" w:after="80" w:line="220" w:lineRule="exact"/>
              <w:ind w:left="284" w:right="0"/>
              <w:jc w:val="left"/>
              <w:rPr>
                <w:b/>
                <w:sz w:val="18"/>
              </w:rPr>
            </w:pPr>
            <w:r>
              <w:rPr>
                <w:b/>
                <w:sz w:val="18"/>
              </w:rPr>
              <w:t>Total</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176</w:t>
            </w:r>
          </w:p>
        </w:tc>
        <w:tc>
          <w:tcPr>
            <w:tcW w:w="708"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146</w:t>
            </w:r>
          </w:p>
        </w:tc>
        <w:tc>
          <w:tcPr>
            <w:tcW w:w="851"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-30</w:t>
            </w:r>
          </w:p>
        </w:tc>
        <w:tc>
          <w:tcPr>
            <w:tcW w:w="425"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83</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176</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152</w:t>
            </w:r>
          </w:p>
        </w:tc>
        <w:tc>
          <w:tcPr>
            <w:tcW w:w="850"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-24</w:t>
            </w:r>
          </w:p>
        </w:tc>
        <w:tc>
          <w:tcPr>
            <w:tcW w:w="425"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00" w:lineRule="exact"/>
              <w:ind w:left="0" w:right="0"/>
              <w:jc w:val="right"/>
              <w:rPr>
                <w:b/>
                <w:bCs/>
                <w:sz w:val="18"/>
              </w:rPr>
            </w:pPr>
            <w:r>
              <w:rPr>
                <w:b/>
                <w:bCs/>
                <w:sz w:val="18"/>
              </w:rPr>
              <w:t>86</w:t>
            </w:r>
          </w:p>
        </w:tc>
      </w:tr>
      <w:tr w:rsidR="000162B6" w:rsidTr="000162B6">
        <w:tc>
          <w:tcPr>
            <w:tcW w:w="8505" w:type="dxa"/>
            <w:gridSpan w:val="9"/>
            <w:tcBorders>
              <w:top w:val="single" w:sz="4" w:space="0" w:color="auto"/>
            </w:tcBorders>
            <w:shd w:val="clear" w:color="auto" w:fill="auto"/>
            <w:tcMar>
              <w:right w:w="113" w:type="dxa"/>
            </w:tcMar>
          </w:tcPr>
          <w:p w:rsidR="000162B6" w:rsidRDefault="000162B6" w:rsidP="000162B6">
            <w:pPr>
              <w:pStyle w:val="SingleTxtG"/>
              <w:keepNext/>
              <w:spacing w:before="40" w:after="40" w:line="220" w:lineRule="exact"/>
              <w:ind w:left="0" w:right="0"/>
              <w:jc w:val="left"/>
              <w:rPr>
                <w:sz w:val="18"/>
              </w:rPr>
            </w:pPr>
            <w:r>
              <w:rPr>
                <w:sz w:val="18"/>
              </w:rPr>
              <w:t>Bureau du procureur régional Ostrava</w:t>
            </w:r>
          </w:p>
        </w:tc>
      </w:tr>
      <w:tr w:rsidR="000162B6" w:rsidTr="000162B6">
        <w:tc>
          <w:tcPr>
            <w:tcW w:w="3119" w:type="dxa"/>
            <w:shd w:val="clear" w:color="auto" w:fill="auto"/>
          </w:tcPr>
          <w:p w:rsidR="000162B6" w:rsidRDefault="000162B6" w:rsidP="000162B6">
            <w:pPr>
              <w:pStyle w:val="SingleTxtG"/>
              <w:keepNext/>
              <w:spacing w:before="40" w:after="40" w:line="220" w:lineRule="exact"/>
              <w:ind w:left="284" w:right="0"/>
              <w:jc w:val="left"/>
              <w:rPr>
                <w:sz w:val="18"/>
              </w:rPr>
            </w:pPr>
            <w:r>
              <w:rPr>
                <w:sz w:val="18"/>
              </w:rPr>
              <w:t>Bureau du procureur régional</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43</w:t>
            </w:r>
          </w:p>
        </w:tc>
        <w:tc>
          <w:tcPr>
            <w:tcW w:w="708"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29</w:t>
            </w:r>
          </w:p>
        </w:tc>
        <w:tc>
          <w:tcPr>
            <w:tcW w:w="851"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-14</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68</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43</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32</w:t>
            </w:r>
          </w:p>
        </w:tc>
        <w:tc>
          <w:tcPr>
            <w:tcW w:w="850"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-11</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74</w:t>
            </w:r>
          </w:p>
        </w:tc>
      </w:tr>
      <w:tr w:rsidR="000162B6" w:rsidTr="000162B6">
        <w:tc>
          <w:tcPr>
            <w:tcW w:w="3119" w:type="dxa"/>
            <w:shd w:val="clear" w:color="auto" w:fill="auto"/>
          </w:tcPr>
          <w:p w:rsidR="000162B6" w:rsidRDefault="000162B6" w:rsidP="000162B6">
            <w:pPr>
              <w:pStyle w:val="SingleTxtG"/>
              <w:spacing w:before="40" w:after="40" w:line="220" w:lineRule="exact"/>
              <w:ind w:left="284" w:right="0"/>
              <w:jc w:val="left"/>
              <w:rPr>
                <w:sz w:val="18"/>
              </w:rPr>
            </w:pPr>
            <w:r>
              <w:rPr>
                <w:sz w:val="18"/>
              </w:rPr>
              <w:t>Bureau du procureur de district</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180</w:t>
            </w:r>
          </w:p>
        </w:tc>
        <w:tc>
          <w:tcPr>
            <w:tcW w:w="708"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145</w:t>
            </w:r>
          </w:p>
        </w:tc>
        <w:tc>
          <w:tcPr>
            <w:tcW w:w="851"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-35</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80</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180</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161</w:t>
            </w:r>
          </w:p>
        </w:tc>
        <w:tc>
          <w:tcPr>
            <w:tcW w:w="850"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-19</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89</w:t>
            </w:r>
          </w:p>
        </w:tc>
      </w:tr>
      <w:tr w:rsidR="000162B6" w:rsidTr="000162B6">
        <w:tc>
          <w:tcPr>
            <w:tcW w:w="3119" w:type="dxa"/>
            <w:tcBorders>
              <w:bottom w:val="single" w:sz="4" w:space="0" w:color="auto"/>
            </w:tcBorders>
            <w:shd w:val="clear" w:color="auto" w:fill="auto"/>
          </w:tcPr>
          <w:p w:rsidR="000162B6" w:rsidRDefault="000162B6" w:rsidP="000162B6">
            <w:pPr>
              <w:pStyle w:val="SingleTxtG"/>
              <w:spacing w:before="40" w:after="40" w:line="220" w:lineRule="exact"/>
              <w:ind w:left="284" w:right="0"/>
              <w:jc w:val="left"/>
              <w:rPr>
                <w:sz w:val="18"/>
              </w:rPr>
            </w:pPr>
            <w:r>
              <w:rPr>
                <w:sz w:val="18"/>
              </w:rPr>
              <w:t>Candidats</w:t>
            </w: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8"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58</w:t>
            </w:r>
          </w:p>
        </w:tc>
        <w:tc>
          <w:tcPr>
            <w:tcW w:w="851"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425"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c>
          <w:tcPr>
            <w:tcW w:w="850"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34</w:t>
            </w:r>
          </w:p>
        </w:tc>
        <w:tc>
          <w:tcPr>
            <w:tcW w:w="425"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p>
        </w:tc>
      </w:tr>
      <w:tr w:rsidR="000162B6" w:rsidTr="000162B6">
        <w:tc>
          <w:tcPr>
            <w:tcW w:w="3119" w:type="dxa"/>
            <w:tcBorders>
              <w:top w:val="single" w:sz="4" w:space="0" w:color="auto"/>
              <w:bottom w:val="single" w:sz="4" w:space="0" w:color="auto"/>
            </w:tcBorders>
            <w:shd w:val="clear" w:color="auto" w:fill="auto"/>
            <w:vAlign w:val="bottom"/>
          </w:tcPr>
          <w:p w:rsidR="000162B6" w:rsidRDefault="000162B6" w:rsidP="000162B6">
            <w:pPr>
              <w:pStyle w:val="SingleTxtG"/>
              <w:spacing w:before="80" w:after="80" w:line="220" w:lineRule="exact"/>
              <w:ind w:left="284" w:right="0"/>
              <w:jc w:val="left"/>
              <w:rPr>
                <w:b/>
                <w:sz w:val="18"/>
              </w:rPr>
            </w:pPr>
            <w:r>
              <w:rPr>
                <w:b/>
                <w:sz w:val="18"/>
              </w:rPr>
              <w:t>Total</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20" w:lineRule="exact"/>
              <w:ind w:left="0" w:right="0"/>
              <w:jc w:val="right"/>
              <w:rPr>
                <w:b/>
                <w:bCs/>
                <w:sz w:val="18"/>
              </w:rPr>
            </w:pPr>
            <w:r>
              <w:rPr>
                <w:b/>
                <w:bCs/>
                <w:sz w:val="18"/>
              </w:rPr>
              <w:t>223</w:t>
            </w:r>
          </w:p>
        </w:tc>
        <w:tc>
          <w:tcPr>
            <w:tcW w:w="708"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20" w:lineRule="exact"/>
              <w:ind w:left="0" w:right="0"/>
              <w:jc w:val="right"/>
              <w:rPr>
                <w:b/>
                <w:bCs/>
                <w:sz w:val="18"/>
              </w:rPr>
            </w:pPr>
            <w:r>
              <w:rPr>
                <w:b/>
                <w:bCs/>
                <w:sz w:val="18"/>
              </w:rPr>
              <w:t>174</w:t>
            </w:r>
          </w:p>
        </w:tc>
        <w:tc>
          <w:tcPr>
            <w:tcW w:w="851"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20" w:lineRule="exact"/>
              <w:ind w:left="0" w:right="0"/>
              <w:jc w:val="right"/>
              <w:rPr>
                <w:b/>
                <w:bCs/>
                <w:sz w:val="18"/>
              </w:rPr>
            </w:pPr>
            <w:r>
              <w:rPr>
                <w:b/>
                <w:bCs/>
                <w:sz w:val="18"/>
              </w:rPr>
              <w:t>-49</w:t>
            </w:r>
          </w:p>
        </w:tc>
        <w:tc>
          <w:tcPr>
            <w:tcW w:w="425"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20" w:lineRule="exact"/>
              <w:ind w:left="0" w:right="0"/>
              <w:jc w:val="right"/>
              <w:rPr>
                <w:b/>
                <w:bCs/>
                <w:sz w:val="18"/>
              </w:rPr>
            </w:pPr>
            <w:r>
              <w:rPr>
                <w:b/>
                <w:bCs/>
                <w:sz w:val="18"/>
              </w:rPr>
              <w:t>78</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20" w:lineRule="exact"/>
              <w:ind w:left="0" w:right="0"/>
              <w:jc w:val="right"/>
              <w:rPr>
                <w:b/>
                <w:bCs/>
                <w:sz w:val="18"/>
              </w:rPr>
            </w:pPr>
            <w:r>
              <w:rPr>
                <w:b/>
                <w:bCs/>
                <w:sz w:val="18"/>
              </w:rPr>
              <w:t>223</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20" w:lineRule="exact"/>
              <w:ind w:left="0" w:right="0"/>
              <w:jc w:val="right"/>
              <w:rPr>
                <w:b/>
                <w:bCs/>
                <w:sz w:val="18"/>
              </w:rPr>
            </w:pPr>
            <w:r>
              <w:rPr>
                <w:b/>
                <w:bCs/>
                <w:sz w:val="18"/>
              </w:rPr>
              <w:t>193</w:t>
            </w:r>
          </w:p>
        </w:tc>
        <w:tc>
          <w:tcPr>
            <w:tcW w:w="850"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20" w:lineRule="exact"/>
              <w:ind w:left="0" w:right="0"/>
              <w:jc w:val="right"/>
              <w:rPr>
                <w:b/>
                <w:bCs/>
                <w:sz w:val="18"/>
              </w:rPr>
            </w:pPr>
            <w:r>
              <w:rPr>
                <w:b/>
                <w:bCs/>
                <w:sz w:val="18"/>
              </w:rPr>
              <w:t>-30</w:t>
            </w:r>
          </w:p>
        </w:tc>
        <w:tc>
          <w:tcPr>
            <w:tcW w:w="425"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60" w:after="60" w:line="220" w:lineRule="exact"/>
              <w:ind w:left="0" w:right="0"/>
              <w:jc w:val="right"/>
              <w:rPr>
                <w:b/>
                <w:bCs/>
                <w:sz w:val="18"/>
              </w:rPr>
            </w:pPr>
            <w:r>
              <w:rPr>
                <w:b/>
                <w:bCs/>
                <w:sz w:val="18"/>
              </w:rPr>
              <w:t>87</w:t>
            </w:r>
          </w:p>
        </w:tc>
      </w:tr>
      <w:tr w:rsidR="000162B6" w:rsidTr="000162B6">
        <w:tc>
          <w:tcPr>
            <w:tcW w:w="3119" w:type="dxa"/>
            <w:tcBorders>
              <w:top w:val="single" w:sz="4" w:space="0" w:color="auto"/>
            </w:tcBorders>
            <w:shd w:val="clear" w:color="auto" w:fill="auto"/>
          </w:tcPr>
          <w:p w:rsidR="000162B6" w:rsidRPr="00284289" w:rsidRDefault="000162B6" w:rsidP="000162B6">
            <w:pPr>
              <w:pStyle w:val="SingleTxtG"/>
              <w:spacing w:before="40" w:after="40" w:line="220" w:lineRule="exact"/>
              <w:ind w:left="0" w:right="0"/>
              <w:jc w:val="left"/>
              <w:rPr>
                <w:sz w:val="18"/>
              </w:rPr>
            </w:pPr>
            <w:r>
              <w:rPr>
                <w:bCs/>
                <w:sz w:val="18"/>
                <w:lang w:val="fr-FR"/>
              </w:rPr>
              <w:t>Bureau du procureur général</w:t>
            </w:r>
            <w:r w:rsidRPr="00284289">
              <w:rPr>
                <w:bCs/>
                <w:sz w:val="18"/>
                <w:lang w:val="fr-FR"/>
              </w:rPr>
              <w:t xml:space="preserve"> Prague</w:t>
            </w:r>
          </w:p>
        </w:tc>
        <w:tc>
          <w:tcPr>
            <w:tcW w:w="709" w:type="dxa"/>
            <w:tcBorders>
              <w:top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59</w:t>
            </w:r>
          </w:p>
        </w:tc>
        <w:tc>
          <w:tcPr>
            <w:tcW w:w="708" w:type="dxa"/>
            <w:tcBorders>
              <w:top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56</w:t>
            </w:r>
          </w:p>
        </w:tc>
        <w:tc>
          <w:tcPr>
            <w:tcW w:w="851" w:type="dxa"/>
            <w:tcBorders>
              <w:top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-3</w:t>
            </w:r>
          </w:p>
        </w:tc>
        <w:tc>
          <w:tcPr>
            <w:tcW w:w="425" w:type="dxa"/>
            <w:tcBorders>
              <w:top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95</w:t>
            </w:r>
          </w:p>
        </w:tc>
        <w:tc>
          <w:tcPr>
            <w:tcW w:w="709" w:type="dxa"/>
            <w:tcBorders>
              <w:top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59</w:t>
            </w:r>
          </w:p>
        </w:tc>
        <w:tc>
          <w:tcPr>
            <w:tcW w:w="709" w:type="dxa"/>
            <w:tcBorders>
              <w:top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54</w:t>
            </w:r>
          </w:p>
        </w:tc>
        <w:tc>
          <w:tcPr>
            <w:tcW w:w="850" w:type="dxa"/>
            <w:tcBorders>
              <w:top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-5</w:t>
            </w:r>
          </w:p>
        </w:tc>
        <w:tc>
          <w:tcPr>
            <w:tcW w:w="425" w:type="dxa"/>
            <w:tcBorders>
              <w:top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92</w:t>
            </w:r>
          </w:p>
        </w:tc>
      </w:tr>
      <w:tr w:rsidR="000162B6" w:rsidTr="000162B6">
        <w:tc>
          <w:tcPr>
            <w:tcW w:w="3119" w:type="dxa"/>
            <w:shd w:val="clear" w:color="auto" w:fill="auto"/>
          </w:tcPr>
          <w:p w:rsidR="000162B6" w:rsidRDefault="000162B6" w:rsidP="000162B6">
            <w:pPr>
              <w:pStyle w:val="SingleTxtG"/>
              <w:spacing w:before="40" w:after="40" w:line="220" w:lineRule="exact"/>
              <w:ind w:left="0" w:right="0"/>
              <w:jc w:val="left"/>
              <w:rPr>
                <w:sz w:val="18"/>
              </w:rPr>
            </w:pPr>
            <w:r>
              <w:rPr>
                <w:bCs/>
                <w:sz w:val="18"/>
                <w:lang w:val="fr-FR"/>
              </w:rPr>
              <w:t>Bureau du procureur général</w:t>
            </w:r>
            <w:r w:rsidRPr="00284289">
              <w:rPr>
                <w:bCs/>
                <w:sz w:val="18"/>
                <w:lang w:val="fr-FR"/>
              </w:rPr>
              <w:t xml:space="preserve"> </w:t>
            </w:r>
            <w:r>
              <w:rPr>
                <w:sz w:val="18"/>
              </w:rPr>
              <w:t>Olomouc</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28</w:t>
            </w:r>
          </w:p>
        </w:tc>
        <w:tc>
          <w:tcPr>
            <w:tcW w:w="708"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25</w:t>
            </w:r>
          </w:p>
        </w:tc>
        <w:tc>
          <w:tcPr>
            <w:tcW w:w="851"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-3</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89</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28</w:t>
            </w:r>
          </w:p>
        </w:tc>
        <w:tc>
          <w:tcPr>
            <w:tcW w:w="709"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26</w:t>
            </w:r>
          </w:p>
        </w:tc>
        <w:tc>
          <w:tcPr>
            <w:tcW w:w="850"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-2</w:t>
            </w:r>
          </w:p>
        </w:tc>
        <w:tc>
          <w:tcPr>
            <w:tcW w:w="425"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93</w:t>
            </w:r>
          </w:p>
        </w:tc>
      </w:tr>
      <w:tr w:rsidR="000162B6" w:rsidTr="000162B6">
        <w:tc>
          <w:tcPr>
            <w:tcW w:w="3119" w:type="dxa"/>
            <w:tcBorders>
              <w:bottom w:val="single" w:sz="4" w:space="0" w:color="auto"/>
            </w:tcBorders>
            <w:shd w:val="clear" w:color="auto" w:fill="auto"/>
          </w:tcPr>
          <w:p w:rsidR="000162B6" w:rsidRDefault="000162B6" w:rsidP="000162B6">
            <w:pPr>
              <w:pStyle w:val="SingleTxtG"/>
              <w:spacing w:before="40" w:after="40" w:line="220" w:lineRule="exact"/>
              <w:ind w:left="0" w:right="0"/>
              <w:jc w:val="left"/>
              <w:rPr>
                <w:sz w:val="18"/>
              </w:rPr>
            </w:pPr>
            <w:r>
              <w:rPr>
                <w:sz w:val="18"/>
              </w:rPr>
              <w:t xml:space="preserve">Bureau du procureur général </w:t>
            </w:r>
            <w:r>
              <w:rPr>
                <w:sz w:val="18"/>
              </w:rPr>
              <w:br/>
              <w:t xml:space="preserve">près la Cour suprême </w:t>
            </w: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51</w:t>
            </w:r>
          </w:p>
        </w:tc>
        <w:tc>
          <w:tcPr>
            <w:tcW w:w="708"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47</w:t>
            </w:r>
          </w:p>
        </w:tc>
        <w:tc>
          <w:tcPr>
            <w:tcW w:w="851"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-4</w:t>
            </w:r>
          </w:p>
        </w:tc>
        <w:tc>
          <w:tcPr>
            <w:tcW w:w="425"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92</w:t>
            </w: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51</w:t>
            </w:r>
          </w:p>
        </w:tc>
        <w:tc>
          <w:tcPr>
            <w:tcW w:w="709"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47</w:t>
            </w:r>
          </w:p>
        </w:tc>
        <w:tc>
          <w:tcPr>
            <w:tcW w:w="850"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-4</w:t>
            </w:r>
          </w:p>
        </w:tc>
        <w:tc>
          <w:tcPr>
            <w:tcW w:w="425" w:type="dxa"/>
            <w:tcBorders>
              <w:bottom w:val="single" w:sz="4"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bCs/>
                <w:sz w:val="18"/>
              </w:rPr>
            </w:pPr>
            <w:r>
              <w:rPr>
                <w:bCs/>
                <w:sz w:val="18"/>
              </w:rPr>
              <w:t>92</w:t>
            </w:r>
          </w:p>
        </w:tc>
      </w:tr>
      <w:tr w:rsidR="000162B6" w:rsidTr="000162B6">
        <w:tc>
          <w:tcPr>
            <w:tcW w:w="3119" w:type="dxa"/>
            <w:tcBorders>
              <w:top w:val="single" w:sz="4" w:space="0" w:color="auto"/>
              <w:bottom w:val="single" w:sz="4" w:space="0" w:color="auto"/>
            </w:tcBorders>
            <w:shd w:val="clear" w:color="auto" w:fill="auto"/>
            <w:vAlign w:val="bottom"/>
          </w:tcPr>
          <w:p w:rsidR="000162B6" w:rsidRDefault="000162B6" w:rsidP="000162B6">
            <w:pPr>
              <w:pStyle w:val="SingleTxtG"/>
              <w:spacing w:before="80" w:after="80" w:line="220" w:lineRule="exact"/>
              <w:ind w:left="284" w:right="0"/>
              <w:jc w:val="left"/>
              <w:rPr>
                <w:b/>
                <w:sz w:val="18"/>
              </w:rPr>
            </w:pPr>
            <w:r>
              <w:rPr>
                <w:b/>
                <w:sz w:val="18"/>
              </w:rPr>
              <w:t>Total − Procureurs</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80" w:after="80" w:line="200" w:lineRule="exact"/>
              <w:ind w:left="0" w:right="0"/>
              <w:jc w:val="right"/>
              <w:rPr>
                <w:b/>
                <w:bCs/>
                <w:sz w:val="18"/>
              </w:rPr>
            </w:pPr>
            <w:r>
              <w:rPr>
                <w:b/>
                <w:bCs/>
                <w:sz w:val="18"/>
              </w:rPr>
              <w:t>1 272</w:t>
            </w:r>
          </w:p>
        </w:tc>
        <w:tc>
          <w:tcPr>
            <w:tcW w:w="708"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80" w:after="80" w:line="200" w:lineRule="exact"/>
              <w:ind w:left="0" w:right="0"/>
              <w:jc w:val="right"/>
              <w:rPr>
                <w:b/>
                <w:bCs/>
                <w:sz w:val="18"/>
              </w:rPr>
            </w:pPr>
            <w:r>
              <w:rPr>
                <w:b/>
                <w:bCs/>
                <w:sz w:val="18"/>
              </w:rPr>
              <w:t>1 066</w:t>
            </w:r>
          </w:p>
        </w:tc>
        <w:tc>
          <w:tcPr>
            <w:tcW w:w="851"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80" w:after="80" w:line="200" w:lineRule="exact"/>
              <w:ind w:left="0" w:right="0"/>
              <w:jc w:val="right"/>
              <w:rPr>
                <w:b/>
                <w:bCs/>
                <w:sz w:val="18"/>
              </w:rPr>
            </w:pPr>
            <w:r>
              <w:rPr>
                <w:b/>
                <w:bCs/>
                <w:sz w:val="18"/>
              </w:rPr>
              <w:t>-206</w:t>
            </w:r>
          </w:p>
        </w:tc>
        <w:tc>
          <w:tcPr>
            <w:tcW w:w="425"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80" w:after="80" w:line="200" w:lineRule="exact"/>
              <w:ind w:left="0" w:right="0"/>
              <w:jc w:val="right"/>
              <w:rPr>
                <w:b/>
                <w:bCs/>
                <w:sz w:val="18"/>
              </w:rPr>
            </w:pPr>
            <w:r>
              <w:rPr>
                <w:b/>
                <w:bCs/>
                <w:sz w:val="18"/>
              </w:rPr>
              <w:t>84</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80" w:after="80" w:line="200" w:lineRule="exact"/>
              <w:ind w:left="0" w:right="0"/>
              <w:jc w:val="right"/>
              <w:rPr>
                <w:b/>
                <w:bCs/>
                <w:sz w:val="18"/>
              </w:rPr>
            </w:pPr>
            <w:r>
              <w:rPr>
                <w:b/>
                <w:bCs/>
                <w:sz w:val="18"/>
              </w:rPr>
              <w:t>1 272</w:t>
            </w:r>
          </w:p>
        </w:tc>
        <w:tc>
          <w:tcPr>
            <w:tcW w:w="709"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80" w:after="80" w:line="200" w:lineRule="exact"/>
              <w:ind w:left="0" w:right="0"/>
              <w:jc w:val="right"/>
              <w:rPr>
                <w:b/>
                <w:bCs/>
                <w:sz w:val="18"/>
              </w:rPr>
            </w:pPr>
            <w:r>
              <w:rPr>
                <w:b/>
                <w:bCs/>
                <w:sz w:val="18"/>
              </w:rPr>
              <w:t>1 131</w:t>
            </w:r>
          </w:p>
        </w:tc>
        <w:tc>
          <w:tcPr>
            <w:tcW w:w="850"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80" w:after="80" w:line="200" w:lineRule="exact"/>
              <w:ind w:left="0" w:right="0"/>
              <w:jc w:val="right"/>
              <w:rPr>
                <w:b/>
                <w:bCs/>
                <w:sz w:val="18"/>
              </w:rPr>
            </w:pPr>
            <w:r>
              <w:rPr>
                <w:b/>
                <w:bCs/>
                <w:sz w:val="18"/>
              </w:rPr>
              <w:t>-141</w:t>
            </w:r>
          </w:p>
        </w:tc>
        <w:tc>
          <w:tcPr>
            <w:tcW w:w="425" w:type="dxa"/>
            <w:tcBorders>
              <w:top w:val="single" w:sz="4" w:space="0" w:color="auto"/>
              <w:bottom w:val="single" w:sz="4" w:space="0" w:color="auto"/>
            </w:tcBorders>
            <w:shd w:val="clear" w:color="auto" w:fill="auto"/>
            <w:tcMar>
              <w:right w:w="113" w:type="dxa"/>
            </w:tcMar>
          </w:tcPr>
          <w:p w:rsidR="000162B6" w:rsidRDefault="000162B6" w:rsidP="000162B6">
            <w:pPr>
              <w:pStyle w:val="SingleTxtG"/>
              <w:spacing w:before="80" w:after="80" w:line="200" w:lineRule="exact"/>
              <w:ind w:left="0" w:right="0"/>
              <w:jc w:val="right"/>
              <w:rPr>
                <w:b/>
                <w:bCs/>
                <w:sz w:val="18"/>
              </w:rPr>
            </w:pPr>
            <w:r>
              <w:rPr>
                <w:b/>
                <w:bCs/>
                <w:sz w:val="18"/>
              </w:rPr>
              <w:t>89</w:t>
            </w:r>
          </w:p>
        </w:tc>
      </w:tr>
      <w:tr w:rsidR="000162B6" w:rsidTr="000162B6">
        <w:tc>
          <w:tcPr>
            <w:tcW w:w="3119" w:type="dxa"/>
            <w:tcBorders>
              <w:top w:val="single" w:sz="4" w:space="0" w:color="auto"/>
              <w:bottom w:val="single" w:sz="12" w:space="0" w:color="auto"/>
            </w:tcBorders>
            <w:shd w:val="clear" w:color="auto" w:fill="auto"/>
            <w:vAlign w:val="bottom"/>
          </w:tcPr>
          <w:p w:rsidR="000162B6" w:rsidRDefault="000162B6" w:rsidP="000162B6">
            <w:pPr>
              <w:pStyle w:val="SingleTxtG"/>
              <w:spacing w:before="80" w:after="80" w:line="220" w:lineRule="exact"/>
              <w:ind w:left="284" w:right="0"/>
              <w:jc w:val="left"/>
              <w:rPr>
                <w:b/>
                <w:sz w:val="18"/>
              </w:rPr>
            </w:pPr>
            <w:r>
              <w:rPr>
                <w:b/>
                <w:sz w:val="18"/>
              </w:rPr>
              <w:t>Total − Candidats</w:t>
            </w:r>
          </w:p>
        </w:tc>
        <w:tc>
          <w:tcPr>
            <w:tcW w:w="709" w:type="dxa"/>
            <w:tcBorders>
              <w:top w:val="single" w:sz="4" w:space="0" w:color="auto"/>
              <w:bottom w:val="single" w:sz="12" w:space="0" w:color="auto"/>
            </w:tcBorders>
            <w:shd w:val="clear" w:color="auto" w:fill="auto"/>
            <w:tcMar>
              <w:right w:w="113" w:type="dxa"/>
            </w:tcMar>
          </w:tcPr>
          <w:p w:rsidR="000162B6" w:rsidRDefault="000162B6" w:rsidP="000162B6">
            <w:pPr>
              <w:pStyle w:val="SingleTxtG"/>
              <w:spacing w:before="80" w:after="80" w:line="200" w:lineRule="exact"/>
              <w:ind w:left="0" w:right="0"/>
              <w:jc w:val="right"/>
              <w:rPr>
                <w:b/>
                <w:bCs/>
                <w:sz w:val="18"/>
              </w:rPr>
            </w:pPr>
          </w:p>
        </w:tc>
        <w:tc>
          <w:tcPr>
            <w:tcW w:w="708" w:type="dxa"/>
            <w:tcBorders>
              <w:top w:val="single" w:sz="4" w:space="0" w:color="auto"/>
              <w:bottom w:val="single" w:sz="12" w:space="0" w:color="auto"/>
            </w:tcBorders>
            <w:shd w:val="clear" w:color="auto" w:fill="auto"/>
            <w:tcMar>
              <w:right w:w="113" w:type="dxa"/>
            </w:tcMar>
          </w:tcPr>
          <w:p w:rsidR="000162B6" w:rsidRDefault="000162B6" w:rsidP="000162B6">
            <w:pPr>
              <w:pStyle w:val="SingleTxtG"/>
              <w:spacing w:before="80" w:after="80" w:line="200" w:lineRule="exact"/>
              <w:ind w:left="0" w:right="0"/>
              <w:jc w:val="right"/>
              <w:rPr>
                <w:b/>
                <w:bCs/>
                <w:sz w:val="18"/>
              </w:rPr>
            </w:pPr>
            <w:r>
              <w:rPr>
                <w:b/>
                <w:bCs/>
                <w:sz w:val="18"/>
              </w:rPr>
              <w:t>164</w:t>
            </w:r>
          </w:p>
        </w:tc>
        <w:tc>
          <w:tcPr>
            <w:tcW w:w="851" w:type="dxa"/>
            <w:tcBorders>
              <w:top w:val="single" w:sz="4" w:space="0" w:color="auto"/>
              <w:bottom w:val="single" w:sz="12" w:space="0" w:color="auto"/>
            </w:tcBorders>
            <w:shd w:val="clear" w:color="auto" w:fill="auto"/>
            <w:tcMar>
              <w:right w:w="113" w:type="dxa"/>
            </w:tcMar>
          </w:tcPr>
          <w:p w:rsidR="000162B6" w:rsidRDefault="000162B6" w:rsidP="000162B6">
            <w:pPr>
              <w:pStyle w:val="SingleTxtG"/>
              <w:spacing w:before="80" w:after="80" w:line="200" w:lineRule="exact"/>
              <w:ind w:left="0" w:right="0"/>
              <w:jc w:val="right"/>
              <w:rPr>
                <w:b/>
                <w:bCs/>
                <w:sz w:val="18"/>
              </w:rPr>
            </w:pPr>
          </w:p>
        </w:tc>
        <w:tc>
          <w:tcPr>
            <w:tcW w:w="425" w:type="dxa"/>
            <w:tcBorders>
              <w:top w:val="single" w:sz="4" w:space="0" w:color="auto"/>
              <w:bottom w:val="single" w:sz="12" w:space="0" w:color="auto"/>
            </w:tcBorders>
            <w:shd w:val="clear" w:color="auto" w:fill="auto"/>
            <w:tcMar>
              <w:right w:w="113" w:type="dxa"/>
            </w:tcMar>
          </w:tcPr>
          <w:p w:rsidR="000162B6" w:rsidRDefault="000162B6" w:rsidP="000162B6">
            <w:pPr>
              <w:pStyle w:val="SingleTxtG"/>
              <w:spacing w:before="80" w:after="80" w:line="200" w:lineRule="exact"/>
              <w:ind w:left="0" w:right="0"/>
              <w:jc w:val="right"/>
              <w:rPr>
                <w:b/>
                <w:bCs/>
                <w:sz w:val="18"/>
              </w:rPr>
            </w:pPr>
          </w:p>
        </w:tc>
        <w:tc>
          <w:tcPr>
            <w:tcW w:w="709" w:type="dxa"/>
            <w:tcBorders>
              <w:top w:val="single" w:sz="4" w:space="0" w:color="auto"/>
              <w:bottom w:val="single" w:sz="12" w:space="0" w:color="auto"/>
            </w:tcBorders>
            <w:shd w:val="clear" w:color="auto" w:fill="auto"/>
            <w:tcMar>
              <w:right w:w="113" w:type="dxa"/>
            </w:tcMar>
          </w:tcPr>
          <w:p w:rsidR="000162B6" w:rsidRDefault="000162B6" w:rsidP="000162B6">
            <w:pPr>
              <w:pStyle w:val="SingleTxtG"/>
              <w:spacing w:before="80" w:after="80" w:line="200" w:lineRule="exact"/>
              <w:ind w:left="0" w:right="0"/>
              <w:jc w:val="right"/>
              <w:rPr>
                <w:b/>
                <w:bCs/>
                <w:sz w:val="18"/>
              </w:rPr>
            </w:pPr>
          </w:p>
        </w:tc>
        <w:tc>
          <w:tcPr>
            <w:tcW w:w="709" w:type="dxa"/>
            <w:tcBorders>
              <w:top w:val="single" w:sz="4" w:space="0" w:color="auto"/>
              <w:bottom w:val="single" w:sz="12" w:space="0" w:color="auto"/>
            </w:tcBorders>
            <w:shd w:val="clear" w:color="auto" w:fill="auto"/>
            <w:tcMar>
              <w:right w:w="113" w:type="dxa"/>
            </w:tcMar>
          </w:tcPr>
          <w:p w:rsidR="000162B6" w:rsidRDefault="000162B6" w:rsidP="000162B6">
            <w:pPr>
              <w:pStyle w:val="SingleTxtG"/>
              <w:spacing w:before="80" w:after="80" w:line="200" w:lineRule="exact"/>
              <w:ind w:left="0" w:right="0"/>
              <w:jc w:val="right"/>
              <w:rPr>
                <w:b/>
                <w:bCs/>
                <w:sz w:val="18"/>
              </w:rPr>
            </w:pPr>
            <w:r>
              <w:rPr>
                <w:b/>
                <w:bCs/>
                <w:sz w:val="18"/>
              </w:rPr>
              <w:t>76</w:t>
            </w:r>
          </w:p>
        </w:tc>
        <w:tc>
          <w:tcPr>
            <w:tcW w:w="850" w:type="dxa"/>
            <w:tcBorders>
              <w:top w:val="single" w:sz="4" w:space="0" w:color="auto"/>
              <w:bottom w:val="single" w:sz="12" w:space="0" w:color="auto"/>
            </w:tcBorders>
            <w:shd w:val="clear" w:color="auto" w:fill="auto"/>
            <w:tcMar>
              <w:right w:w="113" w:type="dxa"/>
            </w:tcMar>
          </w:tcPr>
          <w:p w:rsidR="000162B6" w:rsidRDefault="000162B6" w:rsidP="000162B6">
            <w:pPr>
              <w:pStyle w:val="SingleTxtG"/>
              <w:spacing w:before="80" w:after="80" w:line="200" w:lineRule="exact"/>
              <w:ind w:left="0" w:right="0"/>
              <w:jc w:val="right"/>
              <w:rPr>
                <w:b/>
                <w:bCs/>
                <w:sz w:val="18"/>
              </w:rPr>
            </w:pPr>
          </w:p>
        </w:tc>
        <w:tc>
          <w:tcPr>
            <w:tcW w:w="425" w:type="dxa"/>
            <w:tcBorders>
              <w:top w:val="single" w:sz="4" w:space="0" w:color="auto"/>
              <w:bottom w:val="single" w:sz="12" w:space="0" w:color="auto"/>
            </w:tcBorders>
            <w:shd w:val="clear" w:color="auto" w:fill="auto"/>
            <w:tcMar>
              <w:right w:w="113" w:type="dxa"/>
            </w:tcMar>
          </w:tcPr>
          <w:p w:rsidR="000162B6" w:rsidRDefault="000162B6" w:rsidP="000162B6">
            <w:pPr>
              <w:pStyle w:val="SingleTxtG"/>
              <w:spacing w:before="80" w:after="80" w:line="200" w:lineRule="exact"/>
              <w:ind w:left="0" w:right="0"/>
              <w:jc w:val="right"/>
              <w:rPr>
                <w:b/>
                <w:bCs/>
                <w:sz w:val="18"/>
              </w:rPr>
            </w:pPr>
          </w:p>
        </w:tc>
      </w:tr>
    </w:tbl>
    <w:p w:rsidR="000162B6" w:rsidRPr="002D63CA" w:rsidRDefault="000162B6" w:rsidP="000162B6">
      <w:pPr>
        <w:pStyle w:val="H23G"/>
        <w:ind w:right="0"/>
        <w:rPr>
          <w:lang w:val="fr-FR"/>
        </w:rPr>
      </w:pPr>
      <w:r>
        <w:rPr>
          <w:lang w:val="fr-FR"/>
        </w:rPr>
        <w:tab/>
      </w:r>
      <w:r>
        <w:rPr>
          <w:lang w:val="fr-FR"/>
        </w:rPr>
        <w:tab/>
      </w:r>
      <w:r w:rsidRPr="002D63CA">
        <w:rPr>
          <w:lang w:val="fr-FR"/>
        </w:rPr>
        <w:t>Nombre de policiers et de fonctionna</w:t>
      </w:r>
      <w:r>
        <w:rPr>
          <w:lang w:val="fr-FR"/>
        </w:rPr>
        <w:t xml:space="preserve">ires pour 100 000 habitants, </w:t>
      </w:r>
      <w:r w:rsidRPr="002D63CA">
        <w:rPr>
          <w:lang w:val="fr-FR"/>
        </w:rPr>
        <w:t>2002</w:t>
      </w:r>
      <w:r>
        <w:rPr>
          <w:lang w:val="fr-FR"/>
        </w:rPr>
        <w:t>-</w:t>
      </w:r>
      <w:r w:rsidRPr="002D63CA">
        <w:rPr>
          <w:lang w:val="fr-FR"/>
        </w:rPr>
        <w:t>2006</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113" w:type="dxa"/>
        </w:tblCellMar>
        <w:tblLook w:val="01E0"/>
      </w:tblPr>
      <w:tblGrid>
        <w:gridCol w:w="3685"/>
        <w:gridCol w:w="964"/>
        <w:gridCol w:w="964"/>
        <w:gridCol w:w="964"/>
        <w:gridCol w:w="964"/>
        <w:gridCol w:w="964"/>
      </w:tblGrid>
      <w:tr w:rsidR="000162B6" w:rsidTr="000162B6">
        <w:trPr>
          <w:tblHeader/>
        </w:trPr>
        <w:tc>
          <w:tcPr>
            <w:tcW w:w="3686" w:type="dxa"/>
            <w:tcBorders>
              <w:top w:val="single" w:sz="4" w:space="0" w:color="auto"/>
              <w:bottom w:val="single" w:sz="12" w:space="0" w:color="auto"/>
            </w:tcBorders>
            <w:shd w:val="clear" w:color="auto" w:fill="auto"/>
            <w:vAlign w:val="bottom"/>
          </w:tcPr>
          <w:p w:rsidR="000162B6" w:rsidRDefault="000162B6" w:rsidP="000162B6">
            <w:pPr>
              <w:pStyle w:val="SingleTxtG"/>
              <w:spacing w:before="80" w:after="80" w:line="200" w:lineRule="exact"/>
              <w:ind w:left="0" w:right="0"/>
              <w:jc w:val="left"/>
              <w:rPr>
                <w:i/>
                <w:sz w:val="16"/>
              </w:rPr>
            </w:pPr>
          </w:p>
        </w:tc>
        <w:tc>
          <w:tcPr>
            <w:tcW w:w="964" w:type="dxa"/>
            <w:tcBorders>
              <w:top w:val="single" w:sz="4" w:space="0" w:color="auto"/>
              <w:bottom w:val="single" w:sz="12" w:space="0" w:color="auto"/>
            </w:tcBorders>
            <w:shd w:val="clear" w:color="auto" w:fill="auto"/>
          </w:tcPr>
          <w:p w:rsidR="000162B6" w:rsidRDefault="000162B6" w:rsidP="000162B6">
            <w:pPr>
              <w:pStyle w:val="SingleTxtG"/>
              <w:spacing w:before="80" w:after="80" w:line="200" w:lineRule="exact"/>
              <w:ind w:left="0" w:right="0"/>
              <w:jc w:val="right"/>
              <w:rPr>
                <w:i/>
                <w:sz w:val="16"/>
              </w:rPr>
            </w:pPr>
            <w:r>
              <w:rPr>
                <w:i/>
                <w:sz w:val="16"/>
              </w:rPr>
              <w:t>2002</w:t>
            </w:r>
          </w:p>
        </w:tc>
        <w:tc>
          <w:tcPr>
            <w:tcW w:w="964" w:type="dxa"/>
            <w:tcBorders>
              <w:top w:val="single" w:sz="4" w:space="0" w:color="auto"/>
              <w:bottom w:val="single" w:sz="12" w:space="0" w:color="auto"/>
            </w:tcBorders>
            <w:shd w:val="clear" w:color="auto" w:fill="auto"/>
          </w:tcPr>
          <w:p w:rsidR="000162B6" w:rsidRDefault="000162B6" w:rsidP="000162B6">
            <w:pPr>
              <w:pStyle w:val="SingleTxtG"/>
              <w:spacing w:before="80" w:after="80" w:line="200" w:lineRule="exact"/>
              <w:ind w:left="0" w:right="0"/>
              <w:jc w:val="right"/>
              <w:rPr>
                <w:i/>
                <w:sz w:val="16"/>
              </w:rPr>
            </w:pPr>
            <w:r>
              <w:rPr>
                <w:i/>
                <w:sz w:val="16"/>
              </w:rPr>
              <w:t>2003</w:t>
            </w:r>
          </w:p>
        </w:tc>
        <w:tc>
          <w:tcPr>
            <w:tcW w:w="964" w:type="dxa"/>
            <w:tcBorders>
              <w:top w:val="single" w:sz="4" w:space="0" w:color="auto"/>
              <w:bottom w:val="single" w:sz="12" w:space="0" w:color="auto"/>
            </w:tcBorders>
            <w:shd w:val="clear" w:color="auto" w:fill="auto"/>
          </w:tcPr>
          <w:p w:rsidR="000162B6" w:rsidRDefault="000162B6" w:rsidP="000162B6">
            <w:pPr>
              <w:pStyle w:val="SingleTxtG"/>
              <w:spacing w:before="80" w:after="80" w:line="200" w:lineRule="exact"/>
              <w:ind w:left="0" w:right="0"/>
              <w:jc w:val="right"/>
              <w:rPr>
                <w:i/>
                <w:sz w:val="16"/>
              </w:rPr>
            </w:pPr>
            <w:r>
              <w:rPr>
                <w:i/>
                <w:sz w:val="16"/>
              </w:rPr>
              <w:t>2004</w:t>
            </w:r>
          </w:p>
        </w:tc>
        <w:tc>
          <w:tcPr>
            <w:tcW w:w="964" w:type="dxa"/>
            <w:tcBorders>
              <w:top w:val="single" w:sz="4" w:space="0" w:color="auto"/>
              <w:bottom w:val="single" w:sz="12" w:space="0" w:color="auto"/>
            </w:tcBorders>
            <w:shd w:val="clear" w:color="auto" w:fill="auto"/>
          </w:tcPr>
          <w:p w:rsidR="000162B6" w:rsidRDefault="000162B6" w:rsidP="000162B6">
            <w:pPr>
              <w:pStyle w:val="SingleTxtG"/>
              <w:spacing w:before="80" w:after="80" w:line="200" w:lineRule="exact"/>
              <w:ind w:left="0" w:right="0"/>
              <w:jc w:val="right"/>
              <w:rPr>
                <w:i/>
                <w:sz w:val="16"/>
              </w:rPr>
            </w:pPr>
            <w:r>
              <w:rPr>
                <w:i/>
                <w:sz w:val="16"/>
              </w:rPr>
              <w:t>2005</w:t>
            </w:r>
          </w:p>
        </w:tc>
        <w:tc>
          <w:tcPr>
            <w:tcW w:w="964" w:type="dxa"/>
            <w:tcBorders>
              <w:top w:val="single" w:sz="4" w:space="0" w:color="auto"/>
              <w:bottom w:val="single" w:sz="12" w:space="0" w:color="auto"/>
            </w:tcBorders>
            <w:shd w:val="clear" w:color="auto" w:fill="auto"/>
          </w:tcPr>
          <w:p w:rsidR="000162B6" w:rsidRDefault="000162B6" w:rsidP="000162B6">
            <w:pPr>
              <w:pStyle w:val="SingleTxtG"/>
              <w:spacing w:before="80" w:after="80" w:line="200" w:lineRule="exact"/>
              <w:ind w:left="0" w:right="0"/>
              <w:jc w:val="right"/>
              <w:rPr>
                <w:i/>
                <w:sz w:val="16"/>
              </w:rPr>
            </w:pPr>
            <w:r>
              <w:rPr>
                <w:i/>
                <w:sz w:val="16"/>
              </w:rPr>
              <w:t>2006</w:t>
            </w:r>
          </w:p>
        </w:tc>
      </w:tr>
      <w:tr w:rsidR="000162B6" w:rsidTr="000162B6">
        <w:tc>
          <w:tcPr>
            <w:tcW w:w="3686" w:type="dxa"/>
            <w:tcBorders>
              <w:top w:val="single" w:sz="12" w:space="0" w:color="auto"/>
            </w:tcBorders>
            <w:shd w:val="clear" w:color="auto" w:fill="auto"/>
          </w:tcPr>
          <w:p w:rsidR="000162B6" w:rsidRDefault="000162B6" w:rsidP="000162B6">
            <w:pPr>
              <w:pStyle w:val="SingleTxtG"/>
              <w:spacing w:before="40" w:after="40" w:line="220" w:lineRule="exact"/>
              <w:ind w:left="0" w:right="0"/>
              <w:jc w:val="left"/>
              <w:rPr>
                <w:sz w:val="18"/>
              </w:rPr>
            </w:pPr>
            <w:r>
              <w:rPr>
                <w:sz w:val="18"/>
              </w:rPr>
              <w:t>Nombre d’habitants</w:t>
            </w:r>
          </w:p>
        </w:tc>
        <w:tc>
          <w:tcPr>
            <w:tcW w:w="964" w:type="dxa"/>
            <w:tcBorders>
              <w:top w:val="single" w:sz="12" w:space="0" w:color="auto"/>
            </w:tcBorders>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10 206 436</w:t>
            </w:r>
          </w:p>
        </w:tc>
        <w:tc>
          <w:tcPr>
            <w:tcW w:w="964" w:type="dxa"/>
            <w:tcBorders>
              <w:top w:val="single" w:sz="12" w:space="0" w:color="auto"/>
            </w:tcBorders>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10 203 269</w:t>
            </w:r>
          </w:p>
        </w:tc>
        <w:tc>
          <w:tcPr>
            <w:tcW w:w="964" w:type="dxa"/>
            <w:tcBorders>
              <w:top w:val="single" w:sz="12" w:space="0" w:color="auto"/>
            </w:tcBorders>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10 211 455</w:t>
            </w:r>
          </w:p>
        </w:tc>
        <w:tc>
          <w:tcPr>
            <w:tcW w:w="964" w:type="dxa"/>
            <w:tcBorders>
              <w:top w:val="single" w:sz="12" w:space="0" w:color="auto"/>
            </w:tcBorders>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10 220 577</w:t>
            </w:r>
          </w:p>
        </w:tc>
        <w:tc>
          <w:tcPr>
            <w:tcW w:w="964" w:type="dxa"/>
            <w:tcBorders>
              <w:top w:val="single" w:sz="12" w:space="0" w:color="auto"/>
            </w:tcBorders>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10 251 079</w:t>
            </w:r>
          </w:p>
        </w:tc>
      </w:tr>
      <w:tr w:rsidR="000162B6" w:rsidTr="000162B6">
        <w:tc>
          <w:tcPr>
            <w:tcW w:w="3686" w:type="dxa"/>
            <w:shd w:val="clear" w:color="auto" w:fill="auto"/>
          </w:tcPr>
          <w:p w:rsidR="000162B6" w:rsidRDefault="000162B6" w:rsidP="000162B6">
            <w:pPr>
              <w:pStyle w:val="SingleTxtG"/>
              <w:spacing w:before="40" w:after="40" w:line="220" w:lineRule="exact"/>
              <w:ind w:left="0" w:right="0"/>
              <w:jc w:val="left"/>
              <w:rPr>
                <w:sz w:val="18"/>
              </w:rPr>
            </w:pPr>
            <w:r>
              <w:rPr>
                <w:sz w:val="18"/>
              </w:rPr>
              <w:t>Nombre de policiers</w:t>
            </w:r>
          </w:p>
        </w:tc>
        <w:tc>
          <w:tcPr>
            <w:tcW w:w="964" w:type="dxa"/>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44 887</w:t>
            </w:r>
          </w:p>
        </w:tc>
        <w:tc>
          <w:tcPr>
            <w:tcW w:w="964" w:type="dxa"/>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45 894</w:t>
            </w:r>
          </w:p>
        </w:tc>
        <w:tc>
          <w:tcPr>
            <w:tcW w:w="964" w:type="dxa"/>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46 819</w:t>
            </w:r>
          </w:p>
        </w:tc>
        <w:tc>
          <w:tcPr>
            <w:tcW w:w="964" w:type="dxa"/>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47 129</w:t>
            </w:r>
          </w:p>
        </w:tc>
        <w:tc>
          <w:tcPr>
            <w:tcW w:w="964" w:type="dxa"/>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45 207</w:t>
            </w:r>
          </w:p>
        </w:tc>
      </w:tr>
      <w:tr w:rsidR="000162B6" w:rsidTr="000162B6">
        <w:tc>
          <w:tcPr>
            <w:tcW w:w="3686" w:type="dxa"/>
            <w:shd w:val="clear" w:color="auto" w:fill="auto"/>
          </w:tcPr>
          <w:p w:rsidR="000162B6" w:rsidRDefault="000162B6" w:rsidP="000162B6">
            <w:pPr>
              <w:pStyle w:val="SingleTxtG"/>
              <w:spacing w:before="40" w:after="40" w:line="220" w:lineRule="exact"/>
              <w:ind w:left="0" w:right="0"/>
              <w:jc w:val="left"/>
              <w:rPr>
                <w:sz w:val="18"/>
              </w:rPr>
            </w:pPr>
            <w:r>
              <w:rPr>
                <w:sz w:val="18"/>
              </w:rPr>
              <w:t>Nombre de fonctionnaires</w:t>
            </w:r>
          </w:p>
        </w:tc>
        <w:tc>
          <w:tcPr>
            <w:tcW w:w="964" w:type="dxa"/>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11 804</w:t>
            </w:r>
          </w:p>
        </w:tc>
        <w:tc>
          <w:tcPr>
            <w:tcW w:w="964" w:type="dxa"/>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11 913</w:t>
            </w:r>
          </w:p>
        </w:tc>
        <w:tc>
          <w:tcPr>
            <w:tcW w:w="964" w:type="dxa"/>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11 896</w:t>
            </w:r>
          </w:p>
        </w:tc>
        <w:tc>
          <w:tcPr>
            <w:tcW w:w="964" w:type="dxa"/>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11 658</w:t>
            </w:r>
          </w:p>
        </w:tc>
        <w:tc>
          <w:tcPr>
            <w:tcW w:w="964" w:type="dxa"/>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11 437</w:t>
            </w:r>
          </w:p>
        </w:tc>
      </w:tr>
      <w:tr w:rsidR="000162B6" w:rsidTr="000162B6">
        <w:tc>
          <w:tcPr>
            <w:tcW w:w="3686" w:type="dxa"/>
            <w:shd w:val="clear" w:color="auto" w:fill="auto"/>
          </w:tcPr>
          <w:p w:rsidR="000162B6" w:rsidRDefault="000162B6" w:rsidP="000162B6">
            <w:pPr>
              <w:pStyle w:val="SingleTxtG"/>
              <w:spacing w:before="40" w:after="40" w:line="220" w:lineRule="exact"/>
              <w:ind w:left="0" w:right="0"/>
              <w:jc w:val="left"/>
              <w:rPr>
                <w:sz w:val="18"/>
              </w:rPr>
            </w:pPr>
            <w:r>
              <w:rPr>
                <w:sz w:val="18"/>
              </w:rPr>
              <w:t xml:space="preserve">Nombre de policiers </w:t>
            </w:r>
            <w:r>
              <w:rPr>
                <w:sz w:val="18"/>
              </w:rPr>
              <w:br/>
              <w:t>pour 100 000 habitants</w:t>
            </w:r>
          </w:p>
        </w:tc>
        <w:tc>
          <w:tcPr>
            <w:tcW w:w="964" w:type="dxa"/>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439,8</w:t>
            </w:r>
          </w:p>
        </w:tc>
        <w:tc>
          <w:tcPr>
            <w:tcW w:w="964" w:type="dxa"/>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449,8</w:t>
            </w:r>
          </w:p>
        </w:tc>
        <w:tc>
          <w:tcPr>
            <w:tcW w:w="964" w:type="dxa"/>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458,5</w:t>
            </w:r>
          </w:p>
        </w:tc>
        <w:tc>
          <w:tcPr>
            <w:tcW w:w="964" w:type="dxa"/>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461,1</w:t>
            </w:r>
          </w:p>
        </w:tc>
        <w:tc>
          <w:tcPr>
            <w:tcW w:w="964" w:type="dxa"/>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441,0</w:t>
            </w:r>
          </w:p>
        </w:tc>
      </w:tr>
      <w:tr w:rsidR="000162B6" w:rsidTr="000162B6">
        <w:tc>
          <w:tcPr>
            <w:tcW w:w="3686" w:type="dxa"/>
            <w:shd w:val="clear" w:color="auto" w:fill="auto"/>
          </w:tcPr>
          <w:p w:rsidR="000162B6" w:rsidRDefault="000162B6" w:rsidP="000162B6">
            <w:pPr>
              <w:pStyle w:val="SingleTxtG"/>
              <w:spacing w:before="40" w:after="40" w:line="220" w:lineRule="exact"/>
              <w:ind w:left="0" w:right="0"/>
              <w:jc w:val="left"/>
              <w:rPr>
                <w:sz w:val="18"/>
              </w:rPr>
            </w:pPr>
            <w:r>
              <w:rPr>
                <w:sz w:val="18"/>
              </w:rPr>
              <w:t xml:space="preserve">Nombre de fonctionnaires </w:t>
            </w:r>
            <w:r>
              <w:rPr>
                <w:sz w:val="18"/>
              </w:rPr>
              <w:br/>
              <w:t>pour 100 000 habitants</w:t>
            </w:r>
          </w:p>
        </w:tc>
        <w:tc>
          <w:tcPr>
            <w:tcW w:w="964" w:type="dxa"/>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115,7</w:t>
            </w:r>
          </w:p>
        </w:tc>
        <w:tc>
          <w:tcPr>
            <w:tcW w:w="964" w:type="dxa"/>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116,8</w:t>
            </w:r>
          </w:p>
        </w:tc>
        <w:tc>
          <w:tcPr>
            <w:tcW w:w="964" w:type="dxa"/>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116,5</w:t>
            </w:r>
          </w:p>
        </w:tc>
        <w:tc>
          <w:tcPr>
            <w:tcW w:w="964" w:type="dxa"/>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114,1</w:t>
            </w:r>
          </w:p>
        </w:tc>
        <w:tc>
          <w:tcPr>
            <w:tcW w:w="964" w:type="dxa"/>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111,6</w:t>
            </w:r>
          </w:p>
        </w:tc>
      </w:tr>
      <w:tr w:rsidR="000162B6" w:rsidTr="000162B6">
        <w:tc>
          <w:tcPr>
            <w:tcW w:w="3686" w:type="dxa"/>
            <w:tcBorders>
              <w:bottom w:val="single" w:sz="12" w:space="0" w:color="auto"/>
            </w:tcBorders>
            <w:shd w:val="clear" w:color="auto" w:fill="auto"/>
          </w:tcPr>
          <w:p w:rsidR="000162B6" w:rsidRDefault="000162B6" w:rsidP="000162B6">
            <w:pPr>
              <w:pStyle w:val="SingleTxtG"/>
              <w:spacing w:before="40" w:after="40" w:line="220" w:lineRule="exact"/>
              <w:ind w:left="0" w:right="0"/>
              <w:jc w:val="left"/>
              <w:rPr>
                <w:sz w:val="18"/>
              </w:rPr>
            </w:pPr>
            <w:r>
              <w:rPr>
                <w:sz w:val="18"/>
              </w:rPr>
              <w:t xml:space="preserve">Nombre de policiers et de fonctionnaires </w:t>
            </w:r>
            <w:r>
              <w:rPr>
                <w:sz w:val="18"/>
              </w:rPr>
              <w:br/>
              <w:t>pour 100 000 habitants</w:t>
            </w:r>
          </w:p>
        </w:tc>
        <w:tc>
          <w:tcPr>
            <w:tcW w:w="964" w:type="dxa"/>
            <w:tcBorders>
              <w:bottom w:val="single" w:sz="12" w:space="0" w:color="auto"/>
            </w:tcBorders>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555,4</w:t>
            </w:r>
          </w:p>
        </w:tc>
        <w:tc>
          <w:tcPr>
            <w:tcW w:w="964" w:type="dxa"/>
            <w:tcBorders>
              <w:bottom w:val="single" w:sz="12" w:space="0" w:color="auto"/>
            </w:tcBorders>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566,6</w:t>
            </w:r>
          </w:p>
        </w:tc>
        <w:tc>
          <w:tcPr>
            <w:tcW w:w="964" w:type="dxa"/>
            <w:tcBorders>
              <w:bottom w:val="single" w:sz="12" w:space="0" w:color="auto"/>
            </w:tcBorders>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575,0</w:t>
            </w:r>
          </w:p>
        </w:tc>
        <w:tc>
          <w:tcPr>
            <w:tcW w:w="964" w:type="dxa"/>
            <w:tcBorders>
              <w:bottom w:val="single" w:sz="12" w:space="0" w:color="auto"/>
            </w:tcBorders>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575,2</w:t>
            </w:r>
          </w:p>
        </w:tc>
        <w:tc>
          <w:tcPr>
            <w:tcW w:w="964" w:type="dxa"/>
            <w:tcBorders>
              <w:bottom w:val="single" w:sz="12" w:space="0" w:color="auto"/>
            </w:tcBorders>
            <w:shd w:val="clear" w:color="auto" w:fill="auto"/>
            <w:vAlign w:val="bottom"/>
          </w:tcPr>
          <w:p w:rsidR="000162B6" w:rsidRDefault="000162B6" w:rsidP="000162B6">
            <w:pPr>
              <w:pStyle w:val="SingleTxtG"/>
              <w:spacing w:before="40" w:after="40" w:line="220" w:lineRule="exact"/>
              <w:ind w:left="0" w:right="0"/>
              <w:jc w:val="right"/>
              <w:rPr>
                <w:bCs/>
                <w:sz w:val="18"/>
              </w:rPr>
            </w:pPr>
            <w:r>
              <w:rPr>
                <w:bCs/>
                <w:sz w:val="18"/>
              </w:rPr>
              <w:t>552,6</w:t>
            </w:r>
          </w:p>
        </w:tc>
      </w:tr>
    </w:tbl>
    <w:p w:rsidR="000162B6" w:rsidRDefault="000162B6" w:rsidP="000162B6">
      <w:pPr>
        <w:pStyle w:val="SingleTxtG"/>
        <w:keepNext/>
        <w:spacing w:before="120"/>
        <w:jc w:val="left"/>
        <w:rPr>
          <w:bCs/>
          <w:sz w:val="16"/>
          <w:szCs w:val="16"/>
          <w:lang w:val="fr-FR"/>
        </w:rPr>
      </w:pPr>
      <w:r w:rsidRPr="00512873">
        <w:rPr>
          <w:b/>
          <w:bCs/>
          <w:spacing w:val="-6"/>
          <w:lang w:val="fr-FR"/>
        </w:rPr>
        <w:t>Montant des dépenses publiques affectées aux services de police/sécurité entre 2000 et 2006</w:t>
      </w:r>
      <w:r>
        <w:rPr>
          <w:b/>
          <w:bCs/>
          <w:spacing w:val="-6"/>
          <w:lang w:val="fr-FR"/>
        </w:rPr>
        <w:br/>
      </w:r>
      <w:r w:rsidRPr="00512873">
        <w:rPr>
          <w:b/>
          <w:bCs/>
          <w:lang w:val="fr-FR"/>
        </w:rPr>
        <w:t xml:space="preserve">Coûts des forces de police entre 2000 et 2006 </w:t>
      </w:r>
      <w:r>
        <w:rPr>
          <w:b/>
          <w:bCs/>
          <w:lang w:val="fr-FR"/>
        </w:rPr>
        <w:br/>
      </w:r>
      <w:r>
        <w:rPr>
          <w:bCs/>
          <w:sz w:val="16"/>
          <w:szCs w:val="16"/>
          <w:lang w:val="fr-FR"/>
        </w:rPr>
        <w:t>(E</w:t>
      </w:r>
      <w:r w:rsidRPr="00512873">
        <w:rPr>
          <w:bCs/>
          <w:sz w:val="16"/>
          <w:szCs w:val="16"/>
          <w:lang w:val="fr-FR"/>
        </w:rPr>
        <w:t>n milliers de couronnes)</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701"/>
        <w:gridCol w:w="2268"/>
        <w:gridCol w:w="3402"/>
      </w:tblGrid>
      <w:tr w:rsidR="000162B6" w:rsidTr="000162B6">
        <w:tc>
          <w:tcPr>
            <w:tcW w:w="1701" w:type="dxa"/>
            <w:tcBorders>
              <w:top w:val="single" w:sz="4" w:space="0" w:color="auto"/>
              <w:bottom w:val="single" w:sz="12" w:space="0" w:color="auto"/>
            </w:tcBorders>
            <w:shd w:val="clear" w:color="auto" w:fill="auto"/>
            <w:tcMar>
              <w:right w:w="113" w:type="dxa"/>
            </w:tcMar>
            <w:vAlign w:val="bottom"/>
          </w:tcPr>
          <w:p w:rsidR="000162B6" w:rsidRDefault="000162B6" w:rsidP="000162B6">
            <w:pPr>
              <w:pStyle w:val="SingleTxtG"/>
              <w:spacing w:before="80" w:after="80" w:line="200" w:lineRule="exact"/>
              <w:ind w:left="0" w:right="0"/>
              <w:jc w:val="left"/>
              <w:rPr>
                <w:i/>
                <w:sz w:val="16"/>
                <w:szCs w:val="16"/>
              </w:rPr>
            </w:pPr>
            <w:r>
              <w:rPr>
                <w:i/>
                <w:sz w:val="16"/>
                <w:szCs w:val="16"/>
              </w:rPr>
              <w:t>Année</w:t>
            </w:r>
          </w:p>
        </w:tc>
        <w:tc>
          <w:tcPr>
            <w:tcW w:w="2268" w:type="dxa"/>
            <w:tcBorders>
              <w:top w:val="single" w:sz="4" w:space="0" w:color="auto"/>
              <w:bottom w:val="single" w:sz="12" w:space="0" w:color="auto"/>
            </w:tcBorders>
            <w:shd w:val="clear" w:color="auto" w:fill="auto"/>
            <w:tcMar>
              <w:right w:w="113" w:type="dxa"/>
            </w:tcMar>
          </w:tcPr>
          <w:p w:rsidR="000162B6" w:rsidRDefault="000162B6" w:rsidP="000162B6">
            <w:pPr>
              <w:pStyle w:val="SingleTxtG"/>
              <w:spacing w:before="80" w:after="80" w:line="200" w:lineRule="exact"/>
              <w:ind w:left="0" w:right="0"/>
              <w:jc w:val="right"/>
              <w:rPr>
                <w:i/>
                <w:sz w:val="16"/>
                <w:szCs w:val="16"/>
              </w:rPr>
            </w:pPr>
            <w:r>
              <w:rPr>
                <w:i/>
                <w:sz w:val="16"/>
                <w:szCs w:val="16"/>
              </w:rPr>
              <w:t xml:space="preserve">Montant total forces de police </w:t>
            </w:r>
            <w:r>
              <w:rPr>
                <w:i/>
                <w:sz w:val="16"/>
                <w:szCs w:val="16"/>
              </w:rPr>
              <w:br/>
              <w:t>au début de l’année</w:t>
            </w:r>
          </w:p>
        </w:tc>
        <w:tc>
          <w:tcPr>
            <w:tcW w:w="3402" w:type="dxa"/>
            <w:tcBorders>
              <w:top w:val="single" w:sz="4" w:space="0" w:color="auto"/>
              <w:bottom w:val="single" w:sz="12" w:space="0" w:color="auto"/>
            </w:tcBorders>
            <w:shd w:val="clear" w:color="auto" w:fill="auto"/>
            <w:tcMar>
              <w:right w:w="113" w:type="dxa"/>
            </w:tcMar>
          </w:tcPr>
          <w:p w:rsidR="000162B6" w:rsidRDefault="000162B6" w:rsidP="000162B6">
            <w:pPr>
              <w:pStyle w:val="SingleTxtG"/>
              <w:spacing w:before="80" w:after="80" w:line="200" w:lineRule="exact"/>
              <w:ind w:left="0" w:right="0"/>
              <w:jc w:val="right"/>
              <w:rPr>
                <w:i/>
                <w:sz w:val="16"/>
                <w:szCs w:val="16"/>
              </w:rPr>
            </w:pPr>
            <w:r>
              <w:rPr>
                <w:i/>
                <w:sz w:val="16"/>
                <w:szCs w:val="16"/>
              </w:rPr>
              <w:t xml:space="preserve">Total hors transfert </w:t>
            </w:r>
            <w:r>
              <w:rPr>
                <w:i/>
                <w:sz w:val="16"/>
                <w:szCs w:val="16"/>
              </w:rPr>
              <w:br/>
              <w:t>au fonds de réserve</w:t>
            </w:r>
          </w:p>
        </w:tc>
      </w:tr>
      <w:tr w:rsidR="000162B6" w:rsidTr="000162B6">
        <w:tc>
          <w:tcPr>
            <w:tcW w:w="1701" w:type="dxa"/>
            <w:tcBorders>
              <w:top w:val="single" w:sz="12" w:space="0" w:color="auto"/>
            </w:tcBorders>
            <w:shd w:val="clear" w:color="auto" w:fill="auto"/>
            <w:tcMar>
              <w:right w:w="113" w:type="dxa"/>
            </w:tcMar>
          </w:tcPr>
          <w:p w:rsidR="000162B6" w:rsidRDefault="000162B6" w:rsidP="000162B6">
            <w:pPr>
              <w:pStyle w:val="SingleTxtG"/>
              <w:spacing w:before="40" w:after="40" w:line="220" w:lineRule="exact"/>
              <w:ind w:left="0" w:right="0"/>
              <w:jc w:val="left"/>
              <w:rPr>
                <w:sz w:val="18"/>
                <w:szCs w:val="16"/>
              </w:rPr>
            </w:pPr>
            <w:r>
              <w:rPr>
                <w:sz w:val="18"/>
                <w:szCs w:val="16"/>
              </w:rPr>
              <w:t>2000</w:t>
            </w:r>
          </w:p>
        </w:tc>
        <w:tc>
          <w:tcPr>
            <w:tcW w:w="2268" w:type="dxa"/>
            <w:tcBorders>
              <w:top w:val="single" w:sz="12"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sz w:val="18"/>
                <w:szCs w:val="18"/>
              </w:rPr>
            </w:pPr>
            <w:r>
              <w:rPr>
                <w:sz w:val="18"/>
                <w:szCs w:val="18"/>
              </w:rPr>
              <w:t>22 375,450</w:t>
            </w:r>
          </w:p>
        </w:tc>
        <w:tc>
          <w:tcPr>
            <w:tcW w:w="3402" w:type="dxa"/>
            <w:tcBorders>
              <w:top w:val="single" w:sz="12"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sz w:val="18"/>
                <w:szCs w:val="18"/>
              </w:rPr>
            </w:pPr>
            <w:r>
              <w:rPr>
                <w:sz w:val="18"/>
                <w:szCs w:val="18"/>
              </w:rPr>
              <w:t>22 075,853</w:t>
            </w:r>
          </w:p>
        </w:tc>
      </w:tr>
      <w:tr w:rsidR="000162B6" w:rsidTr="000162B6">
        <w:tc>
          <w:tcPr>
            <w:tcW w:w="1701" w:type="dxa"/>
            <w:shd w:val="clear" w:color="auto" w:fill="auto"/>
            <w:tcMar>
              <w:right w:w="113" w:type="dxa"/>
            </w:tcMar>
          </w:tcPr>
          <w:p w:rsidR="000162B6" w:rsidRDefault="000162B6" w:rsidP="000162B6">
            <w:pPr>
              <w:pStyle w:val="SingleTxtG"/>
              <w:spacing w:before="40" w:after="40" w:line="220" w:lineRule="exact"/>
              <w:ind w:left="0" w:right="0"/>
              <w:jc w:val="left"/>
              <w:rPr>
                <w:sz w:val="18"/>
                <w:szCs w:val="16"/>
              </w:rPr>
            </w:pPr>
            <w:r>
              <w:rPr>
                <w:sz w:val="18"/>
                <w:szCs w:val="16"/>
              </w:rPr>
              <w:t>2001</w:t>
            </w:r>
          </w:p>
        </w:tc>
        <w:tc>
          <w:tcPr>
            <w:tcW w:w="2268"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sz w:val="18"/>
                <w:szCs w:val="18"/>
              </w:rPr>
            </w:pPr>
            <w:r>
              <w:rPr>
                <w:sz w:val="18"/>
                <w:szCs w:val="18"/>
              </w:rPr>
              <w:t>23 185,932</w:t>
            </w:r>
          </w:p>
        </w:tc>
        <w:tc>
          <w:tcPr>
            <w:tcW w:w="3402"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sz w:val="18"/>
                <w:szCs w:val="18"/>
              </w:rPr>
            </w:pPr>
            <w:r>
              <w:rPr>
                <w:sz w:val="18"/>
                <w:szCs w:val="18"/>
              </w:rPr>
              <w:t>22 535,284</w:t>
            </w:r>
          </w:p>
        </w:tc>
      </w:tr>
      <w:tr w:rsidR="000162B6" w:rsidTr="000162B6">
        <w:tc>
          <w:tcPr>
            <w:tcW w:w="1701" w:type="dxa"/>
            <w:shd w:val="clear" w:color="auto" w:fill="auto"/>
            <w:tcMar>
              <w:right w:w="113" w:type="dxa"/>
            </w:tcMar>
          </w:tcPr>
          <w:p w:rsidR="000162B6" w:rsidRDefault="000162B6" w:rsidP="000162B6">
            <w:pPr>
              <w:pStyle w:val="SingleTxtG"/>
              <w:spacing w:before="40" w:after="40" w:line="220" w:lineRule="exact"/>
              <w:ind w:left="0" w:right="0"/>
              <w:jc w:val="left"/>
              <w:rPr>
                <w:sz w:val="18"/>
                <w:szCs w:val="16"/>
              </w:rPr>
            </w:pPr>
            <w:r>
              <w:rPr>
                <w:sz w:val="18"/>
                <w:szCs w:val="16"/>
              </w:rPr>
              <w:t>2002</w:t>
            </w:r>
          </w:p>
        </w:tc>
        <w:tc>
          <w:tcPr>
            <w:tcW w:w="2268"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sz w:val="18"/>
                <w:szCs w:val="18"/>
              </w:rPr>
            </w:pPr>
            <w:r>
              <w:rPr>
                <w:sz w:val="18"/>
                <w:szCs w:val="18"/>
              </w:rPr>
              <w:t>25 486,988</w:t>
            </w:r>
          </w:p>
        </w:tc>
        <w:tc>
          <w:tcPr>
            <w:tcW w:w="3402"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sz w:val="18"/>
                <w:szCs w:val="18"/>
              </w:rPr>
            </w:pPr>
            <w:r>
              <w:rPr>
                <w:sz w:val="18"/>
                <w:szCs w:val="18"/>
              </w:rPr>
              <w:t>24 866,069</w:t>
            </w:r>
          </w:p>
        </w:tc>
      </w:tr>
      <w:tr w:rsidR="000162B6" w:rsidTr="000162B6">
        <w:tc>
          <w:tcPr>
            <w:tcW w:w="1701" w:type="dxa"/>
            <w:shd w:val="clear" w:color="auto" w:fill="auto"/>
            <w:tcMar>
              <w:right w:w="113" w:type="dxa"/>
            </w:tcMar>
          </w:tcPr>
          <w:p w:rsidR="000162B6" w:rsidRDefault="000162B6" w:rsidP="000162B6">
            <w:pPr>
              <w:pStyle w:val="SingleTxtG"/>
              <w:spacing w:before="40" w:after="40" w:line="220" w:lineRule="exact"/>
              <w:ind w:left="0" w:right="0"/>
              <w:jc w:val="left"/>
              <w:rPr>
                <w:sz w:val="18"/>
                <w:szCs w:val="16"/>
              </w:rPr>
            </w:pPr>
            <w:r>
              <w:rPr>
                <w:sz w:val="18"/>
                <w:szCs w:val="16"/>
              </w:rPr>
              <w:t>2003</w:t>
            </w:r>
          </w:p>
        </w:tc>
        <w:tc>
          <w:tcPr>
            <w:tcW w:w="2268"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sz w:val="18"/>
                <w:szCs w:val="18"/>
              </w:rPr>
            </w:pPr>
            <w:r>
              <w:rPr>
                <w:sz w:val="18"/>
                <w:szCs w:val="18"/>
              </w:rPr>
              <w:t>27 309,981</w:t>
            </w:r>
          </w:p>
        </w:tc>
        <w:tc>
          <w:tcPr>
            <w:tcW w:w="3402"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sz w:val="18"/>
                <w:szCs w:val="18"/>
              </w:rPr>
            </w:pPr>
            <w:r>
              <w:rPr>
                <w:sz w:val="18"/>
                <w:szCs w:val="18"/>
              </w:rPr>
              <w:t>26 490,173</w:t>
            </w:r>
          </w:p>
        </w:tc>
      </w:tr>
      <w:tr w:rsidR="000162B6" w:rsidTr="000162B6">
        <w:tc>
          <w:tcPr>
            <w:tcW w:w="1701" w:type="dxa"/>
            <w:shd w:val="clear" w:color="auto" w:fill="auto"/>
            <w:tcMar>
              <w:right w:w="113" w:type="dxa"/>
            </w:tcMar>
          </w:tcPr>
          <w:p w:rsidR="000162B6" w:rsidRDefault="000162B6" w:rsidP="000162B6">
            <w:pPr>
              <w:pStyle w:val="SingleTxtG"/>
              <w:spacing w:before="40" w:after="40" w:line="220" w:lineRule="exact"/>
              <w:ind w:left="0" w:right="0"/>
              <w:jc w:val="left"/>
              <w:rPr>
                <w:sz w:val="18"/>
                <w:szCs w:val="16"/>
              </w:rPr>
            </w:pPr>
            <w:r>
              <w:rPr>
                <w:sz w:val="18"/>
                <w:szCs w:val="16"/>
              </w:rPr>
              <w:t>2004</w:t>
            </w:r>
          </w:p>
        </w:tc>
        <w:tc>
          <w:tcPr>
            <w:tcW w:w="2268"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sz w:val="18"/>
                <w:szCs w:val="18"/>
              </w:rPr>
            </w:pPr>
            <w:r>
              <w:rPr>
                <w:sz w:val="18"/>
                <w:szCs w:val="18"/>
              </w:rPr>
              <w:t>29 060,071</w:t>
            </w:r>
          </w:p>
        </w:tc>
        <w:tc>
          <w:tcPr>
            <w:tcW w:w="3402"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sz w:val="18"/>
                <w:szCs w:val="18"/>
              </w:rPr>
            </w:pPr>
            <w:r>
              <w:rPr>
                <w:sz w:val="18"/>
                <w:szCs w:val="18"/>
              </w:rPr>
              <w:t>27 971,171</w:t>
            </w:r>
          </w:p>
        </w:tc>
      </w:tr>
      <w:tr w:rsidR="000162B6" w:rsidTr="000162B6">
        <w:tc>
          <w:tcPr>
            <w:tcW w:w="1701" w:type="dxa"/>
            <w:shd w:val="clear" w:color="auto" w:fill="auto"/>
            <w:tcMar>
              <w:right w:w="113" w:type="dxa"/>
            </w:tcMar>
          </w:tcPr>
          <w:p w:rsidR="000162B6" w:rsidRDefault="000162B6" w:rsidP="000162B6">
            <w:pPr>
              <w:pStyle w:val="SingleTxtG"/>
              <w:spacing w:before="40" w:after="40" w:line="220" w:lineRule="exact"/>
              <w:ind w:left="0" w:right="0"/>
              <w:jc w:val="left"/>
              <w:rPr>
                <w:sz w:val="18"/>
                <w:szCs w:val="16"/>
              </w:rPr>
            </w:pPr>
            <w:r>
              <w:rPr>
                <w:sz w:val="18"/>
                <w:szCs w:val="16"/>
              </w:rPr>
              <w:t>2005</w:t>
            </w:r>
          </w:p>
        </w:tc>
        <w:tc>
          <w:tcPr>
            <w:tcW w:w="2268"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sz w:val="18"/>
                <w:szCs w:val="18"/>
              </w:rPr>
            </w:pPr>
            <w:r>
              <w:rPr>
                <w:sz w:val="18"/>
                <w:szCs w:val="18"/>
              </w:rPr>
              <w:t>32 472,831</w:t>
            </w:r>
          </w:p>
        </w:tc>
        <w:tc>
          <w:tcPr>
            <w:tcW w:w="3402" w:type="dxa"/>
            <w:shd w:val="clear" w:color="auto" w:fill="auto"/>
            <w:tcMar>
              <w:right w:w="113" w:type="dxa"/>
            </w:tcMar>
            <w:vAlign w:val="bottom"/>
          </w:tcPr>
          <w:p w:rsidR="000162B6" w:rsidRDefault="000162B6" w:rsidP="000162B6">
            <w:pPr>
              <w:pStyle w:val="SingleTxtG"/>
              <w:spacing w:before="40" w:after="40" w:line="220" w:lineRule="exact"/>
              <w:ind w:left="0" w:right="0"/>
              <w:jc w:val="right"/>
              <w:rPr>
                <w:sz w:val="18"/>
                <w:szCs w:val="18"/>
              </w:rPr>
            </w:pPr>
            <w:r>
              <w:rPr>
                <w:sz w:val="18"/>
                <w:szCs w:val="18"/>
              </w:rPr>
              <w:t>30 273,654</w:t>
            </w:r>
          </w:p>
        </w:tc>
      </w:tr>
      <w:tr w:rsidR="000162B6" w:rsidTr="000162B6">
        <w:tc>
          <w:tcPr>
            <w:tcW w:w="1701" w:type="dxa"/>
            <w:tcBorders>
              <w:bottom w:val="single" w:sz="12" w:space="0" w:color="auto"/>
            </w:tcBorders>
            <w:shd w:val="clear" w:color="auto" w:fill="auto"/>
            <w:tcMar>
              <w:right w:w="113" w:type="dxa"/>
            </w:tcMar>
          </w:tcPr>
          <w:p w:rsidR="000162B6" w:rsidRDefault="000162B6" w:rsidP="000162B6">
            <w:pPr>
              <w:pStyle w:val="SingleTxtG"/>
              <w:spacing w:before="40" w:after="40" w:line="220" w:lineRule="exact"/>
              <w:ind w:left="0" w:right="0"/>
              <w:jc w:val="left"/>
              <w:rPr>
                <w:sz w:val="18"/>
                <w:szCs w:val="16"/>
              </w:rPr>
            </w:pPr>
            <w:r>
              <w:rPr>
                <w:sz w:val="18"/>
                <w:szCs w:val="16"/>
              </w:rPr>
              <w:t>2006</w:t>
            </w:r>
          </w:p>
        </w:tc>
        <w:tc>
          <w:tcPr>
            <w:tcW w:w="2268" w:type="dxa"/>
            <w:tcBorders>
              <w:bottom w:val="single" w:sz="12"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sz w:val="18"/>
                <w:szCs w:val="18"/>
              </w:rPr>
            </w:pPr>
            <w:r>
              <w:rPr>
                <w:sz w:val="18"/>
                <w:szCs w:val="18"/>
              </w:rPr>
              <w:t>34 011,414</w:t>
            </w:r>
          </w:p>
        </w:tc>
        <w:tc>
          <w:tcPr>
            <w:tcW w:w="3402" w:type="dxa"/>
            <w:tcBorders>
              <w:bottom w:val="single" w:sz="12" w:space="0" w:color="auto"/>
            </w:tcBorders>
            <w:shd w:val="clear" w:color="auto" w:fill="auto"/>
            <w:tcMar>
              <w:right w:w="113" w:type="dxa"/>
            </w:tcMar>
            <w:vAlign w:val="bottom"/>
          </w:tcPr>
          <w:p w:rsidR="000162B6" w:rsidRDefault="000162B6" w:rsidP="000162B6">
            <w:pPr>
              <w:pStyle w:val="SingleTxtG"/>
              <w:spacing w:before="40" w:after="40" w:line="220" w:lineRule="exact"/>
              <w:ind w:left="0" w:right="0"/>
              <w:jc w:val="right"/>
              <w:rPr>
                <w:sz w:val="18"/>
                <w:szCs w:val="18"/>
              </w:rPr>
            </w:pPr>
            <w:r>
              <w:rPr>
                <w:sz w:val="18"/>
                <w:szCs w:val="18"/>
              </w:rPr>
              <w:t>32 417,454</w:t>
            </w:r>
          </w:p>
        </w:tc>
      </w:tr>
    </w:tbl>
    <w:p w:rsidR="000162B6" w:rsidRPr="00D532B9" w:rsidRDefault="000162B6" w:rsidP="001739DF">
      <w:pPr>
        <w:pStyle w:val="SingleTxtG"/>
        <w:keepNext/>
        <w:spacing w:before="120"/>
        <w:ind w:left="0" w:right="0"/>
        <w:rPr>
          <w:lang w:val="fr-FR"/>
        </w:rPr>
      </w:pPr>
      <w:r w:rsidRPr="00D532B9">
        <w:rPr>
          <w:b/>
          <w:bCs/>
          <w:lang w:val="fr-FR"/>
        </w:rPr>
        <w:t>Élections à la Chambre des députés du Parlement de la République tchèque en 2002</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707"/>
        <w:gridCol w:w="993"/>
        <w:gridCol w:w="746"/>
        <w:gridCol w:w="814"/>
        <w:gridCol w:w="850"/>
        <w:gridCol w:w="907"/>
        <w:gridCol w:w="907"/>
        <w:gridCol w:w="1021"/>
        <w:gridCol w:w="1021"/>
        <w:gridCol w:w="851"/>
        <w:gridCol w:w="822"/>
      </w:tblGrid>
      <w:tr w:rsidR="000162B6" w:rsidTr="000162B6">
        <w:trPr>
          <w:tblHeader/>
        </w:trPr>
        <w:tc>
          <w:tcPr>
            <w:tcW w:w="1700" w:type="dxa"/>
            <w:gridSpan w:val="2"/>
            <w:vMerge w:val="restart"/>
            <w:tcBorders>
              <w:top w:val="single" w:sz="4" w:space="0" w:color="auto"/>
            </w:tcBorders>
            <w:shd w:val="clear" w:color="auto" w:fill="auto"/>
            <w:tcMar>
              <w:right w:w="113" w:type="dxa"/>
            </w:tcMar>
            <w:vAlign w:val="bottom"/>
          </w:tcPr>
          <w:p w:rsidR="000162B6" w:rsidRDefault="000162B6" w:rsidP="001739DF">
            <w:pPr>
              <w:keepNext/>
              <w:spacing w:before="80" w:after="80" w:line="200" w:lineRule="exact"/>
              <w:rPr>
                <w:i/>
                <w:sz w:val="16"/>
                <w:szCs w:val="16"/>
              </w:rPr>
            </w:pPr>
            <w:r>
              <w:rPr>
                <w:i/>
                <w:sz w:val="16"/>
                <w:szCs w:val="16"/>
              </w:rPr>
              <w:t xml:space="preserve">Code et </w:t>
            </w:r>
            <w:r>
              <w:rPr>
                <w:i/>
                <w:sz w:val="16"/>
                <w:szCs w:val="16"/>
              </w:rPr>
              <w:br/>
              <w:t>nom de la région</w:t>
            </w:r>
          </w:p>
        </w:tc>
        <w:tc>
          <w:tcPr>
            <w:tcW w:w="2410" w:type="dxa"/>
            <w:gridSpan w:val="3"/>
            <w:tcBorders>
              <w:top w:val="single" w:sz="4" w:space="0" w:color="auto"/>
              <w:bottom w:val="single" w:sz="4" w:space="0" w:color="auto"/>
            </w:tcBorders>
            <w:shd w:val="clear" w:color="auto" w:fill="auto"/>
            <w:tcMar>
              <w:right w:w="113" w:type="dxa"/>
            </w:tcMar>
            <w:vAlign w:val="bottom"/>
          </w:tcPr>
          <w:p w:rsidR="000162B6" w:rsidRDefault="000162B6" w:rsidP="001739DF">
            <w:pPr>
              <w:keepNext/>
              <w:spacing w:before="80" w:after="80" w:line="200" w:lineRule="exact"/>
              <w:jc w:val="center"/>
              <w:rPr>
                <w:i/>
                <w:sz w:val="16"/>
                <w:szCs w:val="16"/>
              </w:rPr>
            </w:pPr>
            <w:r>
              <w:rPr>
                <w:i/>
                <w:sz w:val="16"/>
                <w:szCs w:val="16"/>
              </w:rPr>
              <w:t>Circonscriptions</w:t>
            </w:r>
          </w:p>
        </w:tc>
        <w:tc>
          <w:tcPr>
            <w:tcW w:w="907" w:type="dxa"/>
            <w:vMerge w:val="restart"/>
            <w:tcBorders>
              <w:top w:val="single" w:sz="4" w:space="0" w:color="auto"/>
            </w:tcBorders>
            <w:shd w:val="clear" w:color="auto" w:fill="auto"/>
            <w:tcMar>
              <w:right w:w="113" w:type="dxa"/>
            </w:tcMar>
            <w:vAlign w:val="bottom"/>
          </w:tcPr>
          <w:p w:rsidR="000162B6" w:rsidRDefault="000162B6" w:rsidP="001739DF">
            <w:pPr>
              <w:keepNext/>
              <w:spacing w:before="80" w:after="80" w:line="200" w:lineRule="exact"/>
              <w:jc w:val="right"/>
              <w:rPr>
                <w:i/>
                <w:sz w:val="16"/>
                <w:szCs w:val="16"/>
              </w:rPr>
            </w:pPr>
            <w:r>
              <w:rPr>
                <w:i/>
                <w:sz w:val="16"/>
                <w:szCs w:val="16"/>
              </w:rPr>
              <w:t>Électeurs inscrits</w:t>
            </w:r>
          </w:p>
        </w:tc>
        <w:tc>
          <w:tcPr>
            <w:tcW w:w="907" w:type="dxa"/>
            <w:vMerge w:val="restart"/>
            <w:tcBorders>
              <w:top w:val="single" w:sz="4" w:space="0" w:color="auto"/>
            </w:tcBorders>
            <w:shd w:val="clear" w:color="auto" w:fill="auto"/>
            <w:tcMar>
              <w:right w:w="113" w:type="dxa"/>
            </w:tcMar>
            <w:vAlign w:val="bottom"/>
          </w:tcPr>
          <w:p w:rsidR="000162B6" w:rsidRDefault="000162B6" w:rsidP="001739DF">
            <w:pPr>
              <w:keepNext/>
              <w:spacing w:before="80" w:after="80" w:line="200" w:lineRule="exact"/>
              <w:jc w:val="right"/>
              <w:rPr>
                <w:i/>
                <w:sz w:val="16"/>
                <w:szCs w:val="16"/>
              </w:rPr>
            </w:pPr>
            <w:r>
              <w:rPr>
                <w:i/>
                <w:sz w:val="16"/>
                <w:szCs w:val="16"/>
              </w:rPr>
              <w:t>Bulletins remis</w:t>
            </w:r>
          </w:p>
        </w:tc>
        <w:tc>
          <w:tcPr>
            <w:tcW w:w="1021" w:type="dxa"/>
            <w:vMerge w:val="restart"/>
            <w:tcBorders>
              <w:top w:val="single" w:sz="4" w:space="0" w:color="auto"/>
            </w:tcBorders>
            <w:shd w:val="clear" w:color="auto" w:fill="auto"/>
            <w:tcMar>
              <w:right w:w="113" w:type="dxa"/>
            </w:tcMar>
            <w:vAlign w:val="bottom"/>
          </w:tcPr>
          <w:p w:rsidR="000162B6" w:rsidRDefault="000162B6" w:rsidP="001739DF">
            <w:pPr>
              <w:keepNext/>
              <w:spacing w:before="80" w:after="80" w:line="200" w:lineRule="exact"/>
              <w:jc w:val="right"/>
              <w:rPr>
                <w:i/>
                <w:sz w:val="16"/>
                <w:szCs w:val="16"/>
              </w:rPr>
            </w:pPr>
            <w:r>
              <w:rPr>
                <w:i/>
                <w:sz w:val="16"/>
                <w:szCs w:val="16"/>
              </w:rPr>
              <w:t xml:space="preserve">Participation aux élections </w:t>
            </w:r>
            <w:r>
              <w:rPr>
                <w:i/>
                <w:sz w:val="16"/>
                <w:szCs w:val="16"/>
              </w:rPr>
              <w:br/>
              <w:t>en %</w:t>
            </w:r>
          </w:p>
        </w:tc>
        <w:tc>
          <w:tcPr>
            <w:tcW w:w="1021" w:type="dxa"/>
            <w:vMerge w:val="restart"/>
            <w:tcBorders>
              <w:top w:val="single" w:sz="4" w:space="0" w:color="auto"/>
            </w:tcBorders>
            <w:shd w:val="clear" w:color="auto" w:fill="auto"/>
            <w:tcMar>
              <w:right w:w="113" w:type="dxa"/>
            </w:tcMar>
            <w:vAlign w:val="bottom"/>
          </w:tcPr>
          <w:p w:rsidR="000162B6" w:rsidRDefault="000162B6" w:rsidP="001739DF">
            <w:pPr>
              <w:keepNext/>
              <w:spacing w:before="80" w:after="80" w:line="200" w:lineRule="exact"/>
              <w:jc w:val="right"/>
              <w:rPr>
                <w:i/>
                <w:sz w:val="16"/>
                <w:szCs w:val="16"/>
              </w:rPr>
            </w:pPr>
            <w:r>
              <w:rPr>
                <w:i/>
                <w:sz w:val="16"/>
                <w:szCs w:val="16"/>
              </w:rPr>
              <w:t>Bulletins dépouillés</w:t>
            </w:r>
          </w:p>
        </w:tc>
        <w:tc>
          <w:tcPr>
            <w:tcW w:w="851" w:type="dxa"/>
            <w:vMerge w:val="restart"/>
            <w:tcBorders>
              <w:top w:val="single" w:sz="4" w:space="0" w:color="auto"/>
            </w:tcBorders>
            <w:shd w:val="clear" w:color="auto" w:fill="auto"/>
            <w:tcMar>
              <w:right w:w="113" w:type="dxa"/>
            </w:tcMar>
            <w:vAlign w:val="bottom"/>
          </w:tcPr>
          <w:p w:rsidR="000162B6" w:rsidRDefault="000162B6" w:rsidP="001739DF">
            <w:pPr>
              <w:keepNext/>
              <w:spacing w:before="80" w:after="80" w:line="200" w:lineRule="exact"/>
              <w:jc w:val="right"/>
              <w:rPr>
                <w:i/>
                <w:sz w:val="16"/>
                <w:szCs w:val="16"/>
              </w:rPr>
            </w:pPr>
            <w:r>
              <w:rPr>
                <w:i/>
                <w:sz w:val="16"/>
                <w:szCs w:val="16"/>
              </w:rPr>
              <w:t>Votes valides</w:t>
            </w:r>
          </w:p>
        </w:tc>
        <w:tc>
          <w:tcPr>
            <w:tcW w:w="822" w:type="dxa"/>
            <w:vMerge w:val="restart"/>
            <w:tcBorders>
              <w:top w:val="single" w:sz="4" w:space="0" w:color="auto"/>
            </w:tcBorders>
            <w:shd w:val="clear" w:color="auto" w:fill="auto"/>
            <w:tcMar>
              <w:right w:w="113" w:type="dxa"/>
            </w:tcMar>
            <w:vAlign w:val="bottom"/>
          </w:tcPr>
          <w:p w:rsidR="000162B6" w:rsidRDefault="000162B6" w:rsidP="001739DF">
            <w:pPr>
              <w:keepNext/>
              <w:spacing w:before="80" w:after="80" w:line="200" w:lineRule="exact"/>
              <w:jc w:val="right"/>
              <w:rPr>
                <w:i/>
                <w:sz w:val="16"/>
                <w:szCs w:val="16"/>
              </w:rPr>
            </w:pPr>
            <w:r>
              <w:rPr>
                <w:i/>
                <w:sz w:val="16"/>
                <w:szCs w:val="16"/>
              </w:rPr>
              <w:t xml:space="preserve">Votes valides </w:t>
            </w:r>
            <w:r>
              <w:rPr>
                <w:i/>
                <w:sz w:val="16"/>
                <w:szCs w:val="16"/>
              </w:rPr>
              <w:br/>
              <w:t>en %</w:t>
            </w:r>
          </w:p>
        </w:tc>
      </w:tr>
      <w:tr w:rsidR="000162B6" w:rsidTr="000162B6">
        <w:trPr>
          <w:tblHeader/>
        </w:trPr>
        <w:tc>
          <w:tcPr>
            <w:tcW w:w="1700" w:type="dxa"/>
            <w:gridSpan w:val="2"/>
            <w:vMerge/>
            <w:tcBorders>
              <w:bottom w:val="single" w:sz="12" w:space="0" w:color="auto"/>
            </w:tcBorders>
            <w:shd w:val="clear" w:color="auto" w:fill="auto"/>
            <w:tcMar>
              <w:right w:w="113" w:type="dxa"/>
            </w:tcMar>
            <w:vAlign w:val="bottom"/>
          </w:tcPr>
          <w:p w:rsidR="000162B6" w:rsidRDefault="000162B6" w:rsidP="001739DF">
            <w:pPr>
              <w:keepNext/>
              <w:spacing w:before="80" w:after="80" w:line="200" w:lineRule="exact"/>
              <w:rPr>
                <w:i/>
                <w:sz w:val="16"/>
                <w:szCs w:val="16"/>
              </w:rPr>
            </w:pPr>
          </w:p>
        </w:tc>
        <w:tc>
          <w:tcPr>
            <w:tcW w:w="746" w:type="dxa"/>
            <w:tcBorders>
              <w:top w:val="single" w:sz="4" w:space="0" w:color="auto"/>
              <w:bottom w:val="single" w:sz="12" w:space="0" w:color="auto"/>
            </w:tcBorders>
            <w:shd w:val="clear" w:color="auto" w:fill="auto"/>
            <w:tcMar>
              <w:right w:w="113" w:type="dxa"/>
            </w:tcMar>
            <w:vAlign w:val="bottom"/>
          </w:tcPr>
          <w:p w:rsidR="000162B6" w:rsidRPr="00686466" w:rsidRDefault="000162B6" w:rsidP="001739DF">
            <w:pPr>
              <w:keepNext/>
              <w:spacing w:before="80" w:after="80" w:line="200" w:lineRule="exact"/>
              <w:jc w:val="right"/>
              <w:rPr>
                <w:b/>
                <w:i/>
                <w:sz w:val="16"/>
                <w:szCs w:val="16"/>
              </w:rPr>
            </w:pPr>
            <w:r w:rsidRPr="00686466">
              <w:rPr>
                <w:b/>
                <w:i/>
                <w:sz w:val="16"/>
                <w:szCs w:val="16"/>
              </w:rPr>
              <w:t>Total</w:t>
            </w:r>
          </w:p>
        </w:tc>
        <w:tc>
          <w:tcPr>
            <w:tcW w:w="814" w:type="dxa"/>
            <w:tcBorders>
              <w:top w:val="single" w:sz="4" w:space="0" w:color="auto"/>
              <w:bottom w:val="single" w:sz="12" w:space="0" w:color="auto"/>
            </w:tcBorders>
            <w:shd w:val="clear" w:color="auto" w:fill="auto"/>
            <w:tcMar>
              <w:right w:w="113" w:type="dxa"/>
            </w:tcMar>
            <w:vAlign w:val="bottom"/>
          </w:tcPr>
          <w:p w:rsidR="000162B6" w:rsidRDefault="000162B6" w:rsidP="001739DF">
            <w:pPr>
              <w:keepNext/>
              <w:spacing w:before="80" w:after="80" w:line="200" w:lineRule="exact"/>
              <w:jc w:val="right"/>
              <w:rPr>
                <w:i/>
                <w:sz w:val="16"/>
                <w:szCs w:val="16"/>
              </w:rPr>
            </w:pPr>
            <w:r>
              <w:rPr>
                <w:i/>
                <w:sz w:val="16"/>
                <w:szCs w:val="16"/>
              </w:rPr>
              <w:t>Traité</w:t>
            </w:r>
          </w:p>
        </w:tc>
        <w:tc>
          <w:tcPr>
            <w:tcW w:w="850" w:type="dxa"/>
            <w:tcBorders>
              <w:top w:val="single" w:sz="4" w:space="0" w:color="auto"/>
              <w:bottom w:val="single" w:sz="12" w:space="0" w:color="auto"/>
            </w:tcBorders>
            <w:shd w:val="clear" w:color="auto" w:fill="auto"/>
            <w:tcMar>
              <w:right w:w="113" w:type="dxa"/>
            </w:tcMar>
            <w:vAlign w:val="bottom"/>
          </w:tcPr>
          <w:p w:rsidR="000162B6" w:rsidRDefault="000162B6" w:rsidP="001739DF">
            <w:pPr>
              <w:keepNext/>
              <w:spacing w:before="80" w:after="80" w:line="200" w:lineRule="exact"/>
              <w:jc w:val="right"/>
              <w:rPr>
                <w:i/>
                <w:sz w:val="16"/>
                <w:szCs w:val="16"/>
              </w:rPr>
            </w:pPr>
            <w:r>
              <w:rPr>
                <w:i/>
                <w:sz w:val="16"/>
                <w:szCs w:val="16"/>
              </w:rPr>
              <w:t>%</w:t>
            </w:r>
          </w:p>
        </w:tc>
        <w:tc>
          <w:tcPr>
            <w:tcW w:w="907" w:type="dxa"/>
            <w:vMerge/>
            <w:tcBorders>
              <w:bottom w:val="single" w:sz="12" w:space="0" w:color="auto"/>
            </w:tcBorders>
            <w:shd w:val="clear" w:color="auto" w:fill="auto"/>
            <w:tcMar>
              <w:right w:w="113" w:type="dxa"/>
            </w:tcMar>
            <w:vAlign w:val="bottom"/>
          </w:tcPr>
          <w:p w:rsidR="000162B6" w:rsidRDefault="000162B6" w:rsidP="001739DF">
            <w:pPr>
              <w:keepNext/>
              <w:spacing w:before="80" w:after="80" w:line="200" w:lineRule="exact"/>
              <w:jc w:val="right"/>
              <w:rPr>
                <w:i/>
                <w:sz w:val="16"/>
                <w:szCs w:val="16"/>
              </w:rPr>
            </w:pPr>
          </w:p>
        </w:tc>
        <w:tc>
          <w:tcPr>
            <w:tcW w:w="907" w:type="dxa"/>
            <w:vMerge/>
            <w:tcBorders>
              <w:bottom w:val="single" w:sz="12" w:space="0" w:color="auto"/>
            </w:tcBorders>
            <w:shd w:val="clear" w:color="auto" w:fill="auto"/>
            <w:tcMar>
              <w:right w:w="113" w:type="dxa"/>
            </w:tcMar>
            <w:vAlign w:val="bottom"/>
          </w:tcPr>
          <w:p w:rsidR="000162B6" w:rsidRDefault="000162B6" w:rsidP="001739DF">
            <w:pPr>
              <w:keepNext/>
              <w:spacing w:before="80" w:after="80" w:line="200" w:lineRule="exact"/>
              <w:jc w:val="right"/>
              <w:rPr>
                <w:i/>
                <w:sz w:val="16"/>
                <w:szCs w:val="16"/>
              </w:rPr>
            </w:pPr>
          </w:p>
        </w:tc>
        <w:tc>
          <w:tcPr>
            <w:tcW w:w="1021" w:type="dxa"/>
            <w:vMerge/>
            <w:tcBorders>
              <w:bottom w:val="single" w:sz="12" w:space="0" w:color="auto"/>
            </w:tcBorders>
            <w:shd w:val="clear" w:color="auto" w:fill="auto"/>
            <w:tcMar>
              <w:right w:w="113" w:type="dxa"/>
            </w:tcMar>
            <w:vAlign w:val="bottom"/>
          </w:tcPr>
          <w:p w:rsidR="000162B6" w:rsidRDefault="000162B6" w:rsidP="001739DF">
            <w:pPr>
              <w:keepNext/>
              <w:spacing w:before="80" w:after="80" w:line="200" w:lineRule="exact"/>
              <w:jc w:val="right"/>
              <w:rPr>
                <w:i/>
                <w:sz w:val="16"/>
                <w:szCs w:val="16"/>
              </w:rPr>
            </w:pPr>
          </w:p>
        </w:tc>
        <w:tc>
          <w:tcPr>
            <w:tcW w:w="1021" w:type="dxa"/>
            <w:vMerge/>
            <w:tcBorders>
              <w:bottom w:val="single" w:sz="12" w:space="0" w:color="auto"/>
            </w:tcBorders>
            <w:shd w:val="clear" w:color="auto" w:fill="auto"/>
            <w:tcMar>
              <w:right w:w="113" w:type="dxa"/>
            </w:tcMar>
            <w:vAlign w:val="bottom"/>
          </w:tcPr>
          <w:p w:rsidR="000162B6" w:rsidRDefault="000162B6" w:rsidP="001739DF">
            <w:pPr>
              <w:keepNext/>
              <w:spacing w:before="80" w:after="80" w:line="200" w:lineRule="exact"/>
              <w:jc w:val="right"/>
              <w:rPr>
                <w:i/>
                <w:sz w:val="16"/>
                <w:szCs w:val="16"/>
              </w:rPr>
            </w:pPr>
          </w:p>
        </w:tc>
        <w:tc>
          <w:tcPr>
            <w:tcW w:w="851" w:type="dxa"/>
            <w:vMerge/>
            <w:tcBorders>
              <w:bottom w:val="single" w:sz="12" w:space="0" w:color="auto"/>
            </w:tcBorders>
            <w:shd w:val="clear" w:color="auto" w:fill="auto"/>
            <w:tcMar>
              <w:right w:w="113" w:type="dxa"/>
            </w:tcMar>
            <w:vAlign w:val="bottom"/>
          </w:tcPr>
          <w:p w:rsidR="000162B6" w:rsidRDefault="000162B6" w:rsidP="001739DF">
            <w:pPr>
              <w:keepNext/>
              <w:spacing w:before="80" w:after="80" w:line="200" w:lineRule="exact"/>
              <w:jc w:val="right"/>
              <w:rPr>
                <w:i/>
                <w:sz w:val="16"/>
                <w:szCs w:val="16"/>
              </w:rPr>
            </w:pPr>
          </w:p>
        </w:tc>
        <w:tc>
          <w:tcPr>
            <w:tcW w:w="822" w:type="dxa"/>
            <w:vMerge/>
            <w:tcBorders>
              <w:bottom w:val="single" w:sz="12" w:space="0" w:color="auto"/>
            </w:tcBorders>
            <w:shd w:val="clear" w:color="auto" w:fill="auto"/>
            <w:tcMar>
              <w:right w:w="113" w:type="dxa"/>
            </w:tcMar>
            <w:vAlign w:val="bottom"/>
          </w:tcPr>
          <w:p w:rsidR="000162B6" w:rsidRDefault="000162B6" w:rsidP="001739DF">
            <w:pPr>
              <w:keepNext/>
              <w:spacing w:before="80" w:after="80" w:line="200" w:lineRule="exact"/>
              <w:jc w:val="right"/>
              <w:rPr>
                <w:i/>
                <w:sz w:val="16"/>
                <w:szCs w:val="16"/>
              </w:rPr>
            </w:pPr>
          </w:p>
        </w:tc>
      </w:tr>
      <w:tr w:rsidR="000162B6" w:rsidTr="000162B6">
        <w:tc>
          <w:tcPr>
            <w:tcW w:w="707" w:type="dxa"/>
            <w:tcBorders>
              <w:top w:val="single" w:sz="12" w:space="0" w:color="auto"/>
            </w:tcBorders>
            <w:shd w:val="clear" w:color="auto" w:fill="auto"/>
            <w:tcMar>
              <w:right w:w="113" w:type="dxa"/>
            </w:tcMar>
          </w:tcPr>
          <w:p w:rsidR="000162B6" w:rsidRDefault="000162B6" w:rsidP="001739DF">
            <w:pPr>
              <w:keepNext/>
              <w:spacing w:before="40" w:after="40" w:line="220" w:lineRule="exact"/>
              <w:rPr>
                <w:bCs/>
                <w:sz w:val="18"/>
                <w:szCs w:val="18"/>
              </w:rPr>
            </w:pPr>
            <w:hyperlink r:id="rId18" w:history="1">
              <w:r>
                <w:rPr>
                  <w:bCs/>
                  <w:sz w:val="18"/>
                  <w:szCs w:val="18"/>
                </w:rPr>
                <w:t>CZ0110</w:t>
              </w:r>
            </w:hyperlink>
          </w:p>
        </w:tc>
        <w:tc>
          <w:tcPr>
            <w:tcW w:w="993" w:type="dxa"/>
            <w:tcBorders>
              <w:top w:val="single" w:sz="12" w:space="0" w:color="auto"/>
            </w:tcBorders>
            <w:shd w:val="clear" w:color="auto" w:fill="auto"/>
            <w:tcMar>
              <w:right w:w="113" w:type="dxa"/>
            </w:tcMar>
            <w:vAlign w:val="bottom"/>
          </w:tcPr>
          <w:p w:rsidR="000162B6" w:rsidRDefault="000162B6" w:rsidP="001739DF">
            <w:pPr>
              <w:keepNext/>
              <w:spacing w:before="40" w:after="40" w:line="220" w:lineRule="exact"/>
              <w:rPr>
                <w:sz w:val="18"/>
                <w:szCs w:val="18"/>
              </w:rPr>
            </w:pPr>
            <w:r w:rsidRPr="00D10AAF">
              <w:rPr>
                <w:sz w:val="18"/>
                <w:szCs w:val="18"/>
                <w:lang w:val="fr-FR"/>
              </w:rPr>
              <w:t xml:space="preserve">Capitale </w:t>
            </w:r>
            <w:r>
              <w:rPr>
                <w:sz w:val="18"/>
                <w:szCs w:val="18"/>
                <w:lang w:val="fr-FR"/>
              </w:rPr>
              <w:t>−</w:t>
            </w:r>
            <w:r w:rsidR="004F1598">
              <w:rPr>
                <w:sz w:val="18"/>
                <w:szCs w:val="18"/>
                <w:lang w:val="fr-FR"/>
              </w:rPr>
              <w:t> </w:t>
            </w:r>
            <w:r w:rsidRPr="00D10AAF">
              <w:rPr>
                <w:sz w:val="18"/>
                <w:szCs w:val="18"/>
                <w:lang w:val="fr-FR"/>
              </w:rPr>
              <w:t>Prague</w:t>
            </w:r>
          </w:p>
        </w:tc>
        <w:tc>
          <w:tcPr>
            <w:tcW w:w="746" w:type="dxa"/>
            <w:tcBorders>
              <w:top w:val="single" w:sz="12" w:space="0" w:color="auto"/>
            </w:tcBorders>
            <w:shd w:val="clear" w:color="auto" w:fill="auto"/>
            <w:tcMar>
              <w:right w:w="113" w:type="dxa"/>
            </w:tcMar>
            <w:vAlign w:val="bottom"/>
          </w:tcPr>
          <w:p w:rsidR="000162B6" w:rsidRPr="00686466" w:rsidRDefault="000162B6" w:rsidP="001739DF">
            <w:pPr>
              <w:keepNext/>
              <w:spacing w:before="40" w:after="40" w:line="220" w:lineRule="exact"/>
              <w:jc w:val="right"/>
              <w:rPr>
                <w:b/>
                <w:bCs/>
                <w:sz w:val="18"/>
                <w:szCs w:val="18"/>
              </w:rPr>
            </w:pPr>
            <w:r w:rsidRPr="00686466">
              <w:rPr>
                <w:b/>
                <w:bCs/>
                <w:sz w:val="18"/>
                <w:szCs w:val="18"/>
              </w:rPr>
              <w:t>1 105</w:t>
            </w:r>
          </w:p>
        </w:tc>
        <w:tc>
          <w:tcPr>
            <w:tcW w:w="814" w:type="dxa"/>
            <w:tcBorders>
              <w:top w:val="single" w:sz="12" w:space="0" w:color="auto"/>
            </w:tcBorders>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1 105</w:t>
            </w:r>
          </w:p>
        </w:tc>
        <w:tc>
          <w:tcPr>
            <w:tcW w:w="850" w:type="dxa"/>
            <w:tcBorders>
              <w:top w:val="single" w:sz="12" w:space="0" w:color="auto"/>
            </w:tcBorders>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100,00</w:t>
            </w:r>
          </w:p>
        </w:tc>
        <w:tc>
          <w:tcPr>
            <w:tcW w:w="907" w:type="dxa"/>
            <w:tcBorders>
              <w:top w:val="single" w:sz="12" w:space="0" w:color="auto"/>
            </w:tcBorders>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982 543</w:t>
            </w:r>
          </w:p>
        </w:tc>
        <w:tc>
          <w:tcPr>
            <w:tcW w:w="907" w:type="dxa"/>
            <w:tcBorders>
              <w:top w:val="single" w:sz="12" w:space="0" w:color="auto"/>
            </w:tcBorders>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589 283</w:t>
            </w:r>
          </w:p>
        </w:tc>
        <w:tc>
          <w:tcPr>
            <w:tcW w:w="1021" w:type="dxa"/>
            <w:tcBorders>
              <w:top w:val="single" w:sz="12" w:space="0" w:color="auto"/>
            </w:tcBorders>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59,98</w:t>
            </w:r>
          </w:p>
        </w:tc>
        <w:tc>
          <w:tcPr>
            <w:tcW w:w="1021" w:type="dxa"/>
            <w:tcBorders>
              <w:top w:val="single" w:sz="12" w:space="0" w:color="auto"/>
            </w:tcBorders>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588 650</w:t>
            </w:r>
          </w:p>
        </w:tc>
        <w:tc>
          <w:tcPr>
            <w:tcW w:w="851" w:type="dxa"/>
            <w:tcBorders>
              <w:top w:val="single" w:sz="12" w:space="0" w:color="auto"/>
            </w:tcBorders>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586 459</w:t>
            </w:r>
          </w:p>
        </w:tc>
        <w:tc>
          <w:tcPr>
            <w:tcW w:w="822" w:type="dxa"/>
            <w:tcBorders>
              <w:top w:val="single" w:sz="12" w:space="0" w:color="auto"/>
            </w:tcBorders>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99,63</w:t>
            </w:r>
          </w:p>
        </w:tc>
      </w:tr>
      <w:tr w:rsidR="000162B6" w:rsidTr="000162B6">
        <w:tc>
          <w:tcPr>
            <w:tcW w:w="707" w:type="dxa"/>
            <w:shd w:val="clear" w:color="auto" w:fill="auto"/>
            <w:tcMar>
              <w:right w:w="113" w:type="dxa"/>
            </w:tcMar>
          </w:tcPr>
          <w:p w:rsidR="000162B6" w:rsidRDefault="000162B6" w:rsidP="001739DF">
            <w:pPr>
              <w:keepNext/>
              <w:spacing w:before="40" w:after="40" w:line="220" w:lineRule="exact"/>
              <w:rPr>
                <w:bCs/>
                <w:sz w:val="18"/>
                <w:szCs w:val="18"/>
              </w:rPr>
            </w:pPr>
            <w:hyperlink r:id="rId19" w:history="1">
              <w:r>
                <w:rPr>
                  <w:bCs/>
                  <w:sz w:val="18"/>
                  <w:szCs w:val="18"/>
                </w:rPr>
                <w:t>CZ0210</w:t>
              </w:r>
            </w:hyperlink>
          </w:p>
        </w:tc>
        <w:tc>
          <w:tcPr>
            <w:tcW w:w="993" w:type="dxa"/>
            <w:shd w:val="clear" w:color="auto" w:fill="auto"/>
            <w:tcMar>
              <w:right w:w="113" w:type="dxa"/>
            </w:tcMar>
            <w:vAlign w:val="bottom"/>
          </w:tcPr>
          <w:p w:rsidR="000162B6" w:rsidRDefault="000162B6" w:rsidP="001739DF">
            <w:pPr>
              <w:keepNext/>
              <w:spacing w:before="40" w:after="40" w:line="220" w:lineRule="exact"/>
              <w:rPr>
                <w:sz w:val="18"/>
                <w:szCs w:val="18"/>
              </w:rPr>
            </w:pPr>
            <w:r>
              <w:rPr>
                <w:sz w:val="18"/>
                <w:szCs w:val="18"/>
                <w:lang w:val="fr-FR"/>
              </w:rPr>
              <w:t>Bohê</w:t>
            </w:r>
            <w:r w:rsidRPr="00D10AAF">
              <w:rPr>
                <w:sz w:val="18"/>
                <w:szCs w:val="18"/>
                <w:lang w:val="fr-FR"/>
              </w:rPr>
              <w:t>me centrale</w:t>
            </w:r>
          </w:p>
        </w:tc>
        <w:tc>
          <w:tcPr>
            <w:tcW w:w="746" w:type="dxa"/>
            <w:shd w:val="clear" w:color="auto" w:fill="auto"/>
            <w:tcMar>
              <w:right w:w="113" w:type="dxa"/>
            </w:tcMar>
            <w:vAlign w:val="bottom"/>
          </w:tcPr>
          <w:p w:rsidR="000162B6" w:rsidRPr="00686466" w:rsidRDefault="000162B6" w:rsidP="001739DF">
            <w:pPr>
              <w:keepNext/>
              <w:spacing w:before="40" w:after="40" w:line="220" w:lineRule="exact"/>
              <w:jc w:val="right"/>
              <w:rPr>
                <w:b/>
                <w:bCs/>
                <w:sz w:val="18"/>
                <w:szCs w:val="18"/>
              </w:rPr>
            </w:pPr>
            <w:r w:rsidRPr="00686466">
              <w:rPr>
                <w:b/>
                <w:bCs/>
                <w:sz w:val="18"/>
                <w:szCs w:val="18"/>
              </w:rPr>
              <w:t>2 047</w:t>
            </w:r>
          </w:p>
        </w:tc>
        <w:tc>
          <w:tcPr>
            <w:tcW w:w="814"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2 047</w:t>
            </w:r>
          </w:p>
        </w:tc>
        <w:tc>
          <w:tcPr>
            <w:tcW w:w="850"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918 747</w:t>
            </w:r>
          </w:p>
        </w:tc>
        <w:tc>
          <w:tcPr>
            <w:tcW w:w="907"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540 056</w:t>
            </w:r>
          </w:p>
        </w:tc>
        <w:tc>
          <w:tcPr>
            <w:tcW w:w="102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58,78</w:t>
            </w:r>
          </w:p>
        </w:tc>
        <w:tc>
          <w:tcPr>
            <w:tcW w:w="102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539 546</w:t>
            </w:r>
          </w:p>
        </w:tc>
        <w:tc>
          <w:tcPr>
            <w:tcW w:w="85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537 201</w:t>
            </w:r>
          </w:p>
        </w:tc>
        <w:tc>
          <w:tcPr>
            <w:tcW w:w="822"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99,57</w:t>
            </w:r>
          </w:p>
        </w:tc>
      </w:tr>
      <w:tr w:rsidR="000162B6" w:rsidTr="000162B6">
        <w:tc>
          <w:tcPr>
            <w:tcW w:w="707" w:type="dxa"/>
            <w:shd w:val="clear" w:color="auto" w:fill="auto"/>
            <w:tcMar>
              <w:right w:w="113" w:type="dxa"/>
            </w:tcMar>
          </w:tcPr>
          <w:p w:rsidR="000162B6" w:rsidRDefault="000162B6" w:rsidP="001739DF">
            <w:pPr>
              <w:keepNext/>
              <w:spacing w:before="40" w:after="40" w:line="220" w:lineRule="exact"/>
              <w:rPr>
                <w:bCs/>
                <w:sz w:val="18"/>
                <w:szCs w:val="18"/>
              </w:rPr>
            </w:pPr>
            <w:hyperlink r:id="rId20" w:history="1">
              <w:r>
                <w:rPr>
                  <w:bCs/>
                  <w:sz w:val="18"/>
                  <w:szCs w:val="18"/>
                </w:rPr>
                <w:t>CZ0310</w:t>
              </w:r>
            </w:hyperlink>
          </w:p>
        </w:tc>
        <w:tc>
          <w:tcPr>
            <w:tcW w:w="993" w:type="dxa"/>
            <w:shd w:val="clear" w:color="auto" w:fill="auto"/>
            <w:tcMar>
              <w:right w:w="113" w:type="dxa"/>
            </w:tcMar>
            <w:vAlign w:val="bottom"/>
          </w:tcPr>
          <w:p w:rsidR="000162B6" w:rsidRDefault="000162B6" w:rsidP="001739DF">
            <w:pPr>
              <w:keepNext/>
              <w:spacing w:before="40" w:after="40" w:line="220" w:lineRule="exact"/>
              <w:rPr>
                <w:sz w:val="18"/>
                <w:szCs w:val="18"/>
              </w:rPr>
            </w:pPr>
            <w:r>
              <w:rPr>
                <w:sz w:val="18"/>
                <w:szCs w:val="18"/>
                <w:lang w:val="fr-FR"/>
              </w:rPr>
              <w:t>Bohê</w:t>
            </w:r>
            <w:r w:rsidRPr="00D10AAF">
              <w:rPr>
                <w:sz w:val="18"/>
                <w:szCs w:val="18"/>
                <w:lang w:val="fr-FR"/>
              </w:rPr>
              <w:t xml:space="preserve">me </w:t>
            </w:r>
            <w:r>
              <w:rPr>
                <w:sz w:val="18"/>
                <w:szCs w:val="18"/>
                <w:lang w:val="fr-FR"/>
              </w:rPr>
              <w:br/>
              <w:t>du Sud</w:t>
            </w:r>
          </w:p>
        </w:tc>
        <w:tc>
          <w:tcPr>
            <w:tcW w:w="746" w:type="dxa"/>
            <w:shd w:val="clear" w:color="auto" w:fill="auto"/>
            <w:tcMar>
              <w:right w:w="113" w:type="dxa"/>
            </w:tcMar>
            <w:vAlign w:val="bottom"/>
          </w:tcPr>
          <w:p w:rsidR="000162B6" w:rsidRPr="00686466" w:rsidRDefault="000162B6" w:rsidP="001739DF">
            <w:pPr>
              <w:keepNext/>
              <w:spacing w:before="40" w:after="40" w:line="220" w:lineRule="exact"/>
              <w:jc w:val="right"/>
              <w:rPr>
                <w:b/>
                <w:bCs/>
                <w:sz w:val="18"/>
                <w:szCs w:val="18"/>
              </w:rPr>
            </w:pPr>
            <w:r w:rsidRPr="00686466">
              <w:rPr>
                <w:b/>
                <w:bCs/>
                <w:sz w:val="18"/>
                <w:szCs w:val="18"/>
              </w:rPr>
              <w:t>1 260</w:t>
            </w:r>
          </w:p>
        </w:tc>
        <w:tc>
          <w:tcPr>
            <w:tcW w:w="814"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1 260</w:t>
            </w:r>
          </w:p>
        </w:tc>
        <w:tc>
          <w:tcPr>
            <w:tcW w:w="850"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502 951</w:t>
            </w:r>
          </w:p>
        </w:tc>
        <w:tc>
          <w:tcPr>
            <w:tcW w:w="907"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292 287</w:t>
            </w:r>
          </w:p>
        </w:tc>
        <w:tc>
          <w:tcPr>
            <w:tcW w:w="102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58,11</w:t>
            </w:r>
          </w:p>
        </w:tc>
        <w:tc>
          <w:tcPr>
            <w:tcW w:w="102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292 119</w:t>
            </w:r>
          </w:p>
        </w:tc>
        <w:tc>
          <w:tcPr>
            <w:tcW w:w="85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290 888</w:t>
            </w:r>
          </w:p>
        </w:tc>
        <w:tc>
          <w:tcPr>
            <w:tcW w:w="822"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99,58</w:t>
            </w:r>
          </w:p>
        </w:tc>
      </w:tr>
      <w:tr w:rsidR="000162B6" w:rsidTr="000162B6">
        <w:tc>
          <w:tcPr>
            <w:tcW w:w="707" w:type="dxa"/>
            <w:shd w:val="clear" w:color="auto" w:fill="auto"/>
            <w:tcMar>
              <w:right w:w="113" w:type="dxa"/>
            </w:tcMar>
          </w:tcPr>
          <w:p w:rsidR="000162B6" w:rsidRDefault="000162B6" w:rsidP="001739DF">
            <w:pPr>
              <w:keepNext/>
              <w:spacing w:before="40" w:after="40" w:line="220" w:lineRule="exact"/>
              <w:rPr>
                <w:bCs/>
                <w:sz w:val="18"/>
                <w:szCs w:val="18"/>
              </w:rPr>
            </w:pPr>
            <w:hyperlink r:id="rId21" w:history="1">
              <w:r>
                <w:rPr>
                  <w:bCs/>
                  <w:sz w:val="18"/>
                  <w:szCs w:val="18"/>
                </w:rPr>
                <w:t>CZ0320</w:t>
              </w:r>
            </w:hyperlink>
          </w:p>
        </w:tc>
        <w:tc>
          <w:tcPr>
            <w:tcW w:w="993" w:type="dxa"/>
            <w:shd w:val="clear" w:color="auto" w:fill="auto"/>
            <w:tcMar>
              <w:right w:w="113" w:type="dxa"/>
            </w:tcMar>
            <w:vAlign w:val="bottom"/>
          </w:tcPr>
          <w:p w:rsidR="000162B6" w:rsidRDefault="000162B6" w:rsidP="001739DF">
            <w:pPr>
              <w:keepNext/>
              <w:spacing w:before="40" w:after="40" w:line="220" w:lineRule="exact"/>
              <w:ind w:left="113"/>
              <w:rPr>
                <w:sz w:val="18"/>
                <w:szCs w:val="18"/>
              </w:rPr>
            </w:pPr>
            <w:r>
              <w:rPr>
                <w:sz w:val="18"/>
                <w:szCs w:val="18"/>
              </w:rPr>
              <w:t>Pilsen</w:t>
            </w:r>
          </w:p>
        </w:tc>
        <w:tc>
          <w:tcPr>
            <w:tcW w:w="746" w:type="dxa"/>
            <w:shd w:val="clear" w:color="auto" w:fill="auto"/>
            <w:tcMar>
              <w:right w:w="113" w:type="dxa"/>
            </w:tcMar>
            <w:vAlign w:val="bottom"/>
          </w:tcPr>
          <w:p w:rsidR="000162B6" w:rsidRPr="00686466" w:rsidRDefault="000162B6" w:rsidP="001739DF">
            <w:pPr>
              <w:keepNext/>
              <w:spacing w:before="40" w:after="40" w:line="220" w:lineRule="exact"/>
              <w:jc w:val="right"/>
              <w:rPr>
                <w:b/>
                <w:bCs/>
                <w:sz w:val="18"/>
                <w:szCs w:val="18"/>
              </w:rPr>
            </w:pPr>
            <w:r w:rsidRPr="00686466">
              <w:rPr>
                <w:b/>
                <w:bCs/>
                <w:sz w:val="18"/>
                <w:szCs w:val="18"/>
              </w:rPr>
              <w:t>1 090</w:t>
            </w:r>
          </w:p>
        </w:tc>
        <w:tc>
          <w:tcPr>
            <w:tcW w:w="814"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1 090</w:t>
            </w:r>
          </w:p>
        </w:tc>
        <w:tc>
          <w:tcPr>
            <w:tcW w:w="850"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449 559</w:t>
            </w:r>
          </w:p>
        </w:tc>
        <w:tc>
          <w:tcPr>
            <w:tcW w:w="907"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260 733</w:t>
            </w:r>
          </w:p>
        </w:tc>
        <w:tc>
          <w:tcPr>
            <w:tcW w:w="102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58,00</w:t>
            </w:r>
          </w:p>
        </w:tc>
        <w:tc>
          <w:tcPr>
            <w:tcW w:w="102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260 540</w:t>
            </w:r>
          </w:p>
        </w:tc>
        <w:tc>
          <w:tcPr>
            <w:tcW w:w="85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259 470</w:t>
            </w:r>
          </w:p>
        </w:tc>
        <w:tc>
          <w:tcPr>
            <w:tcW w:w="822"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99,59</w:t>
            </w:r>
          </w:p>
        </w:tc>
      </w:tr>
      <w:tr w:rsidR="000162B6" w:rsidTr="000162B6">
        <w:tc>
          <w:tcPr>
            <w:tcW w:w="707" w:type="dxa"/>
            <w:shd w:val="clear" w:color="auto" w:fill="auto"/>
            <w:tcMar>
              <w:right w:w="113" w:type="dxa"/>
            </w:tcMar>
          </w:tcPr>
          <w:p w:rsidR="000162B6" w:rsidRDefault="000162B6" w:rsidP="001739DF">
            <w:pPr>
              <w:keepNext/>
              <w:spacing w:before="40" w:after="40" w:line="220" w:lineRule="exact"/>
              <w:rPr>
                <w:bCs/>
                <w:sz w:val="18"/>
                <w:szCs w:val="18"/>
              </w:rPr>
            </w:pPr>
            <w:hyperlink r:id="rId22" w:history="1">
              <w:r>
                <w:rPr>
                  <w:bCs/>
                  <w:sz w:val="18"/>
                  <w:szCs w:val="18"/>
                </w:rPr>
                <w:t>CZ0410</w:t>
              </w:r>
            </w:hyperlink>
          </w:p>
        </w:tc>
        <w:tc>
          <w:tcPr>
            <w:tcW w:w="993" w:type="dxa"/>
            <w:shd w:val="clear" w:color="auto" w:fill="auto"/>
            <w:tcMar>
              <w:right w:w="113" w:type="dxa"/>
            </w:tcMar>
            <w:vAlign w:val="bottom"/>
          </w:tcPr>
          <w:p w:rsidR="000162B6" w:rsidRDefault="000162B6" w:rsidP="001739DF">
            <w:pPr>
              <w:keepNext/>
              <w:spacing w:before="40" w:after="40" w:line="220" w:lineRule="exact"/>
              <w:rPr>
                <w:sz w:val="18"/>
                <w:szCs w:val="18"/>
              </w:rPr>
            </w:pPr>
            <w:r>
              <w:rPr>
                <w:sz w:val="18"/>
                <w:szCs w:val="18"/>
              </w:rPr>
              <w:t>Karlovy Vary</w:t>
            </w:r>
          </w:p>
        </w:tc>
        <w:tc>
          <w:tcPr>
            <w:tcW w:w="746" w:type="dxa"/>
            <w:shd w:val="clear" w:color="auto" w:fill="auto"/>
            <w:tcMar>
              <w:right w:w="113" w:type="dxa"/>
            </w:tcMar>
            <w:vAlign w:val="bottom"/>
          </w:tcPr>
          <w:p w:rsidR="000162B6" w:rsidRPr="00686466" w:rsidRDefault="000162B6" w:rsidP="001739DF">
            <w:pPr>
              <w:keepNext/>
              <w:spacing w:before="40" w:after="40" w:line="220" w:lineRule="exact"/>
              <w:jc w:val="right"/>
              <w:rPr>
                <w:b/>
                <w:bCs/>
                <w:sz w:val="18"/>
                <w:szCs w:val="18"/>
              </w:rPr>
            </w:pPr>
            <w:r w:rsidRPr="00686466">
              <w:rPr>
                <w:b/>
                <w:bCs/>
                <w:sz w:val="18"/>
                <w:szCs w:val="18"/>
              </w:rPr>
              <w:t>348</w:t>
            </w:r>
          </w:p>
        </w:tc>
        <w:tc>
          <w:tcPr>
            <w:tcW w:w="814"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348</w:t>
            </w:r>
          </w:p>
        </w:tc>
        <w:tc>
          <w:tcPr>
            <w:tcW w:w="850"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243 169</w:t>
            </w:r>
          </w:p>
        </w:tc>
        <w:tc>
          <w:tcPr>
            <w:tcW w:w="907"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121 986</w:t>
            </w:r>
          </w:p>
        </w:tc>
        <w:tc>
          <w:tcPr>
            <w:tcW w:w="102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50,17</w:t>
            </w:r>
          </w:p>
        </w:tc>
        <w:tc>
          <w:tcPr>
            <w:tcW w:w="102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121 854</w:t>
            </w:r>
          </w:p>
        </w:tc>
        <w:tc>
          <w:tcPr>
            <w:tcW w:w="85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121 140</w:t>
            </w:r>
          </w:p>
        </w:tc>
        <w:tc>
          <w:tcPr>
            <w:tcW w:w="822"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99,41</w:t>
            </w:r>
          </w:p>
        </w:tc>
      </w:tr>
      <w:tr w:rsidR="000162B6" w:rsidTr="000162B6">
        <w:tc>
          <w:tcPr>
            <w:tcW w:w="707" w:type="dxa"/>
            <w:shd w:val="clear" w:color="auto" w:fill="auto"/>
            <w:tcMar>
              <w:right w:w="113" w:type="dxa"/>
            </w:tcMar>
          </w:tcPr>
          <w:p w:rsidR="000162B6" w:rsidRDefault="000162B6" w:rsidP="001739DF">
            <w:pPr>
              <w:keepNext/>
              <w:spacing w:before="40" w:after="40" w:line="220" w:lineRule="exact"/>
              <w:rPr>
                <w:bCs/>
                <w:sz w:val="18"/>
                <w:szCs w:val="18"/>
              </w:rPr>
            </w:pPr>
            <w:hyperlink r:id="rId23" w:history="1">
              <w:r>
                <w:rPr>
                  <w:bCs/>
                  <w:sz w:val="18"/>
                  <w:szCs w:val="18"/>
                </w:rPr>
                <w:t>CZ0420</w:t>
              </w:r>
            </w:hyperlink>
          </w:p>
        </w:tc>
        <w:tc>
          <w:tcPr>
            <w:tcW w:w="993" w:type="dxa"/>
            <w:shd w:val="clear" w:color="auto" w:fill="auto"/>
            <w:tcMar>
              <w:right w:w="113" w:type="dxa"/>
            </w:tcMar>
            <w:vAlign w:val="bottom"/>
          </w:tcPr>
          <w:p w:rsidR="000162B6" w:rsidRDefault="000162B6" w:rsidP="001739DF">
            <w:pPr>
              <w:keepNext/>
              <w:spacing w:before="40" w:after="40" w:line="220" w:lineRule="exact"/>
              <w:ind w:left="113"/>
              <w:rPr>
                <w:sz w:val="18"/>
                <w:szCs w:val="18"/>
              </w:rPr>
            </w:pPr>
            <w:r>
              <w:rPr>
                <w:sz w:val="18"/>
                <w:szCs w:val="18"/>
              </w:rPr>
              <w:t>Ústí</w:t>
            </w:r>
          </w:p>
        </w:tc>
        <w:tc>
          <w:tcPr>
            <w:tcW w:w="746" w:type="dxa"/>
            <w:shd w:val="clear" w:color="auto" w:fill="auto"/>
            <w:tcMar>
              <w:right w:w="113" w:type="dxa"/>
            </w:tcMar>
            <w:vAlign w:val="bottom"/>
          </w:tcPr>
          <w:p w:rsidR="000162B6" w:rsidRPr="00686466" w:rsidRDefault="000162B6" w:rsidP="001739DF">
            <w:pPr>
              <w:keepNext/>
              <w:spacing w:before="40" w:after="40" w:line="220" w:lineRule="exact"/>
              <w:jc w:val="right"/>
              <w:rPr>
                <w:b/>
                <w:bCs/>
                <w:sz w:val="18"/>
                <w:szCs w:val="18"/>
              </w:rPr>
            </w:pPr>
            <w:r w:rsidRPr="00686466">
              <w:rPr>
                <w:b/>
                <w:bCs/>
                <w:sz w:val="18"/>
                <w:szCs w:val="18"/>
              </w:rPr>
              <w:t>1 045</w:t>
            </w:r>
          </w:p>
        </w:tc>
        <w:tc>
          <w:tcPr>
            <w:tcW w:w="814"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1 045</w:t>
            </w:r>
          </w:p>
        </w:tc>
        <w:tc>
          <w:tcPr>
            <w:tcW w:w="850"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664 668</w:t>
            </w:r>
          </w:p>
        </w:tc>
        <w:tc>
          <w:tcPr>
            <w:tcW w:w="907"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336 637</w:t>
            </w:r>
          </w:p>
        </w:tc>
        <w:tc>
          <w:tcPr>
            <w:tcW w:w="102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50,65</w:t>
            </w:r>
          </w:p>
        </w:tc>
        <w:tc>
          <w:tcPr>
            <w:tcW w:w="102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336 377</w:t>
            </w:r>
          </w:p>
        </w:tc>
        <w:tc>
          <w:tcPr>
            <w:tcW w:w="85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334 662</w:t>
            </w:r>
          </w:p>
        </w:tc>
        <w:tc>
          <w:tcPr>
            <w:tcW w:w="822"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99,49</w:t>
            </w:r>
          </w:p>
        </w:tc>
      </w:tr>
      <w:tr w:rsidR="000162B6" w:rsidTr="000162B6">
        <w:tc>
          <w:tcPr>
            <w:tcW w:w="707" w:type="dxa"/>
            <w:shd w:val="clear" w:color="auto" w:fill="auto"/>
            <w:tcMar>
              <w:right w:w="113" w:type="dxa"/>
            </w:tcMar>
          </w:tcPr>
          <w:p w:rsidR="000162B6" w:rsidRDefault="000162B6" w:rsidP="001739DF">
            <w:pPr>
              <w:keepNext/>
              <w:spacing w:before="40" w:after="40" w:line="220" w:lineRule="exact"/>
              <w:rPr>
                <w:bCs/>
                <w:sz w:val="18"/>
                <w:szCs w:val="18"/>
              </w:rPr>
            </w:pPr>
            <w:hyperlink r:id="rId24" w:history="1">
              <w:r>
                <w:rPr>
                  <w:bCs/>
                  <w:sz w:val="18"/>
                  <w:szCs w:val="18"/>
                </w:rPr>
                <w:t>CZ0510</w:t>
              </w:r>
            </w:hyperlink>
          </w:p>
        </w:tc>
        <w:tc>
          <w:tcPr>
            <w:tcW w:w="993" w:type="dxa"/>
            <w:shd w:val="clear" w:color="auto" w:fill="auto"/>
            <w:tcMar>
              <w:right w:w="113" w:type="dxa"/>
            </w:tcMar>
            <w:vAlign w:val="bottom"/>
          </w:tcPr>
          <w:p w:rsidR="000162B6" w:rsidRDefault="000162B6" w:rsidP="001739DF">
            <w:pPr>
              <w:keepNext/>
              <w:spacing w:before="40" w:after="40" w:line="220" w:lineRule="exact"/>
              <w:ind w:left="113"/>
              <w:rPr>
                <w:sz w:val="18"/>
                <w:szCs w:val="18"/>
              </w:rPr>
            </w:pPr>
            <w:r>
              <w:rPr>
                <w:sz w:val="18"/>
                <w:szCs w:val="18"/>
              </w:rPr>
              <w:t>Liberec</w:t>
            </w:r>
          </w:p>
        </w:tc>
        <w:tc>
          <w:tcPr>
            <w:tcW w:w="746" w:type="dxa"/>
            <w:shd w:val="clear" w:color="auto" w:fill="auto"/>
            <w:tcMar>
              <w:right w:w="113" w:type="dxa"/>
            </w:tcMar>
            <w:vAlign w:val="bottom"/>
          </w:tcPr>
          <w:p w:rsidR="000162B6" w:rsidRPr="00686466" w:rsidRDefault="000162B6" w:rsidP="001739DF">
            <w:pPr>
              <w:keepNext/>
              <w:spacing w:before="40" w:after="40" w:line="220" w:lineRule="exact"/>
              <w:jc w:val="right"/>
              <w:rPr>
                <w:b/>
                <w:bCs/>
                <w:sz w:val="18"/>
                <w:szCs w:val="18"/>
              </w:rPr>
            </w:pPr>
            <w:r w:rsidRPr="00686466">
              <w:rPr>
                <w:b/>
                <w:bCs/>
                <w:sz w:val="18"/>
                <w:szCs w:val="18"/>
              </w:rPr>
              <w:t>580</w:t>
            </w:r>
          </w:p>
        </w:tc>
        <w:tc>
          <w:tcPr>
            <w:tcW w:w="814"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580</w:t>
            </w:r>
          </w:p>
        </w:tc>
        <w:tc>
          <w:tcPr>
            <w:tcW w:w="850"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341 225</w:t>
            </w:r>
          </w:p>
        </w:tc>
        <w:tc>
          <w:tcPr>
            <w:tcW w:w="907"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190 493</w:t>
            </w:r>
          </w:p>
        </w:tc>
        <w:tc>
          <w:tcPr>
            <w:tcW w:w="102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55,83</w:t>
            </w:r>
          </w:p>
        </w:tc>
        <w:tc>
          <w:tcPr>
            <w:tcW w:w="102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190 361</w:t>
            </w:r>
          </w:p>
        </w:tc>
        <w:tc>
          <w:tcPr>
            <w:tcW w:w="85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189 441</w:t>
            </w:r>
          </w:p>
        </w:tc>
        <w:tc>
          <w:tcPr>
            <w:tcW w:w="822"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99,52</w:t>
            </w:r>
          </w:p>
        </w:tc>
      </w:tr>
      <w:tr w:rsidR="000162B6" w:rsidTr="000162B6">
        <w:tc>
          <w:tcPr>
            <w:tcW w:w="707" w:type="dxa"/>
            <w:shd w:val="clear" w:color="auto" w:fill="auto"/>
            <w:tcMar>
              <w:right w:w="113" w:type="dxa"/>
            </w:tcMar>
          </w:tcPr>
          <w:p w:rsidR="000162B6" w:rsidRDefault="000162B6" w:rsidP="001739DF">
            <w:pPr>
              <w:keepNext/>
              <w:spacing w:before="40" w:after="40" w:line="220" w:lineRule="exact"/>
              <w:rPr>
                <w:bCs/>
                <w:sz w:val="18"/>
                <w:szCs w:val="18"/>
              </w:rPr>
            </w:pPr>
            <w:hyperlink r:id="rId25" w:history="1">
              <w:r>
                <w:rPr>
                  <w:bCs/>
                  <w:sz w:val="18"/>
                  <w:szCs w:val="18"/>
                </w:rPr>
                <w:t>CZ0520</w:t>
              </w:r>
            </w:hyperlink>
          </w:p>
        </w:tc>
        <w:tc>
          <w:tcPr>
            <w:tcW w:w="993" w:type="dxa"/>
            <w:shd w:val="clear" w:color="auto" w:fill="auto"/>
            <w:tcMar>
              <w:right w:w="113" w:type="dxa"/>
            </w:tcMar>
            <w:vAlign w:val="bottom"/>
          </w:tcPr>
          <w:p w:rsidR="000162B6" w:rsidRDefault="000162B6" w:rsidP="001739DF">
            <w:pPr>
              <w:keepNext/>
              <w:spacing w:before="40" w:after="40" w:line="220" w:lineRule="exact"/>
              <w:rPr>
                <w:sz w:val="18"/>
                <w:szCs w:val="18"/>
              </w:rPr>
            </w:pPr>
            <w:r>
              <w:rPr>
                <w:sz w:val="18"/>
                <w:szCs w:val="18"/>
              </w:rPr>
              <w:t>Hradec Králové</w:t>
            </w:r>
          </w:p>
        </w:tc>
        <w:tc>
          <w:tcPr>
            <w:tcW w:w="746" w:type="dxa"/>
            <w:shd w:val="clear" w:color="auto" w:fill="auto"/>
            <w:tcMar>
              <w:right w:w="113" w:type="dxa"/>
            </w:tcMar>
            <w:vAlign w:val="bottom"/>
          </w:tcPr>
          <w:p w:rsidR="000162B6" w:rsidRPr="00686466" w:rsidRDefault="000162B6" w:rsidP="001739DF">
            <w:pPr>
              <w:keepNext/>
              <w:spacing w:before="40" w:after="40" w:line="220" w:lineRule="exact"/>
              <w:jc w:val="right"/>
              <w:rPr>
                <w:b/>
                <w:bCs/>
                <w:sz w:val="18"/>
                <w:szCs w:val="18"/>
              </w:rPr>
            </w:pPr>
            <w:r w:rsidRPr="00686466">
              <w:rPr>
                <w:b/>
                <w:bCs/>
                <w:sz w:val="18"/>
                <w:szCs w:val="18"/>
              </w:rPr>
              <w:t>937</w:t>
            </w:r>
          </w:p>
        </w:tc>
        <w:tc>
          <w:tcPr>
            <w:tcW w:w="814"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937</w:t>
            </w:r>
          </w:p>
        </w:tc>
        <w:tc>
          <w:tcPr>
            <w:tcW w:w="850"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441 725</w:t>
            </w:r>
          </w:p>
        </w:tc>
        <w:tc>
          <w:tcPr>
            <w:tcW w:w="907"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268 735</w:t>
            </w:r>
          </w:p>
        </w:tc>
        <w:tc>
          <w:tcPr>
            <w:tcW w:w="102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60,84</w:t>
            </w:r>
          </w:p>
        </w:tc>
        <w:tc>
          <w:tcPr>
            <w:tcW w:w="102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268 466</w:t>
            </w:r>
          </w:p>
        </w:tc>
        <w:tc>
          <w:tcPr>
            <w:tcW w:w="85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267 341</w:t>
            </w:r>
          </w:p>
        </w:tc>
        <w:tc>
          <w:tcPr>
            <w:tcW w:w="822"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99,58</w:t>
            </w:r>
          </w:p>
        </w:tc>
      </w:tr>
      <w:tr w:rsidR="000162B6" w:rsidTr="000162B6">
        <w:tc>
          <w:tcPr>
            <w:tcW w:w="707" w:type="dxa"/>
            <w:shd w:val="clear" w:color="auto" w:fill="auto"/>
            <w:tcMar>
              <w:right w:w="113" w:type="dxa"/>
            </w:tcMar>
          </w:tcPr>
          <w:p w:rsidR="000162B6" w:rsidRDefault="000162B6" w:rsidP="001739DF">
            <w:pPr>
              <w:keepNext/>
              <w:spacing w:before="40" w:after="40" w:line="220" w:lineRule="exact"/>
              <w:rPr>
                <w:bCs/>
                <w:sz w:val="18"/>
                <w:szCs w:val="18"/>
              </w:rPr>
            </w:pPr>
            <w:hyperlink r:id="rId26" w:history="1">
              <w:r>
                <w:rPr>
                  <w:bCs/>
                  <w:sz w:val="18"/>
                  <w:szCs w:val="18"/>
                </w:rPr>
                <w:t>CZ0530</w:t>
              </w:r>
            </w:hyperlink>
          </w:p>
        </w:tc>
        <w:tc>
          <w:tcPr>
            <w:tcW w:w="993" w:type="dxa"/>
            <w:shd w:val="clear" w:color="auto" w:fill="auto"/>
            <w:tcMar>
              <w:right w:w="113" w:type="dxa"/>
            </w:tcMar>
            <w:vAlign w:val="bottom"/>
          </w:tcPr>
          <w:p w:rsidR="000162B6" w:rsidRDefault="000162B6" w:rsidP="001739DF">
            <w:pPr>
              <w:keepNext/>
              <w:spacing w:before="40" w:after="40" w:line="220" w:lineRule="exact"/>
              <w:ind w:left="113"/>
              <w:rPr>
                <w:sz w:val="18"/>
                <w:szCs w:val="18"/>
              </w:rPr>
            </w:pPr>
            <w:r>
              <w:rPr>
                <w:sz w:val="18"/>
                <w:szCs w:val="18"/>
              </w:rPr>
              <w:t>Pardubice</w:t>
            </w:r>
          </w:p>
        </w:tc>
        <w:tc>
          <w:tcPr>
            <w:tcW w:w="746" w:type="dxa"/>
            <w:shd w:val="clear" w:color="auto" w:fill="auto"/>
            <w:tcMar>
              <w:right w:w="113" w:type="dxa"/>
            </w:tcMar>
            <w:vAlign w:val="bottom"/>
          </w:tcPr>
          <w:p w:rsidR="000162B6" w:rsidRPr="00686466" w:rsidRDefault="000162B6" w:rsidP="001739DF">
            <w:pPr>
              <w:keepNext/>
              <w:spacing w:before="40" w:after="40" w:line="220" w:lineRule="exact"/>
              <w:jc w:val="right"/>
              <w:rPr>
                <w:b/>
                <w:bCs/>
                <w:sz w:val="18"/>
                <w:szCs w:val="18"/>
              </w:rPr>
            </w:pPr>
            <w:r w:rsidRPr="00686466">
              <w:rPr>
                <w:b/>
                <w:bCs/>
                <w:sz w:val="18"/>
                <w:szCs w:val="18"/>
              </w:rPr>
              <w:t>871</w:t>
            </w:r>
          </w:p>
        </w:tc>
        <w:tc>
          <w:tcPr>
            <w:tcW w:w="814"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871</w:t>
            </w:r>
          </w:p>
        </w:tc>
        <w:tc>
          <w:tcPr>
            <w:tcW w:w="850"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403 799</w:t>
            </w:r>
          </w:p>
        </w:tc>
        <w:tc>
          <w:tcPr>
            <w:tcW w:w="907"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246 885</w:t>
            </w:r>
          </w:p>
        </w:tc>
        <w:tc>
          <w:tcPr>
            <w:tcW w:w="102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61,14</w:t>
            </w:r>
          </w:p>
        </w:tc>
        <w:tc>
          <w:tcPr>
            <w:tcW w:w="102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246 476</w:t>
            </w:r>
          </w:p>
        </w:tc>
        <w:tc>
          <w:tcPr>
            <w:tcW w:w="851"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245 335</w:t>
            </w:r>
          </w:p>
        </w:tc>
        <w:tc>
          <w:tcPr>
            <w:tcW w:w="822" w:type="dxa"/>
            <w:shd w:val="clear" w:color="auto" w:fill="auto"/>
            <w:tcMar>
              <w:right w:w="113" w:type="dxa"/>
            </w:tcMar>
            <w:vAlign w:val="bottom"/>
          </w:tcPr>
          <w:p w:rsidR="000162B6" w:rsidRDefault="000162B6" w:rsidP="001739DF">
            <w:pPr>
              <w:keepNext/>
              <w:spacing w:before="40" w:after="40" w:line="220" w:lineRule="exact"/>
              <w:jc w:val="right"/>
              <w:rPr>
                <w:bCs/>
                <w:sz w:val="18"/>
                <w:szCs w:val="18"/>
              </w:rPr>
            </w:pPr>
            <w:r>
              <w:rPr>
                <w:bCs/>
                <w:sz w:val="18"/>
                <w:szCs w:val="18"/>
              </w:rPr>
              <w:t>99,54</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27" w:history="1">
              <w:r>
                <w:rPr>
                  <w:bCs/>
                  <w:sz w:val="18"/>
                  <w:szCs w:val="18"/>
                </w:rPr>
                <w:t>CZ0610</w:t>
              </w:r>
            </w:hyperlink>
          </w:p>
        </w:tc>
        <w:tc>
          <w:tcPr>
            <w:tcW w:w="993" w:type="dxa"/>
            <w:shd w:val="clear" w:color="auto" w:fill="auto"/>
            <w:tcMar>
              <w:right w:w="113" w:type="dxa"/>
            </w:tcMar>
            <w:vAlign w:val="bottom"/>
          </w:tcPr>
          <w:p w:rsidR="000162B6" w:rsidRDefault="000162B6" w:rsidP="000162B6">
            <w:pPr>
              <w:spacing w:before="40" w:after="40" w:line="220" w:lineRule="exact"/>
              <w:rPr>
                <w:sz w:val="18"/>
                <w:szCs w:val="18"/>
              </w:rPr>
            </w:pPr>
            <w:r>
              <w:rPr>
                <w:sz w:val="18"/>
                <w:szCs w:val="18"/>
              </w:rPr>
              <w:t>Région de Vysočina</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1 169</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1 169</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409 935</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255 990</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62,45</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255 809</w:t>
            </w:r>
          </w:p>
        </w:tc>
        <w:tc>
          <w:tcPr>
            <w:tcW w:w="85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254 808</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99,61</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28" w:history="1">
              <w:r>
                <w:rPr>
                  <w:bCs/>
                  <w:sz w:val="18"/>
                  <w:szCs w:val="18"/>
                </w:rPr>
                <w:t>CZ0620</w:t>
              </w:r>
            </w:hyperlink>
          </w:p>
        </w:tc>
        <w:tc>
          <w:tcPr>
            <w:tcW w:w="993" w:type="dxa"/>
            <w:shd w:val="clear" w:color="auto" w:fill="auto"/>
            <w:tcMar>
              <w:right w:w="113" w:type="dxa"/>
            </w:tcMar>
            <w:vAlign w:val="bottom"/>
          </w:tcPr>
          <w:p w:rsidR="000162B6" w:rsidRDefault="000162B6" w:rsidP="000162B6">
            <w:pPr>
              <w:spacing w:before="40" w:after="40" w:line="220" w:lineRule="exact"/>
              <w:rPr>
                <w:sz w:val="18"/>
                <w:szCs w:val="18"/>
              </w:rPr>
            </w:pPr>
            <w:r>
              <w:rPr>
                <w:sz w:val="18"/>
                <w:szCs w:val="18"/>
              </w:rPr>
              <w:t xml:space="preserve">Moravie </w:t>
            </w:r>
            <w:r>
              <w:rPr>
                <w:sz w:val="18"/>
                <w:szCs w:val="18"/>
              </w:rPr>
              <w:br/>
              <w:t>du Sud</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1 499</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1 499</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922 412</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553 757</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60,03</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553 193</w:t>
            </w:r>
          </w:p>
        </w:tc>
        <w:tc>
          <w:tcPr>
            <w:tcW w:w="85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550 759</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99,56</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29" w:history="1">
              <w:r>
                <w:rPr>
                  <w:bCs/>
                  <w:sz w:val="18"/>
                  <w:szCs w:val="18"/>
                </w:rPr>
                <w:t>CZ0710</w:t>
              </w:r>
            </w:hyperlink>
          </w:p>
        </w:tc>
        <w:tc>
          <w:tcPr>
            <w:tcW w:w="993" w:type="dxa"/>
            <w:shd w:val="clear" w:color="auto" w:fill="auto"/>
            <w:tcMar>
              <w:right w:w="113" w:type="dxa"/>
            </w:tcMar>
            <w:vAlign w:val="bottom"/>
          </w:tcPr>
          <w:p w:rsidR="000162B6" w:rsidRDefault="000162B6" w:rsidP="000162B6">
            <w:pPr>
              <w:spacing w:before="40" w:after="40" w:line="220" w:lineRule="exact"/>
              <w:ind w:left="113"/>
              <w:rPr>
                <w:sz w:val="18"/>
                <w:szCs w:val="18"/>
              </w:rPr>
            </w:pPr>
            <w:r>
              <w:rPr>
                <w:sz w:val="18"/>
                <w:szCs w:val="18"/>
              </w:rPr>
              <w:t>Olomouc</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913</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913</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510 163</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300 393</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58,88</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300 103</w:t>
            </w:r>
          </w:p>
        </w:tc>
        <w:tc>
          <w:tcPr>
            <w:tcW w:w="85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298 763</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99,55</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30" w:history="1">
              <w:r>
                <w:rPr>
                  <w:bCs/>
                  <w:sz w:val="18"/>
                  <w:szCs w:val="18"/>
                </w:rPr>
                <w:t>CZ0720</w:t>
              </w:r>
            </w:hyperlink>
          </w:p>
        </w:tc>
        <w:tc>
          <w:tcPr>
            <w:tcW w:w="993" w:type="dxa"/>
            <w:shd w:val="clear" w:color="auto" w:fill="auto"/>
            <w:tcMar>
              <w:right w:w="113" w:type="dxa"/>
            </w:tcMar>
            <w:vAlign w:val="bottom"/>
          </w:tcPr>
          <w:p w:rsidR="000162B6" w:rsidRDefault="000162B6" w:rsidP="000162B6">
            <w:pPr>
              <w:spacing w:before="40" w:after="40" w:line="220" w:lineRule="exact"/>
              <w:ind w:left="113"/>
              <w:rPr>
                <w:sz w:val="18"/>
                <w:szCs w:val="18"/>
              </w:rPr>
            </w:pPr>
            <w:r>
              <w:rPr>
                <w:sz w:val="18"/>
                <w:szCs w:val="18"/>
              </w:rPr>
              <w:t>Zlín</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680</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680</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474 232</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284 656</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60,02</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284 414</w:t>
            </w:r>
          </w:p>
        </w:tc>
        <w:tc>
          <w:tcPr>
            <w:tcW w:w="85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283 192</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99,57</w:t>
            </w:r>
          </w:p>
        </w:tc>
      </w:tr>
      <w:tr w:rsidR="000162B6" w:rsidTr="000162B6">
        <w:tc>
          <w:tcPr>
            <w:tcW w:w="707" w:type="dxa"/>
            <w:tcBorders>
              <w:bottom w:val="single" w:sz="4" w:space="0" w:color="auto"/>
            </w:tcBorders>
            <w:shd w:val="clear" w:color="auto" w:fill="auto"/>
            <w:tcMar>
              <w:right w:w="113" w:type="dxa"/>
            </w:tcMar>
          </w:tcPr>
          <w:p w:rsidR="000162B6" w:rsidRDefault="000162B6" w:rsidP="000162B6">
            <w:pPr>
              <w:spacing w:before="40" w:after="40" w:line="220" w:lineRule="exact"/>
              <w:rPr>
                <w:bCs/>
                <w:sz w:val="18"/>
                <w:szCs w:val="18"/>
              </w:rPr>
            </w:pPr>
            <w:hyperlink r:id="rId31" w:history="1">
              <w:r>
                <w:rPr>
                  <w:bCs/>
                  <w:sz w:val="18"/>
                  <w:szCs w:val="18"/>
                </w:rPr>
                <w:t>CZ0810</w:t>
              </w:r>
            </w:hyperlink>
          </w:p>
        </w:tc>
        <w:tc>
          <w:tcPr>
            <w:tcW w:w="993" w:type="dxa"/>
            <w:tcBorders>
              <w:bottom w:val="single" w:sz="4" w:space="0" w:color="auto"/>
            </w:tcBorders>
            <w:shd w:val="clear" w:color="auto" w:fill="auto"/>
            <w:tcMar>
              <w:right w:w="113" w:type="dxa"/>
            </w:tcMar>
            <w:vAlign w:val="bottom"/>
          </w:tcPr>
          <w:p w:rsidR="000162B6" w:rsidRDefault="000162B6" w:rsidP="000162B6">
            <w:pPr>
              <w:spacing w:before="40" w:after="40" w:line="220" w:lineRule="exact"/>
              <w:rPr>
                <w:sz w:val="18"/>
                <w:szCs w:val="18"/>
              </w:rPr>
            </w:pPr>
            <w:r>
              <w:rPr>
                <w:sz w:val="18"/>
                <w:szCs w:val="18"/>
              </w:rPr>
              <w:t>Moravie-Silésie</w:t>
            </w:r>
          </w:p>
        </w:tc>
        <w:tc>
          <w:tcPr>
            <w:tcW w:w="746" w:type="dxa"/>
            <w:tcBorders>
              <w:bottom w:val="single" w:sz="4" w:space="0" w:color="auto"/>
            </w:tcBorders>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1 324</w:t>
            </w:r>
          </w:p>
        </w:tc>
        <w:tc>
          <w:tcPr>
            <w:tcW w:w="814" w:type="dxa"/>
            <w:tcBorders>
              <w:bottom w:val="single" w:sz="4"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1 324</w:t>
            </w:r>
          </w:p>
        </w:tc>
        <w:tc>
          <w:tcPr>
            <w:tcW w:w="850" w:type="dxa"/>
            <w:tcBorders>
              <w:bottom w:val="single" w:sz="4"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tcBorders>
              <w:bottom w:val="single" w:sz="4"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999 356</w:t>
            </w:r>
          </w:p>
        </w:tc>
        <w:tc>
          <w:tcPr>
            <w:tcW w:w="907" w:type="dxa"/>
            <w:tcBorders>
              <w:bottom w:val="single" w:sz="4"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551 815</w:t>
            </w:r>
          </w:p>
        </w:tc>
        <w:tc>
          <w:tcPr>
            <w:tcW w:w="1021" w:type="dxa"/>
            <w:tcBorders>
              <w:bottom w:val="single" w:sz="4"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55,22</w:t>
            </w:r>
          </w:p>
        </w:tc>
        <w:tc>
          <w:tcPr>
            <w:tcW w:w="1021" w:type="dxa"/>
            <w:tcBorders>
              <w:bottom w:val="single" w:sz="4"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551 237</w:t>
            </w:r>
          </w:p>
        </w:tc>
        <w:tc>
          <w:tcPr>
            <w:tcW w:w="851" w:type="dxa"/>
            <w:tcBorders>
              <w:bottom w:val="single" w:sz="4"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548 547</w:t>
            </w:r>
          </w:p>
        </w:tc>
        <w:tc>
          <w:tcPr>
            <w:tcW w:w="822" w:type="dxa"/>
            <w:tcBorders>
              <w:bottom w:val="single" w:sz="4"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99,51</w:t>
            </w:r>
          </w:p>
        </w:tc>
      </w:tr>
      <w:tr w:rsidR="000162B6" w:rsidTr="000162B6">
        <w:tc>
          <w:tcPr>
            <w:tcW w:w="1700" w:type="dxa"/>
            <w:gridSpan w:val="2"/>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ind w:left="284"/>
              <w:rPr>
                <w:b/>
                <w:sz w:val="18"/>
                <w:szCs w:val="18"/>
              </w:rPr>
            </w:pPr>
            <w:r>
              <w:rPr>
                <w:b/>
                <w:sz w:val="18"/>
                <w:szCs w:val="18"/>
              </w:rPr>
              <w:t>Total</w:t>
            </w:r>
          </w:p>
        </w:tc>
        <w:tc>
          <w:tcPr>
            <w:tcW w:w="746"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14 868</w:t>
            </w:r>
          </w:p>
        </w:tc>
        <w:tc>
          <w:tcPr>
            <w:tcW w:w="814"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14 868</w:t>
            </w:r>
          </w:p>
        </w:tc>
        <w:tc>
          <w:tcPr>
            <w:tcW w:w="850"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100,00</w:t>
            </w:r>
          </w:p>
        </w:tc>
        <w:tc>
          <w:tcPr>
            <w:tcW w:w="907"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8 264 484</w:t>
            </w:r>
          </w:p>
        </w:tc>
        <w:tc>
          <w:tcPr>
            <w:tcW w:w="907"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4 793 706</w:t>
            </w:r>
          </w:p>
        </w:tc>
        <w:tc>
          <w:tcPr>
            <w:tcW w:w="1021"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58,00</w:t>
            </w:r>
          </w:p>
        </w:tc>
        <w:tc>
          <w:tcPr>
            <w:tcW w:w="1021"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4 789 145</w:t>
            </w:r>
          </w:p>
        </w:tc>
        <w:tc>
          <w:tcPr>
            <w:tcW w:w="851"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4 768 006</w:t>
            </w:r>
          </w:p>
        </w:tc>
        <w:tc>
          <w:tcPr>
            <w:tcW w:w="822"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99,56</w:t>
            </w:r>
          </w:p>
        </w:tc>
      </w:tr>
    </w:tbl>
    <w:p w:rsidR="000162B6" w:rsidRPr="00854C47" w:rsidRDefault="000162B6" w:rsidP="000162B6">
      <w:pPr>
        <w:pStyle w:val="H23G"/>
        <w:rPr>
          <w:lang w:val="fr-FR"/>
        </w:rPr>
      </w:pPr>
      <w:r w:rsidRPr="00854C47">
        <w:rPr>
          <w:lang w:val="fr-FR"/>
        </w:rPr>
        <w:t>Élections à la Chambre des députés du Parlement de la République tchèque en 2006</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707"/>
        <w:gridCol w:w="992"/>
        <w:gridCol w:w="746"/>
        <w:gridCol w:w="814"/>
        <w:gridCol w:w="850"/>
        <w:gridCol w:w="907"/>
        <w:gridCol w:w="907"/>
        <w:gridCol w:w="1021"/>
        <w:gridCol w:w="1021"/>
        <w:gridCol w:w="852"/>
        <w:gridCol w:w="822"/>
      </w:tblGrid>
      <w:tr w:rsidR="000162B6" w:rsidTr="000162B6">
        <w:trPr>
          <w:tblHeader/>
        </w:trPr>
        <w:tc>
          <w:tcPr>
            <w:tcW w:w="1699" w:type="dxa"/>
            <w:gridSpan w:val="2"/>
            <w:vMerge w:val="restart"/>
            <w:tcBorders>
              <w:top w:val="single" w:sz="4" w:space="0" w:color="auto"/>
            </w:tcBorders>
            <w:shd w:val="clear" w:color="auto" w:fill="auto"/>
            <w:tcMar>
              <w:right w:w="113" w:type="dxa"/>
            </w:tcMar>
            <w:vAlign w:val="bottom"/>
          </w:tcPr>
          <w:p w:rsidR="000162B6" w:rsidRDefault="000162B6" w:rsidP="000162B6">
            <w:pPr>
              <w:spacing w:before="80" w:after="80" w:line="200" w:lineRule="exact"/>
              <w:rPr>
                <w:i/>
                <w:sz w:val="16"/>
                <w:szCs w:val="16"/>
              </w:rPr>
            </w:pPr>
            <w:r>
              <w:rPr>
                <w:i/>
                <w:sz w:val="16"/>
                <w:szCs w:val="16"/>
              </w:rPr>
              <w:t xml:space="preserve">Code et </w:t>
            </w:r>
            <w:r>
              <w:rPr>
                <w:i/>
                <w:sz w:val="16"/>
                <w:szCs w:val="16"/>
              </w:rPr>
              <w:br/>
              <w:t>nom de la région</w:t>
            </w:r>
          </w:p>
        </w:tc>
        <w:tc>
          <w:tcPr>
            <w:tcW w:w="2410" w:type="dxa"/>
            <w:gridSpan w:val="3"/>
            <w:tcBorders>
              <w:top w:val="single" w:sz="4" w:space="0" w:color="auto"/>
              <w:bottom w:val="single" w:sz="4" w:space="0" w:color="auto"/>
            </w:tcBorders>
            <w:shd w:val="clear" w:color="auto" w:fill="auto"/>
            <w:tcMar>
              <w:right w:w="113" w:type="dxa"/>
            </w:tcMar>
            <w:vAlign w:val="bottom"/>
          </w:tcPr>
          <w:p w:rsidR="000162B6" w:rsidRDefault="000162B6" w:rsidP="000162B6">
            <w:pPr>
              <w:spacing w:before="80" w:after="80" w:line="200" w:lineRule="exact"/>
              <w:jc w:val="center"/>
              <w:rPr>
                <w:i/>
                <w:sz w:val="16"/>
                <w:szCs w:val="16"/>
              </w:rPr>
            </w:pPr>
            <w:r>
              <w:rPr>
                <w:i/>
                <w:sz w:val="16"/>
                <w:szCs w:val="16"/>
              </w:rPr>
              <w:t>Circonscriptions</w:t>
            </w:r>
          </w:p>
        </w:tc>
        <w:tc>
          <w:tcPr>
            <w:tcW w:w="907" w:type="dxa"/>
            <w:vMerge w:val="restart"/>
            <w:tcBorders>
              <w:top w:val="single" w:sz="4"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Électeurs inscrits</w:t>
            </w:r>
          </w:p>
        </w:tc>
        <w:tc>
          <w:tcPr>
            <w:tcW w:w="907" w:type="dxa"/>
            <w:vMerge w:val="restart"/>
            <w:tcBorders>
              <w:top w:val="single" w:sz="4"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Bulletins remis</w:t>
            </w:r>
          </w:p>
        </w:tc>
        <w:tc>
          <w:tcPr>
            <w:tcW w:w="1021" w:type="dxa"/>
            <w:vMerge w:val="restart"/>
            <w:tcBorders>
              <w:top w:val="single" w:sz="4"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 xml:space="preserve">Participation aux élections </w:t>
            </w:r>
            <w:r>
              <w:rPr>
                <w:i/>
                <w:sz w:val="16"/>
                <w:szCs w:val="16"/>
              </w:rPr>
              <w:br/>
              <w:t>en %</w:t>
            </w:r>
          </w:p>
        </w:tc>
        <w:tc>
          <w:tcPr>
            <w:tcW w:w="1021" w:type="dxa"/>
            <w:vMerge w:val="restart"/>
            <w:tcBorders>
              <w:top w:val="single" w:sz="4"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Bulletins dépouillés</w:t>
            </w:r>
          </w:p>
        </w:tc>
        <w:tc>
          <w:tcPr>
            <w:tcW w:w="852" w:type="dxa"/>
            <w:vMerge w:val="restart"/>
            <w:tcBorders>
              <w:top w:val="single" w:sz="4"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Votes valides</w:t>
            </w:r>
          </w:p>
        </w:tc>
        <w:tc>
          <w:tcPr>
            <w:tcW w:w="822" w:type="dxa"/>
            <w:vMerge w:val="restart"/>
            <w:tcBorders>
              <w:top w:val="single" w:sz="4"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 xml:space="preserve">Votes valides </w:t>
            </w:r>
            <w:r>
              <w:rPr>
                <w:i/>
                <w:sz w:val="16"/>
                <w:szCs w:val="16"/>
              </w:rPr>
              <w:br/>
              <w:t>en %</w:t>
            </w:r>
          </w:p>
        </w:tc>
      </w:tr>
      <w:tr w:rsidR="000162B6" w:rsidTr="000162B6">
        <w:trPr>
          <w:tblHeader/>
        </w:trPr>
        <w:tc>
          <w:tcPr>
            <w:tcW w:w="1699" w:type="dxa"/>
            <w:gridSpan w:val="2"/>
            <w:vMerge/>
            <w:tcBorders>
              <w:bottom w:val="single" w:sz="12" w:space="0" w:color="auto"/>
            </w:tcBorders>
            <w:shd w:val="clear" w:color="auto" w:fill="auto"/>
            <w:tcMar>
              <w:right w:w="113" w:type="dxa"/>
            </w:tcMar>
            <w:vAlign w:val="bottom"/>
          </w:tcPr>
          <w:p w:rsidR="000162B6" w:rsidRDefault="000162B6" w:rsidP="000162B6">
            <w:pPr>
              <w:spacing w:before="80" w:after="80" w:line="200" w:lineRule="exact"/>
              <w:rPr>
                <w:i/>
                <w:sz w:val="16"/>
                <w:szCs w:val="16"/>
              </w:rPr>
            </w:pPr>
          </w:p>
        </w:tc>
        <w:tc>
          <w:tcPr>
            <w:tcW w:w="746" w:type="dxa"/>
            <w:tcBorders>
              <w:top w:val="single" w:sz="4" w:space="0" w:color="auto"/>
              <w:bottom w:val="single" w:sz="12" w:space="0" w:color="auto"/>
            </w:tcBorders>
            <w:shd w:val="clear" w:color="auto" w:fill="auto"/>
            <w:tcMar>
              <w:right w:w="113" w:type="dxa"/>
            </w:tcMar>
            <w:vAlign w:val="bottom"/>
          </w:tcPr>
          <w:p w:rsidR="000162B6" w:rsidRPr="00686466" w:rsidRDefault="000162B6" w:rsidP="000162B6">
            <w:pPr>
              <w:spacing w:before="80" w:after="80" w:line="200" w:lineRule="exact"/>
              <w:jc w:val="right"/>
              <w:rPr>
                <w:b/>
                <w:i/>
                <w:sz w:val="16"/>
                <w:szCs w:val="16"/>
              </w:rPr>
            </w:pPr>
            <w:r w:rsidRPr="00686466">
              <w:rPr>
                <w:b/>
                <w:i/>
                <w:sz w:val="16"/>
                <w:szCs w:val="16"/>
              </w:rPr>
              <w:t>Total</w:t>
            </w:r>
          </w:p>
        </w:tc>
        <w:tc>
          <w:tcPr>
            <w:tcW w:w="814"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Traité</w:t>
            </w:r>
          </w:p>
        </w:tc>
        <w:tc>
          <w:tcPr>
            <w:tcW w:w="850"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w:t>
            </w:r>
          </w:p>
        </w:tc>
        <w:tc>
          <w:tcPr>
            <w:tcW w:w="907" w:type="dxa"/>
            <w:vMerge/>
            <w:tcBorders>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p>
        </w:tc>
        <w:tc>
          <w:tcPr>
            <w:tcW w:w="907" w:type="dxa"/>
            <w:vMerge/>
            <w:tcBorders>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p>
        </w:tc>
        <w:tc>
          <w:tcPr>
            <w:tcW w:w="1021" w:type="dxa"/>
            <w:vMerge/>
            <w:tcBorders>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p>
        </w:tc>
        <w:tc>
          <w:tcPr>
            <w:tcW w:w="1021" w:type="dxa"/>
            <w:vMerge/>
            <w:tcBorders>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p>
        </w:tc>
        <w:tc>
          <w:tcPr>
            <w:tcW w:w="852" w:type="dxa"/>
            <w:vMerge/>
            <w:tcBorders>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p>
        </w:tc>
        <w:tc>
          <w:tcPr>
            <w:tcW w:w="822" w:type="dxa"/>
            <w:vMerge/>
            <w:tcBorders>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p>
        </w:tc>
      </w:tr>
      <w:tr w:rsidR="000162B6" w:rsidTr="000162B6">
        <w:tc>
          <w:tcPr>
            <w:tcW w:w="707" w:type="dxa"/>
            <w:tcBorders>
              <w:top w:val="single" w:sz="12" w:space="0" w:color="auto"/>
            </w:tcBorders>
            <w:shd w:val="clear" w:color="auto" w:fill="auto"/>
            <w:tcMar>
              <w:right w:w="113" w:type="dxa"/>
            </w:tcMar>
          </w:tcPr>
          <w:p w:rsidR="000162B6" w:rsidRDefault="000162B6" w:rsidP="000162B6">
            <w:pPr>
              <w:spacing w:before="40" w:after="40" w:line="220" w:lineRule="exact"/>
              <w:rPr>
                <w:bCs/>
                <w:sz w:val="18"/>
                <w:szCs w:val="18"/>
              </w:rPr>
            </w:pPr>
            <w:hyperlink r:id="rId32" w:history="1">
              <w:r>
                <w:rPr>
                  <w:bCs/>
                  <w:sz w:val="18"/>
                  <w:szCs w:val="18"/>
                </w:rPr>
                <w:t>CZ010</w:t>
              </w:r>
            </w:hyperlink>
          </w:p>
        </w:tc>
        <w:tc>
          <w:tcPr>
            <w:tcW w:w="992"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rPr>
                <w:sz w:val="18"/>
                <w:szCs w:val="18"/>
              </w:rPr>
            </w:pPr>
            <w:r w:rsidRPr="00D10AAF">
              <w:rPr>
                <w:sz w:val="18"/>
                <w:szCs w:val="18"/>
                <w:lang w:val="fr-FR"/>
              </w:rPr>
              <w:t xml:space="preserve">Capitale </w:t>
            </w:r>
            <w:r>
              <w:rPr>
                <w:sz w:val="18"/>
                <w:szCs w:val="18"/>
                <w:lang w:val="fr-FR"/>
              </w:rPr>
              <w:t>−</w:t>
            </w:r>
            <w:r w:rsidR="004F1598">
              <w:rPr>
                <w:sz w:val="18"/>
                <w:szCs w:val="18"/>
                <w:lang w:val="fr-FR"/>
              </w:rPr>
              <w:t> </w:t>
            </w:r>
            <w:r w:rsidRPr="00D10AAF">
              <w:rPr>
                <w:sz w:val="18"/>
                <w:szCs w:val="18"/>
                <w:lang w:val="fr-FR"/>
              </w:rPr>
              <w:t>Prague</w:t>
            </w:r>
          </w:p>
        </w:tc>
        <w:tc>
          <w:tcPr>
            <w:tcW w:w="746" w:type="dxa"/>
            <w:tcBorders>
              <w:top w:val="single" w:sz="12" w:space="0" w:color="auto"/>
            </w:tcBorders>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1 112</w:t>
            </w:r>
          </w:p>
        </w:tc>
        <w:tc>
          <w:tcPr>
            <w:tcW w:w="814"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1 112</w:t>
            </w:r>
          </w:p>
        </w:tc>
        <w:tc>
          <w:tcPr>
            <w:tcW w:w="850"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963 199</w:t>
            </w:r>
          </w:p>
        </w:tc>
        <w:tc>
          <w:tcPr>
            <w:tcW w:w="907"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659 883</w:t>
            </w:r>
          </w:p>
        </w:tc>
        <w:tc>
          <w:tcPr>
            <w:tcW w:w="1021"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68,51</w:t>
            </w:r>
          </w:p>
        </w:tc>
        <w:tc>
          <w:tcPr>
            <w:tcW w:w="1021"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659 147</w:t>
            </w:r>
          </w:p>
        </w:tc>
        <w:tc>
          <w:tcPr>
            <w:tcW w:w="852"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656 495</w:t>
            </w:r>
          </w:p>
        </w:tc>
        <w:tc>
          <w:tcPr>
            <w:tcW w:w="822"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99,60</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33" w:history="1">
              <w:r>
                <w:rPr>
                  <w:bCs/>
                  <w:sz w:val="18"/>
                  <w:szCs w:val="18"/>
                </w:rPr>
                <w:t>CZ020</w:t>
              </w:r>
            </w:hyperlink>
          </w:p>
        </w:tc>
        <w:tc>
          <w:tcPr>
            <w:tcW w:w="992" w:type="dxa"/>
            <w:shd w:val="clear" w:color="auto" w:fill="auto"/>
            <w:tcMar>
              <w:right w:w="113" w:type="dxa"/>
            </w:tcMar>
            <w:vAlign w:val="bottom"/>
          </w:tcPr>
          <w:p w:rsidR="000162B6" w:rsidRDefault="000162B6" w:rsidP="000162B6">
            <w:pPr>
              <w:spacing w:before="40" w:after="40" w:line="220" w:lineRule="exact"/>
              <w:rPr>
                <w:sz w:val="18"/>
                <w:szCs w:val="18"/>
              </w:rPr>
            </w:pPr>
            <w:r>
              <w:rPr>
                <w:sz w:val="18"/>
                <w:szCs w:val="18"/>
                <w:lang w:val="fr-FR"/>
              </w:rPr>
              <w:t>Bohê</w:t>
            </w:r>
            <w:r w:rsidRPr="00D10AAF">
              <w:rPr>
                <w:sz w:val="18"/>
                <w:szCs w:val="18"/>
                <w:lang w:val="fr-FR"/>
              </w:rPr>
              <w:t>me centrale</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2 047</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2 047</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943 840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622 543</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65,96</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622 200</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620 047</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99,65</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34" w:history="1">
              <w:r>
                <w:rPr>
                  <w:bCs/>
                  <w:sz w:val="18"/>
                  <w:szCs w:val="18"/>
                </w:rPr>
                <w:t>CZ031</w:t>
              </w:r>
            </w:hyperlink>
          </w:p>
        </w:tc>
        <w:tc>
          <w:tcPr>
            <w:tcW w:w="992" w:type="dxa"/>
            <w:shd w:val="clear" w:color="auto" w:fill="auto"/>
            <w:tcMar>
              <w:right w:w="113" w:type="dxa"/>
            </w:tcMar>
            <w:vAlign w:val="bottom"/>
          </w:tcPr>
          <w:p w:rsidR="000162B6" w:rsidRDefault="000162B6" w:rsidP="000162B6">
            <w:pPr>
              <w:spacing w:before="40" w:after="40" w:line="220" w:lineRule="exact"/>
              <w:rPr>
                <w:sz w:val="18"/>
                <w:szCs w:val="18"/>
              </w:rPr>
            </w:pPr>
            <w:r>
              <w:rPr>
                <w:sz w:val="18"/>
                <w:szCs w:val="18"/>
                <w:lang w:val="fr-FR"/>
              </w:rPr>
              <w:t>Bohê</w:t>
            </w:r>
            <w:r w:rsidRPr="00D10AAF">
              <w:rPr>
                <w:sz w:val="18"/>
                <w:szCs w:val="18"/>
                <w:lang w:val="fr-FR"/>
              </w:rPr>
              <w:t xml:space="preserve">me </w:t>
            </w:r>
            <w:r>
              <w:rPr>
                <w:sz w:val="18"/>
                <w:szCs w:val="18"/>
                <w:lang w:val="fr-FR"/>
              </w:rPr>
              <w:br/>
              <w:t>du Sud</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1 367</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1 367</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518 573</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338 949</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65,36</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338 710</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337 387</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99,61</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35" w:history="1">
              <w:r>
                <w:rPr>
                  <w:bCs/>
                  <w:sz w:val="18"/>
                  <w:szCs w:val="18"/>
                </w:rPr>
                <w:t>CZ032</w:t>
              </w:r>
            </w:hyperlink>
          </w:p>
        </w:tc>
        <w:tc>
          <w:tcPr>
            <w:tcW w:w="992" w:type="dxa"/>
            <w:shd w:val="clear" w:color="auto" w:fill="auto"/>
            <w:tcMar>
              <w:right w:w="113" w:type="dxa"/>
            </w:tcMar>
            <w:vAlign w:val="bottom"/>
          </w:tcPr>
          <w:p w:rsidR="000162B6" w:rsidRDefault="000162B6" w:rsidP="000162B6">
            <w:pPr>
              <w:spacing w:before="40" w:after="40" w:line="220" w:lineRule="exact"/>
              <w:ind w:left="113"/>
              <w:rPr>
                <w:sz w:val="18"/>
                <w:szCs w:val="18"/>
              </w:rPr>
            </w:pPr>
            <w:r>
              <w:rPr>
                <w:sz w:val="18"/>
                <w:szCs w:val="18"/>
              </w:rPr>
              <w:t>Pilsen</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1 088</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1 088</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453 899</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290 115</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63,92</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289 884</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289 049</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99,71</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36" w:history="1">
              <w:r>
                <w:rPr>
                  <w:bCs/>
                  <w:sz w:val="18"/>
                  <w:szCs w:val="18"/>
                </w:rPr>
                <w:t>CZ041</w:t>
              </w:r>
            </w:hyperlink>
          </w:p>
        </w:tc>
        <w:tc>
          <w:tcPr>
            <w:tcW w:w="992" w:type="dxa"/>
            <w:shd w:val="clear" w:color="auto" w:fill="auto"/>
            <w:tcMar>
              <w:right w:w="113" w:type="dxa"/>
            </w:tcMar>
            <w:vAlign w:val="bottom"/>
          </w:tcPr>
          <w:p w:rsidR="000162B6" w:rsidRDefault="000162B6" w:rsidP="000162B6">
            <w:pPr>
              <w:spacing w:before="40" w:after="40" w:line="220" w:lineRule="exact"/>
              <w:rPr>
                <w:sz w:val="18"/>
                <w:szCs w:val="18"/>
              </w:rPr>
            </w:pPr>
            <w:r>
              <w:rPr>
                <w:sz w:val="18"/>
                <w:szCs w:val="18"/>
              </w:rPr>
              <w:t>Karlovy Vary</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348</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348</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244 051</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137 841</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56,48</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137 748</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137 117</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99,54</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37" w:history="1">
              <w:r>
                <w:rPr>
                  <w:bCs/>
                  <w:sz w:val="18"/>
                  <w:szCs w:val="18"/>
                </w:rPr>
                <w:t>CZ042</w:t>
              </w:r>
            </w:hyperlink>
          </w:p>
        </w:tc>
        <w:tc>
          <w:tcPr>
            <w:tcW w:w="992" w:type="dxa"/>
            <w:shd w:val="clear" w:color="auto" w:fill="auto"/>
            <w:tcMar>
              <w:right w:w="113" w:type="dxa"/>
            </w:tcMar>
            <w:vAlign w:val="bottom"/>
          </w:tcPr>
          <w:p w:rsidR="000162B6" w:rsidRDefault="000162B6" w:rsidP="000162B6">
            <w:pPr>
              <w:spacing w:before="40" w:after="40" w:line="220" w:lineRule="exact"/>
              <w:ind w:left="113"/>
              <w:rPr>
                <w:sz w:val="18"/>
                <w:szCs w:val="18"/>
              </w:rPr>
            </w:pPr>
            <w:r>
              <w:rPr>
                <w:sz w:val="18"/>
                <w:szCs w:val="18"/>
              </w:rPr>
              <w:t>Ústí</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1 046</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1 046</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658 371</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376 720</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57,22</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376 374</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374 736</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99,56</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38" w:history="1">
              <w:r>
                <w:rPr>
                  <w:bCs/>
                  <w:sz w:val="18"/>
                  <w:szCs w:val="18"/>
                </w:rPr>
                <w:t>CZ051</w:t>
              </w:r>
            </w:hyperlink>
          </w:p>
        </w:tc>
        <w:tc>
          <w:tcPr>
            <w:tcW w:w="992" w:type="dxa"/>
            <w:shd w:val="clear" w:color="auto" w:fill="auto"/>
            <w:tcMar>
              <w:right w:w="113" w:type="dxa"/>
            </w:tcMar>
            <w:vAlign w:val="bottom"/>
          </w:tcPr>
          <w:p w:rsidR="000162B6" w:rsidRDefault="000162B6" w:rsidP="000162B6">
            <w:pPr>
              <w:spacing w:before="40" w:after="40" w:line="220" w:lineRule="exact"/>
              <w:ind w:left="113"/>
              <w:rPr>
                <w:sz w:val="18"/>
                <w:szCs w:val="18"/>
              </w:rPr>
            </w:pPr>
            <w:r>
              <w:rPr>
                <w:sz w:val="18"/>
                <w:szCs w:val="18"/>
              </w:rPr>
              <w:t>Liberec</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584</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584</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347 095</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216 410</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62,35</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216 252</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215 510</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99,66</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39" w:history="1">
              <w:r>
                <w:rPr>
                  <w:bCs/>
                  <w:sz w:val="18"/>
                  <w:szCs w:val="18"/>
                </w:rPr>
                <w:t>CZ052</w:t>
              </w:r>
            </w:hyperlink>
          </w:p>
        </w:tc>
        <w:tc>
          <w:tcPr>
            <w:tcW w:w="992" w:type="dxa"/>
            <w:shd w:val="clear" w:color="auto" w:fill="auto"/>
            <w:tcMar>
              <w:right w:w="113" w:type="dxa"/>
            </w:tcMar>
            <w:vAlign w:val="bottom"/>
          </w:tcPr>
          <w:p w:rsidR="000162B6" w:rsidRDefault="000162B6" w:rsidP="000162B6">
            <w:pPr>
              <w:spacing w:before="40" w:after="40" w:line="220" w:lineRule="exact"/>
              <w:rPr>
                <w:sz w:val="18"/>
                <w:szCs w:val="18"/>
              </w:rPr>
            </w:pPr>
            <w:r>
              <w:rPr>
                <w:sz w:val="18"/>
                <w:szCs w:val="18"/>
              </w:rPr>
              <w:t>Hradec Králové</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939</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939</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445 372</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297 024</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66,69</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296 855</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295 931</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99,69</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40" w:history="1">
              <w:r>
                <w:rPr>
                  <w:bCs/>
                  <w:sz w:val="18"/>
                  <w:szCs w:val="18"/>
                </w:rPr>
                <w:t>CZ053</w:t>
              </w:r>
            </w:hyperlink>
          </w:p>
        </w:tc>
        <w:tc>
          <w:tcPr>
            <w:tcW w:w="992" w:type="dxa"/>
            <w:shd w:val="clear" w:color="auto" w:fill="auto"/>
            <w:tcMar>
              <w:right w:w="113" w:type="dxa"/>
            </w:tcMar>
            <w:vAlign w:val="bottom"/>
          </w:tcPr>
          <w:p w:rsidR="000162B6" w:rsidRDefault="000162B6" w:rsidP="000162B6">
            <w:pPr>
              <w:spacing w:before="40" w:after="40" w:line="220" w:lineRule="exact"/>
              <w:ind w:left="113"/>
              <w:rPr>
                <w:sz w:val="18"/>
                <w:szCs w:val="18"/>
              </w:rPr>
            </w:pPr>
            <w:r>
              <w:rPr>
                <w:sz w:val="18"/>
                <w:szCs w:val="18"/>
              </w:rPr>
              <w:t>Pardubice</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871</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871</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408 177</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274 984</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67,37</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274 846</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273 921</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99,66</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41" w:history="1">
              <w:r>
                <w:rPr>
                  <w:bCs/>
                  <w:sz w:val="18"/>
                  <w:szCs w:val="18"/>
                </w:rPr>
                <w:t>CZ061</w:t>
              </w:r>
            </w:hyperlink>
          </w:p>
        </w:tc>
        <w:tc>
          <w:tcPr>
            <w:tcW w:w="992" w:type="dxa"/>
            <w:shd w:val="clear" w:color="auto" w:fill="auto"/>
            <w:tcMar>
              <w:right w:w="113" w:type="dxa"/>
            </w:tcMar>
            <w:vAlign w:val="bottom"/>
          </w:tcPr>
          <w:p w:rsidR="000162B6" w:rsidRDefault="000162B6" w:rsidP="000162B6">
            <w:pPr>
              <w:spacing w:before="40" w:after="40" w:line="220" w:lineRule="exact"/>
              <w:ind w:left="113"/>
              <w:rPr>
                <w:sz w:val="18"/>
                <w:szCs w:val="18"/>
              </w:rPr>
            </w:pPr>
            <w:r>
              <w:rPr>
                <w:sz w:val="18"/>
                <w:szCs w:val="18"/>
              </w:rPr>
              <w:t>Vysočina</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1 137</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1 137</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409 618</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276 960</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67,61</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276 832</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275 997</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99,70</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42" w:history="1">
              <w:r>
                <w:rPr>
                  <w:bCs/>
                  <w:sz w:val="18"/>
                  <w:szCs w:val="18"/>
                </w:rPr>
                <w:t>CZ062</w:t>
              </w:r>
            </w:hyperlink>
          </w:p>
        </w:tc>
        <w:tc>
          <w:tcPr>
            <w:tcW w:w="992" w:type="dxa"/>
            <w:shd w:val="clear" w:color="auto" w:fill="auto"/>
            <w:tcMar>
              <w:right w:w="113" w:type="dxa"/>
            </w:tcMar>
            <w:vAlign w:val="bottom"/>
          </w:tcPr>
          <w:p w:rsidR="000162B6" w:rsidRDefault="000162B6" w:rsidP="000162B6">
            <w:pPr>
              <w:spacing w:before="40" w:after="40" w:line="220" w:lineRule="exact"/>
              <w:rPr>
                <w:sz w:val="18"/>
                <w:szCs w:val="18"/>
              </w:rPr>
            </w:pPr>
            <w:r>
              <w:rPr>
                <w:sz w:val="18"/>
                <w:szCs w:val="18"/>
              </w:rPr>
              <w:t xml:space="preserve">Moravie </w:t>
            </w:r>
            <w:r>
              <w:rPr>
                <w:sz w:val="18"/>
                <w:szCs w:val="18"/>
              </w:rPr>
              <w:br/>
              <w:t>du Sud</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1 407</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1 407</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936 694</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611 527</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65,29</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611 096</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608 804</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99,62</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43" w:history="1">
              <w:r>
                <w:rPr>
                  <w:bCs/>
                  <w:sz w:val="18"/>
                  <w:szCs w:val="18"/>
                </w:rPr>
                <w:t>CZ071</w:t>
              </w:r>
            </w:hyperlink>
          </w:p>
        </w:tc>
        <w:tc>
          <w:tcPr>
            <w:tcW w:w="992" w:type="dxa"/>
            <w:shd w:val="clear" w:color="auto" w:fill="auto"/>
            <w:tcMar>
              <w:right w:w="113" w:type="dxa"/>
            </w:tcMar>
            <w:vAlign w:val="bottom"/>
          </w:tcPr>
          <w:p w:rsidR="000162B6" w:rsidRDefault="000162B6" w:rsidP="000162B6">
            <w:pPr>
              <w:spacing w:before="40" w:after="40" w:line="220" w:lineRule="exact"/>
              <w:ind w:left="113"/>
              <w:rPr>
                <w:sz w:val="18"/>
                <w:szCs w:val="18"/>
              </w:rPr>
            </w:pPr>
            <w:r>
              <w:rPr>
                <w:sz w:val="18"/>
                <w:szCs w:val="18"/>
              </w:rPr>
              <w:t>Olomouc</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923</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923</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519 383</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335 120</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64,52</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334 845</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333 849</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99,70</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44" w:history="1">
              <w:r>
                <w:rPr>
                  <w:bCs/>
                  <w:sz w:val="18"/>
                  <w:szCs w:val="18"/>
                </w:rPr>
                <w:t>CZ072</w:t>
              </w:r>
            </w:hyperlink>
          </w:p>
        </w:tc>
        <w:tc>
          <w:tcPr>
            <w:tcW w:w="992" w:type="dxa"/>
            <w:shd w:val="clear" w:color="auto" w:fill="auto"/>
            <w:tcMar>
              <w:right w:w="113" w:type="dxa"/>
            </w:tcMar>
            <w:vAlign w:val="bottom"/>
          </w:tcPr>
          <w:p w:rsidR="000162B6" w:rsidRDefault="000162B6" w:rsidP="000162B6">
            <w:pPr>
              <w:spacing w:before="40" w:after="40" w:line="220" w:lineRule="exact"/>
              <w:ind w:left="113"/>
              <w:rPr>
                <w:sz w:val="18"/>
                <w:szCs w:val="18"/>
              </w:rPr>
            </w:pPr>
            <w:r>
              <w:rPr>
                <w:sz w:val="18"/>
                <w:szCs w:val="18"/>
              </w:rPr>
              <w:t>Zlín</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679</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679</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480 215</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321 258</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66,90</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321 033</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319 933</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99,66</w:t>
            </w:r>
          </w:p>
        </w:tc>
      </w:tr>
      <w:tr w:rsidR="000162B6" w:rsidTr="000162B6">
        <w:tc>
          <w:tcPr>
            <w:tcW w:w="707" w:type="dxa"/>
            <w:tcBorders>
              <w:bottom w:val="single" w:sz="4" w:space="0" w:color="auto"/>
            </w:tcBorders>
            <w:shd w:val="clear" w:color="auto" w:fill="auto"/>
            <w:tcMar>
              <w:right w:w="113" w:type="dxa"/>
            </w:tcMar>
          </w:tcPr>
          <w:p w:rsidR="000162B6" w:rsidRDefault="000162B6" w:rsidP="000162B6">
            <w:pPr>
              <w:spacing w:before="40" w:after="40" w:line="220" w:lineRule="exact"/>
              <w:rPr>
                <w:bCs/>
                <w:sz w:val="18"/>
                <w:szCs w:val="18"/>
              </w:rPr>
            </w:pPr>
            <w:hyperlink r:id="rId45" w:history="1">
              <w:r>
                <w:rPr>
                  <w:bCs/>
                  <w:sz w:val="18"/>
                  <w:szCs w:val="18"/>
                </w:rPr>
                <w:t>CZ08</w:t>
              </w:r>
            </w:hyperlink>
            <w:r>
              <w:rPr>
                <w:bCs/>
                <w:sz w:val="18"/>
                <w:szCs w:val="18"/>
              </w:rPr>
              <w:t>0</w:t>
            </w:r>
          </w:p>
        </w:tc>
        <w:tc>
          <w:tcPr>
            <w:tcW w:w="992" w:type="dxa"/>
            <w:tcBorders>
              <w:bottom w:val="single" w:sz="4" w:space="0" w:color="auto"/>
            </w:tcBorders>
            <w:shd w:val="clear" w:color="auto" w:fill="auto"/>
            <w:tcMar>
              <w:right w:w="113" w:type="dxa"/>
            </w:tcMar>
            <w:vAlign w:val="bottom"/>
          </w:tcPr>
          <w:p w:rsidR="000162B6" w:rsidRDefault="000162B6" w:rsidP="000162B6">
            <w:pPr>
              <w:spacing w:before="40" w:after="40" w:line="220" w:lineRule="exact"/>
              <w:rPr>
                <w:sz w:val="18"/>
                <w:szCs w:val="18"/>
              </w:rPr>
            </w:pPr>
            <w:r>
              <w:rPr>
                <w:sz w:val="18"/>
                <w:szCs w:val="18"/>
              </w:rPr>
              <w:t>Moravie-Silésie</w:t>
            </w:r>
          </w:p>
        </w:tc>
        <w:tc>
          <w:tcPr>
            <w:tcW w:w="746" w:type="dxa"/>
            <w:tcBorders>
              <w:bottom w:val="single" w:sz="4" w:space="0" w:color="auto"/>
            </w:tcBorders>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1 318</w:t>
            </w:r>
          </w:p>
        </w:tc>
        <w:tc>
          <w:tcPr>
            <w:tcW w:w="814" w:type="dxa"/>
            <w:tcBorders>
              <w:bottom w:val="single" w:sz="4"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1 318</w:t>
            </w:r>
          </w:p>
        </w:tc>
        <w:tc>
          <w:tcPr>
            <w:tcW w:w="850" w:type="dxa"/>
            <w:tcBorders>
              <w:bottom w:val="single" w:sz="4"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tcBorders>
              <w:bottom w:val="single" w:sz="4"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1 004 818</w:t>
            </w:r>
          </w:p>
        </w:tc>
        <w:tc>
          <w:tcPr>
            <w:tcW w:w="907" w:type="dxa"/>
            <w:tcBorders>
              <w:bottom w:val="single" w:sz="4"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613 115</w:t>
            </w:r>
          </w:p>
        </w:tc>
        <w:tc>
          <w:tcPr>
            <w:tcW w:w="1021" w:type="dxa"/>
            <w:tcBorders>
              <w:bottom w:val="single" w:sz="4"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61,02</w:t>
            </w:r>
          </w:p>
        </w:tc>
        <w:tc>
          <w:tcPr>
            <w:tcW w:w="1021" w:type="dxa"/>
            <w:tcBorders>
              <w:bottom w:val="single" w:sz="4"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612 673</w:t>
            </w:r>
          </w:p>
        </w:tc>
        <w:tc>
          <w:tcPr>
            <w:tcW w:w="852" w:type="dxa"/>
            <w:tcBorders>
              <w:bottom w:val="single" w:sz="4"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610 200</w:t>
            </w:r>
          </w:p>
        </w:tc>
        <w:tc>
          <w:tcPr>
            <w:tcW w:w="822" w:type="dxa"/>
            <w:tcBorders>
              <w:bottom w:val="single" w:sz="4"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99,60</w:t>
            </w:r>
          </w:p>
        </w:tc>
      </w:tr>
      <w:tr w:rsidR="000162B6" w:rsidTr="000162B6">
        <w:tc>
          <w:tcPr>
            <w:tcW w:w="1699" w:type="dxa"/>
            <w:gridSpan w:val="2"/>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ind w:left="284"/>
              <w:rPr>
                <w:b/>
                <w:sz w:val="18"/>
                <w:szCs w:val="18"/>
              </w:rPr>
            </w:pPr>
            <w:r>
              <w:rPr>
                <w:b/>
                <w:sz w:val="18"/>
                <w:szCs w:val="18"/>
              </w:rPr>
              <w:t>Total</w:t>
            </w:r>
          </w:p>
        </w:tc>
        <w:tc>
          <w:tcPr>
            <w:tcW w:w="746"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14 866</w:t>
            </w:r>
          </w:p>
        </w:tc>
        <w:tc>
          <w:tcPr>
            <w:tcW w:w="814"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14 866</w:t>
            </w:r>
          </w:p>
        </w:tc>
        <w:tc>
          <w:tcPr>
            <w:tcW w:w="850"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100,00</w:t>
            </w:r>
          </w:p>
        </w:tc>
        <w:tc>
          <w:tcPr>
            <w:tcW w:w="907"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8 333 305</w:t>
            </w:r>
          </w:p>
        </w:tc>
        <w:tc>
          <w:tcPr>
            <w:tcW w:w="907"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5 372 449</w:t>
            </w:r>
          </w:p>
        </w:tc>
        <w:tc>
          <w:tcPr>
            <w:tcW w:w="1021"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64,47</w:t>
            </w:r>
          </w:p>
        </w:tc>
        <w:tc>
          <w:tcPr>
            <w:tcW w:w="1021"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5 368 495</w:t>
            </w:r>
          </w:p>
        </w:tc>
        <w:tc>
          <w:tcPr>
            <w:tcW w:w="852"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5 348 976</w:t>
            </w:r>
          </w:p>
        </w:tc>
        <w:tc>
          <w:tcPr>
            <w:tcW w:w="822"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99,64</w:t>
            </w:r>
          </w:p>
        </w:tc>
      </w:tr>
    </w:tbl>
    <w:p w:rsidR="000162B6" w:rsidRDefault="000162B6" w:rsidP="000162B6">
      <w:pPr>
        <w:pStyle w:val="H23G"/>
        <w:rPr>
          <w:lang w:val="fr-FR"/>
        </w:rPr>
      </w:pPr>
      <w:r w:rsidRPr="00E43110">
        <w:rPr>
          <w:bCs/>
          <w:lang w:val="fr-FR"/>
        </w:rPr>
        <w:t>Élections</w:t>
      </w:r>
      <w:r w:rsidRPr="00BA07AC">
        <w:rPr>
          <w:lang w:val="fr-FR"/>
        </w:rPr>
        <w:t xml:space="preserve"> </w:t>
      </w:r>
      <w:r>
        <w:rPr>
          <w:lang w:val="fr-FR"/>
        </w:rPr>
        <w:t>aux</w:t>
      </w:r>
      <w:r w:rsidRPr="00BA07AC">
        <w:rPr>
          <w:lang w:val="fr-FR"/>
        </w:rPr>
        <w:t xml:space="preserve"> </w:t>
      </w:r>
      <w:r>
        <w:rPr>
          <w:lang w:val="fr-FR"/>
        </w:rPr>
        <w:t>c</w:t>
      </w:r>
      <w:r w:rsidRPr="00BA07AC">
        <w:rPr>
          <w:lang w:val="fr-FR"/>
        </w:rPr>
        <w:t>onseils de district en 2000</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707"/>
        <w:gridCol w:w="992"/>
        <w:gridCol w:w="746"/>
        <w:gridCol w:w="814"/>
        <w:gridCol w:w="850"/>
        <w:gridCol w:w="907"/>
        <w:gridCol w:w="907"/>
        <w:gridCol w:w="1021"/>
        <w:gridCol w:w="1021"/>
        <w:gridCol w:w="852"/>
        <w:gridCol w:w="822"/>
      </w:tblGrid>
      <w:tr w:rsidR="000162B6" w:rsidTr="000162B6">
        <w:trPr>
          <w:tblHeader/>
        </w:trPr>
        <w:tc>
          <w:tcPr>
            <w:tcW w:w="1699" w:type="dxa"/>
            <w:gridSpan w:val="2"/>
            <w:vMerge w:val="restart"/>
            <w:tcBorders>
              <w:top w:val="single" w:sz="4" w:space="0" w:color="auto"/>
            </w:tcBorders>
            <w:shd w:val="clear" w:color="auto" w:fill="auto"/>
            <w:tcMar>
              <w:right w:w="113" w:type="dxa"/>
            </w:tcMar>
            <w:vAlign w:val="bottom"/>
          </w:tcPr>
          <w:p w:rsidR="000162B6" w:rsidRDefault="000162B6" w:rsidP="000162B6">
            <w:pPr>
              <w:spacing w:before="80" w:after="80" w:line="200" w:lineRule="exact"/>
              <w:rPr>
                <w:i/>
                <w:sz w:val="16"/>
                <w:szCs w:val="16"/>
              </w:rPr>
            </w:pPr>
            <w:r>
              <w:rPr>
                <w:i/>
                <w:sz w:val="16"/>
                <w:szCs w:val="16"/>
              </w:rPr>
              <w:t xml:space="preserve">Code et </w:t>
            </w:r>
            <w:r>
              <w:rPr>
                <w:i/>
                <w:sz w:val="16"/>
                <w:szCs w:val="16"/>
              </w:rPr>
              <w:br/>
              <w:t>nom de la région</w:t>
            </w:r>
          </w:p>
        </w:tc>
        <w:tc>
          <w:tcPr>
            <w:tcW w:w="2410" w:type="dxa"/>
            <w:gridSpan w:val="3"/>
            <w:tcBorders>
              <w:top w:val="single" w:sz="4" w:space="0" w:color="auto"/>
              <w:bottom w:val="single" w:sz="4" w:space="0" w:color="auto"/>
            </w:tcBorders>
            <w:shd w:val="clear" w:color="auto" w:fill="auto"/>
            <w:tcMar>
              <w:right w:w="113" w:type="dxa"/>
            </w:tcMar>
            <w:vAlign w:val="bottom"/>
          </w:tcPr>
          <w:p w:rsidR="000162B6" w:rsidRDefault="000162B6" w:rsidP="000162B6">
            <w:pPr>
              <w:spacing w:before="80" w:after="80" w:line="200" w:lineRule="exact"/>
              <w:jc w:val="center"/>
              <w:rPr>
                <w:i/>
                <w:sz w:val="16"/>
                <w:szCs w:val="16"/>
              </w:rPr>
            </w:pPr>
            <w:r>
              <w:rPr>
                <w:i/>
                <w:sz w:val="16"/>
                <w:szCs w:val="16"/>
              </w:rPr>
              <w:t>Circonscriptions</w:t>
            </w:r>
          </w:p>
        </w:tc>
        <w:tc>
          <w:tcPr>
            <w:tcW w:w="907" w:type="dxa"/>
            <w:vMerge w:val="restart"/>
            <w:tcBorders>
              <w:top w:val="single" w:sz="4"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Électeurs inscrits</w:t>
            </w:r>
          </w:p>
        </w:tc>
        <w:tc>
          <w:tcPr>
            <w:tcW w:w="907" w:type="dxa"/>
            <w:vMerge w:val="restart"/>
            <w:tcBorders>
              <w:top w:val="single" w:sz="4"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Bulletins remis</w:t>
            </w:r>
          </w:p>
        </w:tc>
        <w:tc>
          <w:tcPr>
            <w:tcW w:w="1021" w:type="dxa"/>
            <w:vMerge w:val="restart"/>
            <w:tcBorders>
              <w:top w:val="single" w:sz="4"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 xml:space="preserve">Participation aux élections </w:t>
            </w:r>
            <w:r>
              <w:rPr>
                <w:i/>
                <w:sz w:val="16"/>
                <w:szCs w:val="16"/>
              </w:rPr>
              <w:br/>
              <w:t>en %</w:t>
            </w:r>
          </w:p>
        </w:tc>
        <w:tc>
          <w:tcPr>
            <w:tcW w:w="1021" w:type="dxa"/>
            <w:vMerge w:val="restart"/>
            <w:tcBorders>
              <w:top w:val="single" w:sz="4"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Bulletins dépouillés</w:t>
            </w:r>
          </w:p>
        </w:tc>
        <w:tc>
          <w:tcPr>
            <w:tcW w:w="852" w:type="dxa"/>
            <w:vMerge w:val="restart"/>
            <w:tcBorders>
              <w:top w:val="single" w:sz="4"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Votes valides</w:t>
            </w:r>
          </w:p>
        </w:tc>
        <w:tc>
          <w:tcPr>
            <w:tcW w:w="822" w:type="dxa"/>
            <w:vMerge w:val="restart"/>
            <w:tcBorders>
              <w:top w:val="single" w:sz="4"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 xml:space="preserve">Votes valides </w:t>
            </w:r>
            <w:r>
              <w:rPr>
                <w:i/>
                <w:sz w:val="16"/>
                <w:szCs w:val="16"/>
              </w:rPr>
              <w:br/>
              <w:t>en %</w:t>
            </w:r>
          </w:p>
        </w:tc>
      </w:tr>
      <w:tr w:rsidR="000162B6" w:rsidTr="000162B6">
        <w:trPr>
          <w:tblHeader/>
        </w:trPr>
        <w:tc>
          <w:tcPr>
            <w:tcW w:w="1699" w:type="dxa"/>
            <w:gridSpan w:val="2"/>
            <w:vMerge/>
            <w:tcBorders>
              <w:bottom w:val="single" w:sz="12" w:space="0" w:color="auto"/>
            </w:tcBorders>
            <w:shd w:val="clear" w:color="auto" w:fill="auto"/>
            <w:tcMar>
              <w:right w:w="113" w:type="dxa"/>
            </w:tcMar>
            <w:vAlign w:val="bottom"/>
          </w:tcPr>
          <w:p w:rsidR="000162B6" w:rsidRDefault="000162B6" w:rsidP="000162B6">
            <w:pPr>
              <w:spacing w:before="80" w:after="80" w:line="200" w:lineRule="exact"/>
              <w:rPr>
                <w:i/>
                <w:sz w:val="16"/>
                <w:szCs w:val="16"/>
              </w:rPr>
            </w:pPr>
          </w:p>
        </w:tc>
        <w:tc>
          <w:tcPr>
            <w:tcW w:w="746" w:type="dxa"/>
            <w:tcBorders>
              <w:top w:val="single" w:sz="4" w:space="0" w:color="auto"/>
              <w:bottom w:val="single" w:sz="12" w:space="0" w:color="auto"/>
            </w:tcBorders>
            <w:shd w:val="clear" w:color="auto" w:fill="auto"/>
            <w:tcMar>
              <w:right w:w="113" w:type="dxa"/>
            </w:tcMar>
            <w:vAlign w:val="bottom"/>
          </w:tcPr>
          <w:p w:rsidR="000162B6" w:rsidRPr="00686466" w:rsidRDefault="000162B6" w:rsidP="000162B6">
            <w:pPr>
              <w:spacing w:before="80" w:after="80" w:line="200" w:lineRule="exact"/>
              <w:jc w:val="right"/>
              <w:rPr>
                <w:b/>
                <w:i/>
                <w:sz w:val="16"/>
                <w:szCs w:val="16"/>
              </w:rPr>
            </w:pPr>
            <w:r w:rsidRPr="00686466">
              <w:rPr>
                <w:b/>
                <w:i/>
                <w:sz w:val="16"/>
                <w:szCs w:val="16"/>
              </w:rPr>
              <w:t>Total</w:t>
            </w:r>
          </w:p>
        </w:tc>
        <w:tc>
          <w:tcPr>
            <w:tcW w:w="814"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Traité</w:t>
            </w:r>
          </w:p>
        </w:tc>
        <w:tc>
          <w:tcPr>
            <w:tcW w:w="850"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w:t>
            </w:r>
          </w:p>
        </w:tc>
        <w:tc>
          <w:tcPr>
            <w:tcW w:w="907" w:type="dxa"/>
            <w:vMerge/>
            <w:tcBorders>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p>
        </w:tc>
        <w:tc>
          <w:tcPr>
            <w:tcW w:w="907" w:type="dxa"/>
            <w:vMerge/>
            <w:tcBorders>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p>
        </w:tc>
        <w:tc>
          <w:tcPr>
            <w:tcW w:w="1021" w:type="dxa"/>
            <w:vMerge/>
            <w:tcBorders>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p>
        </w:tc>
        <w:tc>
          <w:tcPr>
            <w:tcW w:w="1021" w:type="dxa"/>
            <w:vMerge/>
            <w:tcBorders>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p>
        </w:tc>
        <w:tc>
          <w:tcPr>
            <w:tcW w:w="852" w:type="dxa"/>
            <w:vMerge/>
            <w:tcBorders>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p>
        </w:tc>
        <w:tc>
          <w:tcPr>
            <w:tcW w:w="822" w:type="dxa"/>
            <w:vMerge/>
            <w:tcBorders>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p>
        </w:tc>
      </w:tr>
      <w:tr w:rsidR="000162B6" w:rsidTr="000162B6">
        <w:tc>
          <w:tcPr>
            <w:tcW w:w="707" w:type="dxa"/>
            <w:tcBorders>
              <w:top w:val="single" w:sz="12" w:space="0" w:color="auto"/>
            </w:tcBorders>
            <w:shd w:val="clear" w:color="auto" w:fill="auto"/>
            <w:tcMar>
              <w:right w:w="113" w:type="dxa"/>
            </w:tcMar>
          </w:tcPr>
          <w:p w:rsidR="000162B6" w:rsidRDefault="000162B6" w:rsidP="000162B6">
            <w:pPr>
              <w:spacing w:before="40" w:after="40" w:line="220" w:lineRule="exact"/>
              <w:rPr>
                <w:bCs/>
                <w:sz w:val="18"/>
                <w:szCs w:val="18"/>
              </w:rPr>
            </w:pPr>
            <w:hyperlink r:id="rId46" w:history="1">
              <w:r>
                <w:rPr>
                  <w:bCs/>
                  <w:sz w:val="18"/>
                  <w:szCs w:val="18"/>
                </w:rPr>
                <w:t>CZ0210</w:t>
              </w:r>
            </w:hyperlink>
          </w:p>
        </w:tc>
        <w:tc>
          <w:tcPr>
            <w:tcW w:w="992"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rPr>
                <w:sz w:val="18"/>
                <w:szCs w:val="18"/>
              </w:rPr>
            </w:pPr>
            <w:r>
              <w:rPr>
                <w:sz w:val="18"/>
                <w:szCs w:val="18"/>
              </w:rPr>
              <w:t>Bohême centrale</w:t>
            </w:r>
          </w:p>
        </w:tc>
        <w:tc>
          <w:tcPr>
            <w:tcW w:w="746" w:type="dxa"/>
            <w:tcBorders>
              <w:top w:val="single" w:sz="12" w:space="0" w:color="auto"/>
            </w:tcBorders>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2 049</w:t>
            </w:r>
          </w:p>
        </w:tc>
        <w:tc>
          <w:tcPr>
            <w:tcW w:w="814"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2 048</w:t>
            </w:r>
          </w:p>
        </w:tc>
        <w:tc>
          <w:tcPr>
            <w:tcW w:w="850"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99,95</w:t>
            </w:r>
          </w:p>
        </w:tc>
        <w:tc>
          <w:tcPr>
            <w:tcW w:w="907"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894 615</w:t>
            </w:r>
          </w:p>
        </w:tc>
        <w:tc>
          <w:tcPr>
            <w:tcW w:w="907"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293 178</w:t>
            </w:r>
          </w:p>
        </w:tc>
        <w:tc>
          <w:tcPr>
            <w:tcW w:w="1021"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32,77</w:t>
            </w:r>
          </w:p>
        </w:tc>
        <w:tc>
          <w:tcPr>
            <w:tcW w:w="1021"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291 032</w:t>
            </w:r>
          </w:p>
        </w:tc>
        <w:tc>
          <w:tcPr>
            <w:tcW w:w="852"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284 275</w:t>
            </w:r>
          </w:p>
        </w:tc>
        <w:tc>
          <w:tcPr>
            <w:tcW w:w="822"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97,68</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47" w:history="1">
              <w:r>
                <w:rPr>
                  <w:bCs/>
                  <w:sz w:val="18"/>
                  <w:szCs w:val="18"/>
                </w:rPr>
                <w:t>CZ0310</w:t>
              </w:r>
            </w:hyperlink>
          </w:p>
        </w:tc>
        <w:tc>
          <w:tcPr>
            <w:tcW w:w="992" w:type="dxa"/>
            <w:shd w:val="clear" w:color="auto" w:fill="auto"/>
            <w:tcMar>
              <w:right w:w="113" w:type="dxa"/>
            </w:tcMar>
            <w:vAlign w:val="bottom"/>
          </w:tcPr>
          <w:p w:rsidR="000162B6" w:rsidRDefault="000162B6" w:rsidP="000162B6">
            <w:pPr>
              <w:spacing w:before="40" w:after="40" w:line="220" w:lineRule="exact"/>
              <w:rPr>
                <w:sz w:val="18"/>
                <w:szCs w:val="18"/>
              </w:rPr>
            </w:pPr>
            <w:r>
              <w:rPr>
                <w:sz w:val="18"/>
                <w:szCs w:val="18"/>
              </w:rPr>
              <w:t>Budĕjovice</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1 266</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1 266</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495 549</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169 147</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34,13</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168 424</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165 241</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98,11</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48" w:history="1">
              <w:r>
                <w:rPr>
                  <w:bCs/>
                  <w:sz w:val="18"/>
                  <w:szCs w:val="18"/>
                </w:rPr>
                <w:t>CZ0320</w:t>
              </w:r>
            </w:hyperlink>
          </w:p>
        </w:tc>
        <w:tc>
          <w:tcPr>
            <w:tcW w:w="992" w:type="dxa"/>
            <w:shd w:val="clear" w:color="auto" w:fill="auto"/>
            <w:tcMar>
              <w:right w:w="113" w:type="dxa"/>
            </w:tcMar>
            <w:vAlign w:val="bottom"/>
          </w:tcPr>
          <w:p w:rsidR="000162B6" w:rsidRDefault="000162B6" w:rsidP="000162B6">
            <w:pPr>
              <w:spacing w:before="40" w:after="40" w:line="220" w:lineRule="exact"/>
              <w:ind w:left="113"/>
              <w:rPr>
                <w:sz w:val="18"/>
                <w:szCs w:val="18"/>
              </w:rPr>
            </w:pPr>
            <w:r>
              <w:rPr>
                <w:sz w:val="18"/>
                <w:szCs w:val="18"/>
              </w:rPr>
              <w:t>Pilsen</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1 093</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1 093</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443 935</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157 797</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35,55</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157 230</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15 890</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97,24</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49" w:history="1">
              <w:r>
                <w:rPr>
                  <w:bCs/>
                  <w:sz w:val="18"/>
                  <w:szCs w:val="18"/>
                </w:rPr>
                <w:t>CZ0410</w:t>
              </w:r>
            </w:hyperlink>
          </w:p>
        </w:tc>
        <w:tc>
          <w:tcPr>
            <w:tcW w:w="992" w:type="dxa"/>
            <w:shd w:val="clear" w:color="auto" w:fill="auto"/>
            <w:tcMar>
              <w:right w:w="113" w:type="dxa"/>
            </w:tcMar>
            <w:vAlign w:val="bottom"/>
          </w:tcPr>
          <w:p w:rsidR="000162B6" w:rsidRDefault="000162B6" w:rsidP="000162B6">
            <w:pPr>
              <w:spacing w:before="40" w:after="40" w:line="220" w:lineRule="exact"/>
              <w:rPr>
                <w:sz w:val="18"/>
                <w:szCs w:val="18"/>
              </w:rPr>
            </w:pPr>
            <w:r>
              <w:rPr>
                <w:sz w:val="18"/>
                <w:szCs w:val="18"/>
              </w:rPr>
              <w:t>Karlovy Vary</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348</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348</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239 385</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68 072</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28,44</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67 799</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65 812</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97,07</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50" w:history="1">
              <w:r>
                <w:rPr>
                  <w:bCs/>
                  <w:sz w:val="18"/>
                  <w:szCs w:val="18"/>
                </w:rPr>
                <w:t>CZ0420</w:t>
              </w:r>
            </w:hyperlink>
          </w:p>
        </w:tc>
        <w:tc>
          <w:tcPr>
            <w:tcW w:w="992" w:type="dxa"/>
            <w:shd w:val="clear" w:color="auto" w:fill="auto"/>
            <w:tcMar>
              <w:right w:w="113" w:type="dxa"/>
            </w:tcMar>
            <w:vAlign w:val="bottom"/>
          </w:tcPr>
          <w:p w:rsidR="000162B6" w:rsidRDefault="000162B6" w:rsidP="000162B6">
            <w:pPr>
              <w:spacing w:before="40" w:after="40" w:line="220" w:lineRule="exact"/>
              <w:ind w:left="113"/>
              <w:rPr>
                <w:sz w:val="18"/>
                <w:szCs w:val="18"/>
              </w:rPr>
            </w:pPr>
            <w:r>
              <w:rPr>
                <w:sz w:val="18"/>
                <w:szCs w:val="18"/>
              </w:rPr>
              <w:t>Ústí</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1 051</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1 051</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649 187</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192 665</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29,68</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191 314</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184 625</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96,50</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51" w:history="1">
              <w:r>
                <w:rPr>
                  <w:bCs/>
                  <w:sz w:val="18"/>
                  <w:szCs w:val="18"/>
                </w:rPr>
                <w:t>CZ0510</w:t>
              </w:r>
            </w:hyperlink>
          </w:p>
        </w:tc>
        <w:tc>
          <w:tcPr>
            <w:tcW w:w="992" w:type="dxa"/>
            <w:shd w:val="clear" w:color="auto" w:fill="auto"/>
            <w:tcMar>
              <w:right w:w="113" w:type="dxa"/>
            </w:tcMar>
            <w:vAlign w:val="bottom"/>
          </w:tcPr>
          <w:p w:rsidR="000162B6" w:rsidRDefault="000162B6" w:rsidP="000162B6">
            <w:pPr>
              <w:spacing w:before="40" w:after="40" w:line="220" w:lineRule="exact"/>
              <w:ind w:left="113"/>
              <w:rPr>
                <w:sz w:val="18"/>
                <w:szCs w:val="18"/>
              </w:rPr>
            </w:pPr>
            <w:r>
              <w:rPr>
                <w:sz w:val="18"/>
                <w:szCs w:val="18"/>
              </w:rPr>
              <w:t>Liberec</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580</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580</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336 369</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111 241</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33,07</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110 980</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108 272</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97,56</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52" w:history="1">
              <w:r>
                <w:rPr>
                  <w:bCs/>
                  <w:sz w:val="18"/>
                  <w:szCs w:val="18"/>
                </w:rPr>
                <w:t>CZ0520</w:t>
              </w:r>
            </w:hyperlink>
          </w:p>
        </w:tc>
        <w:tc>
          <w:tcPr>
            <w:tcW w:w="992" w:type="dxa"/>
            <w:shd w:val="clear" w:color="auto" w:fill="auto"/>
            <w:tcMar>
              <w:right w:w="113" w:type="dxa"/>
            </w:tcMar>
            <w:vAlign w:val="bottom"/>
          </w:tcPr>
          <w:p w:rsidR="000162B6" w:rsidRDefault="000162B6" w:rsidP="000162B6">
            <w:pPr>
              <w:spacing w:before="40" w:after="40" w:line="220" w:lineRule="exact"/>
              <w:rPr>
                <w:sz w:val="18"/>
                <w:szCs w:val="18"/>
              </w:rPr>
            </w:pPr>
            <w:r>
              <w:rPr>
                <w:sz w:val="18"/>
                <w:szCs w:val="18"/>
              </w:rPr>
              <w:t>Hradec Králové</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935</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935</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436 977</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151 827</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34,74</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151 607</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148 754</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98,12</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53" w:history="1">
              <w:r>
                <w:rPr>
                  <w:bCs/>
                  <w:sz w:val="18"/>
                  <w:szCs w:val="18"/>
                </w:rPr>
                <w:t>CZ0530</w:t>
              </w:r>
            </w:hyperlink>
          </w:p>
        </w:tc>
        <w:tc>
          <w:tcPr>
            <w:tcW w:w="992" w:type="dxa"/>
            <w:shd w:val="clear" w:color="auto" w:fill="auto"/>
            <w:tcMar>
              <w:right w:w="113" w:type="dxa"/>
            </w:tcMar>
            <w:vAlign w:val="bottom"/>
          </w:tcPr>
          <w:p w:rsidR="000162B6" w:rsidRDefault="000162B6" w:rsidP="000162B6">
            <w:pPr>
              <w:spacing w:before="40" w:after="40" w:line="220" w:lineRule="exact"/>
              <w:rPr>
                <w:sz w:val="18"/>
                <w:szCs w:val="18"/>
              </w:rPr>
            </w:pPr>
            <w:r>
              <w:rPr>
                <w:sz w:val="18"/>
                <w:szCs w:val="18"/>
              </w:rPr>
              <w:t>Pardubice</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878</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878</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400 795</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146 118</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36,46</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145 395</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141 908</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97,60</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54" w:history="1">
              <w:r>
                <w:rPr>
                  <w:bCs/>
                  <w:sz w:val="18"/>
                  <w:szCs w:val="18"/>
                </w:rPr>
                <w:t>CZ0610</w:t>
              </w:r>
            </w:hyperlink>
          </w:p>
        </w:tc>
        <w:tc>
          <w:tcPr>
            <w:tcW w:w="992" w:type="dxa"/>
            <w:shd w:val="clear" w:color="auto" w:fill="auto"/>
            <w:tcMar>
              <w:right w:w="113" w:type="dxa"/>
            </w:tcMar>
            <w:vAlign w:val="bottom"/>
          </w:tcPr>
          <w:p w:rsidR="000162B6" w:rsidRDefault="000162B6" w:rsidP="000162B6">
            <w:pPr>
              <w:spacing w:before="40" w:after="40" w:line="220" w:lineRule="exact"/>
              <w:ind w:left="113"/>
              <w:rPr>
                <w:sz w:val="18"/>
                <w:szCs w:val="18"/>
              </w:rPr>
            </w:pPr>
            <w:r>
              <w:rPr>
                <w:sz w:val="18"/>
                <w:szCs w:val="18"/>
              </w:rPr>
              <w:t>Jihlava</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1 172</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1 171</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99,91</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406 054</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145 609</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35,86</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144 960</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141 430</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97,56</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55" w:history="1">
              <w:r>
                <w:rPr>
                  <w:bCs/>
                  <w:sz w:val="18"/>
                  <w:szCs w:val="18"/>
                </w:rPr>
                <w:t>CZ0620</w:t>
              </w:r>
            </w:hyperlink>
          </w:p>
        </w:tc>
        <w:tc>
          <w:tcPr>
            <w:tcW w:w="992" w:type="dxa"/>
            <w:shd w:val="clear" w:color="auto" w:fill="auto"/>
            <w:tcMar>
              <w:right w:w="113" w:type="dxa"/>
            </w:tcMar>
            <w:vAlign w:val="bottom"/>
          </w:tcPr>
          <w:p w:rsidR="000162B6" w:rsidRDefault="000162B6" w:rsidP="000162B6">
            <w:pPr>
              <w:spacing w:before="40" w:after="40" w:line="220" w:lineRule="exact"/>
              <w:ind w:left="113"/>
              <w:rPr>
                <w:sz w:val="18"/>
                <w:szCs w:val="18"/>
              </w:rPr>
            </w:pPr>
            <w:r>
              <w:rPr>
                <w:sz w:val="18"/>
                <w:szCs w:val="18"/>
              </w:rPr>
              <w:t>Brno</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1 390</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1 390</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905 459</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316 306</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34,93</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315 574</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310 648</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98,44</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56" w:history="1">
              <w:r>
                <w:rPr>
                  <w:bCs/>
                  <w:sz w:val="18"/>
                  <w:szCs w:val="18"/>
                </w:rPr>
                <w:t>CZ0710</w:t>
              </w:r>
            </w:hyperlink>
          </w:p>
        </w:tc>
        <w:tc>
          <w:tcPr>
            <w:tcW w:w="992" w:type="dxa"/>
            <w:shd w:val="clear" w:color="auto" w:fill="auto"/>
            <w:tcMar>
              <w:right w:w="113" w:type="dxa"/>
            </w:tcMar>
            <w:vAlign w:val="bottom"/>
          </w:tcPr>
          <w:p w:rsidR="000162B6" w:rsidRDefault="000162B6" w:rsidP="000162B6">
            <w:pPr>
              <w:spacing w:before="40" w:after="40" w:line="220" w:lineRule="exact"/>
              <w:rPr>
                <w:sz w:val="18"/>
                <w:szCs w:val="18"/>
              </w:rPr>
            </w:pPr>
            <w:r>
              <w:rPr>
                <w:sz w:val="18"/>
                <w:szCs w:val="18"/>
              </w:rPr>
              <w:t>Olomouc</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913</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913</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507 341</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173 467</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34,19</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172 867</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167 639</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96,98</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57" w:history="1">
              <w:r>
                <w:rPr>
                  <w:bCs/>
                  <w:sz w:val="18"/>
                  <w:szCs w:val="18"/>
                </w:rPr>
                <w:t>CZ0720</w:t>
              </w:r>
            </w:hyperlink>
          </w:p>
        </w:tc>
        <w:tc>
          <w:tcPr>
            <w:tcW w:w="992" w:type="dxa"/>
            <w:shd w:val="clear" w:color="auto" w:fill="auto"/>
            <w:tcMar>
              <w:right w:w="113" w:type="dxa"/>
            </w:tcMar>
            <w:vAlign w:val="bottom"/>
          </w:tcPr>
          <w:p w:rsidR="000162B6" w:rsidRDefault="000162B6" w:rsidP="000162B6">
            <w:pPr>
              <w:spacing w:before="40" w:after="40" w:line="220" w:lineRule="exact"/>
              <w:ind w:left="113"/>
              <w:rPr>
                <w:sz w:val="18"/>
                <w:szCs w:val="18"/>
              </w:rPr>
            </w:pPr>
            <w:r>
              <w:rPr>
                <w:sz w:val="18"/>
                <w:szCs w:val="18"/>
              </w:rPr>
              <w:t>Zlín</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680</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680</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470 707</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169 795</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36,07</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169 274</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164 727</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97,31</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szCs w:val="18"/>
              </w:rPr>
            </w:pPr>
            <w:hyperlink r:id="rId58" w:history="1">
              <w:r>
                <w:rPr>
                  <w:bCs/>
                  <w:sz w:val="18"/>
                  <w:szCs w:val="18"/>
                </w:rPr>
                <w:t>CZ0810</w:t>
              </w:r>
            </w:hyperlink>
          </w:p>
        </w:tc>
        <w:tc>
          <w:tcPr>
            <w:tcW w:w="992" w:type="dxa"/>
            <w:shd w:val="clear" w:color="auto" w:fill="auto"/>
            <w:tcMar>
              <w:right w:w="113" w:type="dxa"/>
            </w:tcMar>
            <w:vAlign w:val="bottom"/>
          </w:tcPr>
          <w:p w:rsidR="000162B6" w:rsidRDefault="000162B6" w:rsidP="000162B6">
            <w:pPr>
              <w:spacing w:before="40" w:after="40" w:line="220" w:lineRule="exact"/>
              <w:rPr>
                <w:sz w:val="18"/>
                <w:szCs w:val="18"/>
              </w:rPr>
            </w:pPr>
            <w:r>
              <w:rPr>
                <w:sz w:val="18"/>
                <w:szCs w:val="18"/>
              </w:rPr>
              <w:t>Ostrava</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bCs/>
                <w:sz w:val="18"/>
                <w:szCs w:val="18"/>
              </w:rPr>
            </w:pPr>
            <w:r w:rsidRPr="00686466">
              <w:rPr>
                <w:b/>
                <w:bCs/>
                <w:sz w:val="18"/>
                <w:szCs w:val="18"/>
              </w:rPr>
              <w:t>1 324</w:t>
            </w:r>
          </w:p>
        </w:tc>
        <w:tc>
          <w:tcPr>
            <w:tcW w:w="814"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1 324</w:t>
            </w:r>
          </w:p>
        </w:tc>
        <w:tc>
          <w:tcPr>
            <w:tcW w:w="850"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996 130</w:t>
            </w:r>
          </w:p>
        </w:tc>
        <w:tc>
          <w:tcPr>
            <w:tcW w:w="907"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321 163</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32,24</w:t>
            </w:r>
          </w:p>
        </w:tc>
        <w:tc>
          <w:tcPr>
            <w:tcW w:w="1021"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320 209</w:t>
            </w:r>
          </w:p>
        </w:tc>
        <w:tc>
          <w:tcPr>
            <w:tcW w:w="85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312 903</w:t>
            </w:r>
          </w:p>
        </w:tc>
        <w:tc>
          <w:tcPr>
            <w:tcW w:w="822" w:type="dxa"/>
            <w:shd w:val="clear" w:color="auto" w:fill="auto"/>
            <w:tcMar>
              <w:right w:w="113" w:type="dxa"/>
            </w:tcMar>
            <w:vAlign w:val="bottom"/>
          </w:tcPr>
          <w:p w:rsidR="000162B6" w:rsidRDefault="000162B6" w:rsidP="000162B6">
            <w:pPr>
              <w:spacing w:before="40" w:after="40" w:line="220" w:lineRule="exact"/>
              <w:jc w:val="right"/>
              <w:rPr>
                <w:bCs/>
                <w:sz w:val="18"/>
                <w:szCs w:val="18"/>
              </w:rPr>
            </w:pPr>
            <w:r>
              <w:rPr>
                <w:bCs/>
                <w:sz w:val="18"/>
                <w:szCs w:val="18"/>
              </w:rPr>
              <w:t>97,72</w:t>
            </w:r>
          </w:p>
        </w:tc>
      </w:tr>
      <w:tr w:rsidR="000162B6" w:rsidTr="000162B6">
        <w:tc>
          <w:tcPr>
            <w:tcW w:w="1699" w:type="dxa"/>
            <w:gridSpan w:val="2"/>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ind w:left="284"/>
              <w:rPr>
                <w:b/>
                <w:sz w:val="18"/>
                <w:szCs w:val="18"/>
              </w:rPr>
            </w:pPr>
            <w:r>
              <w:rPr>
                <w:b/>
                <w:sz w:val="18"/>
                <w:szCs w:val="18"/>
              </w:rPr>
              <w:t>Total</w:t>
            </w:r>
          </w:p>
        </w:tc>
        <w:tc>
          <w:tcPr>
            <w:tcW w:w="746" w:type="dxa"/>
            <w:tcBorders>
              <w:top w:val="single" w:sz="4" w:space="0" w:color="auto"/>
              <w:bottom w:val="single" w:sz="12" w:space="0" w:color="auto"/>
            </w:tcBorders>
            <w:shd w:val="clear" w:color="auto" w:fill="auto"/>
            <w:tcMar>
              <w:right w:w="113" w:type="dxa"/>
            </w:tcMar>
          </w:tcPr>
          <w:p w:rsidR="000162B6" w:rsidRDefault="000162B6" w:rsidP="000162B6">
            <w:pPr>
              <w:spacing w:before="80" w:after="80" w:line="220" w:lineRule="exact"/>
              <w:jc w:val="right"/>
              <w:rPr>
                <w:b/>
                <w:bCs/>
                <w:sz w:val="18"/>
                <w:szCs w:val="18"/>
              </w:rPr>
            </w:pPr>
            <w:r>
              <w:rPr>
                <w:b/>
                <w:bCs/>
                <w:sz w:val="18"/>
                <w:szCs w:val="18"/>
              </w:rPr>
              <w:t>13 679</w:t>
            </w:r>
          </w:p>
        </w:tc>
        <w:tc>
          <w:tcPr>
            <w:tcW w:w="814" w:type="dxa"/>
            <w:tcBorders>
              <w:top w:val="single" w:sz="4" w:space="0" w:color="auto"/>
              <w:bottom w:val="single" w:sz="12" w:space="0" w:color="auto"/>
            </w:tcBorders>
            <w:shd w:val="clear" w:color="auto" w:fill="auto"/>
            <w:tcMar>
              <w:right w:w="113" w:type="dxa"/>
            </w:tcMar>
          </w:tcPr>
          <w:p w:rsidR="000162B6" w:rsidRDefault="000162B6" w:rsidP="000162B6">
            <w:pPr>
              <w:spacing w:before="80" w:after="80" w:line="220" w:lineRule="exact"/>
              <w:jc w:val="right"/>
              <w:rPr>
                <w:b/>
                <w:bCs/>
                <w:sz w:val="18"/>
                <w:szCs w:val="18"/>
              </w:rPr>
            </w:pPr>
            <w:r>
              <w:rPr>
                <w:b/>
                <w:bCs/>
                <w:sz w:val="18"/>
                <w:szCs w:val="18"/>
              </w:rPr>
              <w:t>13 677</w:t>
            </w:r>
          </w:p>
        </w:tc>
        <w:tc>
          <w:tcPr>
            <w:tcW w:w="850" w:type="dxa"/>
            <w:tcBorders>
              <w:top w:val="single" w:sz="4" w:space="0" w:color="auto"/>
              <w:bottom w:val="single" w:sz="12" w:space="0" w:color="auto"/>
            </w:tcBorders>
            <w:shd w:val="clear" w:color="auto" w:fill="auto"/>
            <w:tcMar>
              <w:right w:w="113" w:type="dxa"/>
            </w:tcMar>
          </w:tcPr>
          <w:p w:rsidR="000162B6" w:rsidRDefault="000162B6" w:rsidP="000162B6">
            <w:pPr>
              <w:spacing w:before="80" w:after="80" w:line="220" w:lineRule="exact"/>
              <w:jc w:val="right"/>
              <w:rPr>
                <w:b/>
                <w:bCs/>
                <w:sz w:val="18"/>
                <w:szCs w:val="18"/>
              </w:rPr>
            </w:pPr>
            <w:r>
              <w:rPr>
                <w:b/>
                <w:bCs/>
                <w:sz w:val="18"/>
                <w:szCs w:val="18"/>
              </w:rPr>
              <w:t>99,99</w:t>
            </w:r>
          </w:p>
        </w:tc>
        <w:tc>
          <w:tcPr>
            <w:tcW w:w="907" w:type="dxa"/>
            <w:tcBorders>
              <w:top w:val="single" w:sz="4" w:space="0" w:color="auto"/>
              <w:bottom w:val="single" w:sz="12" w:space="0" w:color="auto"/>
            </w:tcBorders>
            <w:shd w:val="clear" w:color="auto" w:fill="auto"/>
            <w:tcMar>
              <w:right w:w="113" w:type="dxa"/>
            </w:tcMar>
          </w:tcPr>
          <w:p w:rsidR="000162B6" w:rsidRDefault="000162B6" w:rsidP="000162B6">
            <w:pPr>
              <w:spacing w:before="80" w:after="80" w:line="220" w:lineRule="exact"/>
              <w:jc w:val="right"/>
              <w:rPr>
                <w:b/>
                <w:bCs/>
                <w:sz w:val="18"/>
                <w:szCs w:val="18"/>
              </w:rPr>
            </w:pPr>
            <w:r>
              <w:rPr>
                <w:b/>
                <w:bCs/>
                <w:sz w:val="18"/>
                <w:szCs w:val="18"/>
              </w:rPr>
              <w:t>7 182 503</w:t>
            </w:r>
          </w:p>
        </w:tc>
        <w:tc>
          <w:tcPr>
            <w:tcW w:w="907" w:type="dxa"/>
            <w:tcBorders>
              <w:top w:val="single" w:sz="4" w:space="0" w:color="auto"/>
              <w:bottom w:val="single" w:sz="12" w:space="0" w:color="auto"/>
            </w:tcBorders>
            <w:shd w:val="clear" w:color="auto" w:fill="auto"/>
            <w:tcMar>
              <w:right w:w="113" w:type="dxa"/>
            </w:tcMar>
          </w:tcPr>
          <w:p w:rsidR="000162B6" w:rsidRDefault="000162B6" w:rsidP="000162B6">
            <w:pPr>
              <w:spacing w:before="80" w:after="80" w:line="220" w:lineRule="exact"/>
              <w:jc w:val="right"/>
              <w:rPr>
                <w:b/>
                <w:bCs/>
                <w:sz w:val="18"/>
                <w:szCs w:val="18"/>
              </w:rPr>
            </w:pPr>
            <w:r>
              <w:rPr>
                <w:b/>
                <w:bCs/>
                <w:sz w:val="18"/>
                <w:szCs w:val="18"/>
              </w:rPr>
              <w:t>2 416 385</w:t>
            </w:r>
          </w:p>
        </w:tc>
        <w:tc>
          <w:tcPr>
            <w:tcW w:w="1021" w:type="dxa"/>
            <w:tcBorders>
              <w:top w:val="single" w:sz="4" w:space="0" w:color="auto"/>
              <w:bottom w:val="single" w:sz="12" w:space="0" w:color="auto"/>
            </w:tcBorders>
            <w:shd w:val="clear" w:color="auto" w:fill="auto"/>
            <w:tcMar>
              <w:right w:w="113" w:type="dxa"/>
            </w:tcMar>
          </w:tcPr>
          <w:p w:rsidR="000162B6" w:rsidRDefault="000162B6" w:rsidP="000162B6">
            <w:pPr>
              <w:spacing w:before="80" w:after="80" w:line="220" w:lineRule="exact"/>
              <w:jc w:val="right"/>
              <w:rPr>
                <w:b/>
                <w:bCs/>
                <w:sz w:val="18"/>
                <w:szCs w:val="18"/>
              </w:rPr>
            </w:pPr>
            <w:r>
              <w:rPr>
                <w:b/>
                <w:bCs/>
                <w:sz w:val="18"/>
                <w:szCs w:val="18"/>
              </w:rPr>
              <w:t>33,64</w:t>
            </w:r>
          </w:p>
        </w:tc>
        <w:tc>
          <w:tcPr>
            <w:tcW w:w="1021" w:type="dxa"/>
            <w:tcBorders>
              <w:top w:val="single" w:sz="4" w:space="0" w:color="auto"/>
              <w:bottom w:val="single" w:sz="12" w:space="0" w:color="auto"/>
            </w:tcBorders>
            <w:shd w:val="clear" w:color="auto" w:fill="auto"/>
            <w:tcMar>
              <w:right w:w="113" w:type="dxa"/>
            </w:tcMar>
          </w:tcPr>
          <w:p w:rsidR="000162B6" w:rsidRDefault="000162B6" w:rsidP="000162B6">
            <w:pPr>
              <w:spacing w:before="80" w:after="80" w:line="220" w:lineRule="exact"/>
              <w:jc w:val="right"/>
              <w:rPr>
                <w:b/>
                <w:bCs/>
                <w:sz w:val="18"/>
                <w:szCs w:val="18"/>
              </w:rPr>
            </w:pPr>
            <w:r>
              <w:rPr>
                <w:b/>
                <w:bCs/>
                <w:sz w:val="18"/>
                <w:szCs w:val="18"/>
              </w:rPr>
              <w:t>2 406 665</w:t>
            </w:r>
          </w:p>
        </w:tc>
        <w:tc>
          <w:tcPr>
            <w:tcW w:w="852" w:type="dxa"/>
            <w:tcBorders>
              <w:top w:val="single" w:sz="4" w:space="0" w:color="auto"/>
              <w:bottom w:val="single" w:sz="12" w:space="0" w:color="auto"/>
            </w:tcBorders>
            <w:shd w:val="clear" w:color="auto" w:fill="auto"/>
            <w:tcMar>
              <w:right w:w="113" w:type="dxa"/>
            </w:tcMar>
          </w:tcPr>
          <w:p w:rsidR="000162B6" w:rsidRDefault="000162B6" w:rsidP="000162B6">
            <w:pPr>
              <w:spacing w:before="80" w:after="80" w:line="220" w:lineRule="exact"/>
              <w:jc w:val="right"/>
              <w:rPr>
                <w:b/>
                <w:bCs/>
                <w:sz w:val="18"/>
                <w:szCs w:val="18"/>
              </w:rPr>
            </w:pPr>
            <w:r>
              <w:rPr>
                <w:b/>
                <w:bCs/>
                <w:sz w:val="18"/>
                <w:szCs w:val="18"/>
              </w:rPr>
              <w:t>2 349 124</w:t>
            </w:r>
          </w:p>
        </w:tc>
        <w:tc>
          <w:tcPr>
            <w:tcW w:w="822" w:type="dxa"/>
            <w:tcBorders>
              <w:top w:val="single" w:sz="4" w:space="0" w:color="auto"/>
              <w:bottom w:val="single" w:sz="12" w:space="0" w:color="auto"/>
            </w:tcBorders>
            <w:shd w:val="clear" w:color="auto" w:fill="auto"/>
            <w:tcMar>
              <w:right w:w="113" w:type="dxa"/>
            </w:tcMar>
          </w:tcPr>
          <w:p w:rsidR="000162B6" w:rsidRDefault="000162B6" w:rsidP="000162B6">
            <w:pPr>
              <w:spacing w:before="80" w:after="80" w:line="220" w:lineRule="exact"/>
              <w:jc w:val="right"/>
              <w:rPr>
                <w:b/>
                <w:bCs/>
                <w:sz w:val="18"/>
                <w:szCs w:val="18"/>
              </w:rPr>
            </w:pPr>
            <w:r>
              <w:rPr>
                <w:b/>
                <w:bCs/>
                <w:sz w:val="18"/>
                <w:szCs w:val="18"/>
              </w:rPr>
              <w:t>97,61</w:t>
            </w:r>
          </w:p>
        </w:tc>
      </w:tr>
    </w:tbl>
    <w:p w:rsidR="000162B6" w:rsidRPr="00D532B9" w:rsidRDefault="000162B6" w:rsidP="000162B6">
      <w:pPr>
        <w:pStyle w:val="H23G"/>
        <w:rPr>
          <w:lang w:val="fr-FR"/>
        </w:rPr>
      </w:pPr>
      <w:r w:rsidRPr="00D532B9">
        <w:rPr>
          <w:lang w:val="fr-FR"/>
        </w:rPr>
        <w:t xml:space="preserve">Élections </w:t>
      </w:r>
      <w:r>
        <w:rPr>
          <w:lang w:val="fr-FR"/>
        </w:rPr>
        <w:t>aux</w:t>
      </w:r>
      <w:r w:rsidRPr="00D532B9">
        <w:rPr>
          <w:lang w:val="fr-FR"/>
        </w:rPr>
        <w:t xml:space="preserve"> </w:t>
      </w:r>
      <w:r>
        <w:rPr>
          <w:lang w:val="fr-FR"/>
        </w:rPr>
        <w:t>conseils de district</w:t>
      </w:r>
      <w:r w:rsidRPr="00D532B9">
        <w:rPr>
          <w:lang w:val="fr-FR"/>
        </w:rPr>
        <w:t xml:space="preserve"> en 2004</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707"/>
        <w:gridCol w:w="992"/>
        <w:gridCol w:w="746"/>
        <w:gridCol w:w="814"/>
        <w:gridCol w:w="850"/>
        <w:gridCol w:w="907"/>
        <w:gridCol w:w="907"/>
        <w:gridCol w:w="1021"/>
        <w:gridCol w:w="1021"/>
        <w:gridCol w:w="852"/>
        <w:gridCol w:w="822"/>
      </w:tblGrid>
      <w:tr w:rsidR="000162B6" w:rsidTr="000162B6">
        <w:trPr>
          <w:tblHeader/>
        </w:trPr>
        <w:tc>
          <w:tcPr>
            <w:tcW w:w="1699" w:type="dxa"/>
            <w:gridSpan w:val="2"/>
            <w:vMerge w:val="restart"/>
            <w:tcBorders>
              <w:top w:val="single" w:sz="4" w:space="0" w:color="auto"/>
            </w:tcBorders>
            <w:shd w:val="clear" w:color="auto" w:fill="auto"/>
            <w:tcMar>
              <w:right w:w="113" w:type="dxa"/>
            </w:tcMar>
            <w:vAlign w:val="bottom"/>
          </w:tcPr>
          <w:p w:rsidR="000162B6" w:rsidRDefault="000162B6" w:rsidP="000162B6">
            <w:pPr>
              <w:spacing w:before="80" w:after="80" w:line="200" w:lineRule="exact"/>
              <w:rPr>
                <w:i/>
                <w:sz w:val="16"/>
                <w:szCs w:val="16"/>
              </w:rPr>
            </w:pPr>
            <w:r>
              <w:rPr>
                <w:i/>
                <w:sz w:val="16"/>
                <w:szCs w:val="16"/>
              </w:rPr>
              <w:t xml:space="preserve">Code et </w:t>
            </w:r>
            <w:r>
              <w:rPr>
                <w:i/>
                <w:sz w:val="16"/>
                <w:szCs w:val="16"/>
              </w:rPr>
              <w:br/>
              <w:t>nom de la région</w:t>
            </w:r>
          </w:p>
        </w:tc>
        <w:tc>
          <w:tcPr>
            <w:tcW w:w="2410" w:type="dxa"/>
            <w:gridSpan w:val="3"/>
            <w:tcBorders>
              <w:top w:val="single" w:sz="4" w:space="0" w:color="auto"/>
              <w:bottom w:val="single" w:sz="4" w:space="0" w:color="auto"/>
            </w:tcBorders>
            <w:shd w:val="clear" w:color="auto" w:fill="auto"/>
            <w:tcMar>
              <w:right w:w="113" w:type="dxa"/>
            </w:tcMar>
            <w:vAlign w:val="bottom"/>
          </w:tcPr>
          <w:p w:rsidR="000162B6" w:rsidRDefault="000162B6" w:rsidP="000162B6">
            <w:pPr>
              <w:spacing w:before="80" w:after="80" w:line="200" w:lineRule="exact"/>
              <w:jc w:val="center"/>
              <w:rPr>
                <w:i/>
                <w:sz w:val="16"/>
                <w:szCs w:val="16"/>
              </w:rPr>
            </w:pPr>
            <w:r>
              <w:rPr>
                <w:i/>
                <w:sz w:val="16"/>
                <w:szCs w:val="16"/>
              </w:rPr>
              <w:t>Circonscriptions</w:t>
            </w:r>
          </w:p>
        </w:tc>
        <w:tc>
          <w:tcPr>
            <w:tcW w:w="907" w:type="dxa"/>
            <w:vMerge w:val="restart"/>
            <w:tcBorders>
              <w:top w:val="single" w:sz="4"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Électeurs inscrits</w:t>
            </w:r>
          </w:p>
        </w:tc>
        <w:tc>
          <w:tcPr>
            <w:tcW w:w="907" w:type="dxa"/>
            <w:vMerge w:val="restart"/>
            <w:tcBorders>
              <w:top w:val="single" w:sz="4"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Bulletins remis</w:t>
            </w:r>
          </w:p>
        </w:tc>
        <w:tc>
          <w:tcPr>
            <w:tcW w:w="1021" w:type="dxa"/>
            <w:vMerge w:val="restart"/>
            <w:tcBorders>
              <w:top w:val="single" w:sz="4"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 xml:space="preserve">Participation aux élections </w:t>
            </w:r>
            <w:r>
              <w:rPr>
                <w:i/>
                <w:sz w:val="16"/>
                <w:szCs w:val="16"/>
              </w:rPr>
              <w:br/>
              <w:t>en %</w:t>
            </w:r>
          </w:p>
        </w:tc>
        <w:tc>
          <w:tcPr>
            <w:tcW w:w="1021" w:type="dxa"/>
            <w:vMerge w:val="restart"/>
            <w:tcBorders>
              <w:top w:val="single" w:sz="4"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Bulletins dépouillés</w:t>
            </w:r>
          </w:p>
        </w:tc>
        <w:tc>
          <w:tcPr>
            <w:tcW w:w="852" w:type="dxa"/>
            <w:vMerge w:val="restart"/>
            <w:tcBorders>
              <w:top w:val="single" w:sz="4"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Votes valides</w:t>
            </w:r>
          </w:p>
        </w:tc>
        <w:tc>
          <w:tcPr>
            <w:tcW w:w="822" w:type="dxa"/>
            <w:vMerge w:val="restart"/>
            <w:tcBorders>
              <w:top w:val="single" w:sz="4"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 xml:space="preserve">Votes valides </w:t>
            </w:r>
            <w:r>
              <w:rPr>
                <w:i/>
                <w:sz w:val="16"/>
                <w:szCs w:val="16"/>
              </w:rPr>
              <w:br/>
              <w:t>en %</w:t>
            </w:r>
          </w:p>
        </w:tc>
      </w:tr>
      <w:tr w:rsidR="000162B6" w:rsidTr="000162B6">
        <w:trPr>
          <w:tblHeader/>
        </w:trPr>
        <w:tc>
          <w:tcPr>
            <w:tcW w:w="1699" w:type="dxa"/>
            <w:gridSpan w:val="2"/>
            <w:vMerge/>
            <w:tcBorders>
              <w:bottom w:val="single" w:sz="12" w:space="0" w:color="auto"/>
            </w:tcBorders>
            <w:shd w:val="clear" w:color="auto" w:fill="auto"/>
            <w:tcMar>
              <w:right w:w="113" w:type="dxa"/>
            </w:tcMar>
            <w:vAlign w:val="bottom"/>
          </w:tcPr>
          <w:p w:rsidR="000162B6" w:rsidRDefault="000162B6" w:rsidP="000162B6">
            <w:pPr>
              <w:spacing w:before="80" w:after="80" w:line="200" w:lineRule="exact"/>
              <w:rPr>
                <w:i/>
                <w:sz w:val="16"/>
                <w:szCs w:val="16"/>
              </w:rPr>
            </w:pPr>
          </w:p>
        </w:tc>
        <w:tc>
          <w:tcPr>
            <w:tcW w:w="746" w:type="dxa"/>
            <w:tcBorders>
              <w:top w:val="single" w:sz="4" w:space="0" w:color="auto"/>
              <w:bottom w:val="single" w:sz="12" w:space="0" w:color="auto"/>
            </w:tcBorders>
            <w:shd w:val="clear" w:color="auto" w:fill="auto"/>
            <w:tcMar>
              <w:right w:w="113" w:type="dxa"/>
            </w:tcMar>
            <w:vAlign w:val="bottom"/>
          </w:tcPr>
          <w:p w:rsidR="000162B6" w:rsidRPr="00686466" w:rsidRDefault="000162B6" w:rsidP="000162B6">
            <w:pPr>
              <w:spacing w:before="80" w:after="80" w:line="200" w:lineRule="exact"/>
              <w:jc w:val="right"/>
              <w:rPr>
                <w:b/>
                <w:i/>
                <w:sz w:val="16"/>
                <w:szCs w:val="16"/>
              </w:rPr>
            </w:pPr>
            <w:r w:rsidRPr="00686466">
              <w:rPr>
                <w:b/>
                <w:i/>
                <w:sz w:val="16"/>
                <w:szCs w:val="16"/>
              </w:rPr>
              <w:t>Total</w:t>
            </w:r>
          </w:p>
        </w:tc>
        <w:tc>
          <w:tcPr>
            <w:tcW w:w="814"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Traité</w:t>
            </w:r>
          </w:p>
        </w:tc>
        <w:tc>
          <w:tcPr>
            <w:tcW w:w="850"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r>
              <w:rPr>
                <w:i/>
                <w:sz w:val="16"/>
                <w:szCs w:val="16"/>
              </w:rPr>
              <w:t>%</w:t>
            </w:r>
          </w:p>
        </w:tc>
        <w:tc>
          <w:tcPr>
            <w:tcW w:w="907" w:type="dxa"/>
            <w:vMerge/>
            <w:tcBorders>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p>
        </w:tc>
        <w:tc>
          <w:tcPr>
            <w:tcW w:w="907" w:type="dxa"/>
            <w:vMerge/>
            <w:tcBorders>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p>
        </w:tc>
        <w:tc>
          <w:tcPr>
            <w:tcW w:w="1021" w:type="dxa"/>
            <w:vMerge/>
            <w:tcBorders>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p>
        </w:tc>
        <w:tc>
          <w:tcPr>
            <w:tcW w:w="1021" w:type="dxa"/>
            <w:vMerge/>
            <w:tcBorders>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p>
        </w:tc>
        <w:tc>
          <w:tcPr>
            <w:tcW w:w="852" w:type="dxa"/>
            <w:vMerge/>
            <w:tcBorders>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p>
        </w:tc>
        <w:tc>
          <w:tcPr>
            <w:tcW w:w="822" w:type="dxa"/>
            <w:vMerge/>
            <w:tcBorders>
              <w:bottom w:val="single" w:sz="12" w:space="0" w:color="auto"/>
            </w:tcBorders>
            <w:shd w:val="clear" w:color="auto" w:fill="auto"/>
            <w:tcMar>
              <w:right w:w="113" w:type="dxa"/>
            </w:tcMar>
            <w:vAlign w:val="bottom"/>
          </w:tcPr>
          <w:p w:rsidR="000162B6" w:rsidRDefault="000162B6" w:rsidP="000162B6">
            <w:pPr>
              <w:spacing w:before="80" w:after="80" w:line="200" w:lineRule="exact"/>
              <w:jc w:val="right"/>
              <w:rPr>
                <w:i/>
                <w:sz w:val="16"/>
                <w:szCs w:val="16"/>
              </w:rPr>
            </w:pPr>
          </w:p>
        </w:tc>
      </w:tr>
      <w:tr w:rsidR="000162B6" w:rsidTr="000162B6">
        <w:tc>
          <w:tcPr>
            <w:tcW w:w="707" w:type="dxa"/>
            <w:tcBorders>
              <w:top w:val="single" w:sz="12" w:space="0" w:color="auto"/>
            </w:tcBorders>
            <w:shd w:val="clear" w:color="auto" w:fill="auto"/>
            <w:tcMar>
              <w:right w:w="113" w:type="dxa"/>
            </w:tcMar>
          </w:tcPr>
          <w:p w:rsidR="000162B6" w:rsidRDefault="000162B6" w:rsidP="000162B6">
            <w:pPr>
              <w:spacing w:before="40" w:after="40" w:line="220" w:lineRule="exact"/>
              <w:rPr>
                <w:bCs/>
                <w:sz w:val="18"/>
              </w:rPr>
            </w:pPr>
            <w:hyperlink r:id="rId59" w:history="1">
              <w:r>
                <w:rPr>
                  <w:bCs/>
                  <w:sz w:val="18"/>
                </w:rPr>
                <w:t>CZ020</w:t>
              </w:r>
            </w:hyperlink>
          </w:p>
        </w:tc>
        <w:tc>
          <w:tcPr>
            <w:tcW w:w="992"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rPr>
                <w:sz w:val="18"/>
              </w:rPr>
            </w:pPr>
            <w:r>
              <w:rPr>
                <w:sz w:val="18"/>
              </w:rPr>
              <w:t>Bohême centrale</w:t>
            </w:r>
          </w:p>
        </w:tc>
        <w:tc>
          <w:tcPr>
            <w:tcW w:w="746" w:type="dxa"/>
            <w:tcBorders>
              <w:top w:val="single" w:sz="12" w:space="0" w:color="auto"/>
            </w:tcBorders>
            <w:shd w:val="clear" w:color="auto" w:fill="auto"/>
            <w:tcMar>
              <w:right w:w="113" w:type="dxa"/>
            </w:tcMar>
            <w:vAlign w:val="bottom"/>
          </w:tcPr>
          <w:p w:rsidR="000162B6" w:rsidRPr="00686466" w:rsidRDefault="000162B6" w:rsidP="000162B6">
            <w:pPr>
              <w:spacing w:before="40" w:after="40" w:line="220" w:lineRule="exact"/>
              <w:jc w:val="right"/>
              <w:rPr>
                <w:b/>
                <w:sz w:val="18"/>
                <w:szCs w:val="18"/>
              </w:rPr>
            </w:pPr>
            <w:r w:rsidRPr="00686466">
              <w:rPr>
                <w:b/>
                <w:sz w:val="18"/>
                <w:szCs w:val="18"/>
              </w:rPr>
              <w:t>2 047</w:t>
            </w:r>
          </w:p>
        </w:tc>
        <w:tc>
          <w:tcPr>
            <w:tcW w:w="814"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2 047</w:t>
            </w:r>
          </w:p>
        </w:tc>
        <w:tc>
          <w:tcPr>
            <w:tcW w:w="850"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100,00</w:t>
            </w:r>
          </w:p>
        </w:tc>
        <w:tc>
          <w:tcPr>
            <w:tcW w:w="907"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925 330</w:t>
            </w:r>
          </w:p>
        </w:tc>
        <w:tc>
          <w:tcPr>
            <w:tcW w:w="907"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284 351</w:t>
            </w:r>
          </w:p>
        </w:tc>
        <w:tc>
          <w:tcPr>
            <w:tcW w:w="1021"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30,73</w:t>
            </w:r>
          </w:p>
        </w:tc>
        <w:tc>
          <w:tcPr>
            <w:tcW w:w="1021"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283 805</w:t>
            </w:r>
          </w:p>
        </w:tc>
        <w:tc>
          <w:tcPr>
            <w:tcW w:w="852"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277 453</w:t>
            </w:r>
          </w:p>
        </w:tc>
        <w:tc>
          <w:tcPr>
            <w:tcW w:w="822" w:type="dxa"/>
            <w:tcBorders>
              <w:top w:val="single" w:sz="12" w:space="0" w:color="auto"/>
            </w:tcBorders>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97,76</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rPr>
            </w:pPr>
            <w:hyperlink r:id="rId60" w:history="1">
              <w:r>
                <w:rPr>
                  <w:bCs/>
                  <w:sz w:val="18"/>
                </w:rPr>
                <w:t>CZ031</w:t>
              </w:r>
            </w:hyperlink>
          </w:p>
        </w:tc>
        <w:tc>
          <w:tcPr>
            <w:tcW w:w="992" w:type="dxa"/>
            <w:shd w:val="clear" w:color="auto" w:fill="auto"/>
            <w:tcMar>
              <w:right w:w="113" w:type="dxa"/>
            </w:tcMar>
            <w:vAlign w:val="bottom"/>
          </w:tcPr>
          <w:p w:rsidR="000162B6" w:rsidRDefault="000162B6" w:rsidP="000162B6">
            <w:pPr>
              <w:spacing w:before="40" w:after="40" w:line="220" w:lineRule="exact"/>
              <w:rPr>
                <w:sz w:val="18"/>
              </w:rPr>
            </w:pPr>
            <w:r>
              <w:rPr>
                <w:sz w:val="18"/>
              </w:rPr>
              <w:t xml:space="preserve">Bohême </w:t>
            </w:r>
            <w:r>
              <w:rPr>
                <w:sz w:val="18"/>
              </w:rPr>
              <w:br/>
              <w:t>du Sud</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sz w:val="18"/>
                <w:szCs w:val="18"/>
              </w:rPr>
            </w:pPr>
            <w:r w:rsidRPr="00686466">
              <w:rPr>
                <w:b/>
                <w:sz w:val="18"/>
                <w:szCs w:val="18"/>
              </w:rPr>
              <w:t>1 259</w:t>
            </w:r>
          </w:p>
        </w:tc>
        <w:tc>
          <w:tcPr>
            <w:tcW w:w="814"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1 259</w:t>
            </w:r>
          </w:p>
        </w:tc>
        <w:tc>
          <w:tcPr>
            <w:tcW w:w="850"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502 938</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153 151</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30,45</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152 740</w:t>
            </w:r>
          </w:p>
        </w:tc>
        <w:tc>
          <w:tcPr>
            <w:tcW w:w="85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149 088</w:t>
            </w:r>
          </w:p>
        </w:tc>
        <w:tc>
          <w:tcPr>
            <w:tcW w:w="82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97,61</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rPr>
            </w:pPr>
            <w:hyperlink r:id="rId61" w:history="1">
              <w:r>
                <w:rPr>
                  <w:bCs/>
                  <w:sz w:val="18"/>
                </w:rPr>
                <w:t>CZ032</w:t>
              </w:r>
            </w:hyperlink>
          </w:p>
        </w:tc>
        <w:tc>
          <w:tcPr>
            <w:tcW w:w="992" w:type="dxa"/>
            <w:shd w:val="clear" w:color="auto" w:fill="auto"/>
            <w:tcMar>
              <w:right w:w="113" w:type="dxa"/>
            </w:tcMar>
            <w:vAlign w:val="bottom"/>
          </w:tcPr>
          <w:p w:rsidR="000162B6" w:rsidRDefault="000162B6" w:rsidP="000162B6">
            <w:pPr>
              <w:spacing w:before="40" w:after="40" w:line="220" w:lineRule="exact"/>
              <w:ind w:left="113"/>
              <w:rPr>
                <w:sz w:val="18"/>
              </w:rPr>
            </w:pPr>
            <w:r>
              <w:rPr>
                <w:sz w:val="18"/>
              </w:rPr>
              <w:t>Pilsen</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sz w:val="18"/>
                <w:szCs w:val="18"/>
              </w:rPr>
            </w:pPr>
            <w:r w:rsidRPr="00686466">
              <w:rPr>
                <w:b/>
                <w:sz w:val="18"/>
                <w:szCs w:val="18"/>
              </w:rPr>
              <w:t>1 088</w:t>
            </w:r>
          </w:p>
        </w:tc>
        <w:tc>
          <w:tcPr>
            <w:tcW w:w="814"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1 088</w:t>
            </w:r>
          </w:p>
        </w:tc>
        <w:tc>
          <w:tcPr>
            <w:tcW w:w="850"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449 374</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14 814</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31,34</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140 641</w:t>
            </w:r>
          </w:p>
        </w:tc>
        <w:tc>
          <w:tcPr>
            <w:tcW w:w="85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138 504</w:t>
            </w:r>
          </w:p>
        </w:tc>
        <w:tc>
          <w:tcPr>
            <w:tcW w:w="82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98,48</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rPr>
            </w:pPr>
            <w:hyperlink r:id="rId62" w:history="1">
              <w:r>
                <w:rPr>
                  <w:bCs/>
                  <w:sz w:val="18"/>
                </w:rPr>
                <w:t>CZ041</w:t>
              </w:r>
            </w:hyperlink>
          </w:p>
        </w:tc>
        <w:tc>
          <w:tcPr>
            <w:tcW w:w="992" w:type="dxa"/>
            <w:shd w:val="clear" w:color="auto" w:fill="auto"/>
            <w:tcMar>
              <w:right w:w="113" w:type="dxa"/>
            </w:tcMar>
            <w:vAlign w:val="bottom"/>
          </w:tcPr>
          <w:p w:rsidR="000162B6" w:rsidRDefault="000162B6" w:rsidP="000162B6">
            <w:pPr>
              <w:spacing w:before="40" w:after="40" w:line="220" w:lineRule="exact"/>
              <w:rPr>
                <w:sz w:val="18"/>
              </w:rPr>
            </w:pPr>
            <w:r>
              <w:rPr>
                <w:sz w:val="18"/>
              </w:rPr>
              <w:t>Karlovy Vary</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sz w:val="18"/>
                <w:szCs w:val="18"/>
              </w:rPr>
            </w:pPr>
            <w:r w:rsidRPr="00686466">
              <w:rPr>
                <w:b/>
                <w:sz w:val="18"/>
                <w:szCs w:val="18"/>
              </w:rPr>
              <w:t>348</w:t>
            </w:r>
          </w:p>
        </w:tc>
        <w:tc>
          <w:tcPr>
            <w:tcW w:w="814"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348</w:t>
            </w:r>
          </w:p>
        </w:tc>
        <w:tc>
          <w:tcPr>
            <w:tcW w:w="850"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241 442</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60 337</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24,99</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60 163</w:t>
            </w:r>
          </w:p>
        </w:tc>
        <w:tc>
          <w:tcPr>
            <w:tcW w:w="85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58 652</w:t>
            </w:r>
          </w:p>
        </w:tc>
        <w:tc>
          <w:tcPr>
            <w:tcW w:w="82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97,49</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rPr>
            </w:pPr>
            <w:hyperlink r:id="rId63" w:history="1">
              <w:r>
                <w:rPr>
                  <w:bCs/>
                  <w:sz w:val="18"/>
                </w:rPr>
                <w:t>CZ042</w:t>
              </w:r>
            </w:hyperlink>
          </w:p>
        </w:tc>
        <w:tc>
          <w:tcPr>
            <w:tcW w:w="992" w:type="dxa"/>
            <w:shd w:val="clear" w:color="auto" w:fill="auto"/>
            <w:tcMar>
              <w:right w:w="113" w:type="dxa"/>
            </w:tcMar>
            <w:vAlign w:val="bottom"/>
          </w:tcPr>
          <w:p w:rsidR="000162B6" w:rsidRDefault="000162B6" w:rsidP="000162B6">
            <w:pPr>
              <w:spacing w:before="40" w:after="40" w:line="220" w:lineRule="exact"/>
              <w:ind w:left="113"/>
              <w:rPr>
                <w:sz w:val="18"/>
              </w:rPr>
            </w:pPr>
            <w:r>
              <w:rPr>
                <w:sz w:val="18"/>
              </w:rPr>
              <w:t>Ústí</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sz w:val="18"/>
                <w:szCs w:val="18"/>
              </w:rPr>
            </w:pPr>
            <w:r w:rsidRPr="00686466">
              <w:rPr>
                <w:b/>
                <w:sz w:val="18"/>
                <w:szCs w:val="18"/>
              </w:rPr>
              <w:t>1 046</w:t>
            </w:r>
          </w:p>
        </w:tc>
        <w:tc>
          <w:tcPr>
            <w:tcW w:w="814"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1 046</w:t>
            </w:r>
          </w:p>
        </w:tc>
        <w:tc>
          <w:tcPr>
            <w:tcW w:w="850"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656 799</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166 602</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25,37</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166 265</w:t>
            </w:r>
          </w:p>
        </w:tc>
        <w:tc>
          <w:tcPr>
            <w:tcW w:w="85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163 175</w:t>
            </w:r>
          </w:p>
        </w:tc>
        <w:tc>
          <w:tcPr>
            <w:tcW w:w="82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98,14</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rPr>
            </w:pPr>
            <w:hyperlink r:id="rId64" w:history="1">
              <w:r>
                <w:rPr>
                  <w:bCs/>
                  <w:sz w:val="18"/>
                </w:rPr>
                <w:t>CZ051</w:t>
              </w:r>
            </w:hyperlink>
          </w:p>
        </w:tc>
        <w:tc>
          <w:tcPr>
            <w:tcW w:w="992" w:type="dxa"/>
            <w:shd w:val="clear" w:color="auto" w:fill="auto"/>
            <w:tcMar>
              <w:right w:w="113" w:type="dxa"/>
            </w:tcMar>
            <w:vAlign w:val="bottom"/>
          </w:tcPr>
          <w:p w:rsidR="000162B6" w:rsidRDefault="000162B6" w:rsidP="000162B6">
            <w:pPr>
              <w:spacing w:before="40" w:after="40" w:line="220" w:lineRule="exact"/>
              <w:ind w:left="113"/>
              <w:rPr>
                <w:sz w:val="18"/>
              </w:rPr>
            </w:pPr>
            <w:r>
              <w:rPr>
                <w:sz w:val="18"/>
              </w:rPr>
              <w:t>Liberec</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sz w:val="18"/>
                <w:szCs w:val="18"/>
              </w:rPr>
            </w:pPr>
            <w:r w:rsidRPr="00686466">
              <w:rPr>
                <w:b/>
                <w:sz w:val="18"/>
                <w:szCs w:val="18"/>
              </w:rPr>
              <w:t>584</w:t>
            </w:r>
          </w:p>
        </w:tc>
        <w:tc>
          <w:tcPr>
            <w:tcW w:w="814"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584</w:t>
            </w:r>
          </w:p>
        </w:tc>
        <w:tc>
          <w:tcPr>
            <w:tcW w:w="850"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343 147</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105 788</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30,83</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105 604</w:t>
            </w:r>
          </w:p>
        </w:tc>
        <w:tc>
          <w:tcPr>
            <w:tcW w:w="85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103 998</w:t>
            </w:r>
          </w:p>
        </w:tc>
        <w:tc>
          <w:tcPr>
            <w:tcW w:w="82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98,48</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rPr>
            </w:pPr>
            <w:hyperlink r:id="rId65" w:history="1">
              <w:r>
                <w:rPr>
                  <w:bCs/>
                  <w:sz w:val="18"/>
                </w:rPr>
                <w:t>CZ052</w:t>
              </w:r>
            </w:hyperlink>
          </w:p>
        </w:tc>
        <w:tc>
          <w:tcPr>
            <w:tcW w:w="992" w:type="dxa"/>
            <w:shd w:val="clear" w:color="auto" w:fill="auto"/>
            <w:tcMar>
              <w:right w:w="113" w:type="dxa"/>
            </w:tcMar>
            <w:vAlign w:val="bottom"/>
          </w:tcPr>
          <w:p w:rsidR="000162B6" w:rsidRDefault="000162B6" w:rsidP="000162B6">
            <w:pPr>
              <w:spacing w:before="40" w:after="40" w:line="220" w:lineRule="exact"/>
              <w:rPr>
                <w:sz w:val="18"/>
              </w:rPr>
            </w:pPr>
            <w:r>
              <w:rPr>
                <w:sz w:val="18"/>
              </w:rPr>
              <w:t>Hradec Králové</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sz w:val="18"/>
                <w:szCs w:val="18"/>
              </w:rPr>
            </w:pPr>
            <w:r w:rsidRPr="00686466">
              <w:rPr>
                <w:b/>
                <w:sz w:val="18"/>
                <w:szCs w:val="18"/>
              </w:rPr>
              <w:t>939</w:t>
            </w:r>
          </w:p>
        </w:tc>
        <w:tc>
          <w:tcPr>
            <w:tcW w:w="814"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939</w:t>
            </w:r>
          </w:p>
        </w:tc>
        <w:tc>
          <w:tcPr>
            <w:tcW w:w="850"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442 119</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143 942</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32,56</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143 770</w:t>
            </w:r>
          </w:p>
        </w:tc>
        <w:tc>
          <w:tcPr>
            <w:tcW w:w="85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142 145</w:t>
            </w:r>
          </w:p>
        </w:tc>
        <w:tc>
          <w:tcPr>
            <w:tcW w:w="82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98,87</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rPr>
            </w:pPr>
            <w:hyperlink r:id="rId66" w:history="1">
              <w:r>
                <w:rPr>
                  <w:bCs/>
                  <w:sz w:val="18"/>
                </w:rPr>
                <w:t>CZ053</w:t>
              </w:r>
            </w:hyperlink>
          </w:p>
        </w:tc>
        <w:tc>
          <w:tcPr>
            <w:tcW w:w="992" w:type="dxa"/>
            <w:shd w:val="clear" w:color="auto" w:fill="auto"/>
            <w:tcMar>
              <w:right w:w="113" w:type="dxa"/>
            </w:tcMar>
            <w:vAlign w:val="bottom"/>
          </w:tcPr>
          <w:p w:rsidR="000162B6" w:rsidRDefault="000162B6" w:rsidP="000162B6">
            <w:pPr>
              <w:spacing w:before="40" w:after="40" w:line="220" w:lineRule="exact"/>
              <w:ind w:left="113"/>
              <w:rPr>
                <w:sz w:val="18"/>
              </w:rPr>
            </w:pPr>
            <w:r>
              <w:rPr>
                <w:sz w:val="18"/>
              </w:rPr>
              <w:t>Pardubice</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sz w:val="18"/>
                <w:szCs w:val="18"/>
              </w:rPr>
            </w:pPr>
            <w:r w:rsidRPr="00686466">
              <w:rPr>
                <w:b/>
                <w:sz w:val="18"/>
                <w:szCs w:val="18"/>
              </w:rPr>
              <w:t>871</w:t>
            </w:r>
          </w:p>
        </w:tc>
        <w:tc>
          <w:tcPr>
            <w:tcW w:w="814"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871</w:t>
            </w:r>
          </w:p>
        </w:tc>
        <w:tc>
          <w:tcPr>
            <w:tcW w:w="850"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406 730</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132 580</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32,60</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132 098</w:t>
            </w:r>
          </w:p>
        </w:tc>
        <w:tc>
          <w:tcPr>
            <w:tcW w:w="85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128 921</w:t>
            </w:r>
          </w:p>
        </w:tc>
        <w:tc>
          <w:tcPr>
            <w:tcW w:w="82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97,59</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rPr>
            </w:pPr>
            <w:hyperlink r:id="rId67" w:history="1">
              <w:r>
                <w:rPr>
                  <w:bCs/>
                  <w:sz w:val="18"/>
                </w:rPr>
                <w:t>CZ061</w:t>
              </w:r>
            </w:hyperlink>
          </w:p>
        </w:tc>
        <w:tc>
          <w:tcPr>
            <w:tcW w:w="992" w:type="dxa"/>
            <w:shd w:val="clear" w:color="auto" w:fill="auto"/>
            <w:tcMar>
              <w:right w:w="113" w:type="dxa"/>
            </w:tcMar>
            <w:vAlign w:val="bottom"/>
          </w:tcPr>
          <w:p w:rsidR="000162B6" w:rsidRDefault="000162B6" w:rsidP="000162B6">
            <w:pPr>
              <w:spacing w:before="40" w:after="40" w:line="220" w:lineRule="exact"/>
              <w:ind w:left="113"/>
              <w:rPr>
                <w:sz w:val="18"/>
              </w:rPr>
            </w:pPr>
            <w:r>
              <w:rPr>
                <w:sz w:val="18"/>
              </w:rPr>
              <w:t>Vysočina</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sz w:val="18"/>
                <w:szCs w:val="18"/>
              </w:rPr>
            </w:pPr>
            <w:r w:rsidRPr="00686466">
              <w:rPr>
                <w:b/>
                <w:sz w:val="18"/>
                <w:szCs w:val="18"/>
              </w:rPr>
              <w:t>1 137</w:t>
            </w:r>
          </w:p>
        </w:tc>
        <w:tc>
          <w:tcPr>
            <w:tcW w:w="814"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1 137</w:t>
            </w:r>
          </w:p>
        </w:tc>
        <w:tc>
          <w:tcPr>
            <w:tcW w:w="850"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407 000</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129 509</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31,82</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129 336</w:t>
            </w:r>
          </w:p>
        </w:tc>
        <w:tc>
          <w:tcPr>
            <w:tcW w:w="85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127 251</w:t>
            </w:r>
          </w:p>
        </w:tc>
        <w:tc>
          <w:tcPr>
            <w:tcW w:w="82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98,39</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rPr>
            </w:pPr>
            <w:hyperlink r:id="rId68" w:history="1">
              <w:r>
                <w:rPr>
                  <w:bCs/>
                  <w:sz w:val="18"/>
                </w:rPr>
                <w:t>CZ062</w:t>
              </w:r>
            </w:hyperlink>
          </w:p>
        </w:tc>
        <w:tc>
          <w:tcPr>
            <w:tcW w:w="992" w:type="dxa"/>
            <w:shd w:val="clear" w:color="auto" w:fill="auto"/>
            <w:tcMar>
              <w:right w:w="113" w:type="dxa"/>
            </w:tcMar>
            <w:vAlign w:val="bottom"/>
          </w:tcPr>
          <w:p w:rsidR="000162B6" w:rsidRDefault="000162B6" w:rsidP="000162B6">
            <w:pPr>
              <w:spacing w:before="40" w:after="40" w:line="220" w:lineRule="exact"/>
              <w:rPr>
                <w:sz w:val="18"/>
              </w:rPr>
            </w:pPr>
            <w:r>
              <w:rPr>
                <w:sz w:val="18"/>
              </w:rPr>
              <w:t xml:space="preserve">Moravie </w:t>
            </w:r>
            <w:r>
              <w:rPr>
                <w:sz w:val="18"/>
              </w:rPr>
              <w:br/>
              <w:t>du Sud</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sz w:val="18"/>
                <w:szCs w:val="18"/>
              </w:rPr>
            </w:pPr>
            <w:r w:rsidRPr="00686466">
              <w:rPr>
                <w:b/>
                <w:sz w:val="18"/>
                <w:szCs w:val="18"/>
              </w:rPr>
              <w:t>1 417</w:t>
            </w:r>
          </w:p>
        </w:tc>
        <w:tc>
          <w:tcPr>
            <w:tcW w:w="814"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1 417</w:t>
            </w:r>
          </w:p>
        </w:tc>
        <w:tc>
          <w:tcPr>
            <w:tcW w:w="850"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930 744</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276 526</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29,71</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275 816</w:t>
            </w:r>
          </w:p>
        </w:tc>
        <w:tc>
          <w:tcPr>
            <w:tcW w:w="85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269 422</w:t>
            </w:r>
          </w:p>
        </w:tc>
        <w:tc>
          <w:tcPr>
            <w:tcW w:w="82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97,68</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rPr>
            </w:pPr>
            <w:hyperlink r:id="rId69" w:history="1">
              <w:r>
                <w:rPr>
                  <w:bCs/>
                  <w:sz w:val="18"/>
                </w:rPr>
                <w:t>CZ071</w:t>
              </w:r>
            </w:hyperlink>
          </w:p>
        </w:tc>
        <w:tc>
          <w:tcPr>
            <w:tcW w:w="992" w:type="dxa"/>
            <w:shd w:val="clear" w:color="auto" w:fill="auto"/>
            <w:tcMar>
              <w:right w:w="113" w:type="dxa"/>
            </w:tcMar>
            <w:vAlign w:val="bottom"/>
          </w:tcPr>
          <w:p w:rsidR="000162B6" w:rsidRDefault="000162B6" w:rsidP="000162B6">
            <w:pPr>
              <w:spacing w:before="40" w:after="40" w:line="220" w:lineRule="exact"/>
              <w:ind w:left="113"/>
              <w:rPr>
                <w:sz w:val="18"/>
              </w:rPr>
            </w:pPr>
            <w:r>
              <w:rPr>
                <w:sz w:val="18"/>
              </w:rPr>
              <w:t>Olomouc</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sz w:val="18"/>
                <w:szCs w:val="18"/>
              </w:rPr>
            </w:pPr>
            <w:r w:rsidRPr="00686466">
              <w:rPr>
                <w:b/>
                <w:sz w:val="18"/>
                <w:szCs w:val="18"/>
              </w:rPr>
              <w:t>923</w:t>
            </w:r>
          </w:p>
        </w:tc>
        <w:tc>
          <w:tcPr>
            <w:tcW w:w="814"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923</w:t>
            </w:r>
          </w:p>
        </w:tc>
        <w:tc>
          <w:tcPr>
            <w:tcW w:w="850"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516 974</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147 024</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28,44</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146 783</w:t>
            </w:r>
          </w:p>
        </w:tc>
        <w:tc>
          <w:tcPr>
            <w:tcW w:w="85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144 724</w:t>
            </w:r>
          </w:p>
        </w:tc>
        <w:tc>
          <w:tcPr>
            <w:tcW w:w="82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98,60</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rPr>
            </w:pPr>
            <w:hyperlink r:id="rId70" w:history="1">
              <w:r>
                <w:rPr>
                  <w:bCs/>
                  <w:sz w:val="18"/>
                </w:rPr>
                <w:t>CZ072</w:t>
              </w:r>
            </w:hyperlink>
          </w:p>
        </w:tc>
        <w:tc>
          <w:tcPr>
            <w:tcW w:w="992" w:type="dxa"/>
            <w:shd w:val="clear" w:color="auto" w:fill="auto"/>
            <w:tcMar>
              <w:right w:w="113" w:type="dxa"/>
            </w:tcMar>
            <w:vAlign w:val="bottom"/>
          </w:tcPr>
          <w:p w:rsidR="000162B6" w:rsidRDefault="000162B6" w:rsidP="000162B6">
            <w:pPr>
              <w:spacing w:before="40" w:after="40" w:line="220" w:lineRule="exact"/>
              <w:ind w:left="113"/>
              <w:rPr>
                <w:sz w:val="18"/>
              </w:rPr>
            </w:pPr>
            <w:r>
              <w:rPr>
                <w:sz w:val="18"/>
              </w:rPr>
              <w:t>Zlín</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sz w:val="18"/>
                <w:szCs w:val="18"/>
              </w:rPr>
            </w:pPr>
            <w:r w:rsidRPr="00686466">
              <w:rPr>
                <w:b/>
                <w:sz w:val="18"/>
                <w:szCs w:val="18"/>
              </w:rPr>
              <w:t>680</w:t>
            </w:r>
          </w:p>
        </w:tc>
        <w:tc>
          <w:tcPr>
            <w:tcW w:w="814"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680</w:t>
            </w:r>
          </w:p>
        </w:tc>
        <w:tc>
          <w:tcPr>
            <w:tcW w:w="850"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479 121</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146 758</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30,63</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146 549</w:t>
            </w:r>
          </w:p>
        </w:tc>
        <w:tc>
          <w:tcPr>
            <w:tcW w:w="85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144 617</w:t>
            </w:r>
          </w:p>
        </w:tc>
        <w:tc>
          <w:tcPr>
            <w:tcW w:w="82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98,68</w:t>
            </w:r>
          </w:p>
        </w:tc>
      </w:tr>
      <w:tr w:rsidR="000162B6" w:rsidTr="000162B6">
        <w:tc>
          <w:tcPr>
            <w:tcW w:w="707" w:type="dxa"/>
            <w:shd w:val="clear" w:color="auto" w:fill="auto"/>
            <w:tcMar>
              <w:right w:w="113" w:type="dxa"/>
            </w:tcMar>
          </w:tcPr>
          <w:p w:rsidR="000162B6" w:rsidRDefault="000162B6" w:rsidP="000162B6">
            <w:pPr>
              <w:spacing w:before="40" w:after="40" w:line="220" w:lineRule="exact"/>
              <w:rPr>
                <w:bCs/>
                <w:sz w:val="18"/>
              </w:rPr>
            </w:pPr>
            <w:hyperlink r:id="rId71" w:history="1">
              <w:r>
                <w:rPr>
                  <w:bCs/>
                  <w:sz w:val="18"/>
                </w:rPr>
                <w:t>CZ080</w:t>
              </w:r>
            </w:hyperlink>
          </w:p>
        </w:tc>
        <w:tc>
          <w:tcPr>
            <w:tcW w:w="992" w:type="dxa"/>
            <w:shd w:val="clear" w:color="auto" w:fill="auto"/>
            <w:tcMar>
              <w:right w:w="113" w:type="dxa"/>
            </w:tcMar>
            <w:vAlign w:val="bottom"/>
          </w:tcPr>
          <w:p w:rsidR="000162B6" w:rsidRDefault="000162B6" w:rsidP="000162B6">
            <w:pPr>
              <w:spacing w:before="40" w:after="40" w:line="220" w:lineRule="exact"/>
              <w:rPr>
                <w:sz w:val="18"/>
              </w:rPr>
            </w:pPr>
            <w:r>
              <w:rPr>
                <w:sz w:val="18"/>
              </w:rPr>
              <w:t>Moravie-Silésie</w:t>
            </w:r>
          </w:p>
        </w:tc>
        <w:tc>
          <w:tcPr>
            <w:tcW w:w="746" w:type="dxa"/>
            <w:shd w:val="clear" w:color="auto" w:fill="auto"/>
            <w:tcMar>
              <w:right w:w="113" w:type="dxa"/>
            </w:tcMar>
            <w:vAlign w:val="bottom"/>
          </w:tcPr>
          <w:p w:rsidR="000162B6" w:rsidRPr="00686466" w:rsidRDefault="000162B6" w:rsidP="000162B6">
            <w:pPr>
              <w:spacing w:before="40" w:after="40" w:line="220" w:lineRule="exact"/>
              <w:jc w:val="right"/>
              <w:rPr>
                <w:b/>
                <w:sz w:val="18"/>
                <w:szCs w:val="18"/>
              </w:rPr>
            </w:pPr>
            <w:r w:rsidRPr="00686466">
              <w:rPr>
                <w:b/>
                <w:sz w:val="18"/>
                <w:szCs w:val="18"/>
              </w:rPr>
              <w:t>1 314</w:t>
            </w:r>
          </w:p>
        </w:tc>
        <w:tc>
          <w:tcPr>
            <w:tcW w:w="814"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1 314</w:t>
            </w:r>
          </w:p>
        </w:tc>
        <w:tc>
          <w:tcPr>
            <w:tcW w:w="850"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100,00</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1 005 660</w:t>
            </w:r>
          </w:p>
        </w:tc>
        <w:tc>
          <w:tcPr>
            <w:tcW w:w="907"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277 074</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27,55</w:t>
            </w:r>
          </w:p>
        </w:tc>
        <w:tc>
          <w:tcPr>
            <w:tcW w:w="1021"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276 359</w:t>
            </w:r>
          </w:p>
        </w:tc>
        <w:tc>
          <w:tcPr>
            <w:tcW w:w="85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269 493</w:t>
            </w:r>
          </w:p>
        </w:tc>
        <w:tc>
          <w:tcPr>
            <w:tcW w:w="822" w:type="dxa"/>
            <w:shd w:val="clear" w:color="auto" w:fill="auto"/>
            <w:tcMar>
              <w:right w:w="113" w:type="dxa"/>
            </w:tcMar>
            <w:vAlign w:val="bottom"/>
          </w:tcPr>
          <w:p w:rsidR="000162B6" w:rsidRDefault="000162B6" w:rsidP="000162B6">
            <w:pPr>
              <w:spacing w:before="40" w:after="40" w:line="220" w:lineRule="exact"/>
              <w:jc w:val="right"/>
              <w:rPr>
                <w:sz w:val="18"/>
                <w:szCs w:val="18"/>
              </w:rPr>
            </w:pPr>
            <w:r>
              <w:rPr>
                <w:sz w:val="18"/>
                <w:szCs w:val="18"/>
              </w:rPr>
              <w:t>97,52</w:t>
            </w:r>
          </w:p>
        </w:tc>
      </w:tr>
      <w:tr w:rsidR="000162B6" w:rsidTr="000162B6">
        <w:tc>
          <w:tcPr>
            <w:tcW w:w="1699" w:type="dxa"/>
            <w:gridSpan w:val="2"/>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ind w:left="284"/>
              <w:rPr>
                <w:b/>
                <w:sz w:val="18"/>
                <w:szCs w:val="18"/>
              </w:rPr>
            </w:pPr>
            <w:r>
              <w:rPr>
                <w:b/>
                <w:sz w:val="18"/>
                <w:szCs w:val="18"/>
              </w:rPr>
              <w:t>Total</w:t>
            </w:r>
          </w:p>
        </w:tc>
        <w:tc>
          <w:tcPr>
            <w:tcW w:w="746"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13 653</w:t>
            </w:r>
          </w:p>
        </w:tc>
        <w:tc>
          <w:tcPr>
            <w:tcW w:w="814"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13 653</w:t>
            </w:r>
          </w:p>
        </w:tc>
        <w:tc>
          <w:tcPr>
            <w:tcW w:w="850"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100,00</w:t>
            </w:r>
          </w:p>
        </w:tc>
        <w:tc>
          <w:tcPr>
            <w:tcW w:w="907"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7 307 378</w:t>
            </w:r>
          </w:p>
        </w:tc>
        <w:tc>
          <w:tcPr>
            <w:tcW w:w="907"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2 164 456</w:t>
            </w:r>
          </w:p>
        </w:tc>
        <w:tc>
          <w:tcPr>
            <w:tcW w:w="1021"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29,62</w:t>
            </w:r>
          </w:p>
        </w:tc>
        <w:tc>
          <w:tcPr>
            <w:tcW w:w="1021"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2 159 929</w:t>
            </w:r>
          </w:p>
        </w:tc>
        <w:tc>
          <w:tcPr>
            <w:tcW w:w="852"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2 117 443</w:t>
            </w:r>
          </w:p>
        </w:tc>
        <w:tc>
          <w:tcPr>
            <w:tcW w:w="822" w:type="dxa"/>
            <w:tcBorders>
              <w:top w:val="single" w:sz="4" w:space="0" w:color="auto"/>
              <w:bottom w:val="single" w:sz="12" w:space="0" w:color="auto"/>
            </w:tcBorders>
            <w:shd w:val="clear" w:color="auto" w:fill="auto"/>
            <w:tcMar>
              <w:right w:w="113" w:type="dxa"/>
            </w:tcMar>
            <w:vAlign w:val="bottom"/>
          </w:tcPr>
          <w:p w:rsidR="000162B6" w:rsidRDefault="000162B6" w:rsidP="000162B6">
            <w:pPr>
              <w:spacing w:before="80" w:after="80" w:line="220" w:lineRule="exact"/>
              <w:jc w:val="right"/>
              <w:rPr>
                <w:b/>
                <w:sz w:val="18"/>
                <w:szCs w:val="18"/>
              </w:rPr>
            </w:pPr>
            <w:r>
              <w:rPr>
                <w:b/>
                <w:sz w:val="18"/>
                <w:szCs w:val="18"/>
              </w:rPr>
              <w:t>98,03</w:t>
            </w:r>
          </w:p>
        </w:tc>
      </w:tr>
    </w:tbl>
    <w:p w:rsidR="000162B6" w:rsidRPr="00686466" w:rsidRDefault="000162B6" w:rsidP="000162B6">
      <w:pPr>
        <w:pStyle w:val="SingleTxtG"/>
        <w:spacing w:before="240" w:after="0"/>
        <w:jc w:val="center"/>
        <w:rPr>
          <w:u w:val="single"/>
        </w:rPr>
      </w:pPr>
      <w:r>
        <w:rPr>
          <w:u w:val="single"/>
        </w:rPr>
        <w:tab/>
      </w:r>
      <w:r>
        <w:rPr>
          <w:u w:val="single"/>
        </w:rPr>
        <w:tab/>
      </w:r>
      <w:r>
        <w:rPr>
          <w:u w:val="single"/>
        </w:rPr>
        <w:tab/>
      </w:r>
    </w:p>
    <w:sectPr w:rsidR="000162B6" w:rsidRPr="00686466" w:rsidSect="0054005B">
      <w:headerReference w:type="even" r:id="rId72"/>
      <w:headerReference w:type="default" r:id="rId73"/>
      <w:footerReference w:type="even" r:id="rId74"/>
      <w:footerReference w:type="default" r:id="rId75"/>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2B6" w:rsidRDefault="000162B6"/>
  </w:endnote>
  <w:endnote w:type="continuationSeparator" w:id="0">
    <w:p w:rsidR="000162B6" w:rsidRDefault="000162B6"/>
  </w:endnote>
  <w:endnote w:type="continuationNotice" w:id="1">
    <w:p w:rsidR="000162B6" w:rsidRDefault="000162B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B6" w:rsidRPr="0070226F" w:rsidRDefault="000162B6" w:rsidP="0070226F">
    <w:pPr>
      <w:pStyle w:val="Footer"/>
      <w:tabs>
        <w:tab w:val="right" w:pos="9638"/>
      </w:tabs>
    </w:pPr>
    <w:r w:rsidRPr="0070226F">
      <w:rPr>
        <w:b/>
        <w:sz w:val="18"/>
      </w:rPr>
      <w:fldChar w:fldCharType="begin"/>
    </w:r>
    <w:r w:rsidRPr="0070226F">
      <w:rPr>
        <w:b/>
        <w:sz w:val="18"/>
      </w:rPr>
      <w:instrText xml:space="preserve"> PAGE  \* MERGEFORMAT </w:instrText>
    </w:r>
    <w:r w:rsidRPr="0070226F">
      <w:rPr>
        <w:b/>
        <w:sz w:val="18"/>
      </w:rPr>
      <w:fldChar w:fldCharType="separate"/>
    </w:r>
    <w:r w:rsidR="00C140A2">
      <w:rPr>
        <w:b/>
        <w:noProof/>
        <w:sz w:val="18"/>
      </w:rPr>
      <w:t>2</w:t>
    </w:r>
    <w:r w:rsidRPr="0070226F">
      <w:rPr>
        <w:b/>
        <w:sz w:val="18"/>
      </w:rPr>
      <w:fldChar w:fldCharType="end"/>
    </w:r>
    <w:r>
      <w:rPr>
        <w:b/>
        <w:sz w:val="18"/>
      </w:rPr>
      <w:tab/>
    </w:r>
    <w:r>
      <w:t>GE.12-40131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B6" w:rsidRPr="0070226F" w:rsidRDefault="000162B6" w:rsidP="0070226F">
    <w:pPr>
      <w:pStyle w:val="Footer"/>
      <w:tabs>
        <w:tab w:val="right" w:pos="9638"/>
      </w:tabs>
      <w:rPr>
        <w:b/>
        <w:sz w:val="18"/>
      </w:rPr>
    </w:pPr>
    <w:r>
      <w:t>GE.12-40131</w:t>
    </w:r>
    <w:r>
      <w:tab/>
    </w:r>
    <w:r w:rsidRPr="0070226F">
      <w:rPr>
        <w:b/>
        <w:sz w:val="18"/>
      </w:rPr>
      <w:fldChar w:fldCharType="begin"/>
    </w:r>
    <w:r w:rsidRPr="0070226F">
      <w:rPr>
        <w:b/>
        <w:sz w:val="18"/>
      </w:rPr>
      <w:instrText xml:space="preserve"> PAGE  \* MERGEFORMAT </w:instrText>
    </w:r>
    <w:r w:rsidRPr="0070226F">
      <w:rPr>
        <w:b/>
        <w:sz w:val="18"/>
      </w:rPr>
      <w:fldChar w:fldCharType="separate"/>
    </w:r>
    <w:r w:rsidR="00DA28AE">
      <w:rPr>
        <w:b/>
        <w:noProof/>
        <w:sz w:val="18"/>
      </w:rPr>
      <w:t>23</w:t>
    </w:r>
    <w:r w:rsidRPr="0070226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B6" w:rsidRPr="0070226F" w:rsidRDefault="000162B6">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12-40131  (F)    090312    260312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B6" w:rsidRPr="0070226F" w:rsidRDefault="000162B6" w:rsidP="007C051A">
    <w:pPr>
      <w:pStyle w:val="Footer"/>
      <w:tabs>
        <w:tab w:val="right" w:pos="9638"/>
      </w:tabs>
    </w:pPr>
    <w:r w:rsidRPr="0070226F">
      <w:rPr>
        <w:b/>
        <w:sz w:val="18"/>
      </w:rPr>
      <w:fldChar w:fldCharType="begin"/>
    </w:r>
    <w:r w:rsidRPr="0070226F">
      <w:rPr>
        <w:b/>
        <w:sz w:val="18"/>
      </w:rPr>
      <w:instrText xml:space="preserve"> PAGE  \* MERGEFORMAT </w:instrText>
    </w:r>
    <w:r w:rsidRPr="0070226F">
      <w:rPr>
        <w:b/>
        <w:sz w:val="18"/>
      </w:rPr>
      <w:fldChar w:fldCharType="separate"/>
    </w:r>
    <w:r w:rsidR="003050F2">
      <w:rPr>
        <w:b/>
        <w:noProof/>
        <w:sz w:val="18"/>
      </w:rPr>
      <w:t>26</w:t>
    </w:r>
    <w:r w:rsidRPr="0070226F">
      <w:rPr>
        <w:b/>
        <w:sz w:val="18"/>
      </w:rPr>
      <w:fldChar w:fldCharType="end"/>
    </w:r>
    <w:r>
      <w:rPr>
        <w:b/>
        <w:sz w:val="18"/>
      </w:rPr>
      <w:tab/>
    </w:r>
    <w:r>
      <w:t>GE.12-40131</w:t>
    </w:r>
  </w:p>
  <w:p w:rsidR="000162B6" w:rsidRPr="005D0E9C" w:rsidRDefault="000162B6" w:rsidP="005D0E9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B6" w:rsidRPr="005D0E9C" w:rsidRDefault="000162B6" w:rsidP="005D0E9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B6" w:rsidRPr="0070226F" w:rsidRDefault="000162B6" w:rsidP="007C051A">
    <w:pPr>
      <w:pStyle w:val="Footer"/>
      <w:tabs>
        <w:tab w:val="right" w:pos="9638"/>
      </w:tabs>
    </w:pPr>
    <w:r w:rsidRPr="0070226F">
      <w:rPr>
        <w:b/>
        <w:sz w:val="18"/>
      </w:rPr>
      <w:fldChar w:fldCharType="begin"/>
    </w:r>
    <w:r w:rsidRPr="0070226F">
      <w:rPr>
        <w:b/>
        <w:sz w:val="18"/>
      </w:rPr>
      <w:instrText xml:space="preserve"> PAGE  \* MERGEFORMAT </w:instrText>
    </w:r>
    <w:r w:rsidRPr="0070226F">
      <w:rPr>
        <w:b/>
        <w:sz w:val="18"/>
      </w:rPr>
      <w:fldChar w:fldCharType="separate"/>
    </w:r>
    <w:r w:rsidR="004F1598">
      <w:rPr>
        <w:b/>
        <w:noProof/>
        <w:sz w:val="18"/>
      </w:rPr>
      <w:t>42</w:t>
    </w:r>
    <w:r w:rsidRPr="0070226F">
      <w:rPr>
        <w:b/>
        <w:sz w:val="18"/>
      </w:rPr>
      <w:fldChar w:fldCharType="end"/>
    </w:r>
    <w:r>
      <w:rPr>
        <w:b/>
        <w:sz w:val="18"/>
      </w:rPr>
      <w:tab/>
    </w:r>
    <w:r>
      <w:t>GE.12-40131</w:t>
    </w:r>
  </w:p>
  <w:p w:rsidR="000162B6" w:rsidRPr="005D0E9C" w:rsidRDefault="000162B6" w:rsidP="005D0E9C">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B6" w:rsidRPr="0070226F" w:rsidRDefault="000162B6" w:rsidP="007C051A">
    <w:pPr>
      <w:pStyle w:val="Footer"/>
      <w:tabs>
        <w:tab w:val="right" w:pos="9638"/>
      </w:tabs>
      <w:rPr>
        <w:b/>
        <w:sz w:val="18"/>
      </w:rPr>
    </w:pPr>
    <w:r>
      <w:t>GE.12-40131</w:t>
    </w:r>
    <w:r>
      <w:tab/>
    </w:r>
    <w:r w:rsidRPr="0070226F">
      <w:rPr>
        <w:b/>
        <w:sz w:val="18"/>
      </w:rPr>
      <w:fldChar w:fldCharType="begin"/>
    </w:r>
    <w:r w:rsidRPr="0070226F">
      <w:rPr>
        <w:b/>
        <w:sz w:val="18"/>
      </w:rPr>
      <w:instrText xml:space="preserve"> PAGE  \* MERGEFORMAT </w:instrText>
    </w:r>
    <w:r w:rsidRPr="0070226F">
      <w:rPr>
        <w:b/>
        <w:sz w:val="18"/>
      </w:rPr>
      <w:fldChar w:fldCharType="separate"/>
    </w:r>
    <w:r w:rsidR="004F1598">
      <w:rPr>
        <w:b/>
        <w:noProof/>
        <w:sz w:val="18"/>
      </w:rPr>
      <w:t>43</w:t>
    </w:r>
    <w:r w:rsidRPr="0070226F">
      <w:rPr>
        <w:b/>
        <w:sz w:val="18"/>
      </w:rPr>
      <w:fldChar w:fldCharType="end"/>
    </w:r>
  </w:p>
  <w:p w:rsidR="000162B6" w:rsidRPr="005D0E9C" w:rsidRDefault="000162B6" w:rsidP="005D0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2B6" w:rsidRPr="00D27D5E" w:rsidRDefault="000162B6" w:rsidP="00D27D5E">
      <w:pPr>
        <w:tabs>
          <w:tab w:val="right" w:pos="2155"/>
        </w:tabs>
        <w:spacing w:after="80"/>
        <w:ind w:left="680"/>
        <w:rPr>
          <w:u w:val="single"/>
        </w:rPr>
      </w:pPr>
      <w:r>
        <w:rPr>
          <w:u w:val="single"/>
        </w:rPr>
        <w:tab/>
      </w:r>
    </w:p>
  </w:footnote>
  <w:footnote w:type="continuationSeparator" w:id="0">
    <w:p w:rsidR="000162B6" w:rsidRPr="000A39A0" w:rsidRDefault="000162B6" w:rsidP="000A39A0">
      <w:pPr>
        <w:tabs>
          <w:tab w:val="right" w:pos="2155"/>
        </w:tabs>
        <w:spacing w:after="80"/>
        <w:ind w:left="680"/>
        <w:rPr>
          <w:u w:val="single"/>
        </w:rPr>
      </w:pPr>
      <w:r w:rsidRPr="000A39A0">
        <w:rPr>
          <w:u w:val="single"/>
        </w:rPr>
        <w:tab/>
      </w:r>
    </w:p>
  </w:footnote>
  <w:footnote w:type="continuationNotice" w:id="1">
    <w:p w:rsidR="000162B6" w:rsidRDefault="000162B6"/>
  </w:footnote>
  <w:footnote w:id="2">
    <w:p w:rsidR="000162B6" w:rsidRPr="00721FA0" w:rsidRDefault="000162B6" w:rsidP="00C763B8">
      <w:pPr>
        <w:pStyle w:val="FootnoteText"/>
      </w:pPr>
      <w:r>
        <w:tab/>
      </w:r>
      <w:r w:rsidRPr="00721FA0">
        <w:rPr>
          <w:rStyle w:val="FootnoteReference"/>
          <w:vertAlign w:val="baseline"/>
        </w:rPr>
        <w:t>*</w:t>
      </w:r>
      <w:r w:rsidRPr="00721FA0">
        <w:tab/>
      </w:r>
      <w: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 w:id="3">
    <w:p w:rsidR="000162B6" w:rsidRPr="00272968" w:rsidRDefault="000162B6" w:rsidP="00272968">
      <w:pPr>
        <w:pStyle w:val="FootnoteText"/>
        <w:rPr>
          <w:szCs w:val="18"/>
        </w:rPr>
      </w:pPr>
      <w:r>
        <w:tab/>
      </w:r>
      <w:r>
        <w:rPr>
          <w:rStyle w:val="FootnoteReference"/>
        </w:rPr>
        <w:footnoteRef/>
      </w:r>
      <w:r>
        <w:tab/>
      </w:r>
      <w:r w:rsidRPr="00272968">
        <w:rPr>
          <w:szCs w:val="18"/>
        </w:rPr>
        <w:t>Ibid.</w:t>
      </w:r>
    </w:p>
  </w:footnote>
  <w:footnote w:id="4">
    <w:p w:rsidR="000162B6" w:rsidRDefault="000162B6">
      <w:pPr>
        <w:pStyle w:val="FootnoteText"/>
      </w:pPr>
      <w:r w:rsidRPr="00272968">
        <w:rPr>
          <w:szCs w:val="18"/>
        </w:rPr>
        <w:tab/>
      </w:r>
      <w:r w:rsidRPr="00272968">
        <w:rPr>
          <w:rStyle w:val="FootnoteReference"/>
          <w:szCs w:val="18"/>
        </w:rPr>
        <w:footnoteRef/>
      </w:r>
      <w:r w:rsidRPr="00272968">
        <w:rPr>
          <w:szCs w:val="18"/>
        </w:rPr>
        <w:tab/>
        <w:t>http://www.czso.cz/csu/redakce.nsf/i/obyvatelstvo_lide.</w:t>
      </w:r>
    </w:p>
  </w:footnote>
  <w:footnote w:id="5">
    <w:p w:rsidR="000162B6" w:rsidRDefault="000162B6">
      <w:pPr>
        <w:pStyle w:val="FootnoteText"/>
      </w:pPr>
      <w:r>
        <w:tab/>
      </w:r>
      <w:r>
        <w:rPr>
          <w:rStyle w:val="FootnoteReference"/>
        </w:rPr>
        <w:footnoteRef/>
      </w:r>
      <w:r>
        <w:tab/>
      </w:r>
      <w:r w:rsidRPr="002001B9">
        <w:t>Depuis 2001 (selon le recensement sur le logement de 2001), les chiffres incluent également les étrangers titulaires d’un visa de plus de quatre-</w:t>
      </w:r>
      <w:r>
        <w:t>vingt-</w:t>
      </w:r>
      <w:r w:rsidRPr="002001B9">
        <w:t xml:space="preserve">dix jours (conformément à la loi </w:t>
      </w:r>
      <w:r>
        <w:rPr>
          <w:rFonts w:eastAsia="MS Mincho"/>
        </w:rPr>
        <w:t>n</w:t>
      </w:r>
      <w:r>
        <w:rPr>
          <w:rFonts w:eastAsia="MS Mincho"/>
          <w:vertAlign w:val="superscript"/>
        </w:rPr>
        <w:t>o</w:t>
      </w:r>
      <w:r>
        <w:t xml:space="preserve"> 326/1999 relative au</w:t>
      </w:r>
      <w:r w:rsidRPr="002001B9">
        <w:t xml:space="preserve"> séjour des étrangers) et les étrangers ayant obtenu l</w:t>
      </w:r>
      <w:r>
        <w:t xml:space="preserve">’asile (conformément à la loi </w:t>
      </w:r>
      <w:r>
        <w:rPr>
          <w:rFonts w:eastAsia="MS Mincho"/>
        </w:rPr>
        <w:t>n</w:t>
      </w:r>
      <w:r>
        <w:rPr>
          <w:rFonts w:eastAsia="MS Mincho"/>
          <w:vertAlign w:val="superscript"/>
        </w:rPr>
        <w:t>o</w:t>
      </w:r>
      <w:r>
        <w:t> </w:t>
      </w:r>
      <w:r w:rsidRPr="002001B9">
        <w:t xml:space="preserve">325/1999 </w:t>
      </w:r>
      <w:r>
        <w:t>relative à</w:t>
      </w:r>
      <w:r w:rsidRPr="002001B9">
        <w:t xml:space="preserve"> l’asile). Depuis le </w:t>
      </w:r>
      <w:r>
        <w:t>1</w:t>
      </w:r>
      <w:r w:rsidRPr="0011441B">
        <w:rPr>
          <w:vertAlign w:val="superscript"/>
        </w:rPr>
        <w:t>er</w:t>
      </w:r>
      <w:r>
        <w:t xml:space="preserve"> </w:t>
      </w:r>
      <w:r w:rsidRPr="002001B9">
        <w:t xml:space="preserve">mai 2004, comme suite à la loi «Euronovela» </w:t>
      </w:r>
      <w:r>
        <w:rPr>
          <w:rFonts w:eastAsia="MS Mincho"/>
        </w:rPr>
        <w:t>n</w:t>
      </w:r>
      <w:r>
        <w:rPr>
          <w:rFonts w:eastAsia="MS Mincho"/>
          <w:vertAlign w:val="superscript"/>
        </w:rPr>
        <w:t>o</w:t>
      </w:r>
      <w:r>
        <w:t xml:space="preserve"> </w:t>
      </w:r>
      <w:r w:rsidRPr="002001B9">
        <w:t xml:space="preserve">326/1999 </w:t>
      </w:r>
      <w:r>
        <w:t>relative au</w:t>
      </w:r>
      <w:r w:rsidRPr="002001B9">
        <w:t xml:space="preserve"> séjour des étrangers, ces données prennent également en compte les citoyens de l’UE titulaires d’un titre de séjour temporaire en République tchèque et les citoyens des pays tiers titulaires d’un titre de séjour de longue durée en République tchèque.</w:t>
      </w:r>
    </w:p>
  </w:footnote>
  <w:footnote w:id="6">
    <w:p w:rsidR="000162B6" w:rsidRDefault="000162B6">
      <w:pPr>
        <w:pStyle w:val="FootnoteText"/>
      </w:pPr>
      <w:r>
        <w:tab/>
      </w:r>
      <w:r>
        <w:rPr>
          <w:rStyle w:val="FootnoteReference"/>
        </w:rPr>
        <w:footnoteRef/>
      </w:r>
      <w:r>
        <w:tab/>
      </w:r>
      <w:r w:rsidRPr="002001B9">
        <w:t>L’intérêt pour le mariage avait augmenté en 2007 en raison de la date attrayante du 7</w:t>
      </w:r>
      <w:r>
        <w:t> </w:t>
      </w:r>
      <w:r w:rsidRPr="002001B9">
        <w:t>juillet 2007, journée au cours de laquelle 4 400 mariages ont été conclus.</w:t>
      </w:r>
    </w:p>
  </w:footnote>
  <w:footnote w:id="7">
    <w:p w:rsidR="000162B6" w:rsidRDefault="000162B6">
      <w:pPr>
        <w:pStyle w:val="FootnoteText"/>
      </w:pPr>
      <w:r>
        <w:tab/>
      </w:r>
      <w:r>
        <w:rPr>
          <w:rStyle w:val="FootnoteReference"/>
        </w:rPr>
        <w:footnoteRef/>
      </w:r>
      <w:r>
        <w:tab/>
        <w:t>Ces données sont établies sur la base de la comptabilité nationale annuelle. Les données de 2006 sont obtenues en additionnant les estimations trimestrielles du PIB.</w:t>
      </w:r>
    </w:p>
  </w:footnote>
  <w:footnote w:id="8">
    <w:p w:rsidR="000162B6" w:rsidRDefault="000162B6">
      <w:pPr>
        <w:pStyle w:val="FootnoteText"/>
      </w:pPr>
      <w:r>
        <w:tab/>
      </w:r>
      <w:r>
        <w:rPr>
          <w:rStyle w:val="FootnoteReference"/>
        </w:rPr>
        <w:footnoteRef/>
      </w:r>
      <w:r>
        <w:tab/>
        <w:t>SPA (Standard de pouvoir d’achat) − Standard de pouvoir d’achat; pouvoir d’achat moyen. Un SPA est égal au pouvoir d’achat moyen d’un euro dans les pays de l’Union européenne des 25.</w:t>
      </w:r>
    </w:p>
  </w:footnote>
  <w:footnote w:id="9">
    <w:p w:rsidR="000162B6" w:rsidRPr="00721FA0" w:rsidRDefault="000162B6" w:rsidP="004239F3">
      <w:pPr>
        <w:pStyle w:val="FootnoteText"/>
        <w:widowControl w:val="0"/>
        <w:tabs>
          <w:tab w:val="clear" w:pos="1021"/>
          <w:tab w:val="right" w:pos="1020"/>
        </w:tabs>
      </w:pPr>
      <w:r w:rsidRPr="00721FA0">
        <w:tab/>
      </w:r>
      <w:r w:rsidRPr="00721FA0">
        <w:rPr>
          <w:rStyle w:val="FootnoteReference"/>
        </w:rPr>
        <w:footnoteRef/>
      </w:r>
      <w:r w:rsidRPr="00721FA0">
        <w:tab/>
      </w:r>
      <w:r>
        <w:t>Croissance du capital fixe brut par rapport au PIB.</w:t>
      </w:r>
    </w:p>
  </w:footnote>
  <w:footnote w:id="10">
    <w:p w:rsidR="000162B6" w:rsidRPr="00721FA0" w:rsidRDefault="000162B6" w:rsidP="004239F3">
      <w:pPr>
        <w:pStyle w:val="FootnoteText"/>
        <w:widowControl w:val="0"/>
        <w:tabs>
          <w:tab w:val="clear" w:pos="1021"/>
          <w:tab w:val="right" w:pos="1020"/>
        </w:tabs>
      </w:pPr>
      <w:r w:rsidRPr="00721FA0">
        <w:tab/>
      </w:r>
      <w:r w:rsidRPr="00721FA0">
        <w:rPr>
          <w:rStyle w:val="FootnoteReference"/>
        </w:rPr>
        <w:footnoteRef/>
      </w:r>
      <w:r w:rsidRPr="00721FA0">
        <w:tab/>
      </w:r>
      <w:r>
        <w:t>Données établies en convertissant le nombre de postes vacants en heures de travail à temps plein et selon le Système européen de comptabilité (SEC 95), c’est-à-dire en incluant les personnes travaillant à temps plein et à temps partiel, les travailleurs étrangers (salariés et indépendants) et une estimation du nombre d’actifs occupés dans l’économie non enregistrée dans les statistiques.</w:t>
      </w:r>
    </w:p>
  </w:footnote>
  <w:footnote w:id="11">
    <w:p w:rsidR="000162B6" w:rsidRDefault="000162B6">
      <w:pPr>
        <w:pStyle w:val="FootnoteText"/>
      </w:pPr>
      <w:r>
        <w:tab/>
      </w:r>
      <w:r>
        <w:rPr>
          <w:rStyle w:val="FootnoteReference"/>
        </w:rPr>
        <w:footnoteRef/>
      </w:r>
      <w:r>
        <w:tab/>
        <w:t>Rapport entre l’indice des rémunérations des salariés et des revenus mixtes des ménages par travailleur et l’indice de la productivité du travail totale.</w:t>
      </w:r>
    </w:p>
  </w:footnote>
  <w:footnote w:id="12">
    <w:p w:rsidR="000162B6" w:rsidRDefault="000162B6">
      <w:pPr>
        <w:pStyle w:val="FootnoteText"/>
      </w:pPr>
      <w:r>
        <w:tab/>
      </w:r>
      <w:r>
        <w:rPr>
          <w:rStyle w:val="FootnoteReference"/>
        </w:rPr>
        <w:footnoteRef/>
      </w:r>
      <w:r>
        <w:tab/>
      </w:r>
      <w:r w:rsidRPr="00F876D3">
        <w:rPr>
          <w:i/>
        </w:rPr>
        <w:t>Source</w:t>
      </w:r>
      <w:r w:rsidRPr="00F876D3">
        <w:t xml:space="preserve">: </w:t>
      </w:r>
      <w:r>
        <w:t>Č</w:t>
      </w:r>
      <w:r w:rsidRPr="00F876D3">
        <w:t>S</w:t>
      </w:r>
      <w:r>
        <w:t>Ú</w:t>
      </w:r>
      <w:r w:rsidRPr="00F876D3">
        <w:t>: SLDB, 1</w:t>
      </w:r>
      <w:r w:rsidRPr="00F876D3">
        <w:rPr>
          <w:vertAlign w:val="superscript"/>
        </w:rPr>
        <w:t>er</w:t>
      </w:r>
      <w:r>
        <w:t xml:space="preserve"> mars </w:t>
      </w:r>
      <w:r w:rsidRPr="00F876D3">
        <w:t>2001.</w:t>
      </w:r>
    </w:p>
  </w:footnote>
  <w:footnote w:id="13">
    <w:p w:rsidR="000162B6" w:rsidRDefault="000162B6" w:rsidP="00F42046">
      <w:pPr>
        <w:pStyle w:val="FootnoteText"/>
      </w:pPr>
      <w:r>
        <w:tab/>
      </w:r>
      <w:r>
        <w:rPr>
          <w:rStyle w:val="FootnoteReference"/>
        </w:rPr>
        <w:footnoteRef/>
      </w:r>
      <w:r>
        <w:tab/>
        <w:t>Tumeur maligne de la trachée, des bronches et du poumon.</w:t>
      </w:r>
    </w:p>
  </w:footnote>
  <w:footnote w:id="14">
    <w:p w:rsidR="000162B6" w:rsidRDefault="000162B6" w:rsidP="00F42046">
      <w:pPr>
        <w:pStyle w:val="FootnoteText"/>
      </w:pPr>
      <w:r>
        <w:tab/>
      </w:r>
      <w:r>
        <w:rPr>
          <w:rStyle w:val="FootnoteReference"/>
        </w:rPr>
        <w:footnoteRef/>
      </w:r>
      <w:r>
        <w:tab/>
        <w:t>É</w:t>
      </w:r>
      <w:r w:rsidRPr="00D13243">
        <w:rPr>
          <w:noProof/>
          <w:color w:val="231F20"/>
        </w:rPr>
        <w:t>tant donné que la scolarité est obligatoire en République tchèque, le taux d</w:t>
      </w:r>
      <w:r>
        <w:rPr>
          <w:noProof/>
          <w:color w:val="231F20"/>
        </w:rPr>
        <w:t>’</w:t>
      </w:r>
      <w:r w:rsidRPr="00D13243">
        <w:rPr>
          <w:noProof/>
          <w:color w:val="231F20"/>
        </w:rPr>
        <w:t xml:space="preserve">alphabétisation et le nombre de personnes ayant achevé leur scolarité ne </w:t>
      </w:r>
      <w:r>
        <w:rPr>
          <w:noProof/>
          <w:color w:val="231F20"/>
        </w:rPr>
        <w:t>font pas l’objet de statistiques systématiques</w:t>
      </w:r>
      <w:r w:rsidRPr="00D13243">
        <w:rPr>
          <w:noProof/>
          <w:color w:val="231F20"/>
        </w:rPr>
        <w:t>.</w:t>
      </w:r>
    </w:p>
  </w:footnote>
  <w:footnote w:id="15">
    <w:p w:rsidR="000162B6" w:rsidRDefault="000162B6" w:rsidP="00F42046">
      <w:pPr>
        <w:pStyle w:val="FootnoteText"/>
      </w:pPr>
      <w:r>
        <w:tab/>
      </w:r>
      <w:r>
        <w:rPr>
          <w:rStyle w:val="FootnoteReference"/>
        </w:rPr>
        <w:footnoteRef/>
      </w:r>
      <w:r>
        <w:tab/>
      </w:r>
      <w:r w:rsidRPr="00050670">
        <w:rPr>
          <w:noProof/>
          <w:szCs w:val="18"/>
        </w:rPr>
        <w:t xml:space="preserve">Conformément à la loi </w:t>
      </w:r>
      <w:r w:rsidRPr="00F70379">
        <w:rPr>
          <w:rFonts w:eastAsia="MS Mincho"/>
          <w:noProof/>
          <w:szCs w:val="18"/>
        </w:rPr>
        <w:t>n</w:t>
      </w:r>
      <w:r w:rsidRPr="00F70379">
        <w:rPr>
          <w:rFonts w:eastAsia="MS Mincho"/>
          <w:noProof/>
          <w:szCs w:val="18"/>
          <w:vertAlign w:val="superscript"/>
        </w:rPr>
        <w:t>o</w:t>
      </w:r>
      <w:r>
        <w:rPr>
          <w:rFonts w:eastAsia="MS Mincho"/>
          <w:noProof/>
          <w:szCs w:val="18"/>
        </w:rPr>
        <w:t> </w:t>
      </w:r>
      <w:r>
        <w:rPr>
          <w:noProof/>
          <w:szCs w:val="18"/>
        </w:rPr>
        <w:t>247/1995 relative aux</w:t>
      </w:r>
      <w:r w:rsidRPr="00050670">
        <w:rPr>
          <w:noProof/>
          <w:szCs w:val="18"/>
        </w:rPr>
        <w:t xml:space="preserve"> élections au Parlement de la République tchèque et portant modification de certaines autres lois, telle qu’</w:t>
      </w:r>
      <w:r>
        <w:rPr>
          <w:noProof/>
          <w:szCs w:val="18"/>
        </w:rPr>
        <w:t>elle a été modifiée</w:t>
      </w:r>
      <w:r w:rsidRPr="00050670">
        <w:rPr>
          <w:noProof/>
          <w:szCs w:val="18"/>
        </w:rPr>
        <w:t xml:space="preserve"> par la loi </w:t>
      </w:r>
      <w:r w:rsidRPr="00F70379">
        <w:rPr>
          <w:rFonts w:eastAsia="MS Mincho"/>
          <w:noProof/>
          <w:szCs w:val="18"/>
        </w:rPr>
        <w:t>n</w:t>
      </w:r>
      <w:r w:rsidRPr="00F70379">
        <w:rPr>
          <w:rFonts w:eastAsia="MS Mincho"/>
          <w:noProof/>
          <w:szCs w:val="18"/>
          <w:vertAlign w:val="superscript"/>
        </w:rPr>
        <w:t>o</w:t>
      </w:r>
      <w:r>
        <w:rPr>
          <w:rFonts w:eastAsia="MS Mincho"/>
          <w:noProof/>
          <w:szCs w:val="18"/>
        </w:rPr>
        <w:t> </w:t>
      </w:r>
      <w:r>
        <w:rPr>
          <w:noProof/>
          <w:szCs w:val="18"/>
        </w:rPr>
        <w:t>212/1996.</w:t>
      </w:r>
    </w:p>
  </w:footnote>
  <w:footnote w:id="16">
    <w:p w:rsidR="000162B6" w:rsidRDefault="000162B6" w:rsidP="00F42046">
      <w:pPr>
        <w:pStyle w:val="FootnoteText"/>
      </w:pPr>
      <w:r>
        <w:tab/>
      </w:r>
      <w:r>
        <w:rPr>
          <w:rStyle w:val="FootnoteReference"/>
        </w:rPr>
        <w:footnoteRef/>
      </w:r>
      <w:r>
        <w:tab/>
      </w:r>
      <w:r>
        <w:rPr>
          <w:noProof/>
          <w:szCs w:val="18"/>
        </w:rPr>
        <w:t>L</w:t>
      </w:r>
      <w:r w:rsidRPr="00050670">
        <w:rPr>
          <w:noProof/>
          <w:szCs w:val="18"/>
        </w:rPr>
        <w:t xml:space="preserve">’article 2 de la loi </w:t>
      </w:r>
      <w:r w:rsidRPr="00F70379">
        <w:rPr>
          <w:rFonts w:eastAsia="MS Mincho"/>
          <w:noProof/>
          <w:szCs w:val="18"/>
        </w:rPr>
        <w:t>n</w:t>
      </w:r>
      <w:r w:rsidRPr="00F70379">
        <w:rPr>
          <w:rFonts w:eastAsia="MS Mincho"/>
          <w:noProof/>
          <w:szCs w:val="18"/>
          <w:vertAlign w:val="superscript"/>
        </w:rPr>
        <w:t>o</w:t>
      </w:r>
      <w:r>
        <w:rPr>
          <w:rFonts w:eastAsia="MS Mincho"/>
          <w:noProof/>
          <w:szCs w:val="18"/>
        </w:rPr>
        <w:t> </w:t>
      </w:r>
      <w:r>
        <w:rPr>
          <w:noProof/>
          <w:szCs w:val="18"/>
        </w:rPr>
        <w:t>247/1995</w:t>
      </w:r>
      <w:r w:rsidRPr="00050670">
        <w:rPr>
          <w:noProof/>
          <w:szCs w:val="18"/>
        </w:rPr>
        <w:t xml:space="preserve"> </w:t>
      </w:r>
      <w:r>
        <w:rPr>
          <w:noProof/>
          <w:szCs w:val="18"/>
        </w:rPr>
        <w:t>spécifie</w:t>
      </w:r>
      <w:r w:rsidRPr="00050670">
        <w:rPr>
          <w:noProof/>
          <w:szCs w:val="18"/>
        </w:rPr>
        <w:t xml:space="preserve"> que les obstacles à l’exercice du droit de vote sont les suivants: a) les restrictions légales à la liberté personnelle en vue de protéger la santé des personnes</w:t>
      </w:r>
      <w:r>
        <w:rPr>
          <w:noProof/>
          <w:szCs w:val="18"/>
        </w:rPr>
        <w:t>;</w:t>
      </w:r>
      <w:r w:rsidRPr="00050670">
        <w:rPr>
          <w:noProof/>
          <w:szCs w:val="18"/>
        </w:rPr>
        <w:t xml:space="preserve"> et b) l’in</w:t>
      </w:r>
      <w:r>
        <w:rPr>
          <w:noProof/>
          <w:szCs w:val="18"/>
        </w:rPr>
        <w:t>capacité légale</w:t>
      </w:r>
      <w:r w:rsidRPr="00050670">
        <w:rPr>
          <w:noProof/>
          <w:szCs w:val="18"/>
        </w:rPr>
        <w:t>.</w:t>
      </w:r>
    </w:p>
  </w:footnote>
  <w:footnote w:id="17">
    <w:p w:rsidR="000162B6" w:rsidRDefault="000162B6" w:rsidP="00F42046">
      <w:pPr>
        <w:pStyle w:val="FootnoteText"/>
      </w:pPr>
      <w:r>
        <w:tab/>
      </w:r>
      <w:r>
        <w:rPr>
          <w:rStyle w:val="FootnoteReference"/>
        </w:rPr>
        <w:footnoteRef/>
      </w:r>
      <w:r>
        <w:tab/>
      </w:r>
      <w:r w:rsidRPr="00050670">
        <w:rPr>
          <w:noProof/>
          <w:szCs w:val="18"/>
        </w:rPr>
        <w:t xml:space="preserve">Conformément à la loi </w:t>
      </w:r>
      <w:r w:rsidRPr="00F70379">
        <w:rPr>
          <w:rFonts w:eastAsia="MS Mincho"/>
          <w:noProof/>
          <w:szCs w:val="18"/>
        </w:rPr>
        <w:t>n</w:t>
      </w:r>
      <w:r w:rsidRPr="00F70379">
        <w:rPr>
          <w:rFonts w:eastAsia="MS Mincho"/>
          <w:noProof/>
          <w:szCs w:val="18"/>
          <w:vertAlign w:val="superscript"/>
        </w:rPr>
        <w:t>o</w:t>
      </w:r>
      <w:r>
        <w:rPr>
          <w:rFonts w:eastAsia="MS Mincho"/>
          <w:noProof/>
          <w:szCs w:val="18"/>
        </w:rPr>
        <w:t> </w:t>
      </w:r>
      <w:r w:rsidRPr="00050670">
        <w:rPr>
          <w:noProof/>
          <w:szCs w:val="18"/>
        </w:rPr>
        <w:t xml:space="preserve">1/1993 </w:t>
      </w:r>
      <w:r>
        <w:rPr>
          <w:noProof/>
          <w:szCs w:val="18"/>
        </w:rPr>
        <w:t>portant</w:t>
      </w:r>
      <w:r w:rsidRPr="00050670">
        <w:rPr>
          <w:noProof/>
          <w:szCs w:val="18"/>
        </w:rPr>
        <w:t xml:space="preserve"> Constitution de la République tchèque et à la loi </w:t>
      </w:r>
      <w:r w:rsidRPr="00F70379">
        <w:rPr>
          <w:rFonts w:eastAsia="MS Mincho"/>
          <w:noProof/>
          <w:szCs w:val="18"/>
        </w:rPr>
        <w:t>n</w:t>
      </w:r>
      <w:r w:rsidRPr="00F70379">
        <w:rPr>
          <w:rFonts w:eastAsia="MS Mincho"/>
          <w:noProof/>
          <w:szCs w:val="18"/>
          <w:vertAlign w:val="superscript"/>
        </w:rPr>
        <w:t>o</w:t>
      </w:r>
      <w:r>
        <w:rPr>
          <w:rFonts w:eastAsia="MS Mincho"/>
          <w:noProof/>
          <w:szCs w:val="18"/>
        </w:rPr>
        <w:t> </w:t>
      </w:r>
      <w:r w:rsidRPr="00050670">
        <w:rPr>
          <w:noProof/>
          <w:szCs w:val="18"/>
        </w:rPr>
        <w:t xml:space="preserve">247/1995 </w:t>
      </w:r>
      <w:r>
        <w:rPr>
          <w:noProof/>
          <w:szCs w:val="18"/>
        </w:rPr>
        <w:t>relative aux</w:t>
      </w:r>
      <w:r w:rsidRPr="00050670">
        <w:rPr>
          <w:noProof/>
          <w:szCs w:val="18"/>
        </w:rPr>
        <w:t xml:space="preserve"> élections au Parlement de la République tchèque, telle qu’</w:t>
      </w:r>
      <w:r>
        <w:rPr>
          <w:noProof/>
          <w:szCs w:val="18"/>
        </w:rPr>
        <w:t>elle a été modifiée</w:t>
      </w:r>
      <w:r w:rsidRPr="00050670">
        <w:rPr>
          <w:noProof/>
          <w:szCs w:val="18"/>
        </w:rPr>
        <w:t>.</w:t>
      </w:r>
    </w:p>
  </w:footnote>
  <w:footnote w:id="18">
    <w:p w:rsidR="000162B6" w:rsidRDefault="000162B6" w:rsidP="00F42046">
      <w:pPr>
        <w:pStyle w:val="FootnoteText"/>
      </w:pPr>
      <w:r>
        <w:tab/>
      </w:r>
      <w:r>
        <w:rPr>
          <w:rStyle w:val="FootnoteReference"/>
        </w:rPr>
        <w:footnoteRef/>
      </w:r>
      <w:r>
        <w:tab/>
      </w:r>
      <w:r w:rsidRPr="00050670">
        <w:rPr>
          <w:noProof/>
          <w:szCs w:val="18"/>
        </w:rPr>
        <w:t xml:space="preserve">Conformément à la loi constitutionnelle </w:t>
      </w:r>
      <w:r w:rsidRPr="00F70379">
        <w:rPr>
          <w:rFonts w:eastAsia="MS Mincho"/>
          <w:noProof/>
          <w:szCs w:val="18"/>
        </w:rPr>
        <w:t>n</w:t>
      </w:r>
      <w:r w:rsidRPr="00F70379">
        <w:rPr>
          <w:rFonts w:eastAsia="MS Mincho"/>
          <w:noProof/>
          <w:szCs w:val="18"/>
          <w:vertAlign w:val="superscript"/>
        </w:rPr>
        <w:t>o</w:t>
      </w:r>
      <w:r>
        <w:rPr>
          <w:rFonts w:eastAsia="MS Mincho"/>
          <w:noProof/>
          <w:szCs w:val="18"/>
        </w:rPr>
        <w:t> </w:t>
      </w:r>
      <w:r>
        <w:rPr>
          <w:noProof/>
          <w:szCs w:val="18"/>
        </w:rPr>
        <w:t>1/1993</w:t>
      </w:r>
      <w:r w:rsidRPr="00050670">
        <w:rPr>
          <w:noProof/>
          <w:szCs w:val="18"/>
        </w:rPr>
        <w:t xml:space="preserve">, et à la loi </w:t>
      </w:r>
      <w:r w:rsidRPr="00F70379">
        <w:rPr>
          <w:rFonts w:eastAsia="MS Mincho"/>
          <w:noProof/>
          <w:szCs w:val="18"/>
        </w:rPr>
        <w:t>n</w:t>
      </w:r>
      <w:r w:rsidRPr="00F70379">
        <w:rPr>
          <w:rFonts w:eastAsia="MS Mincho"/>
          <w:noProof/>
          <w:szCs w:val="18"/>
          <w:vertAlign w:val="superscript"/>
        </w:rPr>
        <w:t>o</w:t>
      </w:r>
      <w:r>
        <w:rPr>
          <w:rFonts w:eastAsia="MS Mincho"/>
          <w:noProof/>
          <w:szCs w:val="18"/>
        </w:rPr>
        <w:t> </w:t>
      </w:r>
      <w:r>
        <w:rPr>
          <w:noProof/>
          <w:szCs w:val="18"/>
        </w:rPr>
        <w:t>90/1995 relative au</w:t>
      </w:r>
      <w:r w:rsidRPr="00050670">
        <w:rPr>
          <w:noProof/>
          <w:szCs w:val="18"/>
        </w:rPr>
        <w:t xml:space="preserve"> règlement intérieur de la Chambre des députés.</w:t>
      </w:r>
    </w:p>
  </w:footnote>
  <w:footnote w:id="19">
    <w:p w:rsidR="000162B6" w:rsidRDefault="000162B6" w:rsidP="00F42046">
      <w:pPr>
        <w:pStyle w:val="FootnoteText"/>
      </w:pPr>
      <w:r>
        <w:tab/>
      </w:r>
      <w:r>
        <w:rPr>
          <w:rStyle w:val="FootnoteReference"/>
        </w:rPr>
        <w:footnoteRef/>
      </w:r>
      <w:r>
        <w:tab/>
      </w:r>
      <w:r>
        <w:rPr>
          <w:noProof/>
          <w:szCs w:val="18"/>
        </w:rPr>
        <w:t xml:space="preserve">Les attributions et le domaine d'activité </w:t>
      </w:r>
      <w:r w:rsidRPr="00050670">
        <w:rPr>
          <w:noProof/>
          <w:szCs w:val="18"/>
        </w:rPr>
        <w:t xml:space="preserve">législative de l’administration de l’État au plus haut niveau ont été </w:t>
      </w:r>
      <w:r>
        <w:rPr>
          <w:noProof/>
          <w:szCs w:val="18"/>
        </w:rPr>
        <w:t>définis</w:t>
      </w:r>
      <w:r w:rsidRPr="00050670">
        <w:rPr>
          <w:noProof/>
          <w:szCs w:val="18"/>
        </w:rPr>
        <w:t xml:space="preserve"> par le Conseil national tchèque dans la loi </w:t>
      </w:r>
      <w:r w:rsidRPr="00F70379">
        <w:rPr>
          <w:rFonts w:eastAsia="MS Mincho"/>
          <w:noProof/>
          <w:szCs w:val="18"/>
        </w:rPr>
        <w:t>n</w:t>
      </w:r>
      <w:r w:rsidRPr="00F70379">
        <w:rPr>
          <w:rFonts w:eastAsia="MS Mincho"/>
          <w:noProof/>
          <w:szCs w:val="18"/>
          <w:vertAlign w:val="superscript"/>
        </w:rPr>
        <w:t>o</w:t>
      </w:r>
      <w:r>
        <w:rPr>
          <w:rFonts w:eastAsia="MS Mincho"/>
          <w:noProof/>
          <w:szCs w:val="18"/>
        </w:rPr>
        <w:t> </w:t>
      </w:r>
      <w:r>
        <w:rPr>
          <w:noProof/>
          <w:szCs w:val="18"/>
        </w:rPr>
        <w:t>2/1969,</w:t>
      </w:r>
      <w:r w:rsidRPr="00050670">
        <w:rPr>
          <w:noProof/>
          <w:szCs w:val="18"/>
        </w:rPr>
        <w:t xml:space="preserve"> </w:t>
      </w:r>
      <w:r>
        <w:rPr>
          <w:noProof/>
          <w:szCs w:val="18"/>
        </w:rPr>
        <w:t>relative à</w:t>
      </w:r>
      <w:r w:rsidRPr="00050670">
        <w:rPr>
          <w:noProof/>
          <w:szCs w:val="18"/>
        </w:rPr>
        <w:t xml:space="preserve"> l’institution des ministères et autres organes centraux de l’administration de l’État de la République tchèque, telle qu’</w:t>
      </w:r>
      <w:r>
        <w:rPr>
          <w:noProof/>
          <w:szCs w:val="18"/>
        </w:rPr>
        <w:t>elle a été modifiée</w:t>
      </w:r>
      <w:r w:rsidRPr="00050670">
        <w:rPr>
          <w:noProof/>
          <w:szCs w:val="18"/>
        </w:rPr>
        <w:t>.</w:t>
      </w:r>
    </w:p>
  </w:footnote>
  <w:footnote w:id="20">
    <w:p w:rsidR="000162B6" w:rsidRDefault="000162B6" w:rsidP="00F42046">
      <w:pPr>
        <w:pStyle w:val="FootnoteText"/>
      </w:pPr>
      <w:r>
        <w:tab/>
      </w:r>
      <w:r>
        <w:rPr>
          <w:rStyle w:val="FootnoteReference"/>
        </w:rPr>
        <w:footnoteRef/>
      </w:r>
      <w:r>
        <w:tab/>
      </w:r>
      <w:r w:rsidRPr="00050670">
        <w:rPr>
          <w:noProof/>
          <w:szCs w:val="18"/>
        </w:rPr>
        <w:t xml:space="preserve">Loi </w:t>
      </w:r>
      <w:r w:rsidRPr="00F70379">
        <w:rPr>
          <w:rFonts w:eastAsia="MS Mincho"/>
          <w:noProof/>
          <w:szCs w:val="18"/>
        </w:rPr>
        <w:t>n</w:t>
      </w:r>
      <w:r w:rsidRPr="00F70379">
        <w:rPr>
          <w:rFonts w:eastAsia="MS Mincho"/>
          <w:noProof/>
          <w:szCs w:val="18"/>
          <w:vertAlign w:val="superscript"/>
        </w:rPr>
        <w:t>o</w:t>
      </w:r>
      <w:r>
        <w:rPr>
          <w:rFonts w:eastAsia="MS Mincho"/>
          <w:noProof/>
          <w:szCs w:val="18"/>
        </w:rPr>
        <w:t> </w:t>
      </w:r>
      <w:r>
        <w:rPr>
          <w:noProof/>
          <w:szCs w:val="18"/>
        </w:rPr>
        <w:t>166/1993</w:t>
      </w:r>
      <w:r w:rsidRPr="00050670">
        <w:rPr>
          <w:noProof/>
          <w:szCs w:val="18"/>
        </w:rPr>
        <w:t xml:space="preserve"> </w:t>
      </w:r>
      <w:r>
        <w:rPr>
          <w:noProof/>
          <w:szCs w:val="18"/>
        </w:rPr>
        <w:t xml:space="preserve">relative à </w:t>
      </w:r>
      <w:r w:rsidRPr="00050670">
        <w:rPr>
          <w:noProof/>
          <w:szCs w:val="18"/>
        </w:rPr>
        <w:t xml:space="preserve">la Cour des comptes, </w:t>
      </w:r>
      <w:r>
        <w:rPr>
          <w:noProof/>
          <w:szCs w:val="18"/>
        </w:rPr>
        <w:t xml:space="preserve">telle </w:t>
      </w:r>
      <w:r w:rsidRPr="00050670">
        <w:rPr>
          <w:noProof/>
          <w:szCs w:val="18"/>
        </w:rPr>
        <w:t>qu’</w:t>
      </w:r>
      <w:r>
        <w:rPr>
          <w:noProof/>
          <w:szCs w:val="18"/>
        </w:rPr>
        <w:t>elle a été modifiée</w:t>
      </w:r>
      <w:r w:rsidRPr="00050670">
        <w:rPr>
          <w:noProof/>
          <w:szCs w:val="18"/>
        </w:rPr>
        <w:t>.</w:t>
      </w:r>
    </w:p>
  </w:footnote>
  <w:footnote w:id="21">
    <w:p w:rsidR="000162B6" w:rsidRDefault="000162B6" w:rsidP="00F42046">
      <w:pPr>
        <w:pStyle w:val="FootnoteText"/>
      </w:pPr>
      <w:r>
        <w:tab/>
      </w:r>
      <w:r>
        <w:rPr>
          <w:rStyle w:val="FootnoteReference"/>
        </w:rPr>
        <w:footnoteRef/>
      </w:r>
      <w:r>
        <w:tab/>
      </w:r>
      <w:r w:rsidRPr="00050670">
        <w:rPr>
          <w:noProof/>
          <w:szCs w:val="18"/>
        </w:rPr>
        <w:t xml:space="preserve">Loi </w:t>
      </w:r>
      <w:r w:rsidRPr="00F70379">
        <w:rPr>
          <w:rFonts w:eastAsia="MS Mincho"/>
          <w:noProof/>
          <w:szCs w:val="18"/>
        </w:rPr>
        <w:t>n</w:t>
      </w:r>
      <w:r w:rsidRPr="00F70379">
        <w:rPr>
          <w:rFonts w:eastAsia="MS Mincho"/>
          <w:noProof/>
          <w:szCs w:val="18"/>
          <w:vertAlign w:val="superscript"/>
        </w:rPr>
        <w:t>o</w:t>
      </w:r>
      <w:r>
        <w:rPr>
          <w:rFonts w:eastAsia="MS Mincho"/>
          <w:noProof/>
          <w:szCs w:val="18"/>
        </w:rPr>
        <w:t> </w:t>
      </w:r>
      <w:r>
        <w:rPr>
          <w:noProof/>
          <w:szCs w:val="18"/>
        </w:rPr>
        <w:t>6/1993 relative à</w:t>
      </w:r>
      <w:r w:rsidRPr="00050670">
        <w:rPr>
          <w:noProof/>
          <w:szCs w:val="18"/>
        </w:rPr>
        <w:t xml:space="preserve"> la Banque nationale tchèque, </w:t>
      </w:r>
      <w:r>
        <w:rPr>
          <w:noProof/>
          <w:szCs w:val="18"/>
        </w:rPr>
        <w:t xml:space="preserve">telle </w:t>
      </w:r>
      <w:r w:rsidRPr="00050670">
        <w:rPr>
          <w:noProof/>
          <w:szCs w:val="18"/>
        </w:rPr>
        <w:t>qu’</w:t>
      </w:r>
      <w:r>
        <w:rPr>
          <w:noProof/>
          <w:szCs w:val="18"/>
        </w:rPr>
        <w:t>elle a été modifiée</w:t>
      </w:r>
      <w:r w:rsidRPr="00050670">
        <w:rPr>
          <w:noProof/>
          <w:szCs w:val="18"/>
        </w:rPr>
        <w:t>.</w:t>
      </w:r>
    </w:p>
  </w:footnote>
  <w:footnote w:id="22">
    <w:p w:rsidR="000162B6" w:rsidRDefault="000162B6" w:rsidP="00F42046">
      <w:pPr>
        <w:pStyle w:val="FootnoteText"/>
      </w:pPr>
      <w:r>
        <w:tab/>
      </w:r>
      <w:r>
        <w:rPr>
          <w:rStyle w:val="FootnoteReference"/>
        </w:rPr>
        <w:footnoteRef/>
      </w:r>
      <w:r>
        <w:tab/>
      </w:r>
      <w:r w:rsidRPr="00050670">
        <w:rPr>
          <w:noProof/>
          <w:szCs w:val="18"/>
        </w:rPr>
        <w:t>Selon les données du Ministère de l’intérieur.</w:t>
      </w:r>
    </w:p>
  </w:footnote>
  <w:footnote w:id="23">
    <w:p w:rsidR="000162B6" w:rsidRDefault="000162B6" w:rsidP="00F42046">
      <w:pPr>
        <w:pStyle w:val="FootnoteText"/>
      </w:pPr>
      <w:r>
        <w:tab/>
      </w:r>
      <w:r>
        <w:rPr>
          <w:rStyle w:val="FootnoteReference"/>
        </w:rPr>
        <w:footnoteRef/>
      </w:r>
      <w:r>
        <w:tab/>
      </w:r>
      <w:r w:rsidRPr="00774421">
        <w:rPr>
          <w:noProof/>
          <w:szCs w:val="18"/>
        </w:rPr>
        <w:t xml:space="preserve">Le Tribunal administratif suprême </w:t>
      </w:r>
      <w:r w:rsidRPr="00050670">
        <w:rPr>
          <w:noProof/>
          <w:szCs w:val="18"/>
        </w:rPr>
        <w:t xml:space="preserve">peut </w:t>
      </w:r>
      <w:r>
        <w:rPr>
          <w:noProof/>
          <w:szCs w:val="18"/>
        </w:rPr>
        <w:t>déclarer</w:t>
      </w:r>
      <w:r w:rsidRPr="00050670">
        <w:rPr>
          <w:noProof/>
          <w:szCs w:val="18"/>
        </w:rPr>
        <w:t xml:space="preserve"> une plainte </w:t>
      </w:r>
      <w:r>
        <w:rPr>
          <w:noProof/>
          <w:szCs w:val="18"/>
        </w:rPr>
        <w:t>non recevable sans procéder à une enquête en bonne et due forme</w:t>
      </w:r>
      <w:r w:rsidRPr="00050670">
        <w:rPr>
          <w:noProof/>
          <w:szCs w:val="18"/>
        </w:rPr>
        <w:t xml:space="preserve"> lorsque les conditions de forme ne sont pas satisfaites. </w:t>
      </w:r>
      <w:r>
        <w:rPr>
          <w:noProof/>
          <w:szCs w:val="18"/>
        </w:rPr>
        <w:t>Il</w:t>
      </w:r>
      <w:r w:rsidRPr="00050670">
        <w:rPr>
          <w:noProof/>
          <w:szCs w:val="18"/>
        </w:rPr>
        <w:t xml:space="preserve"> peut rejeter une plainte si ce</w:t>
      </w:r>
      <w:r>
        <w:rPr>
          <w:noProof/>
          <w:szCs w:val="18"/>
        </w:rPr>
        <w:t xml:space="preserve">lle-ci n’est pas fondée sur un </w:t>
      </w:r>
      <w:r w:rsidRPr="00050670">
        <w:rPr>
          <w:noProof/>
          <w:szCs w:val="18"/>
        </w:rPr>
        <w:t>motif raisonnable.</w:t>
      </w:r>
    </w:p>
  </w:footnote>
  <w:footnote w:id="24">
    <w:p w:rsidR="000162B6" w:rsidRPr="00050670" w:rsidRDefault="000162B6" w:rsidP="00080498">
      <w:pPr>
        <w:pStyle w:val="FootnoteText"/>
        <w:rPr>
          <w:szCs w:val="18"/>
        </w:rPr>
      </w:pPr>
      <w:r w:rsidRPr="00050670">
        <w:rPr>
          <w:szCs w:val="18"/>
        </w:rPr>
        <w:tab/>
      </w:r>
      <w:r w:rsidRPr="004A1B97">
        <w:rPr>
          <w:rStyle w:val="FootnoteReference"/>
        </w:rPr>
        <w:footnoteRef/>
      </w:r>
      <w:r w:rsidRPr="00050670">
        <w:rPr>
          <w:szCs w:val="18"/>
        </w:rPr>
        <w:tab/>
      </w:r>
      <w:r w:rsidRPr="00D57645">
        <w:rPr>
          <w:i/>
          <w:noProof/>
          <w:szCs w:val="18"/>
          <w:lang w:val="en-GB"/>
        </w:rPr>
        <w:t>Source</w:t>
      </w:r>
      <w:r w:rsidRPr="00050670">
        <w:rPr>
          <w:noProof/>
          <w:szCs w:val="18"/>
          <w:lang w:val="en-GB"/>
        </w:rPr>
        <w:t>: Forum 50</w:t>
      </w:r>
      <w:r>
        <w:rPr>
          <w:noProof/>
          <w:szCs w:val="18"/>
          <w:lang w:val="en-GB"/>
        </w:rPr>
        <w:t> %, dans l’article «</w:t>
      </w:r>
      <w:r w:rsidRPr="00050670">
        <w:rPr>
          <w:noProof/>
          <w:szCs w:val="18"/>
          <w:lang w:val="en-GB"/>
        </w:rPr>
        <w:t>Czech women deputies are becoming endangered species: female representation in the ne</w:t>
      </w:r>
      <w:r>
        <w:rPr>
          <w:noProof/>
          <w:szCs w:val="18"/>
          <w:lang w:val="en-GB"/>
        </w:rPr>
        <w:t>wly elected Chamber of Deputies»; a</w:t>
      </w:r>
      <w:r w:rsidRPr="00050670">
        <w:rPr>
          <w:noProof/>
          <w:szCs w:val="18"/>
          <w:lang w:val="en-GB"/>
        </w:rPr>
        <w:t>uteurs: Lenka Bennerová et Jana Smiggels Kavková.</w:t>
      </w:r>
    </w:p>
  </w:footnote>
  <w:footnote w:id="25">
    <w:p w:rsidR="000162B6" w:rsidRDefault="000162B6" w:rsidP="00080498">
      <w:pPr>
        <w:pStyle w:val="FootnoteText"/>
      </w:pPr>
      <w:r>
        <w:tab/>
      </w:r>
      <w:r w:rsidRPr="004A1B97">
        <w:rPr>
          <w:rStyle w:val="FootnoteReference"/>
        </w:rPr>
        <w:footnoteRef/>
      </w:r>
      <w:r>
        <w:tab/>
      </w:r>
      <w:r w:rsidRPr="00096A66">
        <w:rPr>
          <w:noProof/>
          <w:szCs w:val="18"/>
        </w:rPr>
        <w:t>Un problème peut par exemple se poser dans le cas des associations non autorisées au</w:t>
      </w:r>
      <w:r>
        <w:rPr>
          <w:noProof/>
          <w:szCs w:val="18"/>
        </w:rPr>
        <w:t xml:space="preserve"> sens de l’article 4 de la loi relative aux</w:t>
      </w:r>
      <w:r w:rsidRPr="00096A66">
        <w:rPr>
          <w:noProof/>
          <w:szCs w:val="18"/>
        </w:rPr>
        <w:t xml:space="preserve"> associations de citoyens, qui vise les associations ayant pour objet de nier ou de restreindre les droits individuels, politiques ou autres des citoyens en raison de leur nationalité, sexe, origine, opinions politiques ou autres, croyances religieuses ou situation sociale, d’inciter à la haine et à l’intolérance pour ces raisons, de promouvoir la violence, ou de violer de toute autre façon la Constitution ou d’autres lois, les associations poursuivant leurs objectifs d’une manière incompatible avec la Constitution ou d’autres lois, et les associations armées ou dotées de services armés.</w:t>
      </w:r>
    </w:p>
  </w:footnote>
  <w:footnote w:id="26">
    <w:p w:rsidR="000162B6" w:rsidRPr="00096A66" w:rsidRDefault="000162B6" w:rsidP="00080498">
      <w:pPr>
        <w:pStyle w:val="FootnoteText"/>
        <w:rPr>
          <w:szCs w:val="18"/>
        </w:rPr>
      </w:pPr>
      <w:r>
        <w:tab/>
      </w:r>
      <w:r w:rsidRPr="004A1B97">
        <w:rPr>
          <w:rStyle w:val="FootnoteReference"/>
        </w:rPr>
        <w:footnoteRef/>
      </w:r>
      <w:r w:rsidRPr="00096A66">
        <w:rPr>
          <w:szCs w:val="18"/>
        </w:rPr>
        <w:tab/>
      </w:r>
      <w:r w:rsidRPr="00096A66">
        <w:rPr>
          <w:noProof/>
          <w:szCs w:val="18"/>
        </w:rPr>
        <w:t xml:space="preserve">Loi </w:t>
      </w:r>
      <w:r w:rsidRPr="004A1B97">
        <w:rPr>
          <w:rFonts w:eastAsia="MS Mincho"/>
          <w:noProof/>
          <w:szCs w:val="18"/>
        </w:rPr>
        <w:t>n</w:t>
      </w:r>
      <w:r w:rsidRPr="004A1B97">
        <w:rPr>
          <w:rFonts w:eastAsia="MS Mincho"/>
          <w:noProof/>
          <w:szCs w:val="18"/>
          <w:vertAlign w:val="superscript"/>
        </w:rPr>
        <w:t>o</w:t>
      </w:r>
      <w:r>
        <w:rPr>
          <w:noProof/>
          <w:szCs w:val="18"/>
        </w:rPr>
        <w:t> </w:t>
      </w:r>
      <w:r w:rsidRPr="00096A66">
        <w:rPr>
          <w:noProof/>
          <w:szCs w:val="18"/>
        </w:rPr>
        <w:t xml:space="preserve">335/1991 </w:t>
      </w:r>
      <w:r>
        <w:rPr>
          <w:noProof/>
          <w:szCs w:val="18"/>
        </w:rPr>
        <w:t>relative aux</w:t>
      </w:r>
      <w:r w:rsidRPr="00096A66">
        <w:rPr>
          <w:noProof/>
          <w:szCs w:val="18"/>
        </w:rPr>
        <w:t xml:space="preserve"> tribunaux et </w:t>
      </w:r>
      <w:r>
        <w:rPr>
          <w:noProof/>
          <w:szCs w:val="18"/>
        </w:rPr>
        <w:t>aux</w:t>
      </w:r>
      <w:r w:rsidRPr="00096A66">
        <w:rPr>
          <w:noProof/>
          <w:szCs w:val="18"/>
        </w:rPr>
        <w:t xml:space="preserve"> juges, telle qu’</w:t>
      </w:r>
      <w:r>
        <w:rPr>
          <w:noProof/>
          <w:szCs w:val="18"/>
        </w:rPr>
        <w:t>elle a été modifiée</w:t>
      </w:r>
      <w:r w:rsidRPr="00096A66">
        <w:rPr>
          <w:noProof/>
          <w:szCs w:val="18"/>
        </w:rPr>
        <w:t>.</w:t>
      </w:r>
    </w:p>
  </w:footnote>
  <w:footnote w:id="27">
    <w:p w:rsidR="000162B6" w:rsidRDefault="000162B6" w:rsidP="00080498">
      <w:pPr>
        <w:pStyle w:val="FootnoteText"/>
      </w:pPr>
      <w:r w:rsidRPr="00096A66">
        <w:rPr>
          <w:szCs w:val="18"/>
        </w:rPr>
        <w:tab/>
      </w:r>
      <w:r w:rsidRPr="004A1B97">
        <w:rPr>
          <w:rStyle w:val="FootnoteReference"/>
        </w:rPr>
        <w:footnoteRef/>
      </w:r>
      <w:r w:rsidRPr="00096A66">
        <w:rPr>
          <w:szCs w:val="18"/>
        </w:rPr>
        <w:tab/>
      </w:r>
      <w:r w:rsidRPr="00096A66">
        <w:rPr>
          <w:noProof/>
          <w:szCs w:val="18"/>
        </w:rPr>
        <w:t xml:space="preserve">Le pourvoi en cassation est un acte juridique formé contre </w:t>
      </w:r>
      <w:r>
        <w:rPr>
          <w:noProof/>
          <w:szCs w:val="18"/>
        </w:rPr>
        <w:t>une</w:t>
      </w:r>
      <w:r w:rsidRPr="00096A66">
        <w:rPr>
          <w:noProof/>
          <w:szCs w:val="18"/>
        </w:rPr>
        <w:t xml:space="preserve"> décision </w:t>
      </w:r>
      <w:r>
        <w:rPr>
          <w:noProof/>
          <w:szCs w:val="18"/>
        </w:rPr>
        <w:t xml:space="preserve">rendue par </w:t>
      </w:r>
      <w:r w:rsidRPr="00096A66">
        <w:rPr>
          <w:noProof/>
          <w:szCs w:val="18"/>
        </w:rPr>
        <w:t xml:space="preserve">un tribunal régional dans le </w:t>
      </w:r>
      <w:r>
        <w:rPr>
          <w:noProof/>
          <w:szCs w:val="18"/>
        </w:rPr>
        <w:t>cadre des juridictions</w:t>
      </w:r>
      <w:r w:rsidRPr="00096A66">
        <w:rPr>
          <w:noProof/>
          <w:szCs w:val="18"/>
        </w:rPr>
        <w:t xml:space="preserve"> administrati</w:t>
      </w:r>
      <w:r>
        <w:rPr>
          <w:noProof/>
          <w:szCs w:val="18"/>
        </w:rPr>
        <w:t>ves,</w:t>
      </w:r>
      <w:r w:rsidRPr="00096A66">
        <w:rPr>
          <w:noProof/>
          <w:szCs w:val="18"/>
        </w:rPr>
        <w:t xml:space="preserve"> par lequel </w:t>
      </w:r>
      <w:r>
        <w:rPr>
          <w:noProof/>
          <w:szCs w:val="18"/>
        </w:rPr>
        <w:t>l’</w:t>
      </w:r>
      <w:r w:rsidRPr="00096A66">
        <w:rPr>
          <w:noProof/>
          <w:szCs w:val="18"/>
        </w:rPr>
        <w:t>une</w:t>
      </w:r>
      <w:r>
        <w:rPr>
          <w:noProof/>
          <w:szCs w:val="18"/>
        </w:rPr>
        <w:t xml:space="preserve"> ou l’autre partie à la</w:t>
      </w:r>
      <w:r w:rsidRPr="00096A66">
        <w:rPr>
          <w:noProof/>
          <w:szCs w:val="18"/>
        </w:rPr>
        <w:t xml:space="preserve"> procédure </w:t>
      </w:r>
      <w:r>
        <w:rPr>
          <w:noProof/>
          <w:szCs w:val="18"/>
        </w:rPr>
        <w:t>cherche</w:t>
      </w:r>
      <w:r w:rsidRPr="00096A66">
        <w:rPr>
          <w:noProof/>
          <w:szCs w:val="18"/>
        </w:rPr>
        <w:t xml:space="preserve"> à</w:t>
      </w:r>
      <w:r>
        <w:rPr>
          <w:noProof/>
          <w:szCs w:val="18"/>
        </w:rPr>
        <w:t xml:space="preserve"> faire</w:t>
      </w:r>
      <w:r w:rsidRPr="00096A66">
        <w:rPr>
          <w:noProof/>
          <w:szCs w:val="18"/>
        </w:rPr>
        <w:t xml:space="preserve"> casser </w:t>
      </w:r>
      <w:r>
        <w:rPr>
          <w:noProof/>
          <w:szCs w:val="18"/>
        </w:rPr>
        <w:t>la décision</w:t>
      </w:r>
      <w:r w:rsidRPr="00096A66">
        <w:rPr>
          <w:noProof/>
          <w:szCs w:val="18"/>
        </w:rPr>
        <w:t xml:space="preserve">. </w:t>
      </w:r>
      <w:r>
        <w:rPr>
          <w:noProof/>
          <w:szCs w:val="18"/>
        </w:rPr>
        <w:t>Sauf disposition co</w:t>
      </w:r>
      <w:r w:rsidRPr="00096A66">
        <w:rPr>
          <w:noProof/>
          <w:szCs w:val="18"/>
        </w:rPr>
        <w:t>ntraire de la loi</w:t>
      </w:r>
      <w:r>
        <w:rPr>
          <w:noProof/>
          <w:szCs w:val="18"/>
        </w:rPr>
        <w:t>, u</w:t>
      </w:r>
      <w:r w:rsidRPr="00096A66">
        <w:rPr>
          <w:noProof/>
          <w:szCs w:val="18"/>
        </w:rPr>
        <w:t>n pourvoi en cassation peut être formé contre toute décision de justice. Un pourvoi en cassation ne peut être formé que pour des motifs</w:t>
      </w:r>
      <w:r>
        <w:rPr>
          <w:noProof/>
          <w:szCs w:val="18"/>
        </w:rPr>
        <w:t xml:space="preserve"> d’ordre</w:t>
      </w:r>
      <w:r w:rsidRPr="00096A66">
        <w:rPr>
          <w:noProof/>
          <w:szCs w:val="18"/>
        </w:rPr>
        <w:t xml:space="preserve"> juridique, en particulier en cas d</w:t>
      </w:r>
      <w:r>
        <w:rPr>
          <w:noProof/>
          <w:szCs w:val="18"/>
        </w:rPr>
        <w:t>e vice qui entacherait un jugement prononcé</w:t>
      </w:r>
      <w:r w:rsidRPr="00096A66">
        <w:rPr>
          <w:noProof/>
          <w:szCs w:val="18"/>
        </w:rPr>
        <w:t xml:space="preserve"> antérieure</w:t>
      </w:r>
      <w:r>
        <w:rPr>
          <w:noProof/>
          <w:szCs w:val="18"/>
        </w:rPr>
        <w:t>ment</w:t>
      </w:r>
      <w:r w:rsidRPr="00096A66">
        <w:rPr>
          <w:noProof/>
          <w:szCs w:val="18"/>
        </w:rPr>
        <w:t>.</w:t>
      </w:r>
    </w:p>
  </w:footnote>
  <w:footnote w:id="28">
    <w:p w:rsidR="000162B6" w:rsidRDefault="000162B6" w:rsidP="00080498">
      <w:pPr>
        <w:pStyle w:val="FootnoteText"/>
      </w:pPr>
      <w:r>
        <w:tab/>
      </w:r>
      <w:r w:rsidRPr="004A1B97">
        <w:rPr>
          <w:rStyle w:val="FootnoteReference"/>
        </w:rPr>
        <w:footnoteRef/>
      </w:r>
      <w:r>
        <w:tab/>
      </w:r>
      <w:r w:rsidRPr="00096A66">
        <w:rPr>
          <w:noProof/>
          <w:szCs w:val="18"/>
        </w:rPr>
        <w:t xml:space="preserve">Loi </w:t>
      </w:r>
      <w:r w:rsidRPr="009840C8">
        <w:rPr>
          <w:rFonts w:eastAsia="MS Mincho"/>
          <w:noProof/>
          <w:szCs w:val="18"/>
        </w:rPr>
        <w:t>n</w:t>
      </w:r>
      <w:r w:rsidRPr="009840C8">
        <w:rPr>
          <w:rFonts w:eastAsia="MS Mincho"/>
          <w:noProof/>
          <w:szCs w:val="18"/>
          <w:vertAlign w:val="superscript"/>
        </w:rPr>
        <w:t>o</w:t>
      </w:r>
      <w:r>
        <w:rPr>
          <w:noProof/>
          <w:szCs w:val="18"/>
        </w:rPr>
        <w:t> 182/1993 relative à</w:t>
      </w:r>
      <w:r w:rsidRPr="00096A66">
        <w:rPr>
          <w:noProof/>
          <w:szCs w:val="18"/>
        </w:rPr>
        <w:t xml:space="preserve"> la Cour constitutio</w:t>
      </w:r>
      <w:r>
        <w:rPr>
          <w:noProof/>
          <w:szCs w:val="18"/>
        </w:rPr>
        <w:t>n</w:t>
      </w:r>
      <w:r w:rsidRPr="00096A66">
        <w:rPr>
          <w:noProof/>
          <w:szCs w:val="18"/>
        </w:rPr>
        <w:t>nelle, telle qu’</w:t>
      </w:r>
      <w:r>
        <w:rPr>
          <w:noProof/>
          <w:szCs w:val="18"/>
        </w:rPr>
        <w:t>elle a été modifiée</w:t>
      </w:r>
      <w:r w:rsidRPr="00096A66">
        <w:rPr>
          <w:noProof/>
          <w:szCs w:val="18"/>
        </w:rPr>
        <w:t>.</w:t>
      </w:r>
    </w:p>
  </w:footnote>
  <w:footnote w:id="29">
    <w:p w:rsidR="000162B6" w:rsidRPr="00C10B42" w:rsidRDefault="000162B6" w:rsidP="00080498">
      <w:pPr>
        <w:pStyle w:val="FootnoteText"/>
      </w:pPr>
      <w:r>
        <w:tab/>
      </w:r>
      <w:r w:rsidRPr="004A1B97">
        <w:rPr>
          <w:rStyle w:val="FootnoteReference"/>
        </w:rPr>
        <w:footnoteRef/>
      </w:r>
      <w:r w:rsidRPr="00CB53E1">
        <w:tab/>
      </w:r>
      <w:r w:rsidRPr="00CB53E1">
        <w:rPr>
          <w:noProof/>
        </w:rPr>
        <w:t xml:space="preserve">Loi </w:t>
      </w:r>
      <w:r w:rsidRPr="009840C8">
        <w:rPr>
          <w:rFonts w:eastAsia="MS Mincho"/>
          <w:noProof/>
        </w:rPr>
        <w:t>n</w:t>
      </w:r>
      <w:r w:rsidRPr="009840C8">
        <w:rPr>
          <w:rFonts w:eastAsia="MS Mincho"/>
          <w:noProof/>
          <w:vertAlign w:val="superscript"/>
        </w:rPr>
        <w:t>o</w:t>
      </w:r>
      <w:r>
        <w:rPr>
          <w:noProof/>
        </w:rPr>
        <w:t> </w:t>
      </w:r>
      <w:r w:rsidRPr="00CB53E1">
        <w:rPr>
          <w:noProof/>
        </w:rPr>
        <w:t xml:space="preserve">283/1993 </w:t>
      </w:r>
      <w:r>
        <w:rPr>
          <w:noProof/>
        </w:rPr>
        <w:t>relative au</w:t>
      </w:r>
      <w:r w:rsidRPr="00CB53E1">
        <w:rPr>
          <w:noProof/>
        </w:rPr>
        <w:t xml:space="preserve"> ministère public, telle qu’</w:t>
      </w:r>
      <w:r>
        <w:rPr>
          <w:noProof/>
        </w:rPr>
        <w:t>elle a été modifiée</w:t>
      </w:r>
      <w:r w:rsidRPr="00CB53E1">
        <w:rPr>
          <w:noProof/>
        </w:rPr>
        <w:t>.</w:t>
      </w:r>
    </w:p>
  </w:footnote>
  <w:footnote w:id="30">
    <w:p w:rsidR="000162B6" w:rsidRPr="00CB53E1" w:rsidRDefault="000162B6" w:rsidP="00080498">
      <w:pPr>
        <w:pStyle w:val="FootnoteText"/>
        <w:rPr>
          <w:szCs w:val="18"/>
        </w:rPr>
      </w:pPr>
      <w:r w:rsidRPr="00CB53E1">
        <w:rPr>
          <w:szCs w:val="18"/>
        </w:rPr>
        <w:tab/>
      </w:r>
      <w:r w:rsidRPr="004A1B97">
        <w:rPr>
          <w:rStyle w:val="FootnoteReference"/>
        </w:rPr>
        <w:footnoteRef/>
      </w:r>
      <w:r w:rsidRPr="00CB53E1">
        <w:rPr>
          <w:szCs w:val="18"/>
        </w:rPr>
        <w:tab/>
      </w:r>
      <w:r w:rsidRPr="00CB53E1">
        <w:rPr>
          <w:noProof/>
          <w:szCs w:val="18"/>
        </w:rPr>
        <w:t xml:space="preserve">Loi </w:t>
      </w:r>
      <w:r w:rsidRPr="009840C8">
        <w:rPr>
          <w:rFonts w:eastAsia="MS Mincho"/>
          <w:noProof/>
          <w:szCs w:val="18"/>
        </w:rPr>
        <w:t>n</w:t>
      </w:r>
      <w:r w:rsidRPr="009840C8">
        <w:rPr>
          <w:rFonts w:eastAsia="MS Mincho"/>
          <w:noProof/>
          <w:szCs w:val="18"/>
          <w:vertAlign w:val="superscript"/>
        </w:rPr>
        <w:t>o</w:t>
      </w:r>
      <w:r>
        <w:rPr>
          <w:noProof/>
          <w:szCs w:val="18"/>
        </w:rPr>
        <w:t> </w:t>
      </w:r>
      <w:r w:rsidRPr="00CB53E1">
        <w:rPr>
          <w:noProof/>
          <w:szCs w:val="18"/>
        </w:rPr>
        <w:t xml:space="preserve">141/1961 </w:t>
      </w:r>
      <w:r>
        <w:rPr>
          <w:noProof/>
          <w:szCs w:val="18"/>
        </w:rPr>
        <w:t>relative à</w:t>
      </w:r>
      <w:r w:rsidRPr="00CB53E1">
        <w:rPr>
          <w:noProof/>
          <w:szCs w:val="18"/>
        </w:rPr>
        <w:t xml:space="preserve"> la procédure pénale, telle qu’</w:t>
      </w:r>
      <w:r>
        <w:rPr>
          <w:noProof/>
          <w:szCs w:val="18"/>
        </w:rPr>
        <w:t>elle a été modifiée</w:t>
      </w:r>
      <w:r w:rsidRPr="00CB53E1">
        <w:rPr>
          <w:noProof/>
          <w:szCs w:val="18"/>
        </w:rPr>
        <w:t>.</w:t>
      </w:r>
    </w:p>
  </w:footnote>
  <w:footnote w:id="31">
    <w:p w:rsidR="000162B6" w:rsidRDefault="000162B6" w:rsidP="00080498">
      <w:pPr>
        <w:pStyle w:val="FootnoteText"/>
      </w:pPr>
      <w:r w:rsidRPr="00CB53E1">
        <w:rPr>
          <w:szCs w:val="18"/>
        </w:rPr>
        <w:tab/>
      </w:r>
      <w:r w:rsidRPr="004A1B97">
        <w:rPr>
          <w:rStyle w:val="FootnoteReference"/>
        </w:rPr>
        <w:footnoteRef/>
      </w:r>
      <w:r w:rsidRPr="00CB53E1">
        <w:rPr>
          <w:szCs w:val="18"/>
        </w:rPr>
        <w:tab/>
      </w:r>
      <w:r w:rsidRPr="00CB53E1">
        <w:rPr>
          <w:noProof/>
          <w:szCs w:val="18"/>
        </w:rPr>
        <w:t xml:space="preserve">Loi </w:t>
      </w:r>
      <w:r w:rsidRPr="009840C8">
        <w:rPr>
          <w:rFonts w:eastAsia="MS Mincho"/>
          <w:noProof/>
          <w:szCs w:val="18"/>
        </w:rPr>
        <w:t>n</w:t>
      </w:r>
      <w:r w:rsidRPr="009840C8">
        <w:rPr>
          <w:rFonts w:eastAsia="MS Mincho"/>
          <w:noProof/>
          <w:szCs w:val="18"/>
          <w:vertAlign w:val="superscript"/>
        </w:rPr>
        <w:t>o</w:t>
      </w:r>
      <w:r>
        <w:rPr>
          <w:noProof/>
          <w:szCs w:val="18"/>
        </w:rPr>
        <w:t> </w:t>
      </w:r>
      <w:r w:rsidRPr="00CB53E1">
        <w:rPr>
          <w:noProof/>
          <w:szCs w:val="18"/>
        </w:rPr>
        <w:t xml:space="preserve">99/1963 </w:t>
      </w:r>
      <w:r>
        <w:rPr>
          <w:noProof/>
          <w:szCs w:val="18"/>
        </w:rPr>
        <w:t>portant</w:t>
      </w:r>
      <w:r w:rsidRPr="00CB53E1">
        <w:rPr>
          <w:noProof/>
          <w:szCs w:val="18"/>
        </w:rPr>
        <w:t xml:space="preserve"> Code de procédure civile, telle qu’</w:t>
      </w:r>
      <w:r>
        <w:rPr>
          <w:noProof/>
          <w:szCs w:val="18"/>
        </w:rPr>
        <w:t>elle a été modifiée</w:t>
      </w:r>
      <w:r w:rsidRPr="00CB53E1">
        <w:rPr>
          <w:noProof/>
          <w:szCs w:val="18"/>
        </w:rPr>
        <w:t>.</w:t>
      </w:r>
    </w:p>
  </w:footnote>
  <w:footnote w:id="32">
    <w:p w:rsidR="000162B6" w:rsidRPr="005172B9" w:rsidRDefault="000162B6" w:rsidP="00080498">
      <w:pPr>
        <w:pStyle w:val="FootnoteText"/>
      </w:pPr>
      <w:r>
        <w:tab/>
      </w:r>
      <w:r w:rsidRPr="004A1B97">
        <w:rPr>
          <w:rStyle w:val="FootnoteReference"/>
        </w:rPr>
        <w:footnoteRef/>
      </w:r>
      <w:r>
        <w:tab/>
      </w:r>
      <w:r w:rsidRPr="005172B9">
        <w:t xml:space="preserve">Le nombre de personnes détenues et </w:t>
      </w:r>
      <w:r>
        <w:t xml:space="preserve">placées </w:t>
      </w:r>
      <w:r w:rsidRPr="005172B9">
        <w:t>en détention provisoire n’est enregistré</w:t>
      </w:r>
      <w:r>
        <w:t xml:space="preserve">, </w:t>
      </w:r>
      <w:r w:rsidRPr="005172B9">
        <w:t>au 31 décembre de chaque année</w:t>
      </w:r>
      <w:r>
        <w:t>,</w:t>
      </w:r>
      <w:r w:rsidRPr="005172B9">
        <w:t xml:space="preserve"> que sous la forme d’un nombre total</w:t>
      </w:r>
      <w:r>
        <w:t>. Les données statistiques ne sont pas ventilées selon l</w:t>
      </w:r>
      <w:r w:rsidRPr="005172B9">
        <w:t>es différents types d’infraction. Le</w:t>
      </w:r>
      <w:r>
        <w:t>s</w:t>
      </w:r>
      <w:r w:rsidRPr="005172B9">
        <w:t xml:space="preserve"> personnes </w:t>
      </w:r>
      <w:r>
        <w:t xml:space="preserve">placées </w:t>
      </w:r>
      <w:r w:rsidRPr="005172B9">
        <w:t>en détention provisoire figure</w:t>
      </w:r>
      <w:r>
        <w:t>nt</w:t>
      </w:r>
      <w:r w:rsidRPr="005172B9">
        <w:t xml:space="preserve"> dans la colonne des </w:t>
      </w:r>
      <w:r>
        <w:t>mis en accusation</w:t>
      </w:r>
      <w:r w:rsidRPr="005172B9">
        <w:t>. Les détenus (personnes privées de liberté) figurent dans la colonne des condamn</w:t>
      </w:r>
      <w:r>
        <w:t>és</w:t>
      </w:r>
      <w:r w:rsidRPr="005172B9">
        <w:t xml:space="preserve">. Les données sont ventilées par sexe </w:t>
      </w:r>
      <w:r>
        <w:t>et par âge (</w:t>
      </w:r>
      <w:r w:rsidRPr="005172B9">
        <w:t>jeunes et adultes</w:t>
      </w:r>
      <w:r>
        <w:t>)</w:t>
      </w:r>
      <w:r w:rsidRPr="005172B9">
        <w:t xml:space="preserve">. En vertu de la loi </w:t>
      </w:r>
      <w:r>
        <w:rPr>
          <w:rFonts w:eastAsia="MS Mincho"/>
        </w:rPr>
        <w:t>n</w:t>
      </w:r>
      <w:r>
        <w:rPr>
          <w:rFonts w:eastAsia="MS Mincho"/>
          <w:vertAlign w:val="superscript"/>
        </w:rPr>
        <w:t>o</w:t>
      </w:r>
      <w:r>
        <w:t> </w:t>
      </w:r>
      <w:r w:rsidRPr="005172B9">
        <w:t xml:space="preserve">218/2003 </w:t>
      </w:r>
      <w:r>
        <w:t>relative à</w:t>
      </w:r>
      <w:r w:rsidRPr="005172B9">
        <w:t xml:space="preserve"> </w:t>
      </w:r>
      <w:r w:rsidRPr="00B653DB">
        <w:t>la</w:t>
      </w:r>
      <w:r>
        <w:t xml:space="preserve"> </w:t>
      </w:r>
      <w:r w:rsidRPr="00B653DB">
        <w:t>responsabilité des jeunes concernant leurs actes illégaux et la justice pour mineurs</w:t>
      </w:r>
      <w:r w:rsidRPr="005172B9">
        <w:t>, telle qu’</w:t>
      </w:r>
      <w:r>
        <w:t>elle a été modifiée (loi relative à l’administration de la justice</w:t>
      </w:r>
      <w:r w:rsidRPr="005172B9">
        <w:t xml:space="preserve"> pour mineurs), les personnes de 18 ans</w:t>
      </w:r>
      <w:r>
        <w:t xml:space="preserve"> révolus</w:t>
      </w:r>
      <w:r w:rsidRPr="005172B9">
        <w:t xml:space="preserve"> mais de moins de 19 ans peuvent être condamnées à une peine privative de liberté pour mineurs. Le nombre total de </w:t>
      </w:r>
      <w:r>
        <w:t>jeunes condamnés</w:t>
      </w:r>
      <w:r w:rsidRPr="005172B9">
        <w:t xml:space="preserve"> inclut donc des personnes qui ne sont plus considérées comme des </w:t>
      </w:r>
      <w:r>
        <w:t>enfants aux termes de l’article premier</w:t>
      </w:r>
      <w:r w:rsidRPr="005172B9">
        <w:t xml:space="preserve"> de la Convention relative aux droits de l’enfant.</w:t>
      </w:r>
    </w:p>
  </w:footnote>
  <w:footnote w:id="33">
    <w:p w:rsidR="000162B6" w:rsidRPr="001743EF" w:rsidRDefault="000162B6" w:rsidP="0054005B">
      <w:pPr>
        <w:pStyle w:val="FootnoteText"/>
        <w:rPr>
          <w:color w:val="000000"/>
        </w:rPr>
      </w:pPr>
      <w:r>
        <w:rPr>
          <w:color w:val="000000"/>
        </w:rPr>
        <w:tab/>
      </w:r>
      <w:r w:rsidRPr="004A1B97">
        <w:rPr>
          <w:rStyle w:val="FootnoteReference"/>
        </w:rPr>
        <w:footnoteRef/>
      </w:r>
      <w:r w:rsidRPr="001743EF">
        <w:rPr>
          <w:color w:val="000000"/>
        </w:rPr>
        <w:tab/>
        <w:t>Des statistiques sont établies seulement pour la catégorie des personnes privées de liberté; là encore, ce tableau indique le</w:t>
      </w:r>
      <w:r>
        <w:rPr>
          <w:color w:val="000000"/>
        </w:rPr>
        <w:t xml:space="preserve"> nombre de personnes détenues et celui des personnes placées</w:t>
      </w:r>
      <w:r w:rsidRPr="001743EF">
        <w:rPr>
          <w:color w:val="000000"/>
        </w:rPr>
        <w:t xml:space="preserve"> </w:t>
      </w:r>
      <w:r w:rsidRPr="001743EF">
        <w:rPr>
          <w:bCs/>
          <w:color w:val="000000"/>
        </w:rPr>
        <w:t>en détention provisoire</w:t>
      </w:r>
      <w:r w:rsidRPr="001743EF">
        <w:rPr>
          <w:color w:val="000000"/>
        </w:rPr>
        <w:t>, sans spécifier les types d’infraction.</w:t>
      </w:r>
    </w:p>
  </w:footnote>
  <w:footnote w:id="34">
    <w:p w:rsidR="000162B6" w:rsidRPr="00CD3329" w:rsidRDefault="000162B6" w:rsidP="0054005B">
      <w:pPr>
        <w:pStyle w:val="FootnoteText"/>
      </w:pPr>
      <w:r>
        <w:tab/>
      </w:r>
      <w:r w:rsidRPr="004A1B97">
        <w:rPr>
          <w:rStyle w:val="FootnoteReference"/>
        </w:rPr>
        <w:footnoteRef/>
      </w:r>
      <w:r w:rsidRPr="00CD3329">
        <w:tab/>
        <w:t xml:space="preserve">La durée moyenne de la détention provisoire ne prend en compte que la période pendant laquelle l’affaire est instruite par les tribunaux. Les informations se rapportant à la procédure préparatoire ne sont pas disponibles. </w:t>
      </w:r>
    </w:p>
  </w:footnote>
  <w:footnote w:id="35">
    <w:p w:rsidR="000162B6" w:rsidRPr="00CD3329" w:rsidRDefault="000162B6" w:rsidP="0054005B">
      <w:pPr>
        <w:pStyle w:val="FootnoteText"/>
      </w:pPr>
      <w:r w:rsidRPr="00CD3329">
        <w:tab/>
      </w:r>
      <w:r w:rsidRPr="004A1B97">
        <w:rPr>
          <w:rStyle w:val="FootnoteReference"/>
        </w:rPr>
        <w:footnoteRef/>
      </w:r>
      <w:r w:rsidRPr="00CD3329">
        <w:tab/>
        <w:t xml:space="preserve">Les informations disponibles portent sur le nombre d’hommes et de femmes reconnus coupables et </w:t>
      </w:r>
      <w:r>
        <w:t xml:space="preserve">condamnés, </w:t>
      </w:r>
      <w:r w:rsidRPr="00CD3329">
        <w:t>détenus au 31 décembre de chaque année, selon la durée de la peine. Le nombre de personnes détenues par type d’infraction n’est pas enregistré.</w:t>
      </w:r>
    </w:p>
  </w:footnote>
  <w:footnote w:id="36">
    <w:p w:rsidR="000162B6" w:rsidRDefault="000162B6" w:rsidP="0054005B">
      <w:pPr>
        <w:pStyle w:val="FootnoteText"/>
      </w:pPr>
      <w:r>
        <w:tab/>
      </w:r>
      <w:r>
        <w:rPr>
          <w:rStyle w:val="FootnoteReference"/>
        </w:rPr>
        <w:footnoteRef/>
      </w:r>
      <w:r>
        <w:tab/>
      </w:r>
      <w:r w:rsidRPr="00C7372E">
        <w:rPr>
          <w:lang w:val="fr-FR"/>
        </w:rPr>
        <w:t xml:space="preserve">Les décès en détention </w:t>
      </w:r>
      <w:r>
        <w:rPr>
          <w:lang w:val="fr-FR"/>
        </w:rPr>
        <w:t xml:space="preserve">provisoire </w:t>
      </w:r>
      <w:r w:rsidRPr="00C7372E">
        <w:rPr>
          <w:lang w:val="fr-FR"/>
        </w:rPr>
        <w:t>(accusation) et en détention (condamnation) sont enregistrés pour les hommes, les femmes et les jeunes par année. Les suicides sont enregistrés séparément.</w:t>
      </w:r>
    </w:p>
  </w:footnote>
  <w:footnote w:id="37">
    <w:p w:rsidR="000162B6" w:rsidRPr="00EB5BB5" w:rsidRDefault="000162B6" w:rsidP="0054005B">
      <w:pPr>
        <w:pStyle w:val="FootnoteText"/>
      </w:pPr>
      <w:r>
        <w:tab/>
      </w:r>
      <w:r w:rsidRPr="005D2B73">
        <w:rPr>
          <w:rStyle w:val="FootnoteReference"/>
        </w:rPr>
        <w:footnoteRef/>
      </w:r>
      <w:r>
        <w:tab/>
      </w:r>
      <w:r w:rsidRPr="00EB5BB5">
        <w:t xml:space="preserve">Art. 17 de la loi </w:t>
      </w:r>
      <w:r>
        <w:rPr>
          <w:rFonts w:eastAsia="MS Mincho"/>
        </w:rPr>
        <w:t>n</w:t>
      </w:r>
      <w:r>
        <w:rPr>
          <w:rFonts w:eastAsia="MS Mincho"/>
          <w:vertAlign w:val="superscript"/>
        </w:rPr>
        <w:t>o</w:t>
      </w:r>
      <w:r>
        <w:t> 76/1959 relative à certaines conditions d</w:t>
      </w:r>
      <w:r w:rsidRPr="00EB5BB5">
        <w:t>e</w:t>
      </w:r>
      <w:r>
        <w:t xml:space="preserve"> service</w:t>
      </w:r>
      <w:r w:rsidRPr="00EB5BB5">
        <w:t xml:space="preserve"> des militaires.</w:t>
      </w:r>
    </w:p>
  </w:footnote>
  <w:footnote w:id="38">
    <w:p w:rsidR="000162B6" w:rsidRDefault="000162B6" w:rsidP="007C051A">
      <w:pPr>
        <w:pStyle w:val="FootnoteText"/>
      </w:pPr>
      <w:r>
        <w:tab/>
      </w:r>
      <w:r w:rsidRPr="005D2B73">
        <w:rPr>
          <w:rStyle w:val="FootnoteReference"/>
        </w:rPr>
        <w:footnoteRef/>
      </w:r>
      <w:r>
        <w:tab/>
        <w:t xml:space="preserve">Conventions internationales publiées dans le Recueil des lois: </w:t>
      </w:r>
      <w:r w:rsidRPr="00035752">
        <w:t xml:space="preserve">Pacte international relatif aux droits civils et politiques: loi </w:t>
      </w:r>
      <w:r>
        <w:rPr>
          <w:rFonts w:eastAsia="MS Mincho"/>
        </w:rPr>
        <w:t>n</w:t>
      </w:r>
      <w:r>
        <w:rPr>
          <w:rFonts w:eastAsia="MS Mincho"/>
          <w:vertAlign w:val="superscript"/>
        </w:rPr>
        <w:t>o</w:t>
      </w:r>
      <w:r>
        <w:t xml:space="preserve"> 120/1976; </w:t>
      </w:r>
      <w:r w:rsidRPr="00035752">
        <w:t xml:space="preserve">Pacte international relatif aux droits économiques, sociaux et culturels: loi </w:t>
      </w:r>
      <w:r>
        <w:rPr>
          <w:rFonts w:eastAsia="MS Mincho"/>
        </w:rPr>
        <w:t>n</w:t>
      </w:r>
      <w:r>
        <w:rPr>
          <w:rFonts w:eastAsia="MS Mincho"/>
          <w:vertAlign w:val="superscript"/>
        </w:rPr>
        <w:t>o</w:t>
      </w:r>
      <w:r w:rsidRPr="00035752">
        <w:t xml:space="preserve"> 120/1976</w:t>
      </w:r>
      <w:r>
        <w:t>;</w:t>
      </w:r>
      <w:r w:rsidRPr="00035752">
        <w:t xml:space="preserve"> Convention internationale sur l’élimination de toutes les formes de discrimination raciale: loi </w:t>
      </w:r>
      <w:r>
        <w:rPr>
          <w:rFonts w:eastAsia="MS Mincho"/>
        </w:rPr>
        <w:t>n</w:t>
      </w:r>
      <w:r>
        <w:rPr>
          <w:rFonts w:eastAsia="MS Mincho"/>
          <w:vertAlign w:val="superscript"/>
        </w:rPr>
        <w:t>o</w:t>
      </w:r>
      <w:r w:rsidRPr="00035752">
        <w:t xml:space="preserve"> 95/1974</w:t>
      </w:r>
      <w:r>
        <w:t xml:space="preserve">; </w:t>
      </w:r>
      <w:r w:rsidRPr="00035752">
        <w:t xml:space="preserve">Convention sur l’élimination de toutes les formes de discrimination à l’égard des femmes: loi </w:t>
      </w:r>
      <w:r>
        <w:rPr>
          <w:rFonts w:eastAsia="MS Mincho"/>
        </w:rPr>
        <w:t>n</w:t>
      </w:r>
      <w:r>
        <w:rPr>
          <w:rFonts w:eastAsia="MS Mincho"/>
          <w:vertAlign w:val="superscript"/>
        </w:rPr>
        <w:t>o</w:t>
      </w:r>
      <w:r w:rsidRPr="00035752">
        <w:t xml:space="preserve"> 62/1987</w:t>
      </w:r>
      <w:r>
        <w:t>;</w:t>
      </w:r>
      <w:r w:rsidRPr="00035752">
        <w:t xml:space="preserve"> Convention contre la torture et autres peines ou traitements cruels, inhumains ou dégradants: loi</w:t>
      </w:r>
      <w:r>
        <w:t>s</w:t>
      </w:r>
      <w:r w:rsidRPr="00035752">
        <w:t xml:space="preserve"> </w:t>
      </w:r>
      <w:r>
        <w:rPr>
          <w:rFonts w:eastAsia="MS Mincho"/>
        </w:rPr>
        <w:t>n</w:t>
      </w:r>
      <w:r>
        <w:rPr>
          <w:rFonts w:eastAsia="MS Mincho"/>
          <w:vertAlign w:val="superscript"/>
        </w:rPr>
        <w:t>os</w:t>
      </w:r>
      <w:r w:rsidRPr="00035752">
        <w:t xml:space="preserve"> 143/1988 et 39/1997 (</w:t>
      </w:r>
      <w:r>
        <w:t xml:space="preserve">ratifiée </w:t>
      </w:r>
      <w:r w:rsidRPr="00035752">
        <w:t>avec</w:t>
      </w:r>
      <w:r>
        <w:t xml:space="preserve"> des</w:t>
      </w:r>
      <w:r w:rsidRPr="00035752">
        <w:t xml:space="preserve"> réserve</w:t>
      </w:r>
      <w:r>
        <w:t>s</w:t>
      </w:r>
      <w:r w:rsidRPr="00035752">
        <w:t xml:space="preserve"> concernant les dispositions de certains articles)</w:t>
      </w:r>
      <w:r>
        <w:t xml:space="preserve">; </w:t>
      </w:r>
      <w:r w:rsidRPr="00035752">
        <w:t>Convention relative aux droits de l’enfant: loi</w:t>
      </w:r>
      <w:r>
        <w:t> </w:t>
      </w:r>
      <w:r>
        <w:rPr>
          <w:rFonts w:eastAsia="MS Mincho"/>
        </w:rPr>
        <w:t>n</w:t>
      </w:r>
      <w:r>
        <w:rPr>
          <w:rFonts w:eastAsia="MS Mincho"/>
          <w:vertAlign w:val="superscript"/>
        </w:rPr>
        <w:t>o</w:t>
      </w:r>
      <w:r>
        <w:t> </w:t>
      </w:r>
      <w:r w:rsidRPr="00035752">
        <w:t>104/1991</w:t>
      </w:r>
      <w:r>
        <w:t>.</w:t>
      </w:r>
      <w:r w:rsidRPr="00035752">
        <w:t xml:space="preserve"> </w:t>
      </w:r>
    </w:p>
    <w:p w:rsidR="000162B6" w:rsidRDefault="000162B6" w:rsidP="007C051A">
      <w:pPr>
        <w:pStyle w:val="FootnoteText"/>
        <w:ind w:firstLine="0"/>
      </w:pPr>
      <w:r w:rsidRPr="00035752">
        <w:t>La République tchèque n’a pas encore ratifié la Convention internationale sur la protection des droits de</w:t>
      </w:r>
      <w:r>
        <w:t xml:space="preserve"> tou</w:t>
      </w:r>
      <w:r w:rsidRPr="00035752">
        <w:t>s</w:t>
      </w:r>
      <w:r>
        <w:t xml:space="preserve"> les</w:t>
      </w:r>
      <w:r w:rsidRPr="00035752">
        <w:t xml:space="preserve"> travailleurs migrants e</w:t>
      </w:r>
      <w:r>
        <w:t>t des membres de leur famille.</w:t>
      </w:r>
    </w:p>
    <w:p w:rsidR="000162B6" w:rsidRPr="00035752" w:rsidRDefault="000162B6" w:rsidP="007C051A">
      <w:pPr>
        <w:pStyle w:val="FootnoteText"/>
        <w:ind w:firstLine="0"/>
      </w:pPr>
      <w:r w:rsidRPr="00035752">
        <w:t>Conventions internationales du Conseil de l’Europe:</w:t>
      </w:r>
      <w:r>
        <w:t xml:space="preserve"> </w:t>
      </w:r>
      <w:r w:rsidRPr="00035752">
        <w:t>Convention européenne de sauvegarde des droits de l’homme et des libertés fondamentales et les Protocoles s’y rapportant. Publié</w:t>
      </w:r>
      <w:r>
        <w:t>e</w:t>
      </w:r>
      <w:r w:rsidRPr="00035752">
        <w:t xml:space="preserve">s </w:t>
      </w:r>
      <w:r>
        <w:t xml:space="preserve">dans le Recueil des lois: loi </w:t>
      </w:r>
      <w:r>
        <w:rPr>
          <w:rFonts w:eastAsia="MS Mincho"/>
        </w:rPr>
        <w:t>n</w:t>
      </w:r>
      <w:r>
        <w:rPr>
          <w:rFonts w:eastAsia="MS Mincho"/>
          <w:vertAlign w:val="superscript"/>
        </w:rPr>
        <w:t>o</w:t>
      </w:r>
      <w:r w:rsidRPr="00035752">
        <w:t xml:space="preserve"> 209/1992 telle qu’</w:t>
      </w:r>
      <w:r>
        <w:t xml:space="preserve">elle a été modifiée par la loi </w:t>
      </w:r>
      <w:r>
        <w:rPr>
          <w:rFonts w:eastAsia="MS Mincho"/>
        </w:rPr>
        <w:t>n</w:t>
      </w:r>
      <w:r>
        <w:rPr>
          <w:rFonts w:eastAsia="MS Mincho"/>
          <w:vertAlign w:val="superscript"/>
        </w:rPr>
        <w:t>o</w:t>
      </w:r>
      <w:r w:rsidRPr="00035752">
        <w:t xml:space="preserve"> 41/1996 et la loi </w:t>
      </w:r>
      <w:r>
        <w:rPr>
          <w:rFonts w:eastAsia="MS Mincho"/>
        </w:rPr>
        <w:t>n</w:t>
      </w:r>
      <w:r>
        <w:rPr>
          <w:rFonts w:eastAsia="MS Mincho"/>
          <w:vertAlign w:val="superscript"/>
        </w:rPr>
        <w:t>o</w:t>
      </w:r>
      <w:r w:rsidRPr="00035752">
        <w:t xml:space="preserve"> 243/1998</w:t>
      </w:r>
      <w:r>
        <w:t xml:space="preserve">; </w:t>
      </w:r>
      <w:r w:rsidRPr="00035752">
        <w:t xml:space="preserve">Convention-cadre pour la protection des minorités nationales: loi </w:t>
      </w:r>
      <w:r>
        <w:rPr>
          <w:rFonts w:eastAsia="MS Mincho"/>
        </w:rPr>
        <w:t>n</w:t>
      </w:r>
      <w:r>
        <w:rPr>
          <w:rFonts w:eastAsia="MS Mincho"/>
          <w:vertAlign w:val="superscript"/>
        </w:rPr>
        <w:t>o</w:t>
      </w:r>
      <w:r w:rsidRPr="00035752">
        <w:t xml:space="preserve"> 96/1998</w:t>
      </w:r>
      <w:r>
        <w:t xml:space="preserve">. </w:t>
      </w:r>
      <w:r w:rsidRPr="00035752">
        <w:t>Charte sociale européenne: le Gouvernement a approuvé</w:t>
      </w:r>
      <w:r>
        <w:t xml:space="preserve"> le 25 novembre 1998</w:t>
      </w:r>
      <w:r w:rsidRPr="00035752">
        <w:t>, sur proposition du Ministère du travail et des affaires sociales</w:t>
      </w:r>
      <w:r>
        <w:t>,</w:t>
      </w:r>
      <w:r w:rsidRPr="00035752">
        <w:t xml:space="preserve"> la résolution </w:t>
      </w:r>
      <w:r>
        <w:rPr>
          <w:rFonts w:eastAsia="MS Mincho"/>
        </w:rPr>
        <w:t>n</w:t>
      </w:r>
      <w:r>
        <w:rPr>
          <w:rFonts w:eastAsia="MS Mincho"/>
          <w:vertAlign w:val="superscript"/>
        </w:rPr>
        <w:t>o</w:t>
      </w:r>
      <w:r w:rsidRPr="00035752">
        <w:t xml:space="preserve"> 776 concernant la ratification de la Charte sociale européenne (1961), du Protocole se rapportant à la Charte sociale européenne (1988), du Protocole révisé se rapportant à la Charte sociale européenne (1991) et la signature de l’Accord sur la Charte so</w:t>
      </w:r>
      <w:r>
        <w:t>ciale européenne révisée (1996)</w:t>
      </w:r>
      <w:r w:rsidRPr="00035752">
        <w:t xml:space="preserve">. La Chambre des députés a approuvé la Charte en juillet 1999, le Sénat l’a approuvée en août de la même année. Les documents de ratification sont </w:t>
      </w:r>
      <w:r>
        <w:t>déposés auprès du</w:t>
      </w:r>
      <w:r w:rsidRPr="00035752">
        <w:t xml:space="preserve"> Secrétaire général du Conseil de l’Europe.</w:t>
      </w:r>
    </w:p>
  </w:footnote>
  <w:footnote w:id="39">
    <w:p w:rsidR="000162B6" w:rsidRPr="003B11A2" w:rsidRDefault="000162B6" w:rsidP="007C051A">
      <w:pPr>
        <w:pStyle w:val="FootnoteText"/>
      </w:pPr>
      <w:r>
        <w:tab/>
      </w:r>
      <w:r w:rsidRPr="005D2B73">
        <w:rPr>
          <w:rStyle w:val="FootnoteReference"/>
        </w:rPr>
        <w:footnoteRef/>
      </w:r>
      <w:r>
        <w:tab/>
      </w:r>
      <w:r w:rsidRPr="003B11A2">
        <w:t xml:space="preserve">Loi </w:t>
      </w:r>
      <w:r>
        <w:rPr>
          <w:rFonts w:eastAsia="MS Mincho"/>
        </w:rPr>
        <w:t>n</w:t>
      </w:r>
      <w:r>
        <w:rPr>
          <w:rFonts w:eastAsia="MS Mincho"/>
          <w:vertAlign w:val="superscript"/>
        </w:rPr>
        <w:t>o</w:t>
      </w:r>
      <w:r w:rsidRPr="00035752">
        <w:t xml:space="preserve"> </w:t>
      </w:r>
      <w:r w:rsidRPr="003B11A2">
        <w:t>2/1993 relative à la Charte des droits et libertés fondamentaux en tant que partie intégrante de l’ordre constitutionnel de la République tchèque, telle qu’elle a été modifiée.</w:t>
      </w:r>
    </w:p>
  </w:footnote>
  <w:footnote w:id="40">
    <w:p w:rsidR="000162B6" w:rsidRPr="003B11A2" w:rsidRDefault="000162B6" w:rsidP="007C051A">
      <w:pPr>
        <w:pStyle w:val="FootnoteText"/>
      </w:pPr>
      <w:r>
        <w:tab/>
      </w:r>
      <w:r w:rsidRPr="005D2B73">
        <w:rPr>
          <w:rStyle w:val="FootnoteReference"/>
        </w:rPr>
        <w:footnoteRef/>
      </w:r>
      <w:r>
        <w:tab/>
      </w:r>
      <w:r w:rsidRPr="003B11A2">
        <w:t xml:space="preserve">Loi </w:t>
      </w:r>
      <w:r>
        <w:rPr>
          <w:rFonts w:eastAsia="MS Mincho"/>
        </w:rPr>
        <w:t>n</w:t>
      </w:r>
      <w:r>
        <w:rPr>
          <w:rFonts w:eastAsia="MS Mincho"/>
          <w:vertAlign w:val="superscript"/>
        </w:rPr>
        <w:t>o</w:t>
      </w:r>
      <w:r w:rsidRPr="00035752">
        <w:t xml:space="preserve"> </w:t>
      </w:r>
      <w:r w:rsidRPr="003B11A2">
        <w:t>4/1993 relative aux mesures en rapport avec la disparition de la République fédérative tchèque et slovaque.</w:t>
      </w:r>
    </w:p>
  </w:footnote>
  <w:footnote w:id="41">
    <w:p w:rsidR="000162B6" w:rsidRPr="00CD4B2F" w:rsidRDefault="000162B6" w:rsidP="007C051A">
      <w:pPr>
        <w:pStyle w:val="FootnoteText"/>
      </w:pPr>
      <w:r>
        <w:tab/>
      </w:r>
      <w:r w:rsidRPr="005D2B73">
        <w:rPr>
          <w:rStyle w:val="FootnoteReference"/>
        </w:rPr>
        <w:footnoteRef/>
      </w:r>
      <w:r>
        <w:tab/>
      </w:r>
      <w:r w:rsidRPr="00CD4B2F">
        <w:t xml:space="preserve">Loi </w:t>
      </w:r>
      <w:r>
        <w:rPr>
          <w:rFonts w:eastAsia="MS Mincho"/>
        </w:rPr>
        <w:t>n</w:t>
      </w:r>
      <w:r>
        <w:rPr>
          <w:rFonts w:eastAsia="MS Mincho"/>
          <w:vertAlign w:val="superscript"/>
        </w:rPr>
        <w:t>o</w:t>
      </w:r>
      <w:r w:rsidRPr="00035752">
        <w:t xml:space="preserve"> </w:t>
      </w:r>
      <w:r w:rsidRPr="00CD4B2F">
        <w:t xml:space="preserve">40/1964 relative au Code civil, telle qu’elle a été modifiée. Loi </w:t>
      </w:r>
      <w:r>
        <w:rPr>
          <w:rFonts w:eastAsia="MS Mincho"/>
        </w:rPr>
        <w:t>n</w:t>
      </w:r>
      <w:r>
        <w:rPr>
          <w:rFonts w:eastAsia="MS Mincho"/>
          <w:vertAlign w:val="superscript"/>
        </w:rPr>
        <w:t>o</w:t>
      </w:r>
      <w:r w:rsidRPr="00035752">
        <w:t xml:space="preserve"> </w:t>
      </w:r>
      <w:r w:rsidRPr="00CD4B2F">
        <w:t xml:space="preserve">99/1963 relative au Code de procédure civile, telle qu’elle a été modifiée. Loi </w:t>
      </w:r>
      <w:r>
        <w:rPr>
          <w:rFonts w:eastAsia="MS Mincho"/>
        </w:rPr>
        <w:t>n</w:t>
      </w:r>
      <w:r>
        <w:rPr>
          <w:rFonts w:eastAsia="MS Mincho"/>
          <w:vertAlign w:val="superscript"/>
        </w:rPr>
        <w:t>o</w:t>
      </w:r>
      <w:r w:rsidRPr="00035752">
        <w:t xml:space="preserve"> </w:t>
      </w:r>
      <w:r w:rsidRPr="00CD4B2F">
        <w:t xml:space="preserve">140/1961 relative au Code pénal, telle qu’elle a été modifiée. Loi </w:t>
      </w:r>
      <w:r>
        <w:rPr>
          <w:rFonts w:eastAsia="MS Mincho"/>
        </w:rPr>
        <w:t>n</w:t>
      </w:r>
      <w:r>
        <w:rPr>
          <w:rFonts w:eastAsia="MS Mincho"/>
          <w:vertAlign w:val="superscript"/>
        </w:rPr>
        <w:t>o</w:t>
      </w:r>
      <w:r w:rsidRPr="00035752">
        <w:t xml:space="preserve"> </w:t>
      </w:r>
      <w:r w:rsidRPr="00CD4B2F">
        <w:t xml:space="preserve">141/1961 relative à la procédure pénale (loi pénale), telle qu’elle a été modifiée. Loi </w:t>
      </w:r>
      <w:r>
        <w:rPr>
          <w:rFonts w:eastAsia="MS Mincho"/>
        </w:rPr>
        <w:t>n</w:t>
      </w:r>
      <w:r>
        <w:rPr>
          <w:rFonts w:eastAsia="MS Mincho"/>
          <w:vertAlign w:val="superscript"/>
        </w:rPr>
        <w:t>o</w:t>
      </w:r>
      <w:r w:rsidRPr="00035752">
        <w:t xml:space="preserve"> </w:t>
      </w:r>
      <w:r w:rsidRPr="00CD4B2F">
        <w:t>71/1967 relative à la procédure administrative (Code administratif), telle qu’elle a été modifiée.</w:t>
      </w:r>
    </w:p>
  </w:footnote>
  <w:footnote w:id="42">
    <w:p w:rsidR="000162B6" w:rsidRPr="008400FB" w:rsidRDefault="000162B6" w:rsidP="007C051A">
      <w:pPr>
        <w:pStyle w:val="FootnoteText"/>
      </w:pPr>
      <w:r>
        <w:tab/>
      </w:r>
      <w:r w:rsidRPr="005D2B73">
        <w:rPr>
          <w:rStyle w:val="FootnoteReference"/>
        </w:rPr>
        <w:footnoteRef/>
      </w:r>
      <w:r>
        <w:tab/>
        <w:t>Les dispositions relatives à l</w:t>
      </w:r>
      <w:r w:rsidRPr="008400FB">
        <w:t xml:space="preserve">a publication des documents juridiques </w:t>
      </w:r>
      <w:r>
        <w:t xml:space="preserve">ont été modifiées le </w:t>
      </w:r>
      <w:r w:rsidRPr="008400FB">
        <w:t>1</w:t>
      </w:r>
      <w:r w:rsidRPr="005151D6">
        <w:rPr>
          <w:vertAlign w:val="superscript"/>
        </w:rPr>
        <w:t>er</w:t>
      </w:r>
      <w:r>
        <w:t> </w:t>
      </w:r>
      <w:r w:rsidRPr="008400FB">
        <w:t xml:space="preserve">janvier 2000 par la loi </w:t>
      </w:r>
      <w:r>
        <w:rPr>
          <w:rFonts w:eastAsia="MS Mincho"/>
        </w:rPr>
        <w:t>n</w:t>
      </w:r>
      <w:r>
        <w:rPr>
          <w:rFonts w:eastAsia="MS Mincho"/>
          <w:vertAlign w:val="superscript"/>
        </w:rPr>
        <w:t>o</w:t>
      </w:r>
      <w:r w:rsidRPr="00035752">
        <w:t xml:space="preserve"> </w:t>
      </w:r>
      <w:r w:rsidRPr="008400FB">
        <w:t xml:space="preserve">309/1999 </w:t>
      </w:r>
      <w:r>
        <w:t>relative au</w:t>
      </w:r>
      <w:r w:rsidRPr="008400FB">
        <w:t xml:space="preserve"> Recueil des lois et </w:t>
      </w:r>
      <w:r>
        <w:t>au</w:t>
      </w:r>
      <w:r w:rsidRPr="008400FB">
        <w:t xml:space="preserve"> Recueil des accords internationaux. Les accords internationaux figurant dans le Recueil des accords internationaux sont publiés dans la langue qui fait foi pour leur interprétation internationale et en tchèque.</w:t>
      </w:r>
    </w:p>
  </w:footnote>
  <w:footnote w:id="43">
    <w:p w:rsidR="000162B6" w:rsidRPr="00FE7A1C" w:rsidRDefault="000162B6" w:rsidP="007C051A">
      <w:pPr>
        <w:pStyle w:val="FootnoteText"/>
      </w:pPr>
      <w:r>
        <w:tab/>
      </w:r>
      <w:r w:rsidRPr="005D2B73">
        <w:rPr>
          <w:rStyle w:val="FootnoteReference"/>
        </w:rPr>
        <w:footnoteRef/>
      </w:r>
      <w:r>
        <w:tab/>
      </w:r>
      <w:r w:rsidRPr="00FE7A1C">
        <w:t xml:space="preserve">Résolution du Gouvernement de la République tchèque en date du 9 septembre 1998, </w:t>
      </w:r>
      <w:r>
        <w:rPr>
          <w:rFonts w:eastAsia="MS Mincho"/>
        </w:rPr>
        <w:t>n</w:t>
      </w:r>
      <w:r>
        <w:rPr>
          <w:rFonts w:eastAsia="MS Mincho"/>
          <w:vertAlign w:val="superscript"/>
        </w:rPr>
        <w:t>o</w:t>
      </w:r>
      <w:r w:rsidRPr="00035752">
        <w:t xml:space="preserve"> </w:t>
      </w:r>
      <w:r w:rsidRPr="00FE7A1C">
        <w:t>579.</w:t>
      </w:r>
    </w:p>
  </w:footnote>
  <w:footnote w:id="44">
    <w:p w:rsidR="000162B6" w:rsidRPr="00FE7A1C" w:rsidRDefault="000162B6" w:rsidP="007C051A">
      <w:pPr>
        <w:pStyle w:val="FootnoteText"/>
      </w:pPr>
      <w:r>
        <w:tab/>
      </w:r>
      <w:r w:rsidRPr="005D2B73">
        <w:rPr>
          <w:rStyle w:val="FootnoteReference"/>
        </w:rPr>
        <w:footnoteRef/>
      </w:r>
      <w:r>
        <w:tab/>
      </w:r>
      <w:r w:rsidRPr="00FE7A1C">
        <w:t xml:space="preserve">Résolution du Gouvernement de la République tchèque en date du 9 décembre 1998, </w:t>
      </w:r>
      <w:r>
        <w:rPr>
          <w:rFonts w:eastAsia="MS Mincho"/>
        </w:rPr>
        <w:t>n</w:t>
      </w:r>
      <w:r>
        <w:rPr>
          <w:rFonts w:eastAsia="MS Mincho"/>
          <w:vertAlign w:val="superscript"/>
        </w:rPr>
        <w:t>o</w:t>
      </w:r>
      <w:r w:rsidRPr="00035752">
        <w:t xml:space="preserve"> </w:t>
      </w:r>
      <w:r w:rsidRPr="00FE7A1C">
        <w:t>809, visant à améliorer la protection des droits de l’homme en République tchèque (adoptée lors du cinquantième anniversaire de la signature de la Déclaration universelle des droits de l’homme).</w:t>
      </w:r>
    </w:p>
  </w:footnote>
  <w:footnote w:id="45">
    <w:p w:rsidR="000162B6" w:rsidRPr="00FB4953" w:rsidRDefault="000162B6" w:rsidP="007C051A">
      <w:pPr>
        <w:pStyle w:val="FootnoteText"/>
      </w:pPr>
      <w:r>
        <w:tab/>
      </w:r>
      <w:r w:rsidRPr="005D2B73">
        <w:rPr>
          <w:rStyle w:val="FootnoteReference"/>
        </w:rPr>
        <w:footnoteRef/>
      </w:r>
      <w:r>
        <w:tab/>
      </w:r>
      <w:r w:rsidRPr="00FB4953">
        <w:t xml:space="preserve">Le Conseil a été créé par la loi </w:t>
      </w:r>
      <w:r>
        <w:rPr>
          <w:rFonts w:eastAsia="MS Mincho"/>
        </w:rPr>
        <w:t>n</w:t>
      </w:r>
      <w:r>
        <w:rPr>
          <w:rFonts w:eastAsia="MS Mincho"/>
          <w:vertAlign w:val="superscript"/>
        </w:rPr>
        <w:t>o</w:t>
      </w:r>
      <w:r w:rsidRPr="00035752">
        <w:t xml:space="preserve"> </w:t>
      </w:r>
      <w:r w:rsidRPr="00FB4953">
        <w:t>273/2001 relative aux droits des membres des minorités nationales.</w:t>
      </w:r>
    </w:p>
  </w:footnote>
  <w:footnote w:id="46">
    <w:p w:rsidR="000162B6" w:rsidRPr="00FB4953" w:rsidRDefault="000162B6" w:rsidP="007C051A">
      <w:pPr>
        <w:pStyle w:val="FootnoteText"/>
      </w:pPr>
      <w:r>
        <w:tab/>
      </w:r>
      <w:r w:rsidRPr="005D2B73">
        <w:rPr>
          <w:rStyle w:val="FootnoteReference"/>
        </w:rPr>
        <w:footnoteRef/>
      </w:r>
      <w:r>
        <w:tab/>
      </w:r>
      <w:r w:rsidRPr="00FB4953">
        <w:t xml:space="preserve">Le Conseil coordonne également la formulation des stratégies des différents départements de l’administration en matière d’égalité des chances </w:t>
      </w:r>
      <w:r>
        <w:t>des</w:t>
      </w:r>
      <w:r w:rsidRPr="00FB4953">
        <w:t xml:space="preserve"> hommes et </w:t>
      </w:r>
      <w:r>
        <w:t>d</w:t>
      </w:r>
      <w:r w:rsidRPr="00FB4953">
        <w:t xml:space="preserve">es femmes, définit les priorités pour les projets destinés à appuyer la réalisation du principe d’égalité des chances </w:t>
      </w:r>
      <w:r>
        <w:t>des</w:t>
      </w:r>
      <w:r w:rsidRPr="00FB4953">
        <w:t xml:space="preserve"> hommes et </w:t>
      </w:r>
      <w:r>
        <w:t>des</w:t>
      </w:r>
      <w:r w:rsidRPr="00FB4953">
        <w:t xml:space="preserve"> femmes et recense les problèmes auxquels celle-ci se heurte actuellement dans la société.</w:t>
      </w:r>
    </w:p>
  </w:footnote>
  <w:footnote w:id="47">
    <w:p w:rsidR="000162B6" w:rsidRPr="00FB4953" w:rsidRDefault="000162B6" w:rsidP="007C051A">
      <w:pPr>
        <w:pStyle w:val="FootnoteText"/>
      </w:pPr>
      <w:r>
        <w:tab/>
      </w:r>
      <w:r w:rsidRPr="005D2B73">
        <w:rPr>
          <w:rStyle w:val="FootnoteReference"/>
        </w:rPr>
        <w:footnoteRef/>
      </w:r>
      <w:r>
        <w:tab/>
      </w:r>
      <w:r w:rsidRPr="00FB4953">
        <w:t xml:space="preserve">Résolution du Gouvernement de la République tchèque </w:t>
      </w:r>
      <w:r>
        <w:rPr>
          <w:rFonts w:eastAsia="MS Mincho"/>
        </w:rPr>
        <w:t>n</w:t>
      </w:r>
      <w:r>
        <w:rPr>
          <w:rFonts w:eastAsia="MS Mincho"/>
          <w:vertAlign w:val="superscript"/>
        </w:rPr>
        <w:t>o</w:t>
      </w:r>
      <w:r w:rsidRPr="00035752">
        <w:t xml:space="preserve"> </w:t>
      </w:r>
      <w:r w:rsidRPr="00FB4953">
        <w:t xml:space="preserve">778 en date du 30 juillet 2003. Le Conseil a été approuvé par le décret </w:t>
      </w:r>
      <w:r>
        <w:rPr>
          <w:rFonts w:eastAsia="MS Mincho"/>
        </w:rPr>
        <w:t>n</w:t>
      </w:r>
      <w:r>
        <w:rPr>
          <w:rFonts w:eastAsia="MS Mincho"/>
          <w:vertAlign w:val="superscript"/>
        </w:rPr>
        <w:t>o</w:t>
      </w:r>
      <w:r w:rsidRPr="00035752">
        <w:t xml:space="preserve"> </w:t>
      </w:r>
      <w:r w:rsidRPr="00FB4953">
        <w:t>836 du Gouvernement en date du 6 mars 2003.</w:t>
      </w:r>
    </w:p>
  </w:footnote>
  <w:footnote w:id="48">
    <w:p w:rsidR="000162B6" w:rsidRPr="00FB4953" w:rsidRDefault="000162B6" w:rsidP="007C051A">
      <w:pPr>
        <w:pStyle w:val="FootnoteText"/>
      </w:pPr>
      <w:r>
        <w:tab/>
      </w:r>
      <w:r w:rsidRPr="005D2B73">
        <w:rPr>
          <w:rStyle w:val="FootnoteReference"/>
        </w:rPr>
        <w:footnoteRef/>
      </w:r>
      <w:r>
        <w:tab/>
      </w:r>
      <w:r w:rsidRPr="00FB4953">
        <w:t xml:space="preserve">Résolution du Gouvernement de la République tchèque </w:t>
      </w:r>
      <w:r>
        <w:rPr>
          <w:rFonts w:eastAsia="MS Mincho"/>
        </w:rPr>
        <w:t>n</w:t>
      </w:r>
      <w:r>
        <w:rPr>
          <w:rFonts w:eastAsia="MS Mincho"/>
          <w:vertAlign w:val="superscript"/>
        </w:rPr>
        <w:t>o</w:t>
      </w:r>
      <w:r w:rsidRPr="00035752">
        <w:t xml:space="preserve"> </w:t>
      </w:r>
      <w:r w:rsidRPr="00FB4953">
        <w:t>288 en date du 22 mars 2006.</w:t>
      </w:r>
    </w:p>
  </w:footnote>
  <w:footnote w:id="49">
    <w:p w:rsidR="000162B6" w:rsidRPr="00394FB7" w:rsidRDefault="000162B6" w:rsidP="007C051A">
      <w:pPr>
        <w:pStyle w:val="FootnoteText"/>
      </w:pPr>
      <w:r>
        <w:tab/>
      </w:r>
      <w:r w:rsidRPr="005D2B73">
        <w:rPr>
          <w:rStyle w:val="FootnoteReference"/>
        </w:rPr>
        <w:footnoteRef/>
      </w:r>
      <w:r>
        <w:tab/>
      </w:r>
      <w:r w:rsidRPr="00394FB7">
        <w:t xml:space="preserve">Résolution du Gouvernement de la République tchèque </w:t>
      </w:r>
      <w:r>
        <w:rPr>
          <w:rFonts w:eastAsia="MS Mincho"/>
        </w:rPr>
        <w:t>n</w:t>
      </w:r>
      <w:r>
        <w:rPr>
          <w:rFonts w:eastAsia="MS Mincho"/>
          <w:vertAlign w:val="superscript"/>
        </w:rPr>
        <w:t>o</w:t>
      </w:r>
      <w:r w:rsidRPr="00035752">
        <w:t xml:space="preserve"> </w:t>
      </w:r>
      <w:r w:rsidRPr="00394FB7">
        <w:t xml:space="preserve">581 en date du 17 septembre 1997, concernant la Commission interministérielle des affaires de la communauté rom, renommée en 2001 Conseil des affaires de la communauté rom. </w:t>
      </w:r>
      <w:r>
        <w:t>Les dispositions relatives à s</w:t>
      </w:r>
      <w:r w:rsidRPr="00394FB7">
        <w:t xml:space="preserve">es activités ont été modifiées par un texte </w:t>
      </w:r>
      <w:r>
        <w:t>de loi</w:t>
      </w:r>
      <w:r w:rsidRPr="00394FB7">
        <w:t xml:space="preserve"> approuvé par la résolution </w:t>
      </w:r>
      <w:r>
        <w:rPr>
          <w:rFonts w:eastAsia="MS Mincho"/>
        </w:rPr>
        <w:t>n</w:t>
      </w:r>
      <w:r>
        <w:rPr>
          <w:rFonts w:eastAsia="MS Mincho"/>
          <w:vertAlign w:val="superscript"/>
        </w:rPr>
        <w:t>o</w:t>
      </w:r>
      <w:r w:rsidRPr="00035752">
        <w:t xml:space="preserve"> </w:t>
      </w:r>
      <w:r w:rsidRPr="00394FB7">
        <w:t>10 du Gouvernement de la République tchèque en date du 28 janvier 2004.</w:t>
      </w:r>
    </w:p>
  </w:footnote>
  <w:footnote w:id="50">
    <w:p w:rsidR="000162B6" w:rsidRPr="00013C84" w:rsidRDefault="000162B6" w:rsidP="007C051A">
      <w:pPr>
        <w:pStyle w:val="FootnoteText"/>
      </w:pPr>
      <w:r>
        <w:tab/>
      </w:r>
      <w:r w:rsidRPr="005D2B73">
        <w:rPr>
          <w:rStyle w:val="FootnoteReference"/>
        </w:rPr>
        <w:footnoteRef/>
      </w:r>
      <w:r>
        <w:tab/>
      </w:r>
      <w:r w:rsidRPr="00013C84">
        <w:rPr>
          <w:noProof/>
        </w:rPr>
        <w:t xml:space="preserve">Résolutions du Gouvernement de la République tchèque </w:t>
      </w:r>
      <w:r w:rsidRPr="003D1E39">
        <w:rPr>
          <w:rFonts w:eastAsia="MS Mincho"/>
          <w:noProof/>
        </w:rPr>
        <w:t>n</w:t>
      </w:r>
      <w:r w:rsidRPr="003D1E39">
        <w:rPr>
          <w:rFonts w:eastAsia="MS Mincho"/>
          <w:noProof/>
          <w:vertAlign w:val="superscript"/>
        </w:rPr>
        <w:t>o</w:t>
      </w:r>
      <w:r>
        <w:rPr>
          <w:rFonts w:eastAsia="MS Mincho"/>
          <w:noProof/>
        </w:rPr>
        <w:t> </w:t>
      </w:r>
      <w:r w:rsidRPr="00013C84">
        <w:rPr>
          <w:noProof/>
        </w:rPr>
        <w:t xml:space="preserve">907 en date du 26 juillet 2006 et </w:t>
      </w:r>
      <w:r w:rsidRPr="003D1E39">
        <w:rPr>
          <w:rFonts w:eastAsia="MS Mincho"/>
          <w:noProof/>
        </w:rPr>
        <w:t>n</w:t>
      </w:r>
      <w:r w:rsidRPr="003D1E39">
        <w:rPr>
          <w:rFonts w:eastAsia="MS Mincho"/>
          <w:noProof/>
          <w:vertAlign w:val="superscript"/>
        </w:rPr>
        <w:t>o</w:t>
      </w:r>
      <w:r>
        <w:rPr>
          <w:rFonts w:eastAsia="MS Mincho"/>
          <w:noProof/>
        </w:rPr>
        <w:t> </w:t>
      </w:r>
      <w:r w:rsidRPr="00013C84">
        <w:rPr>
          <w:noProof/>
        </w:rPr>
        <w:t xml:space="preserve">765 en date du 11 juillet 2007 sur la </w:t>
      </w:r>
      <w:r>
        <w:rPr>
          <w:noProof/>
        </w:rPr>
        <w:t>poursuite</w:t>
      </w:r>
      <w:r w:rsidRPr="00013C84">
        <w:rPr>
          <w:noProof/>
        </w:rPr>
        <w:t xml:space="preserve"> du </w:t>
      </w:r>
      <w:r>
        <w:rPr>
          <w:noProof/>
        </w:rPr>
        <w:t>P</w:t>
      </w:r>
      <w:r w:rsidRPr="00013C84">
        <w:rPr>
          <w:noProof/>
        </w:rPr>
        <w:t xml:space="preserve">rogramme humanitaire d’évacuation des </w:t>
      </w:r>
      <w:r>
        <w:rPr>
          <w:noProof/>
        </w:rPr>
        <w:t>personnes handicapées</w:t>
      </w:r>
      <w:r w:rsidRPr="00013C84">
        <w:rPr>
          <w:noProof/>
        </w:rPr>
        <w:t xml:space="preserve"> (MEDEVAC).</w:t>
      </w:r>
    </w:p>
    <w:p w:rsidR="000162B6" w:rsidRPr="00013C84" w:rsidRDefault="000162B6" w:rsidP="007C051A">
      <w:pPr>
        <w:pStyle w:val="FootnoteText"/>
      </w:pPr>
    </w:p>
  </w:footnote>
  <w:footnote w:id="51">
    <w:p w:rsidR="000162B6" w:rsidRPr="00FC239A" w:rsidRDefault="000162B6" w:rsidP="007C051A">
      <w:pPr>
        <w:pStyle w:val="FootnoteText"/>
      </w:pPr>
      <w:r>
        <w:tab/>
      </w:r>
      <w:r w:rsidRPr="005D2B73">
        <w:rPr>
          <w:rStyle w:val="FootnoteReference"/>
        </w:rPr>
        <w:footnoteRef/>
      </w:r>
      <w:r>
        <w:tab/>
      </w:r>
      <w:r w:rsidRPr="00FC239A">
        <w:rPr>
          <w:noProof/>
        </w:rPr>
        <w:t>La Convention internationale sur l’élimination de toutes les formes de discrimination raciale, la Convention sur l’élimination de toutes les formes de discrimination à l’égard des femmes, le Pacte international relatif aux droits civils et politiques, le Pacte international relatif aux droits économiques, sociaux et culturels et la Convention relative aux droits de l’enfant.</w:t>
      </w:r>
    </w:p>
  </w:footnote>
  <w:footnote w:id="52">
    <w:p w:rsidR="000162B6" w:rsidRPr="00A15E78" w:rsidRDefault="000162B6" w:rsidP="007C051A">
      <w:pPr>
        <w:pStyle w:val="FootnoteText"/>
      </w:pPr>
      <w:r>
        <w:tab/>
      </w:r>
      <w:r w:rsidRPr="005D2B73">
        <w:rPr>
          <w:rStyle w:val="FootnoteReference"/>
        </w:rPr>
        <w:footnoteRef/>
      </w:r>
      <w:r>
        <w:tab/>
      </w:r>
      <w:r w:rsidRPr="00A15E78">
        <w:rPr>
          <w:noProof/>
        </w:rPr>
        <w:t xml:space="preserve">Loi </w:t>
      </w:r>
      <w:r w:rsidRPr="003D1E39">
        <w:rPr>
          <w:rFonts w:eastAsia="MS Mincho"/>
          <w:noProof/>
        </w:rPr>
        <w:t>n</w:t>
      </w:r>
      <w:r w:rsidRPr="003D1E39">
        <w:rPr>
          <w:rFonts w:eastAsia="MS Mincho"/>
          <w:noProof/>
          <w:vertAlign w:val="superscript"/>
        </w:rPr>
        <w:t>o</w:t>
      </w:r>
      <w:r>
        <w:rPr>
          <w:rFonts w:eastAsia="MS Mincho"/>
          <w:noProof/>
        </w:rPr>
        <w:t> </w:t>
      </w:r>
      <w:r w:rsidRPr="00A15E78">
        <w:rPr>
          <w:noProof/>
        </w:rPr>
        <w:t>435/2004 relative à l’emploi, telle qu’elle a été modifiée</w:t>
      </w:r>
      <w:r>
        <w:rPr>
          <w:noProof/>
        </w:rPr>
        <w:t>.</w:t>
      </w:r>
    </w:p>
  </w:footnote>
  <w:footnote w:id="53">
    <w:p w:rsidR="000162B6" w:rsidRPr="00A15E78" w:rsidRDefault="000162B6" w:rsidP="007C051A">
      <w:pPr>
        <w:pStyle w:val="FootnoteText"/>
      </w:pPr>
      <w:r>
        <w:tab/>
      </w:r>
      <w:r w:rsidRPr="005D2B73">
        <w:rPr>
          <w:rStyle w:val="FootnoteReference"/>
        </w:rPr>
        <w:footnoteRef/>
      </w:r>
      <w:r>
        <w:tab/>
      </w:r>
      <w:r w:rsidRPr="00A15E78">
        <w:t xml:space="preserve">Loi </w:t>
      </w:r>
      <w:r w:rsidRPr="003D1E39">
        <w:rPr>
          <w:rFonts w:eastAsia="MS Mincho"/>
          <w:noProof/>
        </w:rPr>
        <w:t>n</w:t>
      </w:r>
      <w:r w:rsidRPr="003D1E39">
        <w:rPr>
          <w:rFonts w:eastAsia="MS Mincho"/>
          <w:noProof/>
          <w:vertAlign w:val="superscript"/>
        </w:rPr>
        <w:t>o</w:t>
      </w:r>
      <w:r>
        <w:rPr>
          <w:rFonts w:eastAsia="MS Mincho"/>
          <w:noProof/>
        </w:rPr>
        <w:t> </w:t>
      </w:r>
      <w:r w:rsidRPr="00A15E78">
        <w:t xml:space="preserve">117/1995 </w:t>
      </w:r>
      <w:r>
        <w:t>relative aux</w:t>
      </w:r>
      <w:r w:rsidRPr="00A15E78">
        <w:t xml:space="preserve"> services de protection sociale de l’État, </w:t>
      </w:r>
      <w:r w:rsidRPr="00A15E78">
        <w:rPr>
          <w:noProof/>
        </w:rPr>
        <w:t>telle qu’elle a été modifiée</w:t>
      </w:r>
      <w:r w:rsidRPr="00A15E78">
        <w:t>.</w:t>
      </w:r>
    </w:p>
  </w:footnote>
  <w:footnote w:id="54">
    <w:p w:rsidR="000162B6" w:rsidRPr="00A15E78" w:rsidRDefault="000162B6" w:rsidP="007C051A">
      <w:pPr>
        <w:pStyle w:val="FootnoteText"/>
      </w:pPr>
      <w:r>
        <w:tab/>
      </w:r>
      <w:r w:rsidRPr="005D2B73">
        <w:rPr>
          <w:rStyle w:val="FootnoteReference"/>
        </w:rPr>
        <w:footnoteRef/>
      </w:r>
      <w:r>
        <w:tab/>
      </w:r>
      <w:r w:rsidRPr="00A15E78">
        <w:t xml:space="preserve">Loi </w:t>
      </w:r>
      <w:r w:rsidRPr="003D1E39">
        <w:rPr>
          <w:rFonts w:eastAsia="MS Mincho"/>
          <w:noProof/>
        </w:rPr>
        <w:t>n</w:t>
      </w:r>
      <w:r w:rsidRPr="003D1E39">
        <w:rPr>
          <w:rFonts w:eastAsia="MS Mincho"/>
          <w:noProof/>
          <w:vertAlign w:val="superscript"/>
        </w:rPr>
        <w:t>o</w:t>
      </w:r>
      <w:r>
        <w:rPr>
          <w:rFonts w:eastAsia="MS Mincho"/>
          <w:noProof/>
        </w:rPr>
        <w:t> </w:t>
      </w:r>
      <w:r w:rsidRPr="00A15E78">
        <w:t>561/2004</w:t>
      </w:r>
      <w:r>
        <w:t xml:space="preserve"> relative à</w:t>
      </w:r>
      <w:r w:rsidRPr="00A15E78">
        <w:t xml:space="preserve"> l’enseignement préscolaire, primaire, secondaire, professionnel et autre, </w:t>
      </w:r>
      <w:r w:rsidRPr="00A15E78">
        <w:rPr>
          <w:noProof/>
        </w:rPr>
        <w:t>telle qu’elle a été modifiée</w:t>
      </w:r>
      <w:r>
        <w:rPr>
          <w:noProof/>
        </w:rPr>
        <w:t>.</w:t>
      </w:r>
    </w:p>
  </w:footnote>
  <w:footnote w:id="55">
    <w:p w:rsidR="000162B6" w:rsidRPr="00A15E78" w:rsidRDefault="000162B6" w:rsidP="007C051A">
      <w:pPr>
        <w:pStyle w:val="FootnoteText"/>
      </w:pPr>
      <w:r>
        <w:tab/>
      </w:r>
      <w:r w:rsidRPr="005D2B73">
        <w:rPr>
          <w:rStyle w:val="FootnoteReference"/>
        </w:rPr>
        <w:footnoteRef/>
      </w:r>
      <w:r>
        <w:tab/>
      </w:r>
      <w:r w:rsidRPr="00A15E78">
        <w:rPr>
          <w:noProof/>
        </w:rPr>
        <w:t xml:space="preserve">Loi </w:t>
      </w:r>
      <w:r w:rsidRPr="003D1E39">
        <w:rPr>
          <w:rFonts w:eastAsia="MS Mincho"/>
          <w:noProof/>
        </w:rPr>
        <w:t>n</w:t>
      </w:r>
      <w:r w:rsidRPr="003D1E39">
        <w:rPr>
          <w:rFonts w:eastAsia="MS Mincho"/>
          <w:noProof/>
          <w:vertAlign w:val="superscript"/>
        </w:rPr>
        <w:t>o</w:t>
      </w:r>
      <w:r>
        <w:rPr>
          <w:rFonts w:eastAsia="MS Mincho"/>
          <w:noProof/>
        </w:rPr>
        <w:t> </w:t>
      </w:r>
      <w:r>
        <w:rPr>
          <w:noProof/>
        </w:rPr>
        <w:t>634/1992</w:t>
      </w:r>
      <w:r w:rsidRPr="00A15E78">
        <w:rPr>
          <w:noProof/>
        </w:rPr>
        <w:t>, telle qu’elle a été modifiée.</w:t>
      </w:r>
    </w:p>
    <w:p w:rsidR="000162B6" w:rsidRPr="00A15E78" w:rsidRDefault="000162B6" w:rsidP="007C051A">
      <w:pPr>
        <w:pStyle w:val="FootnoteText"/>
      </w:pPr>
    </w:p>
  </w:footnote>
  <w:footnote w:id="56">
    <w:p w:rsidR="000162B6" w:rsidRPr="006810D5" w:rsidRDefault="000162B6" w:rsidP="000162B6">
      <w:pPr>
        <w:pStyle w:val="FootnoteText"/>
      </w:pPr>
      <w:r>
        <w:tab/>
      </w:r>
      <w:r w:rsidRPr="00504603">
        <w:rPr>
          <w:rStyle w:val="FootnoteReference"/>
        </w:rPr>
        <w:footnoteRef/>
      </w:r>
      <w:r>
        <w:tab/>
        <w:t xml:space="preserve">Loi </w:t>
      </w:r>
      <w:r w:rsidRPr="00C14D2A">
        <w:t>n</w:t>
      </w:r>
      <w:r w:rsidRPr="00C14D2A">
        <w:rPr>
          <w:vertAlign w:val="superscript"/>
        </w:rPr>
        <w:t>o</w:t>
      </w:r>
      <w:r>
        <w:t> </w:t>
      </w:r>
      <w:r w:rsidRPr="006810D5">
        <w:t>64/1986 relative au Service tchèque d’inspection du commerce, telle qu’elle a été modifiée.</w:t>
      </w:r>
    </w:p>
  </w:footnote>
  <w:footnote w:id="57">
    <w:p w:rsidR="000162B6" w:rsidRPr="00C461CB" w:rsidRDefault="000162B6" w:rsidP="000162B6">
      <w:pPr>
        <w:pStyle w:val="FootnoteText"/>
        <w:rPr>
          <w:highlight w:val="yellow"/>
        </w:rPr>
      </w:pPr>
      <w:r>
        <w:tab/>
      </w:r>
      <w:r>
        <w:rPr>
          <w:rStyle w:val="FootnoteReference"/>
        </w:rPr>
        <w:footnoteRef/>
      </w:r>
      <w:r>
        <w:tab/>
      </w:r>
      <w:r w:rsidRPr="00C461CB">
        <w:t>S’agissant des informations fournies sur la traite des êtres humains (infraction visée au par</w:t>
      </w:r>
      <w:r>
        <w:t>agraphe </w:t>
      </w:r>
      <w:r w:rsidRPr="00C461CB">
        <w:t>232</w:t>
      </w:r>
      <w:r>
        <w:t> </w:t>
      </w:r>
      <w:r w:rsidRPr="00C461CB">
        <w:t>a)</w:t>
      </w:r>
      <w:r>
        <w:t>)</w:t>
      </w:r>
      <w:r w:rsidRPr="00C461CB">
        <w:t>, il import</w:t>
      </w:r>
      <w:r>
        <w:t>e</w:t>
      </w:r>
      <w:r w:rsidRPr="00C461CB">
        <w:t xml:space="preserve"> de prendre en considération le fait que </w:t>
      </w:r>
      <w:r>
        <w:t>la</w:t>
      </w:r>
      <w:r w:rsidRPr="00C461CB">
        <w:t xml:space="preserve"> disposition </w:t>
      </w:r>
      <w:r>
        <w:t xml:space="preserve">correspondante </w:t>
      </w:r>
      <w:r w:rsidRPr="00C461CB">
        <w:t xml:space="preserve">a été intégrée dans le droit pénal par la loi </w:t>
      </w:r>
      <w:r w:rsidRPr="00C14D2A">
        <w:t>n</w:t>
      </w:r>
      <w:r w:rsidRPr="00C14D2A">
        <w:rPr>
          <w:vertAlign w:val="superscript"/>
        </w:rPr>
        <w:t>o</w:t>
      </w:r>
      <w:r>
        <w:t> </w:t>
      </w:r>
      <w:r w:rsidRPr="00C461CB">
        <w:t>537/2004</w:t>
      </w:r>
      <w:r>
        <w:t>, entrée en vigueur le 22 </w:t>
      </w:r>
      <w:r w:rsidRPr="00C461CB">
        <w:t xml:space="preserve">octobre 2004. Cette loi </w:t>
      </w:r>
      <w:r>
        <w:t>donne lieu à un suivi</w:t>
      </w:r>
      <w:r w:rsidRPr="00C461CB">
        <w:t xml:space="preserve"> statistique depuis 2006. Auparavant, une loi pénale sanctionnant la traite des fe</w:t>
      </w:r>
      <w:r>
        <w:t>mmes à des fins sexuelles (par. </w:t>
      </w:r>
      <w:r w:rsidRPr="00C461CB">
        <w:t xml:space="preserve">246) </w:t>
      </w:r>
      <w:r>
        <w:t xml:space="preserve">était </w:t>
      </w:r>
      <w:r w:rsidRPr="00C461CB">
        <w:t>entrée en vigueur le 1</w:t>
      </w:r>
      <w:r w:rsidRPr="00D37B06">
        <w:rPr>
          <w:vertAlign w:val="superscript"/>
        </w:rPr>
        <w:t>er</w:t>
      </w:r>
      <w:r>
        <w:t> </w:t>
      </w:r>
      <w:r w:rsidRPr="00C461CB">
        <w:t xml:space="preserve">juillet 2002 </w:t>
      </w:r>
      <w:r>
        <w:t>après</w:t>
      </w:r>
      <w:r w:rsidRPr="00C461CB">
        <w:t xml:space="preserve"> </w:t>
      </w:r>
      <w:r>
        <w:t>modification</w:t>
      </w:r>
      <w:r w:rsidRPr="00C461CB">
        <w:t xml:space="preserve"> </w:t>
      </w:r>
      <w:r>
        <w:t>de</w:t>
      </w:r>
      <w:r w:rsidRPr="00C461CB">
        <w:t xml:space="preserve"> la loi pénale </w:t>
      </w:r>
      <w:r w:rsidRPr="00C14D2A">
        <w:t>n</w:t>
      </w:r>
      <w:r w:rsidRPr="00C14D2A">
        <w:rPr>
          <w:vertAlign w:val="superscript"/>
        </w:rPr>
        <w:t>o</w:t>
      </w:r>
      <w:r>
        <w:t> 134/2002 relative à</w:t>
      </w:r>
      <w:r w:rsidRPr="00C461CB">
        <w:t xml:space="preserve"> la traite des êtres humains (traite des êtres humains à des fins sexuelles). L</w:t>
      </w:r>
      <w:r>
        <w:t>e paragraphe </w:t>
      </w:r>
      <w:r w:rsidRPr="00C461CB">
        <w:t xml:space="preserve">246 </w:t>
      </w:r>
      <w:r>
        <w:t>en question</w:t>
      </w:r>
      <w:r w:rsidRPr="00C461CB">
        <w:t xml:space="preserve"> </w:t>
      </w:r>
      <w:r>
        <w:t>a été abrogé le 22 </w:t>
      </w:r>
      <w:r w:rsidRPr="00C461CB">
        <w:t>octobre 2004 comme s</w:t>
      </w:r>
      <w:r>
        <w:t>u</w:t>
      </w:r>
      <w:r w:rsidRPr="00C461CB">
        <w:t>ite à la disposition susmentionnée du paragraphe 232</w:t>
      </w:r>
      <w:r>
        <w:t> </w:t>
      </w:r>
      <w:r w:rsidRPr="00C461CB">
        <w:t>a</w:t>
      </w:r>
      <w:r>
        <w:t>)</w:t>
      </w:r>
      <w:r w:rsidRPr="00C461CB">
        <w:t>.</w:t>
      </w:r>
      <w:r w:rsidRPr="00C461CB">
        <w:rPr>
          <w:highlight w:val="yellow"/>
        </w:rPr>
        <w:t xml:space="preserve"> </w:t>
      </w:r>
    </w:p>
  </w:footnote>
  <w:footnote w:id="58">
    <w:p w:rsidR="000162B6" w:rsidRDefault="000162B6" w:rsidP="000162B6">
      <w:pPr>
        <w:pStyle w:val="FootnoteText"/>
      </w:pPr>
      <w:r>
        <w:tab/>
      </w:r>
      <w:r>
        <w:rPr>
          <w:rStyle w:val="FootnoteReference"/>
        </w:rPr>
        <w:footnoteRef/>
      </w:r>
      <w:r>
        <w:tab/>
      </w:r>
      <w:r w:rsidRPr="00D3587C">
        <w:rPr>
          <w:spacing w:val="-6"/>
        </w:rPr>
        <w:t>Le Ministère de la justice recense le nombre total de juges dans les différentes instances du système judiciaire, à l’exception de la Cour constitutionnelle, au 1</w:t>
      </w:r>
      <w:r w:rsidRPr="00D3587C">
        <w:rPr>
          <w:spacing w:val="-6"/>
          <w:vertAlign w:val="superscript"/>
        </w:rPr>
        <w:t>er</w:t>
      </w:r>
      <w:r>
        <w:rPr>
          <w:spacing w:val="-6"/>
        </w:rPr>
        <w:t> </w:t>
      </w:r>
      <w:r w:rsidRPr="00D3587C">
        <w:rPr>
          <w:spacing w:val="-6"/>
        </w:rPr>
        <w:t>janvier de chaque année. Ces chiffres sont présentés dans la colonne «nombre effectif». Le nombre de procureurs est recensé selon les mêmes modalités.</w:t>
      </w:r>
    </w:p>
  </w:footnote>
  <w:footnote w:id="59">
    <w:p w:rsidR="000162B6" w:rsidRPr="008E3826" w:rsidRDefault="000162B6" w:rsidP="000162B6">
      <w:pPr>
        <w:pStyle w:val="FootnoteText"/>
      </w:pPr>
      <w:r>
        <w:tab/>
      </w:r>
      <w:r w:rsidRPr="008E3826">
        <w:rPr>
          <w:rStyle w:val="FootnoteReference"/>
        </w:rPr>
        <w:t>57</w:t>
      </w:r>
      <w:r>
        <w:tab/>
      </w:r>
      <w:r w:rsidRPr="00F44D8F">
        <w:rPr>
          <w:spacing w:val="-4"/>
        </w:rPr>
        <w:t>On entend par «nomb</w:t>
      </w:r>
      <w:r>
        <w:rPr>
          <w:spacing w:val="-4"/>
        </w:rPr>
        <w:t xml:space="preserve">re effectif» le nombre de juges et de </w:t>
      </w:r>
      <w:r w:rsidRPr="00F44D8F">
        <w:rPr>
          <w:spacing w:val="-4"/>
        </w:rPr>
        <w:t xml:space="preserve">procureurs siégeant effectivement dans les tribunaux </w:t>
      </w:r>
      <w:r>
        <w:rPr>
          <w:spacing w:val="-4"/>
        </w:rPr>
        <w:t xml:space="preserve">ou </w:t>
      </w:r>
      <w:r w:rsidRPr="00F44D8F">
        <w:rPr>
          <w:spacing w:val="-4"/>
        </w:rPr>
        <w:t>exerçant le ministère public.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B6" w:rsidRPr="0070226F" w:rsidRDefault="000162B6">
    <w:pPr>
      <w:pStyle w:val="Header"/>
    </w:pPr>
    <w:r>
      <w:t>HRI/CORE/CZE/2010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B6" w:rsidRPr="0070226F" w:rsidRDefault="000162B6" w:rsidP="0070226F">
    <w:pPr>
      <w:pStyle w:val="Header"/>
      <w:jc w:val="right"/>
    </w:pPr>
    <w:r>
      <w:t>HRI/CORE/CZE/2010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B6" w:rsidRPr="005D0E9C" w:rsidRDefault="000162B6" w:rsidP="005D0E9C">
    <w:r>
      <w:rPr>
        <w:noProof/>
        <w:lang w:val="fr-FR" w:eastAsia="fr-FR"/>
      </w:rPr>
      <w:pict>
        <v:shapetype id="_x0000_t202" coordsize="21600,21600" o:spt="202" path="m,l,21600r21600,l21600,xe">
          <v:stroke joinstyle="miter"/>
          <v:path gradientshapeok="t" o:connecttype="rect"/>
        </v:shapetype>
        <v:shape id="_x0000_s2051" type="#_x0000_t202" style="position:absolute;margin-left:-34pt;margin-top:0;width:17pt;height:481.9pt;z-index:3;mso-position-horizontal-relative:margin;mso-position-vertical-relative:margin" stroked="f">
          <v:textbox style="layout-flow:vertical;mso-next-textbox:#_x0000_s2051" inset="0,0,0,0">
            <w:txbxContent>
              <w:p w:rsidR="000162B6" w:rsidRPr="0070226F" w:rsidRDefault="000162B6" w:rsidP="005D0E9C">
                <w:pPr>
                  <w:pStyle w:val="Footer"/>
                  <w:tabs>
                    <w:tab w:val="right" w:pos="9638"/>
                  </w:tabs>
                </w:pPr>
                <w:r w:rsidRPr="0070226F">
                  <w:rPr>
                    <w:b/>
                    <w:sz w:val="18"/>
                  </w:rPr>
                  <w:fldChar w:fldCharType="begin"/>
                </w:r>
                <w:r w:rsidRPr="0070226F">
                  <w:rPr>
                    <w:b/>
                    <w:sz w:val="18"/>
                  </w:rPr>
                  <w:instrText xml:space="preserve"> PAGE  \* MERGEFORMAT </w:instrText>
                </w:r>
                <w:r w:rsidRPr="0070226F">
                  <w:rPr>
                    <w:b/>
                    <w:sz w:val="18"/>
                  </w:rPr>
                  <w:fldChar w:fldCharType="separate"/>
                </w:r>
                <w:r>
                  <w:rPr>
                    <w:b/>
                    <w:noProof/>
                    <w:sz w:val="18"/>
                  </w:rPr>
                  <w:t>26</w:t>
                </w:r>
                <w:r w:rsidRPr="0070226F">
                  <w:rPr>
                    <w:b/>
                    <w:sz w:val="18"/>
                  </w:rPr>
                  <w:fldChar w:fldCharType="end"/>
                </w:r>
                <w:r>
                  <w:rPr>
                    <w:b/>
                    <w:sz w:val="18"/>
                  </w:rPr>
                  <w:tab/>
                </w:r>
                <w:r>
                  <w:t>GE.12-40131</w:t>
                </w:r>
              </w:p>
              <w:p w:rsidR="000162B6" w:rsidRDefault="000162B6"/>
            </w:txbxContent>
          </v:textbox>
        </v:shape>
      </w:pict>
    </w:r>
    <w:r>
      <w:rPr>
        <w:noProof/>
        <w:lang w:val="fr-FR" w:eastAsia="fr-FR"/>
      </w:rPr>
      <w:pict>
        <v:shape id="_x0000_s2050" type="#_x0000_t202" style="position:absolute;margin-left:771pt;margin-top:0;width:17pt;height:481.9pt;z-index:2;mso-position-horizontal-relative:page;mso-position-vertical-relative:margin" stroked="f">
          <v:textbox style="layout-flow:vertical;mso-next-textbox:#_x0000_s2050" inset="0,0,0,0">
            <w:txbxContent>
              <w:p w:rsidR="000162B6" w:rsidRPr="0070226F" w:rsidRDefault="000162B6" w:rsidP="005D0E9C">
                <w:pPr>
                  <w:pStyle w:val="Header"/>
                </w:pPr>
                <w:r>
                  <w:t>HRI/CORE/CZE/2010</w:t>
                </w:r>
              </w:p>
              <w:p w:rsidR="000162B6" w:rsidRDefault="000162B6"/>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B6" w:rsidRPr="005D0E9C" w:rsidRDefault="000162B6" w:rsidP="005D0E9C">
    <w:r>
      <w:rPr>
        <w:noProof/>
        <w:lang w:val="fr-FR" w:eastAsia="fr-FR"/>
      </w:rPr>
      <w:pict>
        <v:shapetype id="_x0000_t202" coordsize="21600,21600" o:spt="202" path="m,l,21600r21600,l21600,xe">
          <v:stroke joinstyle="miter"/>
          <v:path gradientshapeok="t" o:connecttype="rect"/>
        </v:shapetype>
        <v:shape id="_x0000_s2053" type="#_x0000_t202" style="position:absolute;margin-left:-34pt;margin-top:0;width:17pt;height:481.9pt;z-index:5;mso-position-horizontal-relative:margin;mso-position-vertical-relative:margin" stroked="f">
          <v:textbox style="layout-flow:vertical;mso-next-textbox:#_x0000_s2053" inset="0,0,0,0">
            <w:txbxContent>
              <w:p w:rsidR="000162B6" w:rsidRPr="0070226F" w:rsidRDefault="000162B6" w:rsidP="005D0E9C">
                <w:pPr>
                  <w:pStyle w:val="Footer"/>
                  <w:tabs>
                    <w:tab w:val="right" w:pos="9638"/>
                  </w:tabs>
                  <w:rPr>
                    <w:b/>
                    <w:sz w:val="18"/>
                  </w:rPr>
                </w:pPr>
                <w:r>
                  <w:t>GE.12-40131</w:t>
                </w:r>
                <w:r>
                  <w:tab/>
                </w:r>
                <w:r w:rsidRPr="0070226F">
                  <w:rPr>
                    <w:b/>
                    <w:sz w:val="18"/>
                  </w:rPr>
                  <w:fldChar w:fldCharType="begin"/>
                </w:r>
                <w:r w:rsidRPr="0070226F">
                  <w:rPr>
                    <w:b/>
                    <w:sz w:val="18"/>
                  </w:rPr>
                  <w:instrText xml:space="preserve"> PAGE  \* MERGEFORMAT </w:instrText>
                </w:r>
                <w:r w:rsidRPr="0070226F">
                  <w:rPr>
                    <w:b/>
                    <w:sz w:val="18"/>
                  </w:rPr>
                  <w:fldChar w:fldCharType="separate"/>
                </w:r>
                <w:r w:rsidR="00DA28AE">
                  <w:rPr>
                    <w:b/>
                    <w:noProof/>
                    <w:sz w:val="18"/>
                  </w:rPr>
                  <w:t>25</w:t>
                </w:r>
                <w:r w:rsidRPr="0070226F">
                  <w:rPr>
                    <w:b/>
                    <w:sz w:val="18"/>
                  </w:rPr>
                  <w:fldChar w:fldCharType="end"/>
                </w:r>
              </w:p>
              <w:p w:rsidR="000162B6" w:rsidRDefault="000162B6"/>
            </w:txbxContent>
          </v:textbox>
        </v:shape>
      </w:pict>
    </w:r>
    <w:r>
      <w:rPr>
        <w:noProof/>
        <w:lang w:val="fr-FR" w:eastAsia="fr-FR"/>
      </w:rPr>
      <w:pict>
        <v:shape id="_x0000_s2052" type="#_x0000_t202" style="position:absolute;margin-left:771pt;margin-top:0;width:17pt;height:481.9pt;z-index:4;mso-position-horizontal-relative:page;mso-position-vertical-relative:margin" stroked="f">
          <v:textbox style="layout-flow:vertical;mso-next-textbox:#_x0000_s2052" inset="0,0,0,0">
            <w:txbxContent>
              <w:p w:rsidR="000162B6" w:rsidRPr="0070226F" w:rsidRDefault="000162B6" w:rsidP="005D0E9C">
                <w:pPr>
                  <w:pStyle w:val="Header"/>
                  <w:jc w:val="right"/>
                </w:pPr>
                <w:r>
                  <w:t>HRI/CORE/CZE/2010</w:t>
                </w:r>
              </w:p>
              <w:p w:rsidR="000162B6" w:rsidRDefault="000162B6"/>
            </w:txbxContent>
          </v:textbo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B6" w:rsidRDefault="000162B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B6" w:rsidRPr="0070226F" w:rsidRDefault="000162B6" w:rsidP="007C051A">
    <w:pPr>
      <w:pStyle w:val="Header"/>
    </w:pPr>
    <w:r>
      <w:t>HRI/CORE/CZE/2010</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B6" w:rsidRPr="0070226F" w:rsidRDefault="000162B6" w:rsidP="007C051A">
    <w:pPr>
      <w:pStyle w:val="Header"/>
      <w:jc w:val="right"/>
    </w:pPr>
    <w:r>
      <w:t>HRI/CORE/CZE/2010</w:t>
    </w:r>
  </w:p>
  <w:p w:rsidR="000162B6" w:rsidRPr="005D0E9C" w:rsidRDefault="000162B6" w:rsidP="005D0E9C">
    <w:r>
      <w:rPr>
        <w:noProof/>
        <w:lang w:val="fr-FR" w:eastAsia="fr-FR"/>
      </w:rPr>
      <w:pict>
        <v:shapetype id="_x0000_t202" coordsize="21600,21600" o:spt="202" path="m,l,21600r21600,l21600,xe">
          <v:stroke joinstyle="miter"/>
          <v:path gradientshapeok="t" o:connecttype="rect"/>
        </v:shapetype>
        <v:shape id="_x0000_s2058" type="#_x0000_t202" style="position:absolute;margin-left:771pt;margin-top:0;width:17pt;height:481.9pt;z-index:6;mso-position-horizontal-relative:page;mso-position-vertical-relative:margin" stroked="f">
          <v:textbox style="layout-flow:vertical;mso-next-textbox:#_x0000_s2058" inset="0,0,0,0">
            <w:txbxContent>
              <w:p w:rsidR="000162B6" w:rsidRPr="0070226F" w:rsidRDefault="000162B6" w:rsidP="005D0E9C">
                <w:pPr>
                  <w:pStyle w:val="Header"/>
                  <w:jc w:val="right"/>
                </w:pPr>
                <w:r>
                  <w:t>HRI/CORE/CZE/2010</w:t>
                </w:r>
              </w:p>
              <w:p w:rsidR="000162B6" w:rsidRDefault="000162B6"/>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5">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40221049"/>
    <w:multiLevelType w:val="singleLevel"/>
    <w:tmpl w:val="04D4B0C4"/>
    <w:lvl w:ilvl="0">
      <w:start w:val="1"/>
      <w:numFmt w:val="decimal"/>
      <w:lvlText w:val="%1."/>
      <w:lvlJc w:val="left"/>
      <w:pPr>
        <w:tabs>
          <w:tab w:val="num" w:pos="360"/>
        </w:tabs>
        <w:ind w:left="360" w:hanging="360"/>
      </w:pPr>
    </w:lvl>
  </w:abstractNum>
  <w:abstractNum w:abstractNumId="27">
    <w:nsid w:val="452D144C"/>
    <w:multiLevelType w:val="singleLevel"/>
    <w:tmpl w:val="7C4C0A7C"/>
    <w:lvl w:ilvl="0">
      <w:start w:val="1"/>
      <w:numFmt w:val="decimal"/>
      <w:lvlText w:val="(%1)"/>
      <w:lvlJc w:val="left"/>
      <w:pPr>
        <w:tabs>
          <w:tab w:val="num" w:pos="720"/>
        </w:tabs>
        <w:ind w:left="720" w:hanging="720"/>
      </w:pPr>
    </w:lvl>
  </w:abstractNum>
  <w:abstractNum w:abstractNumId="28">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1">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6">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ACA643D"/>
    <w:multiLevelType w:val="singleLevel"/>
    <w:tmpl w:val="0409000F"/>
    <w:lvl w:ilvl="0">
      <w:start w:val="1"/>
      <w:numFmt w:val="decimal"/>
      <w:lvlText w:val="%1."/>
      <w:lvlJc w:val="left"/>
      <w:pPr>
        <w:tabs>
          <w:tab w:val="num" w:pos="360"/>
        </w:tabs>
        <w:ind w:left="360" w:hanging="360"/>
      </w:pPr>
    </w:lvl>
  </w:abstractNum>
  <w:abstractNum w:abstractNumId="41">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4">
    <w:nsid w:val="7DBF6B58"/>
    <w:multiLevelType w:val="singleLevel"/>
    <w:tmpl w:val="0409000F"/>
    <w:lvl w:ilvl="0">
      <w:start w:val="1"/>
      <w:numFmt w:val="decimal"/>
      <w:lvlText w:val="%1."/>
      <w:lvlJc w:val="left"/>
      <w:pPr>
        <w:tabs>
          <w:tab w:val="num" w:pos="360"/>
        </w:tabs>
        <w:ind w:left="360" w:hanging="360"/>
      </w:pPr>
    </w:lvl>
  </w:abstractNum>
  <w:num w:numId="1">
    <w:abstractNumId w:val="38"/>
  </w:num>
  <w:num w:numId="2">
    <w:abstractNumId w:val="23"/>
  </w:num>
  <w:num w:numId="3">
    <w:abstractNumId w:val="33"/>
  </w:num>
  <w:num w:numId="4">
    <w:abstractNumId w:val="20"/>
  </w:num>
  <w:num w:numId="5">
    <w:abstractNumId w:val="16"/>
  </w:num>
  <w:num w:numId="6">
    <w:abstractNumId w:val="41"/>
  </w:num>
  <w:num w:numId="7">
    <w:abstractNumId w:val="43"/>
  </w:num>
  <w:num w:numId="8">
    <w:abstractNumId w:val="18"/>
  </w:num>
  <w:num w:numId="9">
    <w:abstractNumId w:val="11"/>
  </w:num>
  <w:num w:numId="10">
    <w:abstractNumId w:val="21"/>
  </w:num>
  <w:num w:numId="11">
    <w:abstractNumId w:val="26"/>
  </w:num>
  <w:num w:numId="12">
    <w:abstractNumId w:val="40"/>
  </w:num>
  <w:num w:numId="13">
    <w:abstractNumId w:val="32"/>
  </w:num>
  <w:num w:numId="14">
    <w:abstractNumId w:val="44"/>
  </w:num>
  <w:num w:numId="15">
    <w:abstractNumId w:val="30"/>
  </w:num>
  <w:num w:numId="16">
    <w:abstractNumId w:val="37"/>
  </w:num>
  <w:num w:numId="17">
    <w:abstractNumId w:val="24"/>
  </w:num>
  <w:num w:numId="18">
    <w:abstractNumId w:val="1"/>
  </w:num>
  <w:num w:numId="19">
    <w:abstractNumId w:val="0"/>
  </w:num>
  <w:num w:numId="20">
    <w:abstractNumId w:val="19"/>
  </w:num>
  <w:num w:numId="21">
    <w:abstractNumId w:val="10"/>
  </w:num>
  <w:num w:numId="22">
    <w:abstractNumId w:val="14"/>
  </w:num>
  <w:num w:numId="23">
    <w:abstractNumId w:val="12"/>
  </w:num>
  <w:num w:numId="24">
    <w:abstractNumId w:val="27"/>
  </w:num>
  <w:num w:numId="25">
    <w:abstractNumId w:val="35"/>
  </w:num>
  <w:num w:numId="26">
    <w:abstractNumId w:val="2"/>
  </w:num>
  <w:num w:numId="27">
    <w:abstractNumId w:val="3"/>
  </w:num>
  <w:num w:numId="28">
    <w:abstractNumId w:val="8"/>
  </w:num>
  <w:num w:numId="29">
    <w:abstractNumId w:val="9"/>
  </w:num>
  <w:num w:numId="30">
    <w:abstractNumId w:val="7"/>
  </w:num>
  <w:num w:numId="31">
    <w:abstractNumId w:val="6"/>
  </w:num>
  <w:num w:numId="32">
    <w:abstractNumId w:val="5"/>
  </w:num>
  <w:num w:numId="33">
    <w:abstractNumId w:val="4"/>
  </w:num>
  <w:num w:numId="34">
    <w:abstractNumId w:val="13"/>
  </w:num>
  <w:num w:numId="35">
    <w:abstractNumId w:val="42"/>
  </w:num>
  <w:num w:numId="36">
    <w:abstractNumId w:val="29"/>
  </w:num>
  <w:num w:numId="37">
    <w:abstractNumId w:val="39"/>
  </w:num>
  <w:num w:numId="38">
    <w:abstractNumId w:val="15"/>
  </w:num>
  <w:num w:numId="39">
    <w:abstractNumId w:val="25"/>
  </w:num>
  <w:num w:numId="40">
    <w:abstractNumId w:val="34"/>
  </w:num>
  <w:num w:numId="41">
    <w:abstractNumId w:val="22"/>
  </w:num>
  <w:num w:numId="42">
    <w:abstractNumId w:val="36"/>
  </w:num>
  <w:num w:numId="43">
    <w:abstractNumId w:val="31"/>
  </w:num>
  <w:num w:numId="44">
    <w:abstractNumId w:val="28"/>
  </w:num>
  <w:num w:numId="45">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48E"/>
    <w:rsid w:val="000029B5"/>
    <w:rsid w:val="0000783C"/>
    <w:rsid w:val="00014AF3"/>
    <w:rsid w:val="000162B6"/>
    <w:rsid w:val="00016AC5"/>
    <w:rsid w:val="00027765"/>
    <w:rsid w:val="000321B0"/>
    <w:rsid w:val="00036FD1"/>
    <w:rsid w:val="000610AD"/>
    <w:rsid w:val="00062A00"/>
    <w:rsid w:val="00064939"/>
    <w:rsid w:val="00070933"/>
    <w:rsid w:val="00074CBE"/>
    <w:rsid w:val="00080498"/>
    <w:rsid w:val="00082B45"/>
    <w:rsid w:val="000874DA"/>
    <w:rsid w:val="00092B02"/>
    <w:rsid w:val="000A2D80"/>
    <w:rsid w:val="000A39A0"/>
    <w:rsid w:val="000C18E5"/>
    <w:rsid w:val="000E0E4C"/>
    <w:rsid w:val="000E23C9"/>
    <w:rsid w:val="000E6061"/>
    <w:rsid w:val="000F3A16"/>
    <w:rsid w:val="000F41F2"/>
    <w:rsid w:val="000F6B29"/>
    <w:rsid w:val="00113AFD"/>
    <w:rsid w:val="0011441B"/>
    <w:rsid w:val="001243A8"/>
    <w:rsid w:val="00125D31"/>
    <w:rsid w:val="00130F70"/>
    <w:rsid w:val="00142992"/>
    <w:rsid w:val="00147BE0"/>
    <w:rsid w:val="001535CD"/>
    <w:rsid w:val="00160540"/>
    <w:rsid w:val="00165360"/>
    <w:rsid w:val="00170D1E"/>
    <w:rsid w:val="001739DF"/>
    <w:rsid w:val="001928DA"/>
    <w:rsid w:val="00192EEB"/>
    <w:rsid w:val="001A20FB"/>
    <w:rsid w:val="001B1E67"/>
    <w:rsid w:val="001B250F"/>
    <w:rsid w:val="001D4B8A"/>
    <w:rsid w:val="001D7F8A"/>
    <w:rsid w:val="001E3FEB"/>
    <w:rsid w:val="001E4A02"/>
    <w:rsid w:val="00202CC6"/>
    <w:rsid w:val="002067D1"/>
    <w:rsid w:val="00221FCF"/>
    <w:rsid w:val="00223EE8"/>
    <w:rsid w:val="00225A8C"/>
    <w:rsid w:val="0025063F"/>
    <w:rsid w:val="00257EBE"/>
    <w:rsid w:val="002648CF"/>
    <w:rsid w:val="002657A2"/>
    <w:rsid w:val="002659F1"/>
    <w:rsid w:val="00266E7F"/>
    <w:rsid w:val="00272968"/>
    <w:rsid w:val="0028180E"/>
    <w:rsid w:val="00285EC1"/>
    <w:rsid w:val="00286C4E"/>
    <w:rsid w:val="00287E79"/>
    <w:rsid w:val="002928F9"/>
    <w:rsid w:val="002A29FC"/>
    <w:rsid w:val="002A5133"/>
    <w:rsid w:val="002A5D07"/>
    <w:rsid w:val="002C7E40"/>
    <w:rsid w:val="002D1527"/>
    <w:rsid w:val="002D4C00"/>
    <w:rsid w:val="002D51E8"/>
    <w:rsid w:val="002E1305"/>
    <w:rsid w:val="002F4D91"/>
    <w:rsid w:val="003016B7"/>
    <w:rsid w:val="003050F2"/>
    <w:rsid w:val="003136D3"/>
    <w:rsid w:val="00315494"/>
    <w:rsid w:val="00316D6E"/>
    <w:rsid w:val="003201FA"/>
    <w:rsid w:val="00332F22"/>
    <w:rsid w:val="00345D90"/>
    <w:rsid w:val="00350A58"/>
    <w:rsid w:val="003515AA"/>
    <w:rsid w:val="0036571E"/>
    <w:rsid w:val="00365B4F"/>
    <w:rsid w:val="00371C1C"/>
    <w:rsid w:val="00374106"/>
    <w:rsid w:val="00380F1A"/>
    <w:rsid w:val="00382A2C"/>
    <w:rsid w:val="00383259"/>
    <w:rsid w:val="003976D5"/>
    <w:rsid w:val="003B0B54"/>
    <w:rsid w:val="003D17A9"/>
    <w:rsid w:val="003D5B6E"/>
    <w:rsid w:val="003D6C68"/>
    <w:rsid w:val="003E5A84"/>
    <w:rsid w:val="00414F16"/>
    <w:rsid w:val="004159D0"/>
    <w:rsid w:val="004239F3"/>
    <w:rsid w:val="0042679B"/>
    <w:rsid w:val="00432223"/>
    <w:rsid w:val="00446264"/>
    <w:rsid w:val="00475F24"/>
    <w:rsid w:val="00485B49"/>
    <w:rsid w:val="004903C7"/>
    <w:rsid w:val="00492510"/>
    <w:rsid w:val="004947A3"/>
    <w:rsid w:val="004B4AAD"/>
    <w:rsid w:val="004C5D02"/>
    <w:rsid w:val="004E0D6C"/>
    <w:rsid w:val="004E3589"/>
    <w:rsid w:val="004F1598"/>
    <w:rsid w:val="004F28ED"/>
    <w:rsid w:val="00510CF3"/>
    <w:rsid w:val="0051767A"/>
    <w:rsid w:val="00517B70"/>
    <w:rsid w:val="00530543"/>
    <w:rsid w:val="0054005B"/>
    <w:rsid w:val="00543D5E"/>
    <w:rsid w:val="005459D4"/>
    <w:rsid w:val="00554510"/>
    <w:rsid w:val="005547EC"/>
    <w:rsid w:val="00571F41"/>
    <w:rsid w:val="00572A10"/>
    <w:rsid w:val="00576318"/>
    <w:rsid w:val="00577FB9"/>
    <w:rsid w:val="00580CB5"/>
    <w:rsid w:val="00584118"/>
    <w:rsid w:val="00585CC3"/>
    <w:rsid w:val="005A47F8"/>
    <w:rsid w:val="005A607B"/>
    <w:rsid w:val="005A650B"/>
    <w:rsid w:val="005A713B"/>
    <w:rsid w:val="005D0AC9"/>
    <w:rsid w:val="005D0CD9"/>
    <w:rsid w:val="005D0E9C"/>
    <w:rsid w:val="005E4C48"/>
    <w:rsid w:val="005E5D1F"/>
    <w:rsid w:val="005F03D0"/>
    <w:rsid w:val="005F1084"/>
    <w:rsid w:val="005F2620"/>
    <w:rsid w:val="005F4F55"/>
    <w:rsid w:val="005F6059"/>
    <w:rsid w:val="005F7E1C"/>
    <w:rsid w:val="00606591"/>
    <w:rsid w:val="006115E4"/>
    <w:rsid w:val="00611D43"/>
    <w:rsid w:val="00612D48"/>
    <w:rsid w:val="00616B45"/>
    <w:rsid w:val="00621DEF"/>
    <w:rsid w:val="00624303"/>
    <w:rsid w:val="00626BC5"/>
    <w:rsid w:val="00630D9B"/>
    <w:rsid w:val="00631953"/>
    <w:rsid w:val="0063799B"/>
    <w:rsid w:val="006439EC"/>
    <w:rsid w:val="00646AB8"/>
    <w:rsid w:val="0066321A"/>
    <w:rsid w:val="00674D78"/>
    <w:rsid w:val="00676066"/>
    <w:rsid w:val="00681801"/>
    <w:rsid w:val="00692BF4"/>
    <w:rsid w:val="006A210B"/>
    <w:rsid w:val="006A2E1D"/>
    <w:rsid w:val="006B4590"/>
    <w:rsid w:val="006C340C"/>
    <w:rsid w:val="006C616F"/>
    <w:rsid w:val="006C7A97"/>
    <w:rsid w:val="006C7CA5"/>
    <w:rsid w:val="006E2A27"/>
    <w:rsid w:val="006E2CC4"/>
    <w:rsid w:val="006F25AD"/>
    <w:rsid w:val="006F34F6"/>
    <w:rsid w:val="0070226F"/>
    <w:rsid w:val="0070347C"/>
    <w:rsid w:val="00704E7E"/>
    <w:rsid w:val="007176C1"/>
    <w:rsid w:val="00720513"/>
    <w:rsid w:val="00735166"/>
    <w:rsid w:val="00740BAD"/>
    <w:rsid w:val="00741DC9"/>
    <w:rsid w:val="0074396E"/>
    <w:rsid w:val="007721DC"/>
    <w:rsid w:val="00772C7C"/>
    <w:rsid w:val="00783257"/>
    <w:rsid w:val="00784C00"/>
    <w:rsid w:val="007A2803"/>
    <w:rsid w:val="007B3203"/>
    <w:rsid w:val="007B4A31"/>
    <w:rsid w:val="007B6459"/>
    <w:rsid w:val="007B7CD8"/>
    <w:rsid w:val="007C051A"/>
    <w:rsid w:val="007D6DF8"/>
    <w:rsid w:val="007D7641"/>
    <w:rsid w:val="007F050D"/>
    <w:rsid w:val="007F55CB"/>
    <w:rsid w:val="007F5A59"/>
    <w:rsid w:val="00801277"/>
    <w:rsid w:val="008031F2"/>
    <w:rsid w:val="00812BB6"/>
    <w:rsid w:val="0082102F"/>
    <w:rsid w:val="008226E5"/>
    <w:rsid w:val="008337F2"/>
    <w:rsid w:val="00837BB8"/>
    <w:rsid w:val="00844750"/>
    <w:rsid w:val="00867B48"/>
    <w:rsid w:val="00870501"/>
    <w:rsid w:val="00872B92"/>
    <w:rsid w:val="00880B92"/>
    <w:rsid w:val="0088164E"/>
    <w:rsid w:val="00886C5C"/>
    <w:rsid w:val="00890A1C"/>
    <w:rsid w:val="008910A6"/>
    <w:rsid w:val="008912A8"/>
    <w:rsid w:val="008A12E0"/>
    <w:rsid w:val="008B3D1A"/>
    <w:rsid w:val="008B44C4"/>
    <w:rsid w:val="008C0BB9"/>
    <w:rsid w:val="008C36D0"/>
    <w:rsid w:val="008C63EB"/>
    <w:rsid w:val="008D1D7C"/>
    <w:rsid w:val="008D4256"/>
    <w:rsid w:val="008D5558"/>
    <w:rsid w:val="008D5DDB"/>
    <w:rsid w:val="008E39A2"/>
    <w:rsid w:val="008E4AAC"/>
    <w:rsid w:val="008E7FAE"/>
    <w:rsid w:val="008F482E"/>
    <w:rsid w:val="008F5859"/>
    <w:rsid w:val="008F67E2"/>
    <w:rsid w:val="008F7CE5"/>
    <w:rsid w:val="00906460"/>
    <w:rsid w:val="00911BF7"/>
    <w:rsid w:val="00940705"/>
    <w:rsid w:val="00953D2E"/>
    <w:rsid w:val="0096440A"/>
    <w:rsid w:val="00964AAF"/>
    <w:rsid w:val="00965B7E"/>
    <w:rsid w:val="00977EC8"/>
    <w:rsid w:val="009807CF"/>
    <w:rsid w:val="00986141"/>
    <w:rsid w:val="009A59C7"/>
    <w:rsid w:val="009A7EF6"/>
    <w:rsid w:val="009B15C6"/>
    <w:rsid w:val="009C2DDB"/>
    <w:rsid w:val="009C47E9"/>
    <w:rsid w:val="009C56C8"/>
    <w:rsid w:val="009D0A40"/>
    <w:rsid w:val="009D1F2C"/>
    <w:rsid w:val="009D2876"/>
    <w:rsid w:val="009D3A8C"/>
    <w:rsid w:val="009D7DC3"/>
    <w:rsid w:val="009E62F3"/>
    <w:rsid w:val="009E7956"/>
    <w:rsid w:val="009F020F"/>
    <w:rsid w:val="009F2A64"/>
    <w:rsid w:val="00A17BDD"/>
    <w:rsid w:val="00A2492E"/>
    <w:rsid w:val="00A46782"/>
    <w:rsid w:val="00A63817"/>
    <w:rsid w:val="00A74C82"/>
    <w:rsid w:val="00A77A96"/>
    <w:rsid w:val="00A86DF6"/>
    <w:rsid w:val="00A86E3B"/>
    <w:rsid w:val="00A87AB3"/>
    <w:rsid w:val="00A935C9"/>
    <w:rsid w:val="00A94618"/>
    <w:rsid w:val="00A96828"/>
    <w:rsid w:val="00AB7ADB"/>
    <w:rsid w:val="00AC62B5"/>
    <w:rsid w:val="00AC67A1"/>
    <w:rsid w:val="00AC7977"/>
    <w:rsid w:val="00AD0AAA"/>
    <w:rsid w:val="00AD0FCE"/>
    <w:rsid w:val="00AE352C"/>
    <w:rsid w:val="00AE5BD4"/>
    <w:rsid w:val="00AF360D"/>
    <w:rsid w:val="00B010A8"/>
    <w:rsid w:val="00B1169B"/>
    <w:rsid w:val="00B13568"/>
    <w:rsid w:val="00B22E84"/>
    <w:rsid w:val="00B27F5A"/>
    <w:rsid w:val="00B318F0"/>
    <w:rsid w:val="00B32E2D"/>
    <w:rsid w:val="00B36C0D"/>
    <w:rsid w:val="00B46A81"/>
    <w:rsid w:val="00B578B0"/>
    <w:rsid w:val="00B61990"/>
    <w:rsid w:val="00B63356"/>
    <w:rsid w:val="00B70DB8"/>
    <w:rsid w:val="00B71520"/>
    <w:rsid w:val="00B85C98"/>
    <w:rsid w:val="00B86D20"/>
    <w:rsid w:val="00B87761"/>
    <w:rsid w:val="00B90495"/>
    <w:rsid w:val="00BA1424"/>
    <w:rsid w:val="00BA5ED3"/>
    <w:rsid w:val="00BA7135"/>
    <w:rsid w:val="00BA75A7"/>
    <w:rsid w:val="00BB6B41"/>
    <w:rsid w:val="00BF0556"/>
    <w:rsid w:val="00BF3AE0"/>
    <w:rsid w:val="00BF537A"/>
    <w:rsid w:val="00C07A3E"/>
    <w:rsid w:val="00C10824"/>
    <w:rsid w:val="00C140A2"/>
    <w:rsid w:val="00C15CD1"/>
    <w:rsid w:val="00C21B95"/>
    <w:rsid w:val="00C261F8"/>
    <w:rsid w:val="00C30E70"/>
    <w:rsid w:val="00C3230A"/>
    <w:rsid w:val="00C33100"/>
    <w:rsid w:val="00C3455F"/>
    <w:rsid w:val="00C34A07"/>
    <w:rsid w:val="00C43383"/>
    <w:rsid w:val="00C659B6"/>
    <w:rsid w:val="00C763B8"/>
    <w:rsid w:val="00C76467"/>
    <w:rsid w:val="00C9576F"/>
    <w:rsid w:val="00CA5DDB"/>
    <w:rsid w:val="00CB07AA"/>
    <w:rsid w:val="00CC2188"/>
    <w:rsid w:val="00CD1A71"/>
    <w:rsid w:val="00CD1FBB"/>
    <w:rsid w:val="00CF289D"/>
    <w:rsid w:val="00CF49BA"/>
    <w:rsid w:val="00D016B5"/>
    <w:rsid w:val="00D01D7B"/>
    <w:rsid w:val="00D034F1"/>
    <w:rsid w:val="00D05067"/>
    <w:rsid w:val="00D07126"/>
    <w:rsid w:val="00D2064D"/>
    <w:rsid w:val="00D27390"/>
    <w:rsid w:val="00D27D5E"/>
    <w:rsid w:val="00D32183"/>
    <w:rsid w:val="00D321A4"/>
    <w:rsid w:val="00D438C3"/>
    <w:rsid w:val="00D525EE"/>
    <w:rsid w:val="00D67031"/>
    <w:rsid w:val="00D73871"/>
    <w:rsid w:val="00DA28AE"/>
    <w:rsid w:val="00DA3499"/>
    <w:rsid w:val="00DB2E94"/>
    <w:rsid w:val="00DB31B1"/>
    <w:rsid w:val="00DD4270"/>
    <w:rsid w:val="00DD78E4"/>
    <w:rsid w:val="00DE6D90"/>
    <w:rsid w:val="00DF002F"/>
    <w:rsid w:val="00DF3041"/>
    <w:rsid w:val="00E0244D"/>
    <w:rsid w:val="00E03628"/>
    <w:rsid w:val="00E21BEB"/>
    <w:rsid w:val="00E33C84"/>
    <w:rsid w:val="00E34D84"/>
    <w:rsid w:val="00E359B8"/>
    <w:rsid w:val="00E43E88"/>
    <w:rsid w:val="00E46510"/>
    <w:rsid w:val="00E51D91"/>
    <w:rsid w:val="00E5209F"/>
    <w:rsid w:val="00E55687"/>
    <w:rsid w:val="00E7175E"/>
    <w:rsid w:val="00E81E94"/>
    <w:rsid w:val="00E82607"/>
    <w:rsid w:val="00E90755"/>
    <w:rsid w:val="00E930C7"/>
    <w:rsid w:val="00EB3A23"/>
    <w:rsid w:val="00EC49A9"/>
    <w:rsid w:val="00ED02CD"/>
    <w:rsid w:val="00ED1E10"/>
    <w:rsid w:val="00EE4627"/>
    <w:rsid w:val="00EF179F"/>
    <w:rsid w:val="00EF748E"/>
    <w:rsid w:val="00F07AA6"/>
    <w:rsid w:val="00F1151F"/>
    <w:rsid w:val="00F1520F"/>
    <w:rsid w:val="00F21770"/>
    <w:rsid w:val="00F24B29"/>
    <w:rsid w:val="00F272CD"/>
    <w:rsid w:val="00F305BB"/>
    <w:rsid w:val="00F342A7"/>
    <w:rsid w:val="00F42046"/>
    <w:rsid w:val="00F524DE"/>
    <w:rsid w:val="00F60E0A"/>
    <w:rsid w:val="00F65984"/>
    <w:rsid w:val="00F711BA"/>
    <w:rsid w:val="00F77B35"/>
    <w:rsid w:val="00F9269A"/>
    <w:rsid w:val="00F96D3E"/>
    <w:rsid w:val="00FA2187"/>
    <w:rsid w:val="00FA5A79"/>
    <w:rsid w:val="00FB0BFE"/>
    <w:rsid w:val="00FB4C51"/>
    <w:rsid w:val="00FC7160"/>
    <w:rsid w:val="00FC7782"/>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val="fr-CH"/>
    </w:rPr>
  </w:style>
  <w:style w:type="paragraph" w:styleId="Heading1">
    <w:name w:val="heading 1"/>
    <w:aliases w:val="Table_G"/>
    <w:basedOn w:val="SingleTxtG"/>
    <w:next w:val="SingleTxtG"/>
    <w:qFormat/>
    <w:rsid w:val="00371C1C"/>
    <w:pPr>
      <w:keepNext/>
      <w:keepLines/>
      <w:spacing w:after="0" w:line="240" w:lineRule="auto"/>
      <w:ind w:right="0"/>
      <w:jc w:val="left"/>
      <w:outlineLvl w:val="0"/>
    </w:pPr>
  </w:style>
  <w:style w:type="paragraph" w:styleId="Heading2">
    <w:name w:val="heading 2"/>
    <w:basedOn w:val="Normal"/>
    <w:next w:val="Normal"/>
    <w:qFormat/>
    <w:rsid w:val="00371C1C"/>
    <w:pPr>
      <w:outlineLvl w:val="1"/>
    </w:pPr>
  </w:style>
  <w:style w:type="paragraph" w:styleId="Heading3">
    <w:name w:val="heading 3"/>
    <w:basedOn w:val="Normal"/>
    <w:next w:val="Normal"/>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qFormat/>
    <w:rsid w:val="00371C1C"/>
    <w:pPr>
      <w:outlineLvl w:val="6"/>
    </w:pPr>
  </w:style>
  <w:style w:type="paragraph" w:styleId="Heading8">
    <w:name w:val="heading 8"/>
    <w:basedOn w:val="Normal"/>
    <w:next w:val="Normal"/>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semiHidden/>
    <w:rsid w:val="00371C1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71C1C"/>
  </w:style>
  <w:style w:type="paragraph" w:customStyle="1" w:styleId="HMG">
    <w:name w:val="_ H __M_G"/>
    <w:basedOn w:val="Normal"/>
    <w:next w:val="Normal"/>
    <w:link w:val="HMGCar"/>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2"/>
      </w:numPr>
      <w:spacing w:after="120"/>
      <w:ind w:right="1134"/>
      <w:jc w:val="both"/>
    </w:pPr>
  </w:style>
  <w:style w:type="character" w:styleId="FootnoteReference">
    <w:name w:val="footnote reference"/>
    <w:aliases w:val="4_G"/>
    <w:basedOn w:val="DefaultParagraphFont"/>
    <w:rsid w:val="00371C1C"/>
    <w:rPr>
      <w:rFonts w:ascii="Times New Roman" w:hAnsi="Times New Roman"/>
      <w:sz w:val="18"/>
      <w:vertAlign w:val="superscript"/>
      <w:lang w:val="fr-CH"/>
    </w:rPr>
  </w:style>
  <w:style w:type="character" w:styleId="EndnoteReference">
    <w:name w:val="endnote reference"/>
    <w:aliases w:val="1_G"/>
    <w:basedOn w:val="FootnoteReference"/>
    <w:rsid w:val="00371C1C"/>
  </w:style>
  <w:style w:type="paragraph" w:styleId="Header">
    <w:name w:val="header"/>
    <w:aliases w:val="6_G"/>
    <w:basedOn w:val="Normal"/>
    <w:next w:val="Normal"/>
    <w:rsid w:val="00371C1C"/>
    <w:pPr>
      <w:pBdr>
        <w:bottom w:val="single" w:sz="4" w:space="4" w:color="auto"/>
      </w:pBdr>
      <w:spacing w:line="240" w:lineRule="auto"/>
    </w:pPr>
    <w:rPr>
      <w:b/>
      <w:sz w:val="18"/>
    </w:rPr>
  </w:style>
  <w:style w:type="paragraph" w:styleId="FootnoteText">
    <w:name w:val="footnote text"/>
    <w:aliases w:val="5_G"/>
    <w:basedOn w:val="Normal"/>
    <w:rsid w:val="00371C1C"/>
    <w:pPr>
      <w:tabs>
        <w:tab w:val="right" w:pos="1021"/>
      </w:tabs>
      <w:spacing w:line="220" w:lineRule="exact"/>
      <w:ind w:left="1134" w:right="1134" w:hanging="1134"/>
    </w:pPr>
    <w:rPr>
      <w:sz w:val="18"/>
    </w:rPr>
  </w:style>
  <w:style w:type="paragraph" w:styleId="EndnoteText">
    <w:name w:val="endnote text"/>
    <w:aliases w:val="2_G"/>
    <w:basedOn w:val="FootnoteText"/>
    <w:rsid w:val="00371C1C"/>
  </w:style>
  <w:style w:type="character" w:styleId="PageNumber">
    <w:name w:val="page number"/>
    <w:aliases w:val="7_G"/>
    <w:basedOn w:val="DefaultParagraphFont"/>
    <w:rsid w:val="00371C1C"/>
    <w:rPr>
      <w:rFonts w:ascii="Times New Roman" w:hAnsi="Times New Roman"/>
      <w:b/>
      <w:sz w:val="18"/>
      <w:lang w:val="fr-CH"/>
    </w:rPr>
  </w:style>
  <w:style w:type="paragraph" w:styleId="Footer">
    <w:name w:val="footer"/>
    <w:aliases w:val="3_G"/>
    <w:basedOn w:val="Normal"/>
    <w:next w:val="Normal"/>
    <w:rsid w:val="00371C1C"/>
    <w:pPr>
      <w:spacing w:line="240" w:lineRule="auto"/>
    </w:pPr>
    <w:rPr>
      <w:sz w:val="16"/>
    </w:rPr>
  </w:style>
  <w:style w:type="character" w:styleId="Hyperlink">
    <w:name w:val="Hyperlink"/>
    <w:basedOn w:val="DefaultParagraphFont"/>
    <w:semiHidden/>
    <w:rsid w:val="00371C1C"/>
    <w:rPr>
      <w:color w:val="auto"/>
      <w:u w:val="none"/>
    </w:rPr>
  </w:style>
  <w:style w:type="character" w:styleId="FollowedHyperlink">
    <w:name w:val="FollowedHyperlink"/>
    <w:basedOn w:val="DefaultParagraphFont"/>
    <w:semiHidden/>
    <w:rsid w:val="00371C1C"/>
    <w:rPr>
      <w:color w:val="auto"/>
      <w:u w:val="none"/>
    </w:rPr>
  </w:style>
  <w:style w:type="table" w:styleId="TableGrid1">
    <w:name w:val="Table Grid 1"/>
    <w:basedOn w:val="TableNormal"/>
    <w:semiHidden/>
    <w:rsid w:val="00371C1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ar">
    <w:name w:val="_ Single Txt_G Car"/>
    <w:basedOn w:val="DefaultParagraphFont"/>
    <w:link w:val="SingleTxtG"/>
    <w:rsid w:val="00517B70"/>
    <w:rPr>
      <w:lang w:val="fr-CH" w:eastAsia="en-US" w:bidi="ar-SA"/>
    </w:rPr>
  </w:style>
  <w:style w:type="character" w:customStyle="1" w:styleId="HMGCar">
    <w:name w:val="_ H __M_G Car"/>
    <w:basedOn w:val="DefaultParagraphFont"/>
    <w:link w:val="HMG"/>
    <w:rsid w:val="000162B6"/>
    <w:rPr>
      <w:b/>
      <w:sz w:val="34"/>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volby.cz/pls/ps2002-win/ps51?xjazyk=CZ&amp;xkraj=1" TargetMode="External"/><Relationship Id="rId26" Type="http://schemas.openxmlformats.org/officeDocument/2006/relationships/hyperlink" Target="http://www.volby.cz/pls/ps2002-win/ps51?xjazyk=CZ&amp;xkraj=9" TargetMode="External"/><Relationship Id="rId39" Type="http://schemas.openxmlformats.org/officeDocument/2006/relationships/hyperlink" Target="http://www.volby.cz/pls/ps2002-win/ps51?xjazyk=CZ&amp;xkraj=8" TargetMode="External"/><Relationship Id="rId21" Type="http://schemas.openxmlformats.org/officeDocument/2006/relationships/hyperlink" Target="http://www.volby.cz/pls/ps2002-win/ps51?xjazyk=CZ&amp;xkraj=4" TargetMode="External"/><Relationship Id="rId34" Type="http://schemas.openxmlformats.org/officeDocument/2006/relationships/hyperlink" Target="http://www.volby.cz/pls/ps2002-win/ps51?xjazyk=CZ&amp;xkraj=3" TargetMode="External"/><Relationship Id="rId42" Type="http://schemas.openxmlformats.org/officeDocument/2006/relationships/hyperlink" Target="http://www.volby.cz/pls/ps2002-win/ps51?xjazyk=CZ&amp;xkraj=11" TargetMode="External"/><Relationship Id="rId47" Type="http://schemas.openxmlformats.org/officeDocument/2006/relationships/hyperlink" Target="http://www.volby.cz/pls/ps2002-win/ps51?xjazyk=CZ&amp;xkraj=3" TargetMode="External"/><Relationship Id="rId50" Type="http://schemas.openxmlformats.org/officeDocument/2006/relationships/hyperlink" Target="http://www.volby.cz/pls/ps2002-win/ps51?xjazyk=CZ&amp;xkraj=6" TargetMode="External"/><Relationship Id="rId55" Type="http://schemas.openxmlformats.org/officeDocument/2006/relationships/hyperlink" Target="http://www.volby.cz/pls/ps2002-win/ps51?xjazyk=CZ&amp;xkraj=11" TargetMode="External"/><Relationship Id="rId63" Type="http://schemas.openxmlformats.org/officeDocument/2006/relationships/hyperlink" Target="http://www.volby.cz/pls/ps2002-win/ps51?xjazyk=CZ&amp;xkraj=6" TargetMode="External"/><Relationship Id="rId68" Type="http://schemas.openxmlformats.org/officeDocument/2006/relationships/hyperlink" Target="http://www.volby.cz/pls/ps2002-win/ps51?xjazyk=CZ&amp;xkraj=11" TargetMode="External"/><Relationship Id="rId76"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hyperlink" Target="http://www.volby.cz/pls/ps2002-win/ps51?xjazyk=CZ&amp;xkraj=14" TargetMode="Externa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yperlink" Target="http://www.volby.cz/pls/ps2002-win/ps51?xjazyk=CZ&amp;xkraj=12" TargetMode="External"/><Relationship Id="rId11" Type="http://schemas.openxmlformats.org/officeDocument/2006/relationships/footer" Target="footer2.xml"/><Relationship Id="rId24" Type="http://schemas.openxmlformats.org/officeDocument/2006/relationships/hyperlink" Target="http://www.volby.cz/pls/ps2002-win/ps51?xjazyk=CZ&amp;xkraj=7" TargetMode="External"/><Relationship Id="rId32" Type="http://schemas.openxmlformats.org/officeDocument/2006/relationships/hyperlink" Target="http://www.volby.cz/pls/ps2002-win/ps51?xjazyk=CZ&amp;xkraj=1" TargetMode="External"/><Relationship Id="rId37" Type="http://schemas.openxmlformats.org/officeDocument/2006/relationships/hyperlink" Target="http://www.volby.cz/pls/ps2002-win/ps51?xjazyk=CZ&amp;xkraj=6" TargetMode="External"/><Relationship Id="rId40" Type="http://schemas.openxmlformats.org/officeDocument/2006/relationships/hyperlink" Target="http://www.volby.cz/pls/ps2002-win/ps51?xjazyk=CZ&amp;xkraj=9" TargetMode="External"/><Relationship Id="rId45" Type="http://schemas.openxmlformats.org/officeDocument/2006/relationships/hyperlink" Target="http://www.volby.cz/pls/ps2002-win/ps51?xjazyk=CZ&amp;xkraj=14" TargetMode="External"/><Relationship Id="rId53" Type="http://schemas.openxmlformats.org/officeDocument/2006/relationships/hyperlink" Target="http://www.volby.cz/pls/ps2002-win/ps51?xjazyk=CZ&amp;xkraj=9" TargetMode="External"/><Relationship Id="rId58" Type="http://schemas.openxmlformats.org/officeDocument/2006/relationships/hyperlink" Target="http://www.volby.cz/pls/ps2002-win/ps51?xjazyk=CZ&amp;xkraj=14" TargetMode="External"/><Relationship Id="rId66" Type="http://schemas.openxmlformats.org/officeDocument/2006/relationships/hyperlink" Target="http://www.volby.cz/pls/ps2002-win/ps51?xjazyk=CZ&amp;xkraj=9" TargetMode="External"/><Relationship Id="rId7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volby.cz/pls/ps2002-win/ps51?xjazyk=CZ&amp;xkraj=6" TargetMode="External"/><Relationship Id="rId28" Type="http://schemas.openxmlformats.org/officeDocument/2006/relationships/hyperlink" Target="http://www.volby.cz/pls/ps2002-win/ps51?xjazyk=CZ&amp;xkraj=11" TargetMode="External"/><Relationship Id="rId36" Type="http://schemas.openxmlformats.org/officeDocument/2006/relationships/hyperlink" Target="http://www.volby.cz/pls/ps2002-win/ps51?xjazyk=CZ&amp;xkraj=5" TargetMode="External"/><Relationship Id="rId49" Type="http://schemas.openxmlformats.org/officeDocument/2006/relationships/hyperlink" Target="http://www.volby.cz/pls/ps2002-win/ps51?xjazyk=CZ&amp;xkraj=5" TargetMode="External"/><Relationship Id="rId57" Type="http://schemas.openxmlformats.org/officeDocument/2006/relationships/hyperlink" Target="http://www.volby.cz/pls/ps2002-win/ps51?xjazyk=CZ&amp;xkraj=13" TargetMode="External"/><Relationship Id="rId61" Type="http://schemas.openxmlformats.org/officeDocument/2006/relationships/hyperlink" Target="http://www.volby.cz/pls/ps2002-win/ps51?xjazyk=CZ&amp;xkraj=4" TargetMode="External"/><Relationship Id="rId10" Type="http://schemas.openxmlformats.org/officeDocument/2006/relationships/footer" Target="footer1.xml"/><Relationship Id="rId19" Type="http://schemas.openxmlformats.org/officeDocument/2006/relationships/hyperlink" Target="http://www.volby.cz/pls/ps2002-win/ps51?xjazyk=CZ&amp;xkraj=2" TargetMode="External"/><Relationship Id="rId31" Type="http://schemas.openxmlformats.org/officeDocument/2006/relationships/hyperlink" Target="http://www.volby.cz/pls/ps2002-win/ps51?xjazyk=CZ&amp;xkraj=14" TargetMode="External"/><Relationship Id="rId44" Type="http://schemas.openxmlformats.org/officeDocument/2006/relationships/hyperlink" Target="http://www.volby.cz/pls/ps2002-win/ps51?xjazyk=CZ&amp;xkraj=13" TargetMode="External"/><Relationship Id="rId52" Type="http://schemas.openxmlformats.org/officeDocument/2006/relationships/hyperlink" Target="http://www.volby.cz/pls/ps2002-win/ps51?xjazyk=CZ&amp;xkraj=8" TargetMode="External"/><Relationship Id="rId60" Type="http://schemas.openxmlformats.org/officeDocument/2006/relationships/hyperlink" Target="http://www.volby.cz/pls/ps2002-win/ps51?xjazyk=CZ&amp;xkraj=3" TargetMode="External"/><Relationship Id="rId65" Type="http://schemas.openxmlformats.org/officeDocument/2006/relationships/hyperlink" Target="http://www.volby.cz/pls/ps2002-win/ps51?xjazyk=CZ&amp;xkraj=8" TargetMode="External"/><Relationship Id="rId73"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volby.cz/pls/ps2002-win/ps51?xjazyk=CZ&amp;xkraj=5" TargetMode="External"/><Relationship Id="rId27" Type="http://schemas.openxmlformats.org/officeDocument/2006/relationships/hyperlink" Target="http://www.volby.cz/pls/ps2002-win/ps51?xjazyk=CZ&amp;xkraj=10" TargetMode="External"/><Relationship Id="rId30" Type="http://schemas.openxmlformats.org/officeDocument/2006/relationships/hyperlink" Target="http://www.volby.cz/pls/ps2002-win/ps51?xjazyk=CZ&amp;xkraj=13" TargetMode="External"/><Relationship Id="rId35" Type="http://schemas.openxmlformats.org/officeDocument/2006/relationships/hyperlink" Target="http://www.volby.cz/pls/ps2002-win/ps51?xjazyk=CZ&amp;xkraj=4" TargetMode="External"/><Relationship Id="rId43" Type="http://schemas.openxmlformats.org/officeDocument/2006/relationships/hyperlink" Target="http://www.volby.cz/pls/ps2002-win/ps51?xjazyk=CZ&amp;xkraj=12" TargetMode="External"/><Relationship Id="rId48" Type="http://schemas.openxmlformats.org/officeDocument/2006/relationships/hyperlink" Target="http://www.volby.cz/pls/ps2002-win/ps51?xjazyk=CZ&amp;xkraj=4" TargetMode="External"/><Relationship Id="rId56" Type="http://schemas.openxmlformats.org/officeDocument/2006/relationships/hyperlink" Target="http://www.volby.cz/pls/ps2002-win/ps51?xjazyk=CZ&amp;xkraj=12" TargetMode="External"/><Relationship Id="rId64" Type="http://schemas.openxmlformats.org/officeDocument/2006/relationships/hyperlink" Target="http://www.volby.cz/pls/ps2002-win/ps51?xjazyk=CZ&amp;xkraj=7" TargetMode="External"/><Relationship Id="rId69" Type="http://schemas.openxmlformats.org/officeDocument/2006/relationships/hyperlink" Target="http://www.volby.cz/pls/ps2002-win/ps51?xjazyk=CZ&amp;xkraj=12"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volby.cz/pls/ps2002-win/ps51?xjazyk=CZ&amp;xkraj=7" TargetMode="External"/><Relationship Id="rId72" Type="http://schemas.openxmlformats.org/officeDocument/2006/relationships/header" Target="header6.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yperlink" Target="http://www.volby.cz/pls/ps2002-win/ps51?xjazyk=CZ&amp;xkraj=8" TargetMode="External"/><Relationship Id="rId33" Type="http://schemas.openxmlformats.org/officeDocument/2006/relationships/hyperlink" Target="http://www.volby.cz/pls/ps2002-win/ps51?xjazyk=CZ&amp;xkraj=2" TargetMode="External"/><Relationship Id="rId38" Type="http://schemas.openxmlformats.org/officeDocument/2006/relationships/hyperlink" Target="http://www.volby.cz/pls/ps2002-win/ps51?xjazyk=CZ&amp;xkraj=7" TargetMode="External"/><Relationship Id="rId46" Type="http://schemas.openxmlformats.org/officeDocument/2006/relationships/hyperlink" Target="http://www.volby.cz/pls/ps2002-win/ps51?xjazyk=CZ&amp;xkraj=2" TargetMode="External"/><Relationship Id="rId59" Type="http://schemas.openxmlformats.org/officeDocument/2006/relationships/hyperlink" Target="http://www.volby.cz/pls/ps2002-win/ps51?xjazyk=CZ&amp;xkraj=2" TargetMode="External"/><Relationship Id="rId67" Type="http://schemas.openxmlformats.org/officeDocument/2006/relationships/hyperlink" Target="http://www.volby.cz/pls/ps2002-win/ps51?xjazyk=CZ&amp;xkraj=10" TargetMode="External"/><Relationship Id="rId20" Type="http://schemas.openxmlformats.org/officeDocument/2006/relationships/hyperlink" Target="http://www.volby.cz/pls/ps2002-win/ps51?xjazyk=CZ&amp;xkraj=3" TargetMode="External"/><Relationship Id="rId41" Type="http://schemas.openxmlformats.org/officeDocument/2006/relationships/hyperlink" Target="http://www.volby.cz/pls/ps2002-win/ps51?xjazyk=CZ&amp;xkraj=10" TargetMode="External"/><Relationship Id="rId54" Type="http://schemas.openxmlformats.org/officeDocument/2006/relationships/hyperlink" Target="http://www.volby.cz/pls/ps2002-win/ps51?xjazyk=CZ&amp;xkraj=10" TargetMode="External"/><Relationship Id="rId62" Type="http://schemas.openxmlformats.org/officeDocument/2006/relationships/hyperlink" Target="http://www.volby.cz/pls/ps2002-win/ps51?xjazyk=CZ&amp;xkraj=5" TargetMode="External"/><Relationship Id="rId70" Type="http://schemas.openxmlformats.org/officeDocument/2006/relationships/hyperlink" Target="http://www.volby.cz/pls/ps2002-win/ps51?xjazyk=CZ&amp;xkraj=13" TargetMode="External"/><Relationship Id="rId75"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44</Pages>
  <Words>18295</Words>
  <Characters>89467</Characters>
  <Application>Microsoft Office Outlook</Application>
  <DocSecurity>4</DocSecurity>
  <Lines>4743</Lines>
  <Paragraphs>3436</Paragraphs>
  <ScaleCrop>false</ScaleCrop>
  <HeadingPairs>
    <vt:vector size="2" baseType="variant">
      <vt:variant>
        <vt:lpstr>Titre</vt:lpstr>
      </vt:variant>
      <vt:variant>
        <vt:i4>1</vt:i4>
      </vt:variant>
    </vt:vector>
  </HeadingPairs>
  <TitlesOfParts>
    <vt:vector size="1" baseType="lpstr">
      <vt:lpstr>HRI/CORE/CZE/2010</vt:lpstr>
    </vt:vector>
  </TitlesOfParts>
  <Company>Corinne</Company>
  <LinksUpToDate>false</LinksUpToDate>
  <CharactersWithSpaces>104485</CharactersWithSpaces>
  <SharedDoc>false</SharedDoc>
  <HLinks>
    <vt:vector size="324" baseType="variant">
      <vt:variant>
        <vt:i4>6815783</vt:i4>
      </vt:variant>
      <vt:variant>
        <vt:i4>159</vt:i4>
      </vt:variant>
      <vt:variant>
        <vt:i4>0</vt:i4>
      </vt:variant>
      <vt:variant>
        <vt:i4>5</vt:i4>
      </vt:variant>
      <vt:variant>
        <vt:lpwstr>http://www.volby.cz/pls/ps2002-win/ps51?xjazyk=CZ&amp;xkraj=14</vt:lpwstr>
      </vt:variant>
      <vt:variant>
        <vt:lpwstr/>
      </vt:variant>
      <vt:variant>
        <vt:i4>7274535</vt:i4>
      </vt:variant>
      <vt:variant>
        <vt:i4>156</vt:i4>
      </vt:variant>
      <vt:variant>
        <vt:i4>0</vt:i4>
      </vt:variant>
      <vt:variant>
        <vt:i4>5</vt:i4>
      </vt:variant>
      <vt:variant>
        <vt:lpwstr>http://www.volby.cz/pls/ps2002-win/ps51?xjazyk=CZ&amp;xkraj=13</vt:lpwstr>
      </vt:variant>
      <vt:variant>
        <vt:lpwstr/>
      </vt:variant>
      <vt:variant>
        <vt:i4>7208999</vt:i4>
      </vt:variant>
      <vt:variant>
        <vt:i4>153</vt:i4>
      </vt:variant>
      <vt:variant>
        <vt:i4>0</vt:i4>
      </vt:variant>
      <vt:variant>
        <vt:i4>5</vt:i4>
      </vt:variant>
      <vt:variant>
        <vt:lpwstr>http://www.volby.cz/pls/ps2002-win/ps51?xjazyk=CZ&amp;xkraj=12</vt:lpwstr>
      </vt:variant>
      <vt:variant>
        <vt:lpwstr/>
      </vt:variant>
      <vt:variant>
        <vt:i4>7143463</vt:i4>
      </vt:variant>
      <vt:variant>
        <vt:i4>150</vt:i4>
      </vt:variant>
      <vt:variant>
        <vt:i4>0</vt:i4>
      </vt:variant>
      <vt:variant>
        <vt:i4>5</vt:i4>
      </vt:variant>
      <vt:variant>
        <vt:lpwstr>http://www.volby.cz/pls/ps2002-win/ps51?xjazyk=CZ&amp;xkraj=11</vt:lpwstr>
      </vt:variant>
      <vt:variant>
        <vt:lpwstr/>
      </vt:variant>
      <vt:variant>
        <vt:i4>7077927</vt:i4>
      </vt:variant>
      <vt:variant>
        <vt:i4>147</vt:i4>
      </vt:variant>
      <vt:variant>
        <vt:i4>0</vt:i4>
      </vt:variant>
      <vt:variant>
        <vt:i4>5</vt:i4>
      </vt:variant>
      <vt:variant>
        <vt:lpwstr>http://www.volby.cz/pls/ps2002-win/ps51?xjazyk=CZ&amp;xkraj=10</vt:lpwstr>
      </vt:variant>
      <vt:variant>
        <vt:lpwstr/>
      </vt:variant>
      <vt:variant>
        <vt:i4>6029334</vt:i4>
      </vt:variant>
      <vt:variant>
        <vt:i4>144</vt:i4>
      </vt:variant>
      <vt:variant>
        <vt:i4>0</vt:i4>
      </vt:variant>
      <vt:variant>
        <vt:i4>5</vt:i4>
      </vt:variant>
      <vt:variant>
        <vt:lpwstr>http://www.volby.cz/pls/ps2002-win/ps51?xjazyk=CZ&amp;xkraj=9</vt:lpwstr>
      </vt:variant>
      <vt:variant>
        <vt:lpwstr/>
      </vt:variant>
      <vt:variant>
        <vt:i4>6029334</vt:i4>
      </vt:variant>
      <vt:variant>
        <vt:i4>141</vt:i4>
      </vt:variant>
      <vt:variant>
        <vt:i4>0</vt:i4>
      </vt:variant>
      <vt:variant>
        <vt:i4>5</vt:i4>
      </vt:variant>
      <vt:variant>
        <vt:lpwstr>http://www.volby.cz/pls/ps2002-win/ps51?xjazyk=CZ&amp;xkraj=8</vt:lpwstr>
      </vt:variant>
      <vt:variant>
        <vt:lpwstr/>
      </vt:variant>
      <vt:variant>
        <vt:i4>6029334</vt:i4>
      </vt:variant>
      <vt:variant>
        <vt:i4>138</vt:i4>
      </vt:variant>
      <vt:variant>
        <vt:i4>0</vt:i4>
      </vt:variant>
      <vt:variant>
        <vt:i4>5</vt:i4>
      </vt:variant>
      <vt:variant>
        <vt:lpwstr>http://www.volby.cz/pls/ps2002-win/ps51?xjazyk=CZ&amp;xkraj=7</vt:lpwstr>
      </vt:variant>
      <vt:variant>
        <vt:lpwstr/>
      </vt:variant>
      <vt:variant>
        <vt:i4>6029334</vt:i4>
      </vt:variant>
      <vt:variant>
        <vt:i4>135</vt:i4>
      </vt:variant>
      <vt:variant>
        <vt:i4>0</vt:i4>
      </vt:variant>
      <vt:variant>
        <vt:i4>5</vt:i4>
      </vt:variant>
      <vt:variant>
        <vt:lpwstr>http://www.volby.cz/pls/ps2002-win/ps51?xjazyk=CZ&amp;xkraj=6</vt:lpwstr>
      </vt:variant>
      <vt:variant>
        <vt:lpwstr/>
      </vt:variant>
      <vt:variant>
        <vt:i4>6029334</vt:i4>
      </vt:variant>
      <vt:variant>
        <vt:i4>132</vt:i4>
      </vt:variant>
      <vt:variant>
        <vt:i4>0</vt:i4>
      </vt:variant>
      <vt:variant>
        <vt:i4>5</vt:i4>
      </vt:variant>
      <vt:variant>
        <vt:lpwstr>http://www.volby.cz/pls/ps2002-win/ps51?xjazyk=CZ&amp;xkraj=5</vt:lpwstr>
      </vt:variant>
      <vt:variant>
        <vt:lpwstr/>
      </vt:variant>
      <vt:variant>
        <vt:i4>6029334</vt:i4>
      </vt:variant>
      <vt:variant>
        <vt:i4>129</vt:i4>
      </vt:variant>
      <vt:variant>
        <vt:i4>0</vt:i4>
      </vt:variant>
      <vt:variant>
        <vt:i4>5</vt:i4>
      </vt:variant>
      <vt:variant>
        <vt:lpwstr>http://www.volby.cz/pls/ps2002-win/ps51?xjazyk=CZ&amp;xkraj=4</vt:lpwstr>
      </vt:variant>
      <vt:variant>
        <vt:lpwstr/>
      </vt:variant>
      <vt:variant>
        <vt:i4>6029334</vt:i4>
      </vt:variant>
      <vt:variant>
        <vt:i4>126</vt:i4>
      </vt:variant>
      <vt:variant>
        <vt:i4>0</vt:i4>
      </vt:variant>
      <vt:variant>
        <vt:i4>5</vt:i4>
      </vt:variant>
      <vt:variant>
        <vt:lpwstr>http://www.volby.cz/pls/ps2002-win/ps51?xjazyk=CZ&amp;xkraj=3</vt:lpwstr>
      </vt:variant>
      <vt:variant>
        <vt:lpwstr/>
      </vt:variant>
      <vt:variant>
        <vt:i4>6029334</vt:i4>
      </vt:variant>
      <vt:variant>
        <vt:i4>123</vt:i4>
      </vt:variant>
      <vt:variant>
        <vt:i4>0</vt:i4>
      </vt:variant>
      <vt:variant>
        <vt:i4>5</vt:i4>
      </vt:variant>
      <vt:variant>
        <vt:lpwstr>http://www.volby.cz/pls/ps2002-win/ps51?xjazyk=CZ&amp;xkraj=2</vt:lpwstr>
      </vt:variant>
      <vt:variant>
        <vt:lpwstr/>
      </vt:variant>
      <vt:variant>
        <vt:i4>6815783</vt:i4>
      </vt:variant>
      <vt:variant>
        <vt:i4>120</vt:i4>
      </vt:variant>
      <vt:variant>
        <vt:i4>0</vt:i4>
      </vt:variant>
      <vt:variant>
        <vt:i4>5</vt:i4>
      </vt:variant>
      <vt:variant>
        <vt:lpwstr>http://www.volby.cz/pls/ps2002-win/ps51?xjazyk=CZ&amp;xkraj=14</vt:lpwstr>
      </vt:variant>
      <vt:variant>
        <vt:lpwstr/>
      </vt:variant>
      <vt:variant>
        <vt:i4>7274535</vt:i4>
      </vt:variant>
      <vt:variant>
        <vt:i4>117</vt:i4>
      </vt:variant>
      <vt:variant>
        <vt:i4>0</vt:i4>
      </vt:variant>
      <vt:variant>
        <vt:i4>5</vt:i4>
      </vt:variant>
      <vt:variant>
        <vt:lpwstr>http://www.volby.cz/pls/ps2002-win/ps51?xjazyk=CZ&amp;xkraj=13</vt:lpwstr>
      </vt:variant>
      <vt:variant>
        <vt:lpwstr/>
      </vt:variant>
      <vt:variant>
        <vt:i4>7208999</vt:i4>
      </vt:variant>
      <vt:variant>
        <vt:i4>114</vt:i4>
      </vt:variant>
      <vt:variant>
        <vt:i4>0</vt:i4>
      </vt:variant>
      <vt:variant>
        <vt:i4>5</vt:i4>
      </vt:variant>
      <vt:variant>
        <vt:lpwstr>http://www.volby.cz/pls/ps2002-win/ps51?xjazyk=CZ&amp;xkraj=12</vt:lpwstr>
      </vt:variant>
      <vt:variant>
        <vt:lpwstr/>
      </vt:variant>
      <vt:variant>
        <vt:i4>7143463</vt:i4>
      </vt:variant>
      <vt:variant>
        <vt:i4>111</vt:i4>
      </vt:variant>
      <vt:variant>
        <vt:i4>0</vt:i4>
      </vt:variant>
      <vt:variant>
        <vt:i4>5</vt:i4>
      </vt:variant>
      <vt:variant>
        <vt:lpwstr>http://www.volby.cz/pls/ps2002-win/ps51?xjazyk=CZ&amp;xkraj=11</vt:lpwstr>
      </vt:variant>
      <vt:variant>
        <vt:lpwstr/>
      </vt:variant>
      <vt:variant>
        <vt:i4>7077927</vt:i4>
      </vt:variant>
      <vt:variant>
        <vt:i4>108</vt:i4>
      </vt:variant>
      <vt:variant>
        <vt:i4>0</vt:i4>
      </vt:variant>
      <vt:variant>
        <vt:i4>5</vt:i4>
      </vt:variant>
      <vt:variant>
        <vt:lpwstr>http://www.volby.cz/pls/ps2002-win/ps51?xjazyk=CZ&amp;xkraj=10</vt:lpwstr>
      </vt:variant>
      <vt:variant>
        <vt:lpwstr/>
      </vt:variant>
      <vt:variant>
        <vt:i4>6029334</vt:i4>
      </vt:variant>
      <vt:variant>
        <vt:i4>105</vt:i4>
      </vt:variant>
      <vt:variant>
        <vt:i4>0</vt:i4>
      </vt:variant>
      <vt:variant>
        <vt:i4>5</vt:i4>
      </vt:variant>
      <vt:variant>
        <vt:lpwstr>http://www.volby.cz/pls/ps2002-win/ps51?xjazyk=CZ&amp;xkraj=9</vt:lpwstr>
      </vt:variant>
      <vt:variant>
        <vt:lpwstr/>
      </vt:variant>
      <vt:variant>
        <vt:i4>6029334</vt:i4>
      </vt:variant>
      <vt:variant>
        <vt:i4>102</vt:i4>
      </vt:variant>
      <vt:variant>
        <vt:i4>0</vt:i4>
      </vt:variant>
      <vt:variant>
        <vt:i4>5</vt:i4>
      </vt:variant>
      <vt:variant>
        <vt:lpwstr>http://www.volby.cz/pls/ps2002-win/ps51?xjazyk=CZ&amp;xkraj=8</vt:lpwstr>
      </vt:variant>
      <vt:variant>
        <vt:lpwstr/>
      </vt:variant>
      <vt:variant>
        <vt:i4>6029334</vt:i4>
      </vt:variant>
      <vt:variant>
        <vt:i4>99</vt:i4>
      </vt:variant>
      <vt:variant>
        <vt:i4>0</vt:i4>
      </vt:variant>
      <vt:variant>
        <vt:i4>5</vt:i4>
      </vt:variant>
      <vt:variant>
        <vt:lpwstr>http://www.volby.cz/pls/ps2002-win/ps51?xjazyk=CZ&amp;xkraj=7</vt:lpwstr>
      </vt:variant>
      <vt:variant>
        <vt:lpwstr/>
      </vt:variant>
      <vt:variant>
        <vt:i4>6029334</vt:i4>
      </vt:variant>
      <vt:variant>
        <vt:i4>96</vt:i4>
      </vt:variant>
      <vt:variant>
        <vt:i4>0</vt:i4>
      </vt:variant>
      <vt:variant>
        <vt:i4>5</vt:i4>
      </vt:variant>
      <vt:variant>
        <vt:lpwstr>http://www.volby.cz/pls/ps2002-win/ps51?xjazyk=CZ&amp;xkraj=6</vt:lpwstr>
      </vt:variant>
      <vt:variant>
        <vt:lpwstr/>
      </vt:variant>
      <vt:variant>
        <vt:i4>6029334</vt:i4>
      </vt:variant>
      <vt:variant>
        <vt:i4>93</vt:i4>
      </vt:variant>
      <vt:variant>
        <vt:i4>0</vt:i4>
      </vt:variant>
      <vt:variant>
        <vt:i4>5</vt:i4>
      </vt:variant>
      <vt:variant>
        <vt:lpwstr>http://www.volby.cz/pls/ps2002-win/ps51?xjazyk=CZ&amp;xkraj=5</vt:lpwstr>
      </vt:variant>
      <vt:variant>
        <vt:lpwstr/>
      </vt:variant>
      <vt:variant>
        <vt:i4>6029334</vt:i4>
      </vt:variant>
      <vt:variant>
        <vt:i4>90</vt:i4>
      </vt:variant>
      <vt:variant>
        <vt:i4>0</vt:i4>
      </vt:variant>
      <vt:variant>
        <vt:i4>5</vt:i4>
      </vt:variant>
      <vt:variant>
        <vt:lpwstr>http://www.volby.cz/pls/ps2002-win/ps51?xjazyk=CZ&amp;xkraj=4</vt:lpwstr>
      </vt:variant>
      <vt:variant>
        <vt:lpwstr/>
      </vt:variant>
      <vt:variant>
        <vt:i4>6029334</vt:i4>
      </vt:variant>
      <vt:variant>
        <vt:i4>87</vt:i4>
      </vt:variant>
      <vt:variant>
        <vt:i4>0</vt:i4>
      </vt:variant>
      <vt:variant>
        <vt:i4>5</vt:i4>
      </vt:variant>
      <vt:variant>
        <vt:lpwstr>http://www.volby.cz/pls/ps2002-win/ps51?xjazyk=CZ&amp;xkraj=3</vt:lpwstr>
      </vt:variant>
      <vt:variant>
        <vt:lpwstr/>
      </vt:variant>
      <vt:variant>
        <vt:i4>6029334</vt:i4>
      </vt:variant>
      <vt:variant>
        <vt:i4>84</vt:i4>
      </vt:variant>
      <vt:variant>
        <vt:i4>0</vt:i4>
      </vt:variant>
      <vt:variant>
        <vt:i4>5</vt:i4>
      </vt:variant>
      <vt:variant>
        <vt:lpwstr>http://www.volby.cz/pls/ps2002-win/ps51?xjazyk=CZ&amp;xkraj=2</vt:lpwstr>
      </vt:variant>
      <vt:variant>
        <vt:lpwstr/>
      </vt:variant>
      <vt:variant>
        <vt:i4>6815783</vt:i4>
      </vt:variant>
      <vt:variant>
        <vt:i4>81</vt:i4>
      </vt:variant>
      <vt:variant>
        <vt:i4>0</vt:i4>
      </vt:variant>
      <vt:variant>
        <vt:i4>5</vt:i4>
      </vt:variant>
      <vt:variant>
        <vt:lpwstr>http://www.volby.cz/pls/ps2002-win/ps51?xjazyk=CZ&amp;xkraj=14</vt:lpwstr>
      </vt:variant>
      <vt:variant>
        <vt:lpwstr/>
      </vt:variant>
      <vt:variant>
        <vt:i4>7274535</vt:i4>
      </vt:variant>
      <vt:variant>
        <vt:i4>78</vt:i4>
      </vt:variant>
      <vt:variant>
        <vt:i4>0</vt:i4>
      </vt:variant>
      <vt:variant>
        <vt:i4>5</vt:i4>
      </vt:variant>
      <vt:variant>
        <vt:lpwstr>http://www.volby.cz/pls/ps2002-win/ps51?xjazyk=CZ&amp;xkraj=13</vt:lpwstr>
      </vt:variant>
      <vt:variant>
        <vt:lpwstr/>
      </vt:variant>
      <vt:variant>
        <vt:i4>7208999</vt:i4>
      </vt:variant>
      <vt:variant>
        <vt:i4>75</vt:i4>
      </vt:variant>
      <vt:variant>
        <vt:i4>0</vt:i4>
      </vt:variant>
      <vt:variant>
        <vt:i4>5</vt:i4>
      </vt:variant>
      <vt:variant>
        <vt:lpwstr>http://www.volby.cz/pls/ps2002-win/ps51?xjazyk=CZ&amp;xkraj=12</vt:lpwstr>
      </vt:variant>
      <vt:variant>
        <vt:lpwstr/>
      </vt:variant>
      <vt:variant>
        <vt:i4>7143463</vt:i4>
      </vt:variant>
      <vt:variant>
        <vt:i4>72</vt:i4>
      </vt:variant>
      <vt:variant>
        <vt:i4>0</vt:i4>
      </vt:variant>
      <vt:variant>
        <vt:i4>5</vt:i4>
      </vt:variant>
      <vt:variant>
        <vt:lpwstr>http://www.volby.cz/pls/ps2002-win/ps51?xjazyk=CZ&amp;xkraj=11</vt:lpwstr>
      </vt:variant>
      <vt:variant>
        <vt:lpwstr/>
      </vt:variant>
      <vt:variant>
        <vt:i4>7077927</vt:i4>
      </vt:variant>
      <vt:variant>
        <vt:i4>69</vt:i4>
      </vt:variant>
      <vt:variant>
        <vt:i4>0</vt:i4>
      </vt:variant>
      <vt:variant>
        <vt:i4>5</vt:i4>
      </vt:variant>
      <vt:variant>
        <vt:lpwstr>http://www.volby.cz/pls/ps2002-win/ps51?xjazyk=CZ&amp;xkraj=10</vt:lpwstr>
      </vt:variant>
      <vt:variant>
        <vt:lpwstr/>
      </vt:variant>
      <vt:variant>
        <vt:i4>6029334</vt:i4>
      </vt:variant>
      <vt:variant>
        <vt:i4>66</vt:i4>
      </vt:variant>
      <vt:variant>
        <vt:i4>0</vt:i4>
      </vt:variant>
      <vt:variant>
        <vt:i4>5</vt:i4>
      </vt:variant>
      <vt:variant>
        <vt:lpwstr>http://www.volby.cz/pls/ps2002-win/ps51?xjazyk=CZ&amp;xkraj=9</vt:lpwstr>
      </vt:variant>
      <vt:variant>
        <vt:lpwstr/>
      </vt:variant>
      <vt:variant>
        <vt:i4>6029334</vt:i4>
      </vt:variant>
      <vt:variant>
        <vt:i4>63</vt:i4>
      </vt:variant>
      <vt:variant>
        <vt:i4>0</vt:i4>
      </vt:variant>
      <vt:variant>
        <vt:i4>5</vt:i4>
      </vt:variant>
      <vt:variant>
        <vt:lpwstr>http://www.volby.cz/pls/ps2002-win/ps51?xjazyk=CZ&amp;xkraj=8</vt:lpwstr>
      </vt:variant>
      <vt:variant>
        <vt:lpwstr/>
      </vt:variant>
      <vt:variant>
        <vt:i4>6029334</vt:i4>
      </vt:variant>
      <vt:variant>
        <vt:i4>60</vt:i4>
      </vt:variant>
      <vt:variant>
        <vt:i4>0</vt:i4>
      </vt:variant>
      <vt:variant>
        <vt:i4>5</vt:i4>
      </vt:variant>
      <vt:variant>
        <vt:lpwstr>http://www.volby.cz/pls/ps2002-win/ps51?xjazyk=CZ&amp;xkraj=7</vt:lpwstr>
      </vt:variant>
      <vt:variant>
        <vt:lpwstr/>
      </vt:variant>
      <vt:variant>
        <vt:i4>6029334</vt:i4>
      </vt:variant>
      <vt:variant>
        <vt:i4>57</vt:i4>
      </vt:variant>
      <vt:variant>
        <vt:i4>0</vt:i4>
      </vt:variant>
      <vt:variant>
        <vt:i4>5</vt:i4>
      </vt:variant>
      <vt:variant>
        <vt:lpwstr>http://www.volby.cz/pls/ps2002-win/ps51?xjazyk=CZ&amp;xkraj=6</vt:lpwstr>
      </vt:variant>
      <vt:variant>
        <vt:lpwstr/>
      </vt:variant>
      <vt:variant>
        <vt:i4>6029334</vt:i4>
      </vt:variant>
      <vt:variant>
        <vt:i4>54</vt:i4>
      </vt:variant>
      <vt:variant>
        <vt:i4>0</vt:i4>
      </vt:variant>
      <vt:variant>
        <vt:i4>5</vt:i4>
      </vt:variant>
      <vt:variant>
        <vt:lpwstr>http://www.volby.cz/pls/ps2002-win/ps51?xjazyk=CZ&amp;xkraj=5</vt:lpwstr>
      </vt:variant>
      <vt:variant>
        <vt:lpwstr/>
      </vt:variant>
      <vt:variant>
        <vt:i4>6029334</vt:i4>
      </vt:variant>
      <vt:variant>
        <vt:i4>51</vt:i4>
      </vt:variant>
      <vt:variant>
        <vt:i4>0</vt:i4>
      </vt:variant>
      <vt:variant>
        <vt:i4>5</vt:i4>
      </vt:variant>
      <vt:variant>
        <vt:lpwstr>http://www.volby.cz/pls/ps2002-win/ps51?xjazyk=CZ&amp;xkraj=4</vt:lpwstr>
      </vt:variant>
      <vt:variant>
        <vt:lpwstr/>
      </vt:variant>
      <vt:variant>
        <vt:i4>6029334</vt:i4>
      </vt:variant>
      <vt:variant>
        <vt:i4>48</vt:i4>
      </vt:variant>
      <vt:variant>
        <vt:i4>0</vt:i4>
      </vt:variant>
      <vt:variant>
        <vt:i4>5</vt:i4>
      </vt:variant>
      <vt:variant>
        <vt:lpwstr>http://www.volby.cz/pls/ps2002-win/ps51?xjazyk=CZ&amp;xkraj=3</vt:lpwstr>
      </vt:variant>
      <vt:variant>
        <vt:lpwstr/>
      </vt:variant>
      <vt:variant>
        <vt:i4>6029334</vt:i4>
      </vt:variant>
      <vt:variant>
        <vt:i4>45</vt:i4>
      </vt:variant>
      <vt:variant>
        <vt:i4>0</vt:i4>
      </vt:variant>
      <vt:variant>
        <vt:i4>5</vt:i4>
      </vt:variant>
      <vt:variant>
        <vt:lpwstr>http://www.volby.cz/pls/ps2002-win/ps51?xjazyk=CZ&amp;xkraj=2</vt:lpwstr>
      </vt:variant>
      <vt:variant>
        <vt:lpwstr/>
      </vt:variant>
      <vt:variant>
        <vt:i4>6029334</vt:i4>
      </vt:variant>
      <vt:variant>
        <vt:i4>42</vt:i4>
      </vt:variant>
      <vt:variant>
        <vt:i4>0</vt:i4>
      </vt:variant>
      <vt:variant>
        <vt:i4>5</vt:i4>
      </vt:variant>
      <vt:variant>
        <vt:lpwstr>http://www.volby.cz/pls/ps2002-win/ps51?xjazyk=CZ&amp;xkraj=1</vt:lpwstr>
      </vt:variant>
      <vt:variant>
        <vt:lpwstr/>
      </vt:variant>
      <vt:variant>
        <vt:i4>6815783</vt:i4>
      </vt:variant>
      <vt:variant>
        <vt:i4>39</vt:i4>
      </vt:variant>
      <vt:variant>
        <vt:i4>0</vt:i4>
      </vt:variant>
      <vt:variant>
        <vt:i4>5</vt:i4>
      </vt:variant>
      <vt:variant>
        <vt:lpwstr>http://www.volby.cz/pls/ps2002-win/ps51?xjazyk=CZ&amp;xkraj=14</vt:lpwstr>
      </vt:variant>
      <vt:variant>
        <vt:lpwstr/>
      </vt:variant>
      <vt:variant>
        <vt:i4>7274535</vt:i4>
      </vt:variant>
      <vt:variant>
        <vt:i4>36</vt:i4>
      </vt:variant>
      <vt:variant>
        <vt:i4>0</vt:i4>
      </vt:variant>
      <vt:variant>
        <vt:i4>5</vt:i4>
      </vt:variant>
      <vt:variant>
        <vt:lpwstr>http://www.volby.cz/pls/ps2002-win/ps51?xjazyk=CZ&amp;xkraj=13</vt:lpwstr>
      </vt:variant>
      <vt:variant>
        <vt:lpwstr/>
      </vt:variant>
      <vt:variant>
        <vt:i4>7208999</vt:i4>
      </vt:variant>
      <vt:variant>
        <vt:i4>33</vt:i4>
      </vt:variant>
      <vt:variant>
        <vt:i4>0</vt:i4>
      </vt:variant>
      <vt:variant>
        <vt:i4>5</vt:i4>
      </vt:variant>
      <vt:variant>
        <vt:lpwstr>http://www.volby.cz/pls/ps2002-win/ps51?xjazyk=CZ&amp;xkraj=12</vt:lpwstr>
      </vt:variant>
      <vt:variant>
        <vt:lpwstr/>
      </vt:variant>
      <vt:variant>
        <vt:i4>7143463</vt:i4>
      </vt:variant>
      <vt:variant>
        <vt:i4>30</vt:i4>
      </vt:variant>
      <vt:variant>
        <vt:i4>0</vt:i4>
      </vt:variant>
      <vt:variant>
        <vt:i4>5</vt:i4>
      </vt:variant>
      <vt:variant>
        <vt:lpwstr>http://www.volby.cz/pls/ps2002-win/ps51?xjazyk=CZ&amp;xkraj=11</vt:lpwstr>
      </vt:variant>
      <vt:variant>
        <vt:lpwstr/>
      </vt:variant>
      <vt:variant>
        <vt:i4>7077927</vt:i4>
      </vt:variant>
      <vt:variant>
        <vt:i4>27</vt:i4>
      </vt:variant>
      <vt:variant>
        <vt:i4>0</vt:i4>
      </vt:variant>
      <vt:variant>
        <vt:i4>5</vt:i4>
      </vt:variant>
      <vt:variant>
        <vt:lpwstr>http://www.volby.cz/pls/ps2002-win/ps51?xjazyk=CZ&amp;xkraj=10</vt:lpwstr>
      </vt:variant>
      <vt:variant>
        <vt:lpwstr/>
      </vt:variant>
      <vt:variant>
        <vt:i4>6029334</vt:i4>
      </vt:variant>
      <vt:variant>
        <vt:i4>24</vt:i4>
      </vt:variant>
      <vt:variant>
        <vt:i4>0</vt:i4>
      </vt:variant>
      <vt:variant>
        <vt:i4>5</vt:i4>
      </vt:variant>
      <vt:variant>
        <vt:lpwstr>http://www.volby.cz/pls/ps2002-win/ps51?xjazyk=CZ&amp;xkraj=9</vt:lpwstr>
      </vt:variant>
      <vt:variant>
        <vt:lpwstr/>
      </vt:variant>
      <vt:variant>
        <vt:i4>6029334</vt:i4>
      </vt:variant>
      <vt:variant>
        <vt:i4>21</vt:i4>
      </vt:variant>
      <vt:variant>
        <vt:i4>0</vt:i4>
      </vt:variant>
      <vt:variant>
        <vt:i4>5</vt:i4>
      </vt:variant>
      <vt:variant>
        <vt:lpwstr>http://www.volby.cz/pls/ps2002-win/ps51?xjazyk=CZ&amp;xkraj=8</vt:lpwstr>
      </vt:variant>
      <vt:variant>
        <vt:lpwstr/>
      </vt:variant>
      <vt:variant>
        <vt:i4>6029334</vt:i4>
      </vt:variant>
      <vt:variant>
        <vt:i4>18</vt:i4>
      </vt:variant>
      <vt:variant>
        <vt:i4>0</vt:i4>
      </vt:variant>
      <vt:variant>
        <vt:i4>5</vt:i4>
      </vt:variant>
      <vt:variant>
        <vt:lpwstr>http://www.volby.cz/pls/ps2002-win/ps51?xjazyk=CZ&amp;xkraj=7</vt:lpwstr>
      </vt:variant>
      <vt:variant>
        <vt:lpwstr/>
      </vt:variant>
      <vt:variant>
        <vt:i4>6029334</vt:i4>
      </vt:variant>
      <vt:variant>
        <vt:i4>15</vt:i4>
      </vt:variant>
      <vt:variant>
        <vt:i4>0</vt:i4>
      </vt:variant>
      <vt:variant>
        <vt:i4>5</vt:i4>
      </vt:variant>
      <vt:variant>
        <vt:lpwstr>http://www.volby.cz/pls/ps2002-win/ps51?xjazyk=CZ&amp;xkraj=6</vt:lpwstr>
      </vt:variant>
      <vt:variant>
        <vt:lpwstr/>
      </vt:variant>
      <vt:variant>
        <vt:i4>6029334</vt:i4>
      </vt:variant>
      <vt:variant>
        <vt:i4>12</vt:i4>
      </vt:variant>
      <vt:variant>
        <vt:i4>0</vt:i4>
      </vt:variant>
      <vt:variant>
        <vt:i4>5</vt:i4>
      </vt:variant>
      <vt:variant>
        <vt:lpwstr>http://www.volby.cz/pls/ps2002-win/ps51?xjazyk=CZ&amp;xkraj=5</vt:lpwstr>
      </vt:variant>
      <vt:variant>
        <vt:lpwstr/>
      </vt:variant>
      <vt:variant>
        <vt:i4>6029334</vt:i4>
      </vt:variant>
      <vt:variant>
        <vt:i4>9</vt:i4>
      </vt:variant>
      <vt:variant>
        <vt:i4>0</vt:i4>
      </vt:variant>
      <vt:variant>
        <vt:i4>5</vt:i4>
      </vt:variant>
      <vt:variant>
        <vt:lpwstr>http://www.volby.cz/pls/ps2002-win/ps51?xjazyk=CZ&amp;xkraj=4</vt:lpwstr>
      </vt:variant>
      <vt:variant>
        <vt:lpwstr/>
      </vt:variant>
      <vt:variant>
        <vt:i4>6029334</vt:i4>
      </vt:variant>
      <vt:variant>
        <vt:i4>6</vt:i4>
      </vt:variant>
      <vt:variant>
        <vt:i4>0</vt:i4>
      </vt:variant>
      <vt:variant>
        <vt:i4>5</vt:i4>
      </vt:variant>
      <vt:variant>
        <vt:lpwstr>http://www.volby.cz/pls/ps2002-win/ps51?xjazyk=CZ&amp;xkraj=3</vt:lpwstr>
      </vt:variant>
      <vt:variant>
        <vt:lpwstr/>
      </vt:variant>
      <vt:variant>
        <vt:i4>6029334</vt:i4>
      </vt:variant>
      <vt:variant>
        <vt:i4>3</vt:i4>
      </vt:variant>
      <vt:variant>
        <vt:i4>0</vt:i4>
      </vt:variant>
      <vt:variant>
        <vt:i4>5</vt:i4>
      </vt:variant>
      <vt:variant>
        <vt:lpwstr>http://www.volby.cz/pls/ps2002-win/ps51?xjazyk=CZ&amp;xkraj=2</vt:lpwstr>
      </vt:variant>
      <vt:variant>
        <vt:lpwstr/>
      </vt:variant>
      <vt:variant>
        <vt:i4>6029334</vt:i4>
      </vt:variant>
      <vt:variant>
        <vt:i4>0</vt:i4>
      </vt:variant>
      <vt:variant>
        <vt:i4>0</vt:i4>
      </vt:variant>
      <vt:variant>
        <vt:i4>5</vt:i4>
      </vt:variant>
      <vt:variant>
        <vt:lpwstr>http://www.volby.cz/pls/ps2002-win/ps51?xjazyk=CZ&amp;xkraj=1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HRI/CORE/CZE/2010</dc:title>
  <dc:subject>FINAL HRI</dc:subject>
  <dc:creator>N-Rossi</dc:creator>
  <cp:keywords/>
  <dc:description/>
  <cp:lastModifiedBy>Brèque</cp:lastModifiedBy>
  <cp:revision>2</cp:revision>
  <cp:lastPrinted>2012-03-26T11:50:00Z</cp:lastPrinted>
  <dcterms:created xsi:type="dcterms:W3CDTF">2012-03-26T12:00:00Z</dcterms:created>
  <dcterms:modified xsi:type="dcterms:W3CDTF">2012-03-26T12:00:00Z</dcterms:modified>
</cp:coreProperties>
</file>