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pStyle w:val="Heading2"/>
      </w:pPr>
    </w:p>
    <w:p w:rsidR="00000000" w:rsidRDefault="00000000">
      <w:pPr>
        <w:pStyle w:val="Heading2"/>
      </w:pPr>
      <w:r>
        <w:rPr>
          <w:rFonts w:hint="eastAsia"/>
        </w:rPr>
        <w:t>缔约国报告中的核心文件</w:t>
      </w:r>
    </w:p>
    <w:p w:rsidR="00000000" w:rsidRDefault="00000000"/>
    <w:p w:rsidR="00000000" w:rsidRDefault="00000000">
      <w:pPr>
        <w:pStyle w:val="Heading2"/>
        <w:rPr>
          <w:rFonts w:hint="eastAsia"/>
        </w:rPr>
      </w:pPr>
      <w:r>
        <w:rPr>
          <w:rFonts w:hint="eastAsia"/>
        </w:rPr>
        <w:t>帕劳</w:t>
      </w:r>
    </w:p>
    <w:p w:rsidR="00000000" w:rsidRDefault="00000000">
      <w:pPr>
        <w:jc w:val="right"/>
        <w:rPr>
          <w:rFonts w:hint="eastAsia"/>
        </w:rPr>
      </w:pPr>
      <w:r>
        <w:rPr>
          <w:rFonts w:hint="eastAsia"/>
        </w:rPr>
        <w:t>[1998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]</w:t>
      </w:r>
    </w:p>
    <w:p w:rsidR="00000000" w:rsidRDefault="00000000">
      <w:pPr>
        <w:pStyle w:val="Heading2"/>
        <w:rPr>
          <w:rFonts w:hint="eastAsia"/>
        </w:rPr>
      </w:pPr>
      <w:r>
        <w:br w:type="page"/>
      </w:r>
      <w:r>
        <w:rPr>
          <w:rFonts w:hint="eastAsia"/>
        </w:rPr>
        <w:t>一、土地和人民</w:t>
      </w:r>
    </w:p>
    <w:p w:rsidR="00000000" w:rsidRDefault="00000000">
      <w:pPr>
        <w:pStyle w:val="Heading3"/>
        <w:rPr>
          <w:rFonts w:hint="eastAsia"/>
        </w:rPr>
      </w:pPr>
      <w:r>
        <w:rPr>
          <w:rFonts w:hint="eastAsia"/>
          <w:u w:val="none"/>
        </w:rPr>
        <w:t xml:space="preserve">A.  </w:t>
      </w:r>
      <w:r>
        <w:rPr>
          <w:rFonts w:hint="eastAsia"/>
        </w:rPr>
        <w:t>土</w:t>
      </w:r>
      <w:r>
        <w:rPr>
          <w:rFonts w:hint="eastAsia"/>
        </w:rPr>
        <w:t xml:space="preserve">  </w:t>
      </w:r>
      <w:r>
        <w:rPr>
          <w:rFonts w:hint="eastAsia"/>
        </w:rPr>
        <w:t>地</w:t>
      </w:r>
    </w:p>
    <w:p w:rsidR="00000000" w:rsidRDefault="00000000">
      <w:pPr>
        <w:pStyle w:val="Heading4"/>
        <w:rPr>
          <w:rFonts w:hint="eastAsia"/>
        </w:rPr>
      </w:pPr>
      <w:r>
        <w:rPr>
          <w:rFonts w:hint="eastAsia"/>
        </w:rPr>
        <w:t>地域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1.  </w:t>
      </w:r>
      <w:r>
        <w:rPr>
          <w:rFonts w:hint="eastAsia"/>
        </w:rPr>
        <w:t>帕劳共和国由密克罗尼西亚加罗林群岛最西部的一组岛屿组成，位于菲律宾以东巴布亚新几内亚以北</w:t>
      </w:r>
      <w:r>
        <w:rPr>
          <w:rFonts w:hint="eastAsia"/>
        </w:rPr>
        <w:t>500</w:t>
      </w:r>
      <w:r>
        <w:rPr>
          <w:rFonts w:hint="eastAsia"/>
        </w:rPr>
        <w:t>英里等距离位置。关岛位于它的东北</w:t>
      </w:r>
      <w:r>
        <w:rPr>
          <w:rFonts w:hint="eastAsia"/>
        </w:rPr>
        <w:t>810</w:t>
      </w:r>
      <w:r>
        <w:rPr>
          <w:rFonts w:hint="eastAsia"/>
        </w:rPr>
        <w:t>英里。帕劳由</w:t>
      </w:r>
      <w:r>
        <w:rPr>
          <w:rFonts w:hint="eastAsia"/>
        </w:rPr>
        <w:t>340</w:t>
      </w:r>
      <w:r>
        <w:rPr>
          <w:rFonts w:hint="eastAsia"/>
        </w:rPr>
        <w:t>个岛屿组成，陆地面积共</w:t>
      </w:r>
      <w:r>
        <w:rPr>
          <w:rFonts w:hint="eastAsia"/>
        </w:rPr>
        <w:t>188</w:t>
      </w:r>
      <w:r>
        <w:rPr>
          <w:rFonts w:hint="eastAsia"/>
        </w:rPr>
        <w:t>平方英里。最大的岛屿巴伯尔图阿普面积</w:t>
      </w:r>
      <w:r>
        <w:rPr>
          <w:rFonts w:hint="eastAsia"/>
        </w:rPr>
        <w:t>129</w:t>
      </w:r>
      <w:r>
        <w:rPr>
          <w:rFonts w:hint="eastAsia"/>
        </w:rPr>
        <w:t>平方英里。巴伯尔图阿普以北是恩加鲁安盖尔和卡杨盖尔珊瑚岛。往南有一组岛屿科罗尔、梅云斯和马拉卡尔，有桥与巴伯尔图阿普直接相连的，这里是政府所在地和商业中心，帕劳</w:t>
      </w:r>
      <w:r>
        <w:rPr>
          <w:rFonts w:hint="eastAsia"/>
        </w:rPr>
        <w:t>17,255</w:t>
      </w:r>
      <w:r>
        <w:rPr>
          <w:rFonts w:hint="eastAsia"/>
        </w:rPr>
        <w:t>名居民</w:t>
      </w:r>
      <w:r>
        <w:rPr>
          <w:rFonts w:hint="eastAsia"/>
        </w:rPr>
        <w:t>(1995</w:t>
      </w:r>
      <w:r>
        <w:rPr>
          <w:rFonts w:hint="eastAsia"/>
        </w:rPr>
        <w:t>年人口统计</w:t>
      </w:r>
      <w:r>
        <w:rPr>
          <w:rFonts w:hint="eastAsia"/>
        </w:rPr>
        <w:t>)</w:t>
      </w:r>
      <w:r>
        <w:rPr>
          <w:rFonts w:hint="eastAsia"/>
        </w:rPr>
        <w:t>将近</w:t>
      </w:r>
      <w:r>
        <w:rPr>
          <w:rFonts w:hint="eastAsia"/>
        </w:rPr>
        <w:t>70%</w:t>
      </w:r>
      <w:r>
        <w:rPr>
          <w:rFonts w:hint="eastAsia"/>
        </w:rPr>
        <w:t>住在这里。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2.  </w:t>
      </w:r>
      <w:r>
        <w:rPr>
          <w:rFonts w:hint="eastAsia"/>
        </w:rPr>
        <w:t>科罗尔是通往南面大约</w:t>
      </w:r>
      <w:r>
        <w:rPr>
          <w:rFonts w:hint="eastAsia"/>
        </w:rPr>
        <w:t>300</w:t>
      </w:r>
      <w:r>
        <w:rPr>
          <w:rFonts w:hint="eastAsia"/>
        </w:rPr>
        <w:t>个石灰岩岛屿的门户，统称为“岩石岛”，其秀美与独特世界著名。再往南，但仍在快艇</w:t>
      </w:r>
      <w:r>
        <w:rPr>
          <w:rFonts w:hint="eastAsia"/>
        </w:rPr>
        <w:t>1</w:t>
      </w:r>
      <w:r>
        <w:rPr>
          <w:rFonts w:hint="eastAsia"/>
        </w:rPr>
        <w:t>小时的行程之内，是帛琉和昂奥尔岛。大约</w:t>
      </w:r>
      <w:r>
        <w:rPr>
          <w:rFonts w:hint="eastAsia"/>
        </w:rPr>
        <w:t>200-300</w:t>
      </w:r>
      <w:r>
        <w:rPr>
          <w:rFonts w:hint="eastAsia"/>
        </w:rPr>
        <w:t>英里的最南端，是人口稀少但单一种族的西南部岛屿松索罗尔、哈托霍贝、安娜岛梅尔里和海伦礁，只能乘船前往。</w:t>
      </w:r>
    </w:p>
    <w:p w:rsidR="00000000" w:rsidRDefault="00000000">
      <w:pPr>
        <w:spacing w:after="320"/>
        <w:rPr>
          <w:rFonts w:hint="eastAsia"/>
        </w:rPr>
      </w:pPr>
      <w:r>
        <w:rPr>
          <w:rFonts w:hint="eastAsia"/>
        </w:rPr>
        <w:tab/>
        <w:t xml:space="preserve">3.  </w:t>
      </w:r>
      <w:r>
        <w:rPr>
          <w:rFonts w:hint="eastAsia"/>
        </w:rPr>
        <w:t>科罗尔、巴伯尔图阿普和帛琉四周环绕着</w:t>
      </w:r>
      <w:r>
        <w:rPr>
          <w:rFonts w:hint="eastAsia"/>
        </w:rPr>
        <w:t>70</w:t>
      </w:r>
      <w:r>
        <w:rPr>
          <w:rFonts w:hint="eastAsia"/>
        </w:rPr>
        <w:t>英里长最宽处达</w:t>
      </w:r>
      <w:r>
        <w:rPr>
          <w:rFonts w:hint="eastAsia"/>
        </w:rPr>
        <w:t>20</w:t>
      </w:r>
      <w:r>
        <w:rPr>
          <w:rFonts w:hint="eastAsia"/>
        </w:rPr>
        <w:t>英里的堡礁，形成了一个</w:t>
      </w:r>
      <w:r>
        <w:rPr>
          <w:rFonts w:hint="eastAsia"/>
        </w:rPr>
        <w:t>560</w:t>
      </w:r>
      <w:r>
        <w:rPr>
          <w:rFonts w:hint="eastAsia"/>
        </w:rPr>
        <w:t>平方英里的泻湖。较大的海洋专署经济区包括了</w:t>
      </w:r>
      <w:r>
        <w:rPr>
          <w:rFonts w:hint="eastAsia"/>
        </w:rPr>
        <w:t>237,830</w:t>
      </w:r>
      <w:r>
        <w:rPr>
          <w:rFonts w:hint="eastAsia"/>
        </w:rPr>
        <w:t>平方英里，有丰富的海洋资源。</w:t>
      </w:r>
    </w:p>
    <w:p w:rsidR="00000000" w:rsidRDefault="00000000">
      <w:pPr>
        <w:pStyle w:val="Heading4"/>
        <w:rPr>
          <w:rFonts w:hint="eastAsia"/>
        </w:rPr>
      </w:pPr>
      <w:r>
        <w:rPr>
          <w:rFonts w:hint="eastAsia"/>
        </w:rPr>
        <w:t>气候</w:t>
      </w:r>
    </w:p>
    <w:p w:rsidR="00000000" w:rsidRDefault="00000000">
      <w:pPr>
        <w:spacing w:after="320"/>
        <w:rPr>
          <w:rFonts w:hint="eastAsia"/>
        </w:rPr>
      </w:pPr>
      <w:r>
        <w:rPr>
          <w:rFonts w:hint="eastAsia"/>
        </w:rPr>
        <w:tab/>
        <w:t xml:space="preserve">4.  </w:t>
      </w:r>
      <w:r>
        <w:rPr>
          <w:rFonts w:hint="eastAsia"/>
        </w:rPr>
        <w:t>帕劳的气候为热带海洋气候，平均温度</w:t>
      </w:r>
      <w:r>
        <w:rPr>
          <w:rFonts w:hint="eastAsia"/>
        </w:rPr>
        <w:t>82</w:t>
      </w:r>
      <w:r>
        <w:rPr>
          <w:rFonts w:hint="eastAsia"/>
        </w:rPr>
        <w:t>华氏度，平均湿度</w:t>
      </w:r>
      <w:r>
        <w:rPr>
          <w:rFonts w:hint="eastAsia"/>
        </w:rPr>
        <w:t>82%</w:t>
      </w:r>
      <w:r>
        <w:rPr>
          <w:rFonts w:hint="eastAsia"/>
        </w:rPr>
        <w:t>；几乎没有季节的变化。年平均降雨</w:t>
      </w:r>
      <w:r>
        <w:rPr>
          <w:rFonts w:hint="eastAsia"/>
        </w:rPr>
        <w:t>150</w:t>
      </w:r>
      <w:r>
        <w:rPr>
          <w:rFonts w:hint="eastAsia"/>
        </w:rPr>
        <w:t>英寸，没有明显的雨季和旱季区分。尽管帕劳位于台风带以南，偶尔仍会受到台风袭击，造成植被和财产的损失。</w:t>
      </w:r>
    </w:p>
    <w:p w:rsidR="00000000" w:rsidRDefault="00000000">
      <w:pPr>
        <w:pStyle w:val="Heading3"/>
        <w:rPr>
          <w:rFonts w:hint="eastAsia"/>
        </w:rPr>
      </w:pPr>
      <w:r>
        <w:rPr>
          <w:rFonts w:hint="eastAsia"/>
          <w:u w:val="none"/>
        </w:rPr>
        <w:t xml:space="preserve">B.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r>
        <w:rPr>
          <w:rFonts w:hint="eastAsia"/>
        </w:rPr>
        <w:t>民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5.  </w:t>
      </w:r>
      <w:r>
        <w:rPr>
          <w:rFonts w:hint="eastAsia"/>
        </w:rPr>
        <w:t>帕劳的地理位置处于太平洋的门坎。多少个世纪以来，一批批的移民从亚洲大陆经过帕劳前往分布在大洋洲上的稀疏岛屿。今天，在帕劳的各民族中可以观察到很多不同民族的特征，包括玻利尼西亚人、马来人和美拉尼西亚人。近年来又增加了相当一些亚洲和高加索的混血人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>6.  1995</w:t>
      </w:r>
      <w:r>
        <w:rPr>
          <w:rFonts w:hint="eastAsia"/>
        </w:rPr>
        <w:t>年，帕劳有居民</w:t>
      </w:r>
      <w:r>
        <w:rPr>
          <w:rFonts w:hint="eastAsia"/>
        </w:rPr>
        <w:t>17,225</w:t>
      </w:r>
      <w:r>
        <w:rPr>
          <w:rFonts w:hint="eastAsia"/>
        </w:rPr>
        <w:t>人，其中</w:t>
      </w:r>
      <w:r>
        <w:rPr>
          <w:rFonts w:hint="eastAsia"/>
        </w:rPr>
        <w:t>13,120</w:t>
      </w:r>
      <w:r>
        <w:rPr>
          <w:rFonts w:hint="eastAsia"/>
        </w:rPr>
        <w:t>人是帕劳族人，</w:t>
      </w:r>
      <w:r>
        <w:rPr>
          <w:rFonts w:hint="eastAsia"/>
        </w:rPr>
        <w:t>4,105</w:t>
      </w:r>
      <w:r>
        <w:rPr>
          <w:rFonts w:hint="eastAsia"/>
        </w:rPr>
        <w:t>人是非帕劳人</w:t>
      </w:r>
      <w:r>
        <w:rPr>
          <w:rFonts w:hint="eastAsia"/>
        </w:rPr>
        <w:t>(1995</w:t>
      </w:r>
      <w:r>
        <w:rPr>
          <w:rFonts w:hint="eastAsia"/>
        </w:rPr>
        <w:t>年的人口统计</w:t>
      </w:r>
      <w:r>
        <w:rPr>
          <w:rFonts w:hint="eastAsia"/>
        </w:rPr>
        <w:t>)</w:t>
      </w:r>
      <w:r>
        <w:rPr>
          <w:rFonts w:hint="eastAsia"/>
        </w:rPr>
        <w:t>。还有估计大约</w:t>
      </w:r>
      <w:r>
        <w:rPr>
          <w:rFonts w:hint="eastAsia"/>
        </w:rPr>
        <w:t>7,000</w:t>
      </w:r>
      <w:r>
        <w:rPr>
          <w:rFonts w:hint="eastAsia"/>
        </w:rPr>
        <w:t>帕劳族人居住在国外，主要是在关岛、北马里亚纳联邦、夏威夷和加利福尼亚。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7.  </w:t>
      </w:r>
      <w:r>
        <w:rPr>
          <w:rFonts w:hint="eastAsia"/>
        </w:rPr>
        <w:t>人口趋势包括：</w:t>
      </w:r>
      <w:r>
        <w:rPr>
          <w:rFonts w:hint="eastAsia"/>
          <w:vertAlign w:val="superscript"/>
        </w:rPr>
        <w:t>1</w:t>
      </w:r>
    </w:p>
    <w:p w:rsidR="00000000" w:rsidRDefault="00000000">
      <w:pPr>
        <w:pStyle w:val="a2"/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帕劳人生育率下降，现在妇女在生育年龄期间平均生育不到四个孩子</w:t>
      </w:r>
      <w:r>
        <w:rPr>
          <w:rFonts w:hint="eastAsia"/>
        </w:rPr>
        <w:t>(</w:t>
      </w:r>
      <w:r>
        <w:rPr>
          <w:rFonts w:hint="eastAsia"/>
        </w:rPr>
        <w:t>较</w:t>
      </w:r>
      <w:r>
        <w:rPr>
          <w:rFonts w:hint="eastAsia"/>
        </w:rPr>
        <w:t>1973</w:t>
      </w:r>
      <w:r>
        <w:rPr>
          <w:rFonts w:hint="eastAsia"/>
        </w:rPr>
        <w:t>年的</w:t>
      </w:r>
      <w:r>
        <w:rPr>
          <w:rFonts w:hint="eastAsia"/>
        </w:rPr>
        <w:t>7.7</w:t>
      </w:r>
      <w:r>
        <w:rPr>
          <w:rFonts w:hint="eastAsia"/>
        </w:rPr>
        <w:t>个孩子下降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000000" w:rsidRDefault="00000000">
      <w:pPr>
        <w:pStyle w:val="a2"/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帕劳人的自然增长率下降：尽管年增长率</w:t>
      </w:r>
      <w:r>
        <w:rPr>
          <w:rFonts w:hint="eastAsia"/>
        </w:rPr>
        <w:t>1.8%</w:t>
      </w:r>
      <w:r>
        <w:rPr>
          <w:rFonts w:hint="eastAsia"/>
        </w:rPr>
        <w:t>仍大大高于置换水平，但自然增长率被向外移民抵销，造成人口中帕劳人的部分增长极小，</w:t>
      </w:r>
      <w:r>
        <w:rPr>
          <w:rFonts w:hint="eastAsia"/>
        </w:rPr>
        <w:t>(1990-1995</w:t>
      </w:r>
      <w:r>
        <w:rPr>
          <w:rFonts w:hint="eastAsia"/>
        </w:rPr>
        <w:t>年期间平均年增长</w:t>
      </w:r>
      <w:r>
        <w:rPr>
          <w:rFonts w:hint="eastAsia"/>
        </w:rPr>
        <w:t>0.6%)</w:t>
      </w:r>
      <w:r>
        <w:rPr>
          <w:rFonts w:hint="eastAsia"/>
        </w:rPr>
        <w:t>；</w:t>
      </w:r>
    </w:p>
    <w:p w:rsidR="00000000" w:rsidRDefault="00000000">
      <w:pPr>
        <w:pStyle w:val="a2"/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尽管人口中帕劳人的增长率很低，但总的人口增长率仍高达每年</w:t>
      </w:r>
      <w:r>
        <w:rPr>
          <w:rFonts w:hint="eastAsia"/>
        </w:rPr>
        <w:t>2.4%(1990-1995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；这是由于人口中非帕劳人的部分迅速增长</w:t>
      </w:r>
      <w:r>
        <w:rPr>
          <w:rFonts w:hint="eastAsia"/>
        </w:rPr>
        <w:t>(1990-1995</w:t>
      </w:r>
      <w:r>
        <w:rPr>
          <w:rFonts w:hint="eastAsia"/>
        </w:rPr>
        <w:t>年期间平均年增长</w:t>
      </w:r>
      <w:r>
        <w:rPr>
          <w:rFonts w:hint="eastAsia"/>
        </w:rPr>
        <w:t>9.8%)</w:t>
      </w:r>
      <w:r>
        <w:rPr>
          <w:rFonts w:hint="eastAsia"/>
        </w:rPr>
        <w:t>，反映在需要大量的外国劳工满足经济迅速发展的需要；</w:t>
      </w:r>
    </w:p>
    <w:p w:rsidR="00000000" w:rsidRDefault="00000000">
      <w:pPr>
        <w:pStyle w:val="a2"/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1973</w:t>
      </w:r>
      <w:r>
        <w:rPr>
          <w:rFonts w:hint="eastAsia"/>
        </w:rPr>
        <w:t>年在美国殖民存在最高的时期，人口中非帕劳人的部分只占总人口的</w:t>
      </w:r>
      <w:r>
        <w:rPr>
          <w:rFonts w:hint="eastAsia"/>
        </w:rPr>
        <w:t>4%</w:t>
      </w:r>
      <w:r>
        <w:rPr>
          <w:rFonts w:hint="eastAsia"/>
        </w:rPr>
        <w:t>；到</w:t>
      </w:r>
      <w:r>
        <w:rPr>
          <w:rFonts w:hint="eastAsia"/>
        </w:rPr>
        <w:t>1995</w:t>
      </w:r>
      <w:r>
        <w:rPr>
          <w:rFonts w:hint="eastAsia"/>
        </w:rPr>
        <w:t>年，非帕劳人的部分已增加到</w:t>
      </w:r>
      <w:r>
        <w:rPr>
          <w:rFonts w:hint="eastAsia"/>
        </w:rPr>
        <w:t>24%</w:t>
      </w:r>
      <w:r>
        <w:rPr>
          <w:rFonts w:hint="eastAsia"/>
        </w:rPr>
        <w:t>，到</w:t>
      </w:r>
      <w:r>
        <w:rPr>
          <w:rFonts w:hint="eastAsia"/>
        </w:rPr>
        <w:t>1997</w:t>
      </w:r>
      <w:r>
        <w:rPr>
          <w:rFonts w:hint="eastAsia"/>
        </w:rPr>
        <w:t>年估计已达</w:t>
      </w:r>
      <w:r>
        <w:rPr>
          <w:rFonts w:hint="eastAsia"/>
        </w:rPr>
        <w:t>33%</w:t>
      </w:r>
      <w:r>
        <w:rPr>
          <w:rFonts w:hint="eastAsia"/>
        </w:rPr>
        <w:t>；迅速的增长对基础设施和服务造成了压力，同时种族结构的改变又加剧了种族上的紧张关系；</w:t>
      </w:r>
    </w:p>
    <w:p w:rsidR="00000000" w:rsidRDefault="00000000">
      <w:pPr>
        <w:pStyle w:val="a2"/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非帕劳居民的绝大多数是亚裔</w:t>
      </w:r>
      <w:r>
        <w:rPr>
          <w:rFonts w:hint="eastAsia"/>
        </w:rPr>
        <w:t>(85%)</w:t>
      </w:r>
      <w:r>
        <w:rPr>
          <w:rFonts w:hint="eastAsia"/>
        </w:rPr>
        <w:t>，而且是工人</w:t>
      </w:r>
      <w:r>
        <w:rPr>
          <w:rFonts w:hint="eastAsia"/>
        </w:rPr>
        <w:t>(80%)</w:t>
      </w:r>
      <w:r>
        <w:rPr>
          <w:rFonts w:hint="eastAsia"/>
        </w:rPr>
        <w:t>或工人家属</w:t>
      </w:r>
      <w:r>
        <w:rPr>
          <w:rFonts w:hint="eastAsia"/>
        </w:rPr>
        <w:t>(10%)</w:t>
      </w:r>
      <w:r>
        <w:rPr>
          <w:rFonts w:hint="eastAsia"/>
        </w:rPr>
        <w:t>；</w:t>
      </w:r>
    </w:p>
    <w:p w:rsidR="00000000" w:rsidRDefault="00000000">
      <w:pPr>
        <w:pStyle w:val="a2"/>
        <w:numPr>
          <w:ilvl w:val="0"/>
          <w:numId w:val="16"/>
        </w:numPr>
        <w:rPr>
          <w:rFonts w:hint="eastAsia"/>
        </w:rPr>
      </w:pPr>
      <w:r>
        <w:rPr>
          <w:rFonts w:hint="eastAsia"/>
        </w:rPr>
        <w:t>帕劳城市化的程度较高，人口</w:t>
      </w:r>
      <w:r>
        <w:rPr>
          <w:rFonts w:hint="eastAsia"/>
        </w:rPr>
        <w:t>70%</w:t>
      </w:r>
      <w:r>
        <w:rPr>
          <w:rFonts w:hint="eastAsia"/>
        </w:rPr>
        <w:t>以上住在科罗尔－埃拉附近的各州，然而一条环绕巴伯尔图阿普的公路将于</w:t>
      </w:r>
      <w:r>
        <w:rPr>
          <w:rFonts w:hint="eastAsia"/>
        </w:rPr>
        <w:t>2000</w:t>
      </w:r>
      <w:r>
        <w:rPr>
          <w:rFonts w:hint="eastAsia"/>
        </w:rPr>
        <w:t>年完成；预料这将使大批人口离开科罗尔</w:t>
      </w:r>
      <w:r>
        <w:t>，</w:t>
      </w:r>
      <w:r>
        <w:t xml:space="preserve"> </w:t>
      </w:r>
      <w:r>
        <w:rPr>
          <w:rFonts w:hint="eastAsia"/>
        </w:rPr>
        <w:t>而搬到巴伯尔图阿普的农村各州。</w:t>
      </w:r>
      <w:r>
        <w:rPr>
          <w:rFonts w:hint="eastAsia"/>
          <w:vertAlign w:val="superscript"/>
        </w:rPr>
        <w:t>2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8.  </w:t>
      </w:r>
      <w:r>
        <w:rPr>
          <w:rFonts w:hint="eastAsia"/>
        </w:rPr>
        <w:t>帕劳讲两种土著语言：帕劳语，是主要岛屿的语言，和</w:t>
      </w:r>
      <w:r>
        <w:rPr>
          <w:rFonts w:hint="eastAsia"/>
        </w:rPr>
        <w:t>S</w:t>
      </w:r>
      <w:r>
        <w:t>onsorolese</w:t>
      </w:r>
      <w:r>
        <w:rPr>
          <w:rFonts w:hint="eastAsia"/>
        </w:rPr>
        <w:t>-</w:t>
      </w:r>
      <w:r>
        <w:t>Tobian</w:t>
      </w:r>
      <w:r>
        <w:rPr>
          <w:rFonts w:hint="eastAsia"/>
        </w:rPr>
        <w:t>语，是西南部岛屿的语言。英语是政府和商业用语，为大多数人所使用。很多年长的帕劳人还会讲日语。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9.  </w:t>
      </w:r>
      <w:r>
        <w:rPr>
          <w:rFonts w:hint="eastAsia"/>
        </w:rPr>
        <w:t>基督教在与欧洲人接触的早期由西班牙传教士传入帕劳。今天，</w:t>
      </w:r>
      <w:r>
        <w:rPr>
          <w:rFonts w:hint="eastAsia"/>
        </w:rPr>
        <w:t>90%</w:t>
      </w:r>
      <w:r>
        <w:rPr>
          <w:rFonts w:hint="eastAsia"/>
        </w:rPr>
        <w:t>以上的居民从属于一种宗教组织，包括天主教</w:t>
      </w:r>
      <w:r>
        <w:rPr>
          <w:rFonts w:hint="eastAsia"/>
        </w:rPr>
        <w:t>(</w:t>
      </w:r>
      <w:r>
        <w:rPr>
          <w:rFonts w:hint="eastAsia"/>
        </w:rPr>
        <w:t>人口的</w:t>
      </w:r>
      <w:r>
        <w:rPr>
          <w:rFonts w:hint="eastAsia"/>
        </w:rPr>
        <w:t>44%)</w:t>
      </w:r>
      <w:r>
        <w:rPr>
          <w:rFonts w:hint="eastAsia"/>
        </w:rPr>
        <w:t>、福音新教</w:t>
      </w:r>
      <w:r>
        <w:rPr>
          <w:rFonts w:hint="eastAsia"/>
        </w:rPr>
        <w:t>(25%)</w:t>
      </w:r>
      <w:r>
        <w:rPr>
          <w:rFonts w:hint="eastAsia"/>
        </w:rPr>
        <w:t>、</w:t>
      </w:r>
      <w:r>
        <w:rPr>
          <w:rFonts w:hint="eastAsia"/>
        </w:rPr>
        <w:t>M</w:t>
      </w:r>
      <w:r>
        <w:t>odekngei</w:t>
      </w:r>
      <w:r>
        <w:rPr>
          <w:rFonts w:hint="eastAsia"/>
        </w:rPr>
        <w:t>(11%)</w:t>
      </w:r>
      <w:r>
        <w:rPr>
          <w:rFonts w:hint="eastAsia"/>
        </w:rPr>
        <w:t>、安息日会</w:t>
      </w:r>
      <w:r>
        <w:rPr>
          <w:rFonts w:hint="eastAsia"/>
        </w:rPr>
        <w:t>(5%)</w:t>
      </w:r>
      <w:r>
        <w:rPr>
          <w:rFonts w:hint="eastAsia"/>
        </w:rPr>
        <w:t>，和各种较小的以基督教为主的教派</w:t>
      </w:r>
      <w:r>
        <w:rPr>
          <w:rFonts w:hint="eastAsia"/>
        </w:rPr>
        <w:t>(6.5%)</w:t>
      </w:r>
      <w:r>
        <w:rPr>
          <w:rFonts w:hint="eastAsia"/>
        </w:rPr>
        <w:t>。</w:t>
      </w:r>
      <w:r>
        <w:rPr>
          <w:rFonts w:hint="eastAsia"/>
          <w:vertAlign w:val="superscript"/>
        </w:rPr>
        <w:t>3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10.  </w:t>
      </w:r>
      <w:r>
        <w:rPr>
          <w:rFonts w:hint="eastAsia"/>
        </w:rPr>
        <w:t>亲属关系一向是帕劳社会关系的核心，很大程度上今天仍是如此。每个帕劳人都有一个明确的角色、地位，和以亲属关系为基础的行为活动，每一个帕劳人与另一个帕劳人的关系或者是亲戚，或者不是亲戚。</w:t>
      </w:r>
      <w:r>
        <w:rPr>
          <w:rFonts w:hint="eastAsia"/>
          <w:vertAlign w:val="superscript"/>
        </w:rPr>
        <w:t>4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11.  </w:t>
      </w:r>
      <w:r>
        <w:rPr>
          <w:rFonts w:hint="eastAsia"/>
        </w:rPr>
        <w:t>帕劳的基本社会单位，是单一的、由一位母亲和她的子女组成的生理血缘族群。从一个女人沿袭下来的若干个这种基本单位，组成一个家庭，若干个有血缘关系的家庭再组成一个部落。最典型的情况是，作为社会和政治单位的村由十个部落组成。每个部落的男性头领，由部落中有地位的女性成员挑选，与其他部落的头领共同组成村委会。一个单独但有相同地位的妇女委员会，由有地位的女性头领组成。各部落有等级排列，等级最高的部落，它的男性头领任村长。村长不是唯一的统治者，而必须通过讲求策略的手段和说服来维持其下属的支持。如果他的统治不能令人满意，还有撤换他的办法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12.  </w:t>
      </w:r>
      <w:r>
        <w:rPr>
          <w:rFonts w:hint="eastAsia"/>
        </w:rPr>
        <w:t>这种传统的管理制度至今仍保留着很大的权威，《宪法》和法典都承认习惯法与成文法具有同等权威。全国酋长委员会由</w:t>
      </w:r>
      <w:r>
        <w:rPr>
          <w:rFonts w:hint="eastAsia"/>
        </w:rPr>
        <w:t>16</w:t>
      </w:r>
      <w:r>
        <w:rPr>
          <w:rFonts w:hint="eastAsia"/>
        </w:rPr>
        <w:t>个州每个州地位较高的酋长组成，在传统和习俗问题上向总统提供意见。</w:t>
      </w:r>
    </w:p>
    <w:p w:rsidR="00000000" w:rsidRDefault="00000000">
      <w:pPr>
        <w:spacing w:after="320"/>
        <w:rPr>
          <w:rFonts w:hint="eastAsia"/>
        </w:rPr>
      </w:pPr>
      <w:r>
        <w:rPr>
          <w:rFonts w:hint="eastAsia"/>
        </w:rPr>
        <w:tab/>
        <w:t xml:space="preserve">13.  </w:t>
      </w:r>
      <w:r>
        <w:rPr>
          <w:rFonts w:hint="eastAsia"/>
        </w:rPr>
        <w:t>帕劳人有很高的族群性</w:t>
      </w:r>
      <w:r>
        <w:rPr>
          <w:rFonts w:eastAsia="汉鼎繁楷体" w:hint="eastAsia"/>
          <w:spacing w:val="-40"/>
          <w:sz w:val="22"/>
        </w:rPr>
        <w:t>——</w:t>
      </w:r>
      <w:r>
        <w:rPr>
          <w:rFonts w:eastAsia="汉鼎繁楷体"/>
          <w:sz w:val="22"/>
        </w:rPr>
        <w:t xml:space="preserve"> </w:t>
      </w:r>
      <w:r>
        <w:rPr>
          <w:rFonts w:hint="eastAsia"/>
        </w:rPr>
        <w:t>传统上帕劳人出生、生活，又死在族群中。与个人有关的重要决定，以及与整个社会有关的重要决定，都由族群作出和执行。如今，帕劳人仍保持着强烈的族群性，高度重视尊重、分享和合作，重视参加社区活动，工作、责任和自力更生，重视精神的存在和屈辱。然而西方的影响，造成了目前彼此竞争有时是互不相容的价值之间的紧张关系。</w:t>
      </w:r>
      <w:r>
        <w:rPr>
          <w:rFonts w:hint="eastAsia"/>
          <w:vertAlign w:val="superscript"/>
        </w:rPr>
        <w:t>5</w:t>
      </w:r>
    </w:p>
    <w:p w:rsidR="00000000" w:rsidRDefault="00000000">
      <w:pPr>
        <w:pStyle w:val="Heading2"/>
        <w:rPr>
          <w:rFonts w:hint="eastAsia"/>
        </w:rPr>
      </w:pPr>
      <w:r>
        <w:rPr>
          <w:rFonts w:hint="eastAsia"/>
        </w:rPr>
        <w:t>二、历史概况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14.  </w:t>
      </w:r>
      <w:r>
        <w:rPr>
          <w:rFonts w:hint="eastAsia"/>
        </w:rPr>
        <w:t>在与欧洲人接触之前的时代，帕劳人认为，帕劳是一个独特而完整的世界，自成一体，范围直达天边。对早期的帕劳人来说，帕劳文化是在帕劳缔造的。它不是一套借来的习俗，而是独特的帕劳人生活方式。</w:t>
      </w:r>
      <w:r>
        <w:rPr>
          <w:rFonts w:hint="eastAsia"/>
          <w:vertAlign w:val="superscript"/>
        </w:rPr>
        <w:t>6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15.  </w:t>
      </w:r>
      <w:r>
        <w:rPr>
          <w:rFonts w:hint="eastAsia"/>
        </w:rPr>
        <w:t>与欧洲人的接触最早的记录是在</w:t>
      </w:r>
      <w:r>
        <w:rPr>
          <w:rFonts w:hint="eastAsia"/>
        </w:rPr>
        <w:t>1564</w:t>
      </w:r>
      <w:r>
        <w:rPr>
          <w:rFonts w:hint="eastAsia"/>
        </w:rPr>
        <w:t>年，但直到</w:t>
      </w:r>
      <w:r>
        <w:rPr>
          <w:rFonts w:hint="eastAsia"/>
        </w:rPr>
        <w:t>200</w:t>
      </w:r>
      <w:r>
        <w:rPr>
          <w:rFonts w:hint="eastAsia"/>
        </w:rPr>
        <w:t>年之后，</w:t>
      </w:r>
      <w:r>
        <w:rPr>
          <w:rFonts w:hint="eastAsia"/>
        </w:rPr>
        <w:t>1783</w:t>
      </w:r>
      <w:r>
        <w:rPr>
          <w:rFonts w:hint="eastAsia"/>
        </w:rPr>
        <w:t>年一艘英国船“羚羊号”在乌龙触礁失事之后，才开始了连续的接触。从那之后，各殖民列强</w:t>
      </w:r>
      <w:r>
        <w:rPr>
          <w:rFonts w:eastAsia="汉鼎繁楷体" w:hint="eastAsia"/>
          <w:spacing w:val="-40"/>
          <w:sz w:val="22"/>
        </w:rPr>
        <w:t>——</w:t>
      </w:r>
      <w:r>
        <w:rPr>
          <w:rFonts w:eastAsia="汉鼎繁楷体"/>
          <w:sz w:val="22"/>
        </w:rPr>
        <w:t xml:space="preserve"> </w:t>
      </w:r>
      <w:r>
        <w:rPr>
          <w:rFonts w:hint="eastAsia"/>
        </w:rPr>
        <w:t>英国、法国、德国、俄罗斯、日本和美国</w:t>
      </w:r>
      <w:r>
        <w:rPr>
          <w:rFonts w:eastAsia="汉鼎繁楷体" w:hint="eastAsia"/>
          <w:spacing w:val="-40"/>
          <w:sz w:val="22"/>
        </w:rPr>
        <w:t>——</w:t>
      </w:r>
      <w:r>
        <w:rPr>
          <w:rFonts w:eastAsia="汉鼎繁楷体"/>
          <w:sz w:val="22"/>
        </w:rPr>
        <w:t xml:space="preserve"> </w:t>
      </w:r>
      <w:r>
        <w:rPr>
          <w:rFonts w:hint="eastAsia"/>
        </w:rPr>
        <w:t>开始争夺政治控制权，这场争夺一直持续了</w:t>
      </w:r>
      <w:r>
        <w:rPr>
          <w:rFonts w:hint="eastAsia"/>
        </w:rPr>
        <w:t>125</w:t>
      </w:r>
      <w:r>
        <w:rPr>
          <w:rFonts w:hint="eastAsia"/>
        </w:rPr>
        <w:t>年。尽管没有建立长期存在，但这些早期的外来者造成了帕劳社会巨大的变化，他们带入的疾病造成人口大规模减少，他们带来的武器加剧了各村之间的争斗。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16.  </w:t>
      </w:r>
      <w:r>
        <w:rPr>
          <w:rFonts w:hint="eastAsia"/>
        </w:rPr>
        <w:t>从</w:t>
      </w:r>
      <w:r>
        <w:rPr>
          <w:rFonts w:hint="eastAsia"/>
        </w:rPr>
        <w:t>1891</w:t>
      </w:r>
      <w:r>
        <w:rPr>
          <w:rFonts w:hint="eastAsia"/>
        </w:rPr>
        <w:t>年西班牙正式建立保护地开始，外国影响加强；帕劳人被迫接受了大量文化上的变革，包括教会、学校和外国强加的政府。帕劳的变化过程，是一个抵制和务实的接受过程。抵制是由于当地的帕劳人坚持认为帕劳是一个独特而完整的世界。然而，外国人带来的社会权力、威望和财富，逐渐得到了天性争强好胜的帕劳人的接受。</w:t>
      </w:r>
      <w:r>
        <w:rPr>
          <w:rFonts w:hint="eastAsia"/>
          <w:vertAlign w:val="superscript"/>
        </w:rPr>
        <w:t>7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17.  </w:t>
      </w:r>
      <w:r>
        <w:rPr>
          <w:rFonts w:hint="eastAsia"/>
        </w:rPr>
        <w:t>西班牙在短暂的八年统治期间</w:t>
      </w:r>
      <w:r>
        <w:rPr>
          <w:rFonts w:hint="eastAsia"/>
        </w:rPr>
        <w:t>(1891-1899)</w:t>
      </w:r>
      <w:r>
        <w:rPr>
          <w:rFonts w:hint="eastAsia"/>
        </w:rPr>
        <w:t>，只在名义上行使了政治控制。西班牙对社会变革的主要贡献，是引进了基督教。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18.  </w:t>
      </w:r>
      <w:r>
        <w:rPr>
          <w:rFonts w:hint="eastAsia"/>
        </w:rPr>
        <w:t>德国人统治期间</w:t>
      </w:r>
      <w:r>
        <w:rPr>
          <w:rFonts w:hint="eastAsia"/>
        </w:rPr>
        <w:t>(1899-1914)</w:t>
      </w:r>
      <w:r>
        <w:rPr>
          <w:rFonts w:hint="eastAsia"/>
        </w:rPr>
        <w:t>，变革加速。德国人设立了常驻政府，实行了以干椰仁生产和铝矾土开采为基础的普遍的经济发展，并实行了社会改革，开始改变传统的帕劳社会。德国人的公共卫生措施间接地瓦解了传统的村俱乐部制度</w:t>
      </w:r>
      <w:r>
        <w:rPr>
          <w:rFonts w:eastAsia="汉鼎繁楷体" w:hint="eastAsia"/>
          <w:spacing w:val="-40"/>
          <w:sz w:val="22"/>
        </w:rPr>
        <w:t>——</w:t>
      </w:r>
      <w:r>
        <w:rPr>
          <w:rFonts w:eastAsia="汉鼎繁楷体"/>
          <w:sz w:val="22"/>
        </w:rPr>
        <w:t xml:space="preserve"> </w:t>
      </w:r>
      <w:r>
        <w:rPr>
          <w:rFonts w:hint="eastAsia"/>
        </w:rPr>
        <w:t>年青人教育和社会活动的一个重要组成部分。很多俱乐部被放火烧掉，以控制传播疾病，但很少得到重建，部分原因是由于外国人带入的疾病造成人口大大减少，没有足够的劳动力承担传统的社区工作。德国人的法令禁止各村之间的战争，不鼓励纹身，还限制了酋长征收罚款和上贡的权利。建立在西方货币基础上而不是传统的帕劳磁钱</w:t>
      </w:r>
      <w:r>
        <w:rPr>
          <w:rFonts w:hint="eastAsia"/>
        </w:rPr>
        <w:t>(</w:t>
      </w:r>
      <w:r>
        <w:t>udoud</w:t>
      </w:r>
      <w:r>
        <w:rPr>
          <w:rFonts w:hint="eastAsia"/>
        </w:rPr>
        <w:t>)</w:t>
      </w:r>
      <w:r>
        <w:rPr>
          <w:rFonts w:hint="eastAsia"/>
        </w:rPr>
        <w:t>基础上的经济，为级别较低的人创造了获得财富和相应地位的机会，从而瓦解了酋长的权力，那些权力在一定程度上是来自对财富的操纵。德国人还给帕劳带入了第一批外国工人，从密克罗尼西亚的其他地区引进劳工，弥补由于人口减少造成的帕劳人劳动力的短缺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>19.  1914</w:t>
      </w:r>
      <w:r>
        <w:rPr>
          <w:rFonts w:hint="eastAsia"/>
        </w:rPr>
        <w:t>年，第一次世界大战爆发时，日本海军舰队对帕劳和马绍尔群岛、卡洛林群岛和马里亚那群岛</w:t>
      </w:r>
      <w:r>
        <w:rPr>
          <w:rFonts w:hint="eastAsia"/>
        </w:rPr>
        <w:t>(</w:t>
      </w:r>
      <w:r>
        <w:rPr>
          <w:rFonts w:hint="eastAsia"/>
        </w:rPr>
        <w:t>除关岛外</w:t>
      </w:r>
      <w:r>
        <w:rPr>
          <w:rFonts w:hint="eastAsia"/>
        </w:rPr>
        <w:t>)</w:t>
      </w:r>
      <w:r>
        <w:rPr>
          <w:rFonts w:hint="eastAsia"/>
        </w:rPr>
        <w:t>进行了军事占领。战后，日本在国联的授权下继续统治帕劳。国联的授权要求日本“提高帕劳人的物质和精神福祉，促进社会进步，废除奴隶制，禁止买卖武器和酒精饮料，并不得设立军事基地，及允许信仰自由和传教活动。”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20.  </w:t>
      </w:r>
      <w:r>
        <w:rPr>
          <w:rFonts w:hint="eastAsia"/>
        </w:rPr>
        <w:t>日本人的统治开始了一段巨变的时期。日本人对帕劳的态度不同于德国人和西班牙人，因为日本想把帕劳永久地纳入大日本帝国。帕劳必须按照日本的形象重新塑造，数以千计的日本殖民者在帕劳定居，加快了民族的混合。为帕劳人提出了一套正式尽管是有限的教育制度</w:t>
      </w:r>
      <w:r>
        <w:rPr>
          <w:rFonts w:hint="eastAsia"/>
        </w:rPr>
        <w:t>(</w:t>
      </w:r>
      <w:r>
        <w:rPr>
          <w:rFonts w:hint="eastAsia"/>
        </w:rPr>
        <w:t>三年义务教育，能力最强的学生再加二年选修教育</w:t>
      </w:r>
      <w:r>
        <w:rPr>
          <w:rFonts w:hint="eastAsia"/>
        </w:rPr>
        <w:t>)</w:t>
      </w:r>
      <w:r>
        <w:rPr>
          <w:rFonts w:hint="eastAsia"/>
        </w:rPr>
        <w:t>。经济发展加快。这些变化为年青有为的帕劳人创造了很多新的机会，得到独立于他们在传统帕劳社会中的地位以外的相对财富和声望。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21.  </w:t>
      </w:r>
      <w:r>
        <w:rPr>
          <w:rFonts w:hint="eastAsia"/>
        </w:rPr>
        <w:t>第二次世界大战期间，帕劳发生过激烈的战斗。战前的基础设施几乎全部遭到破坏。美国海军部在</w:t>
      </w:r>
      <w:r>
        <w:rPr>
          <w:rFonts w:hint="eastAsia"/>
        </w:rPr>
        <w:t>1944</w:t>
      </w:r>
      <w:r>
        <w:rPr>
          <w:rFonts w:hint="eastAsia"/>
        </w:rPr>
        <w:t>年接管时，面临着严重挑战</w:t>
      </w:r>
      <w:r>
        <w:rPr>
          <w:rFonts w:eastAsia="汉鼎繁楷体" w:hint="eastAsia"/>
          <w:spacing w:val="-40"/>
          <w:sz w:val="22"/>
        </w:rPr>
        <w:t>——</w:t>
      </w:r>
      <w:r>
        <w:rPr>
          <w:rFonts w:eastAsia="汉鼎繁楷体"/>
          <w:sz w:val="22"/>
        </w:rPr>
        <w:t xml:space="preserve"> </w:t>
      </w:r>
      <w:r>
        <w:rPr>
          <w:rFonts w:hint="eastAsia"/>
        </w:rPr>
        <w:t>解决处于大规模饥饿边缘的人民的紧迫需要。发展不得不从头开始。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>22.  1947</w:t>
      </w:r>
      <w:r>
        <w:rPr>
          <w:rFonts w:hint="eastAsia"/>
        </w:rPr>
        <w:t>年，联合国建立了太平洋岛屿托管领土，包括今天的帕劳共和国和马绍尔群岛、密克罗尼西亚联邦和美国的北马里亚纳群岛联邦。在美国的管理下，托管最初几年的主要问题是资源有限，发展速度也大大低于帕劳人已经习惯的日本时期。从</w:t>
      </w:r>
      <w:r>
        <w:rPr>
          <w:rFonts w:hint="eastAsia"/>
        </w:rPr>
        <w:t>1960</w:t>
      </w:r>
      <w:r>
        <w:rPr>
          <w:rFonts w:hint="eastAsia"/>
        </w:rPr>
        <w:t>年代开始，发展加速，与此同时政府的预算和薪金开支增加。数以千计的岛民被送到国外去读书，越来越尖端的医疗保健也服务到家。没有明确公开的目标，是在密克罗尼西亚建立至少相当于美国农村社区所享有的生活标准。然而社会发展超过了经济发展，生活标准超出了帕劳人用其国内资源实际上可以支付的水平。</w:t>
      </w:r>
    </w:p>
    <w:p w:rsidR="00000000" w:rsidRDefault="00000000">
      <w:pPr>
        <w:spacing w:after="320"/>
        <w:rPr>
          <w:rFonts w:hint="eastAsia"/>
        </w:rPr>
      </w:pPr>
      <w:r>
        <w:rPr>
          <w:rFonts w:hint="eastAsia"/>
        </w:rPr>
        <w:tab/>
        <w:t>23.  1970</w:t>
      </w:r>
      <w:r>
        <w:rPr>
          <w:rFonts w:hint="eastAsia"/>
        </w:rPr>
        <w:t>年代初开始了托管后政治地位问题的谈判，终于在</w:t>
      </w:r>
      <w:r>
        <w:rPr>
          <w:rFonts w:hint="eastAsia"/>
        </w:rPr>
        <w:t>1994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日下午</w:t>
      </w:r>
      <w:r>
        <w:rPr>
          <w:rFonts w:hint="eastAsia"/>
        </w:rPr>
        <w:t>1</w:t>
      </w:r>
      <w:r>
        <w:rPr>
          <w:rFonts w:hint="eastAsia"/>
        </w:rPr>
        <w:t>时一个新的国家帕劳诞生。根据确定帕劳与美国之间关系的“独立协定”</w:t>
      </w:r>
      <w:r>
        <w:rPr>
          <w:rFonts w:eastAsia="汉鼎繁楷体" w:hint="eastAsia"/>
          <w:spacing w:val="-40"/>
          <w:sz w:val="22"/>
        </w:rPr>
        <w:t>——</w:t>
      </w:r>
      <w:r>
        <w:rPr>
          <w:rFonts w:eastAsia="汉鼎繁楷体"/>
          <w:sz w:val="22"/>
        </w:rPr>
        <w:t xml:space="preserve"> </w:t>
      </w:r>
      <w:r>
        <w:rPr>
          <w:rFonts w:hint="eastAsia"/>
        </w:rPr>
        <w:t>《自由联系协定》，帕劳将得到一笔信托基金及</w:t>
      </w:r>
      <w:r>
        <w:rPr>
          <w:rFonts w:hint="eastAsia"/>
        </w:rPr>
        <w:t>15</w:t>
      </w:r>
      <w:r>
        <w:rPr>
          <w:rFonts w:hint="eastAsia"/>
        </w:rPr>
        <w:t>年的预算支助，在</w:t>
      </w:r>
      <w:r>
        <w:rPr>
          <w:rFonts w:hint="eastAsia"/>
        </w:rPr>
        <w:t>15</w:t>
      </w:r>
      <w:r>
        <w:rPr>
          <w:rFonts w:hint="eastAsia"/>
        </w:rPr>
        <w:t>年时间里每</w:t>
      </w:r>
      <w:r>
        <w:rPr>
          <w:rFonts w:hint="eastAsia"/>
        </w:rPr>
        <w:t>5</w:t>
      </w:r>
      <w:r>
        <w:rPr>
          <w:rFonts w:hint="eastAsia"/>
        </w:rPr>
        <w:t>年一个阶段递减。帕劳即已取得政治上的独立，便开始面临着取得经济独立的挑战。</w:t>
      </w:r>
    </w:p>
    <w:p w:rsidR="00000000" w:rsidRDefault="00000000">
      <w:pPr>
        <w:pStyle w:val="Heading2"/>
        <w:rPr>
          <w:rFonts w:hint="eastAsia"/>
        </w:rPr>
      </w:pPr>
      <w:r>
        <w:rPr>
          <w:rFonts w:hint="eastAsia"/>
        </w:rPr>
        <w:t>三、政府和经济</w:t>
      </w:r>
    </w:p>
    <w:p w:rsidR="00000000" w:rsidRDefault="00000000">
      <w:pPr>
        <w:pStyle w:val="Heading4"/>
        <w:rPr>
          <w:rFonts w:hint="eastAsia"/>
        </w:rPr>
      </w:pPr>
      <w:r>
        <w:rPr>
          <w:rFonts w:hint="eastAsia"/>
        </w:rPr>
        <w:t>经</w:t>
      </w:r>
      <w:r>
        <w:rPr>
          <w:rFonts w:hint="eastAsia"/>
        </w:rPr>
        <w:t xml:space="preserve">  </w:t>
      </w:r>
      <w:r>
        <w:rPr>
          <w:rFonts w:hint="eastAsia"/>
        </w:rPr>
        <w:t>济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24.  </w:t>
      </w:r>
      <w:r>
        <w:rPr>
          <w:rFonts w:hint="eastAsia"/>
        </w:rPr>
        <w:t>在托管地时期，政府支配着帕劳的经济，雇用了大部分劳动力，并直接或间接地创造大部分国内生活总值。近年来，渔业已发展成政府之外最主要的经济部门。旅游业也正得到迅速发展。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>25.  1998</w:t>
      </w:r>
      <w:r>
        <w:rPr>
          <w:rFonts w:hint="eastAsia"/>
        </w:rPr>
        <w:t>年初</w:t>
      </w:r>
      <w:r>
        <w:t xml:space="preserve">Olbiil </w:t>
      </w:r>
      <w:r>
        <w:rPr>
          <w:rFonts w:hint="eastAsia"/>
        </w:rPr>
        <w:t>E</w:t>
      </w:r>
      <w:r>
        <w:t>ra Kelulau</w:t>
      </w:r>
      <w:r>
        <w:rPr>
          <w:rFonts w:hint="eastAsia"/>
        </w:rPr>
        <w:t>(</w:t>
      </w:r>
      <w:r>
        <w:rPr>
          <w:rFonts w:hint="eastAsia"/>
        </w:rPr>
        <w:t>或“</w:t>
      </w:r>
      <w:r>
        <w:rPr>
          <w:rFonts w:hint="eastAsia"/>
        </w:rPr>
        <w:t>OEK</w:t>
      </w:r>
      <w:r>
        <w:rPr>
          <w:rFonts w:hint="eastAsia"/>
        </w:rPr>
        <w:t>”，即国会</w:t>
      </w:r>
      <w:r>
        <w:rPr>
          <w:rFonts w:hint="eastAsia"/>
        </w:rPr>
        <w:t>)</w:t>
      </w:r>
      <w:r>
        <w:rPr>
          <w:rFonts w:hint="eastAsia"/>
        </w:rPr>
        <w:t>批准的《国家发展纲要》</w:t>
      </w:r>
      <w:r>
        <w:rPr>
          <w:rFonts w:hint="eastAsia"/>
        </w:rPr>
        <w:t>(NMDP)</w:t>
      </w:r>
      <w:r>
        <w:rPr>
          <w:rFonts w:hint="eastAsia"/>
        </w:rPr>
        <w:t>，确定了一个实现经济独立的二十一点战略框架。这些战略规划在总体上高度重视建立一个支持私营部门发展的环境。确定旅游业和海洋资源为主要经济部门，并设想农业和林业将发挥重要的支持作用。考虑到发展既取决于自然资源，也有赖于人才资源，因此对环境保护、文化的保护和人才资源的开发给予了高度优先的安排。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>26.  1992</w:t>
      </w:r>
      <w:r>
        <w:rPr>
          <w:rFonts w:hint="eastAsia"/>
        </w:rPr>
        <w:t>年，《协定》签署前帕劳的国内生产总值估计为人均</w:t>
      </w:r>
      <w:r>
        <w:rPr>
          <w:rFonts w:hint="eastAsia"/>
        </w:rPr>
        <w:t>5,400</w:t>
      </w:r>
      <w:r>
        <w:rPr>
          <w:rFonts w:hint="eastAsia"/>
        </w:rPr>
        <w:t>美元。三年后，执行《协定》的结果，人均国内生产总值增加到估计人均</w:t>
      </w:r>
      <w:r>
        <w:rPr>
          <w:rFonts w:hint="eastAsia"/>
        </w:rPr>
        <w:t>7,900</w:t>
      </w:r>
      <w:r>
        <w:rPr>
          <w:rFonts w:hint="eastAsia"/>
        </w:rPr>
        <w:t>美元。经济偏重于服务业</w:t>
      </w:r>
      <w:r>
        <w:rPr>
          <w:rFonts w:hint="eastAsia"/>
        </w:rPr>
        <w:t>(</w:t>
      </w:r>
      <w:r>
        <w:rPr>
          <w:rFonts w:hint="eastAsia"/>
        </w:rPr>
        <w:t>占总数的</w:t>
      </w:r>
      <w:r>
        <w:rPr>
          <w:rFonts w:hint="eastAsia"/>
        </w:rPr>
        <w:t>60%)</w:t>
      </w:r>
      <w:r>
        <w:rPr>
          <w:rFonts w:hint="eastAsia"/>
        </w:rPr>
        <w:t>，以公共部门为主</w:t>
      </w:r>
      <w:r>
        <w:rPr>
          <w:rFonts w:hint="eastAsia"/>
        </w:rPr>
        <w:t>(</w:t>
      </w:r>
      <w:r>
        <w:rPr>
          <w:rFonts w:hint="eastAsia"/>
        </w:rPr>
        <w:t>占全部的</w:t>
      </w:r>
      <w:r>
        <w:rPr>
          <w:rFonts w:hint="eastAsia"/>
        </w:rPr>
        <w:t>20%)</w:t>
      </w:r>
      <w:r>
        <w:rPr>
          <w:rFonts w:hint="eastAsia"/>
        </w:rPr>
        <w:t>。财政来自三个主要收入来源：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美国根据《自由联系协定》提供的资金；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旅游业；和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渔业。《协定》的资金是财政收入的最大来源，预计在</w:t>
      </w:r>
      <w:r>
        <w:rPr>
          <w:rFonts w:hint="eastAsia"/>
        </w:rPr>
        <w:t>1994-1999</w:t>
      </w:r>
      <w:r>
        <w:rPr>
          <w:rFonts w:hint="eastAsia"/>
        </w:rPr>
        <w:t>年期间将占国内生产总值的大约</w:t>
      </w:r>
      <w:r>
        <w:rPr>
          <w:rFonts w:hint="eastAsia"/>
        </w:rPr>
        <w:t>35%</w:t>
      </w:r>
      <w:r>
        <w:rPr>
          <w:rFonts w:hint="eastAsia"/>
        </w:rPr>
        <w:t>。为了在《协定》的资金开始减少</w:t>
      </w:r>
      <w:r>
        <w:rPr>
          <w:rFonts w:hint="eastAsia"/>
        </w:rPr>
        <w:t>(1999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和最终完全取消</w:t>
      </w:r>
      <w:r>
        <w:rPr>
          <w:rFonts w:hint="eastAsia"/>
        </w:rPr>
        <w:t>(2009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后能够保持人均国内生产总值，《国家发展纲要》强调财政改革、私营部门的发展，和人才资源的开发，以及保护环境和文化。</w:t>
      </w:r>
      <w:r>
        <w:rPr>
          <w:rFonts w:hint="eastAsia"/>
          <w:vertAlign w:val="superscript"/>
        </w:rPr>
        <w:t>8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27.  </w:t>
      </w:r>
      <w:r>
        <w:rPr>
          <w:rFonts w:hint="eastAsia"/>
        </w:rPr>
        <w:t>《帕劳国家发展纲要》为今后确定的目标是，大大提高帕劳人和后代帕劳人的生活质量：</w:t>
      </w:r>
    </w:p>
    <w:p w:rsidR="00000000" w:rsidRDefault="00000000">
      <w:pPr>
        <w:pStyle w:val="a2"/>
        <w:numPr>
          <w:ilvl w:val="0"/>
          <w:numId w:val="17"/>
        </w:numPr>
        <w:rPr>
          <w:rFonts w:hint="eastAsia"/>
        </w:rPr>
      </w:pPr>
      <w:r>
        <w:rPr>
          <w:rFonts w:hint="eastAsia"/>
        </w:rPr>
        <w:t>持续增加实际人均经济增长；</w:t>
      </w:r>
    </w:p>
    <w:p w:rsidR="00000000" w:rsidRDefault="00000000">
      <w:pPr>
        <w:pStyle w:val="a2"/>
        <w:numPr>
          <w:ilvl w:val="0"/>
          <w:numId w:val="17"/>
        </w:numPr>
        <w:rPr>
          <w:rFonts w:hint="eastAsia"/>
        </w:rPr>
      </w:pPr>
      <w:r>
        <w:rPr>
          <w:rFonts w:hint="eastAsia"/>
        </w:rPr>
        <w:t>公平分享经济增长的成果；</w:t>
      </w:r>
    </w:p>
    <w:p w:rsidR="00000000" w:rsidRDefault="00000000">
      <w:pPr>
        <w:pStyle w:val="a2"/>
        <w:numPr>
          <w:ilvl w:val="0"/>
          <w:numId w:val="17"/>
        </w:numPr>
        <w:spacing w:after="320"/>
        <w:rPr>
          <w:rFonts w:hint="eastAsia"/>
        </w:rPr>
      </w:pPr>
      <w:r>
        <w:rPr>
          <w:rFonts w:hint="eastAsia"/>
        </w:rPr>
        <w:t>丰富和提高对帕劳文化的信心，提高国民意识和保护自然环境。</w:t>
      </w:r>
    </w:p>
    <w:p w:rsidR="00000000" w:rsidRDefault="00000000">
      <w:pPr>
        <w:spacing w:after="320"/>
        <w:jc w:val="right"/>
        <w:rPr>
          <w:rFonts w:hint="eastAsia"/>
        </w:rPr>
      </w:pPr>
      <w:r>
        <w:rPr>
          <w:rFonts w:hint="eastAsia"/>
        </w:rPr>
        <w:t>《帕劳国家发展纲要》</w:t>
      </w:r>
    </w:p>
    <w:p w:rsidR="00000000" w:rsidRDefault="00000000">
      <w:pPr>
        <w:pStyle w:val="Heading4"/>
        <w:rPr>
          <w:rFonts w:hint="eastAsia"/>
        </w:rPr>
      </w:pPr>
      <w:r>
        <w:rPr>
          <w:rFonts w:hint="eastAsia"/>
        </w:rPr>
        <w:t>政</w:t>
      </w:r>
      <w:r>
        <w:rPr>
          <w:rFonts w:hint="eastAsia"/>
        </w:rPr>
        <w:t xml:space="preserve">  </w:t>
      </w:r>
      <w:r>
        <w:rPr>
          <w:rFonts w:hint="eastAsia"/>
        </w:rPr>
        <w:t>府</w:t>
      </w:r>
    </w:p>
    <w:p w:rsidR="00000000" w:rsidRDefault="00000000">
      <w:pPr>
        <w:rPr>
          <w:rFonts w:hint="eastAsia"/>
        </w:rPr>
      </w:pPr>
      <w:r>
        <w:rPr>
          <w:rFonts w:hint="eastAsia"/>
        </w:rPr>
        <w:tab/>
        <w:t xml:space="preserve">28.  </w:t>
      </w:r>
      <w:r>
        <w:rPr>
          <w:rFonts w:hint="eastAsia"/>
        </w:rPr>
        <w:t>帕劳实行美国式的政府总统制。行政部门由一个普选产生的总统和副总统领导，下设七名由总统任命</w:t>
      </w:r>
      <w:r>
        <w:t>OEK</w:t>
      </w:r>
      <w:r>
        <w:rPr>
          <w:rFonts w:hint="eastAsia"/>
        </w:rPr>
        <w:t>认可的部长。立法部门</w:t>
      </w:r>
      <w:r>
        <w:rPr>
          <w:rFonts w:hint="eastAsia"/>
        </w:rPr>
        <w:t>(OEK)</w:t>
      </w:r>
      <w:r>
        <w:rPr>
          <w:rFonts w:hint="eastAsia"/>
        </w:rPr>
        <w:t>由</w:t>
      </w:r>
      <w:r>
        <w:rPr>
          <w:rFonts w:hint="eastAsia"/>
        </w:rPr>
        <w:t>30</w:t>
      </w:r>
      <w:r>
        <w:rPr>
          <w:rFonts w:hint="eastAsia"/>
        </w:rPr>
        <w:t>人组成，分为平等的两院。众议院的</w:t>
      </w:r>
      <w:r>
        <w:rPr>
          <w:rFonts w:hint="eastAsia"/>
        </w:rPr>
        <w:t>16</w:t>
      </w:r>
      <w:r>
        <w:rPr>
          <w:rFonts w:hint="eastAsia"/>
        </w:rPr>
        <w:t>名代表为</w:t>
      </w:r>
      <w:r>
        <w:rPr>
          <w:rFonts w:hint="eastAsia"/>
        </w:rPr>
        <w:t>16</w:t>
      </w:r>
      <w:r>
        <w:rPr>
          <w:rFonts w:hint="eastAsia"/>
        </w:rPr>
        <w:t>个州各一人。</w:t>
      </w:r>
      <w:r>
        <w:rPr>
          <w:rFonts w:hint="eastAsia"/>
        </w:rPr>
        <w:t>14</w:t>
      </w:r>
      <w:r>
        <w:rPr>
          <w:rFonts w:hint="eastAsia"/>
        </w:rPr>
        <w:t>名参议员代表四个参议区</w:t>
      </w:r>
      <w:r>
        <w:rPr>
          <w:rFonts w:hint="eastAsia"/>
        </w:rPr>
        <w:t>(</w:t>
      </w:r>
      <w:r>
        <w:rPr>
          <w:rFonts w:hint="eastAsia"/>
        </w:rPr>
        <w:t>东西巴伯尔图阿普，科罗尔和南部群岛</w:t>
      </w:r>
      <w:r>
        <w:rPr>
          <w:rFonts w:hint="eastAsia"/>
        </w:rPr>
        <w:t>)</w:t>
      </w:r>
      <w:r>
        <w:rPr>
          <w:rFonts w:hint="eastAsia"/>
        </w:rPr>
        <w:t>。司法是政府的第三个、独立的部门，包括最高法院、国家法院、普通上诉法院和土地法院。</w:t>
      </w:r>
    </w:p>
    <w:p w:rsidR="00000000" w:rsidRDefault="00000000">
      <w:r>
        <w:rPr>
          <w:rFonts w:hint="eastAsia"/>
        </w:rPr>
        <w:tab/>
        <w:t>29.  16</w:t>
      </w:r>
      <w:r>
        <w:rPr>
          <w:rFonts w:hint="eastAsia"/>
        </w:rPr>
        <w:t>个州都有自己的宪法和独立的政府，以州长为首。各州对环境保护、土地使用规划、卫生和福利负有特别责任。但目前只有科罗尔州有较强的行政管理能力，无须中央政府代管。</w:t>
      </w:r>
    </w:p>
    <w:p w:rsidR="00000000" w:rsidRDefault="00000000"/>
    <w:p w:rsidR="00000000" w:rsidRDefault="00000000"/>
    <w:p w:rsidR="00000000" w:rsidRDefault="00000000">
      <w:pPr>
        <w:pStyle w:val="Heading3"/>
        <w:rPr>
          <w:rFonts w:hint="eastAsia"/>
        </w:rPr>
      </w:pPr>
      <w:r>
        <w:rPr>
          <w:rFonts w:hint="eastAsia"/>
        </w:rPr>
        <w:t>注</w:t>
      </w:r>
    </w:p>
    <w:p w:rsidR="00000000" w:rsidRDefault="00000000">
      <w:pPr>
        <w:pStyle w:val="EndnoteText"/>
        <w:rPr>
          <w:rFonts w:hint="eastAsia"/>
          <w:spacing w:val="0"/>
        </w:rPr>
      </w:pPr>
      <w:r>
        <w:rPr>
          <w:rFonts w:hint="eastAsia"/>
          <w:spacing w:val="0"/>
          <w:vertAlign w:val="superscript"/>
        </w:rPr>
        <w:t>1</w:t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>帕劳全国人口和儿童委员会：“人口与发展：实现可持续人文发展的帕劳国家政策”，科罗尔，帕劳，</w:t>
      </w:r>
      <w:r>
        <w:rPr>
          <w:rFonts w:hint="eastAsia"/>
          <w:spacing w:val="0"/>
        </w:rPr>
        <w:t>1997</w:t>
      </w:r>
      <w:r>
        <w:rPr>
          <w:rFonts w:hint="eastAsia"/>
          <w:spacing w:val="0"/>
        </w:rPr>
        <w:t>年</w:t>
      </w:r>
      <w:r>
        <w:rPr>
          <w:rFonts w:hint="eastAsia"/>
          <w:spacing w:val="0"/>
        </w:rPr>
        <w:t>3</w:t>
      </w:r>
      <w:r>
        <w:rPr>
          <w:rFonts w:hint="eastAsia"/>
          <w:spacing w:val="0"/>
        </w:rPr>
        <w:t>月。</w:t>
      </w:r>
    </w:p>
    <w:p w:rsidR="00000000" w:rsidRDefault="00000000">
      <w:pPr>
        <w:pStyle w:val="EndnoteText"/>
        <w:rPr>
          <w:rFonts w:hint="eastAsia"/>
          <w:spacing w:val="0"/>
        </w:rPr>
      </w:pPr>
      <w:r>
        <w:rPr>
          <w:rFonts w:hint="eastAsia"/>
          <w:spacing w:val="0"/>
          <w:vertAlign w:val="superscript"/>
        </w:rPr>
        <w:t>2</w:t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>估计从科罗尔向巴伯尔图阿普大致的迁居速度，有关数据来自帕劳资源研究所。“</w:t>
      </w:r>
      <w:r>
        <w:rPr>
          <w:spacing w:val="0"/>
        </w:rPr>
        <w:t>Pathways to Change</w:t>
      </w:r>
      <w:r>
        <w:rPr>
          <w:spacing w:val="0"/>
        </w:rPr>
        <w:t>：</w:t>
      </w:r>
      <w:r>
        <w:rPr>
          <w:spacing w:val="0"/>
        </w:rPr>
        <w:t>A Social Impact Assessment of the Palau Compact Road”</w:t>
      </w:r>
      <w:r>
        <w:rPr>
          <w:spacing w:val="0"/>
        </w:rPr>
        <w:t>，</w:t>
      </w:r>
      <w:r>
        <w:rPr>
          <w:rFonts w:hint="eastAsia"/>
          <w:spacing w:val="0"/>
        </w:rPr>
        <w:t>科罗尔，</w:t>
      </w:r>
      <w:r>
        <w:rPr>
          <w:rFonts w:hint="eastAsia"/>
          <w:spacing w:val="0"/>
        </w:rPr>
        <w:t>1996</w:t>
      </w:r>
      <w:r>
        <w:rPr>
          <w:rFonts w:hint="eastAsia"/>
          <w:spacing w:val="0"/>
        </w:rPr>
        <w:t>年</w:t>
      </w:r>
      <w:r>
        <w:rPr>
          <w:rFonts w:hint="eastAsia"/>
          <w:spacing w:val="0"/>
        </w:rPr>
        <w:t>8</w:t>
      </w:r>
      <w:r>
        <w:rPr>
          <w:rFonts w:hint="eastAsia"/>
          <w:spacing w:val="0"/>
        </w:rPr>
        <w:t>月。</w:t>
      </w:r>
    </w:p>
    <w:p w:rsidR="00000000" w:rsidRDefault="00000000">
      <w:pPr>
        <w:pStyle w:val="EndnoteText"/>
        <w:rPr>
          <w:rFonts w:hint="eastAsia"/>
          <w:spacing w:val="0"/>
        </w:rPr>
      </w:pPr>
      <w:r>
        <w:rPr>
          <w:rFonts w:hint="eastAsia"/>
          <w:spacing w:val="0"/>
          <w:vertAlign w:val="superscript"/>
        </w:rPr>
        <w:t>3</w:t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>帕劳规划和统计局：“人口和住房情况普查报告，</w:t>
      </w:r>
      <w:r>
        <w:rPr>
          <w:rFonts w:hint="eastAsia"/>
          <w:spacing w:val="0"/>
        </w:rPr>
        <w:t>1995</w:t>
      </w:r>
      <w:r>
        <w:rPr>
          <w:rFonts w:hint="eastAsia"/>
          <w:spacing w:val="0"/>
        </w:rPr>
        <w:t>年”，科罗尔，帕劳</w:t>
      </w:r>
      <w:r>
        <w:rPr>
          <w:rFonts w:hint="eastAsia"/>
          <w:spacing w:val="0"/>
        </w:rPr>
        <w:t>(</w:t>
      </w:r>
      <w:r>
        <w:rPr>
          <w:rFonts w:hint="eastAsia"/>
          <w:spacing w:val="0"/>
        </w:rPr>
        <w:t>表</w:t>
      </w:r>
      <w:r>
        <w:rPr>
          <w:rFonts w:hint="eastAsia"/>
          <w:spacing w:val="0"/>
        </w:rPr>
        <w:t>59)</w:t>
      </w:r>
      <w:r>
        <w:rPr>
          <w:rFonts w:hint="eastAsia"/>
          <w:spacing w:val="0"/>
        </w:rPr>
        <w:t>。</w:t>
      </w:r>
    </w:p>
    <w:p w:rsidR="00000000" w:rsidRDefault="00000000">
      <w:pPr>
        <w:pStyle w:val="EndnoteText"/>
        <w:rPr>
          <w:spacing w:val="0"/>
        </w:rPr>
      </w:pPr>
      <w:r>
        <w:rPr>
          <w:rFonts w:hint="eastAsia"/>
          <w:spacing w:val="0"/>
          <w:vertAlign w:val="superscript"/>
        </w:rPr>
        <w:t>4</w:t>
      </w:r>
      <w:r>
        <w:rPr>
          <w:rFonts w:hint="eastAsia"/>
          <w:spacing w:val="0"/>
        </w:rPr>
        <w:tab/>
      </w:r>
      <w:r>
        <w:rPr>
          <w:spacing w:val="0"/>
        </w:rPr>
        <w:t>R. Forc e and M. Force, “Just One House</w:t>
      </w:r>
      <w:r>
        <w:rPr>
          <w:spacing w:val="0"/>
        </w:rPr>
        <w:t>：</w:t>
      </w:r>
      <w:r>
        <w:rPr>
          <w:spacing w:val="0"/>
        </w:rPr>
        <w:t xml:space="preserve"> An Analysis of Kinship in the Palau lslands,” Bishop Museum Press, Honolulu, Hawaii.1972.</w:t>
      </w:r>
    </w:p>
    <w:p w:rsidR="00000000" w:rsidRDefault="00000000">
      <w:pPr>
        <w:pStyle w:val="EndnoteText"/>
        <w:rPr>
          <w:rFonts w:hint="eastAsia"/>
          <w:spacing w:val="0"/>
        </w:rPr>
      </w:pPr>
      <w:r>
        <w:rPr>
          <w:spacing w:val="0"/>
          <w:vertAlign w:val="superscript"/>
        </w:rPr>
        <w:t>5</w:t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>帕劳</w:t>
      </w:r>
      <w:r>
        <w:rPr>
          <w:rFonts w:hint="eastAsia"/>
          <w:spacing w:val="0"/>
        </w:rPr>
        <w:t>2000</w:t>
      </w:r>
      <w:r>
        <w:rPr>
          <w:rFonts w:hint="eastAsia"/>
          <w:spacing w:val="0"/>
        </w:rPr>
        <w:t>工作组：“帕劳</w:t>
      </w:r>
      <w:r>
        <w:rPr>
          <w:rFonts w:hint="eastAsia"/>
          <w:spacing w:val="0"/>
        </w:rPr>
        <w:t>2000</w:t>
      </w:r>
      <w:r>
        <w:rPr>
          <w:rFonts w:hint="eastAsia"/>
          <w:spacing w:val="0"/>
        </w:rPr>
        <w:t>教育发展总体规划，”教育部，科罗尔，帕劳，</w:t>
      </w:r>
      <w:r>
        <w:rPr>
          <w:rFonts w:hint="eastAsia"/>
          <w:spacing w:val="0"/>
        </w:rPr>
        <w:t>1994</w:t>
      </w:r>
      <w:r>
        <w:rPr>
          <w:rFonts w:hint="eastAsia"/>
          <w:spacing w:val="0"/>
        </w:rPr>
        <w:t>年</w:t>
      </w:r>
      <w:r>
        <w:rPr>
          <w:rFonts w:hint="eastAsia"/>
          <w:spacing w:val="0"/>
        </w:rPr>
        <w:t>11</w:t>
      </w:r>
      <w:r>
        <w:rPr>
          <w:rFonts w:hint="eastAsia"/>
          <w:spacing w:val="0"/>
        </w:rPr>
        <w:t>月</w:t>
      </w:r>
      <w:r>
        <w:rPr>
          <w:rFonts w:hint="eastAsia"/>
          <w:spacing w:val="0"/>
        </w:rPr>
        <w:t>30</w:t>
      </w:r>
      <w:r>
        <w:rPr>
          <w:rFonts w:hint="eastAsia"/>
          <w:spacing w:val="0"/>
        </w:rPr>
        <w:t>日。</w:t>
      </w:r>
    </w:p>
    <w:p w:rsidR="00000000" w:rsidRDefault="00000000">
      <w:pPr>
        <w:pStyle w:val="EndnoteText"/>
        <w:rPr>
          <w:rFonts w:hint="eastAsia"/>
          <w:spacing w:val="0"/>
        </w:rPr>
      </w:pPr>
      <w:r>
        <w:rPr>
          <w:rFonts w:hint="eastAsia"/>
          <w:spacing w:val="0"/>
          <w:vertAlign w:val="superscript"/>
        </w:rPr>
        <w:t>6</w:t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>同上。</w:t>
      </w:r>
    </w:p>
    <w:p w:rsidR="00000000" w:rsidRDefault="00000000">
      <w:pPr>
        <w:pStyle w:val="EndnoteText"/>
        <w:rPr>
          <w:rFonts w:hint="eastAsia"/>
          <w:spacing w:val="0"/>
        </w:rPr>
      </w:pPr>
      <w:r>
        <w:rPr>
          <w:rFonts w:hint="eastAsia"/>
          <w:spacing w:val="0"/>
          <w:vertAlign w:val="superscript"/>
        </w:rPr>
        <w:t>7</w:t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>同上。</w:t>
      </w:r>
    </w:p>
    <w:p w:rsidR="00000000" w:rsidRDefault="00000000">
      <w:pPr>
        <w:pStyle w:val="EndnoteText"/>
        <w:rPr>
          <w:rFonts w:hint="eastAsia"/>
          <w:spacing w:val="0"/>
        </w:rPr>
      </w:pPr>
      <w:r>
        <w:rPr>
          <w:rFonts w:hint="eastAsia"/>
          <w:spacing w:val="0"/>
          <w:vertAlign w:val="superscript"/>
        </w:rPr>
        <w:t>8</w:t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>所有帕劳经济有关的资料均来自帕劳规划和统计局：“帕劳国民发展总体规划”，</w:t>
      </w:r>
      <w:r>
        <w:rPr>
          <w:rFonts w:hint="eastAsia"/>
          <w:spacing w:val="0"/>
        </w:rPr>
        <w:t>1997</w:t>
      </w:r>
      <w:r>
        <w:rPr>
          <w:rFonts w:hint="eastAsia"/>
          <w:spacing w:val="0"/>
        </w:rPr>
        <w:t>年</w:t>
      </w:r>
      <w:r>
        <w:rPr>
          <w:rFonts w:hint="eastAsia"/>
          <w:spacing w:val="0"/>
        </w:rPr>
        <w:t>3</w:t>
      </w:r>
      <w:r>
        <w:rPr>
          <w:rFonts w:hint="eastAsia"/>
          <w:spacing w:val="0"/>
        </w:rPr>
        <w:t>月版。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</w:p>
    <w:p w:rsidR="00000000" w:rsidRDefault="00000000">
      <w:pPr>
        <w:jc w:val="center"/>
      </w:pPr>
      <w:r>
        <w:t>--  --  --  --  --</w:t>
      </w:r>
    </w:p>
    <w:p w:rsidR="00000000" w:rsidRDefault="00000000">
      <w:pPr>
        <w:rPr>
          <w:rFonts w:hint="eastAsia"/>
        </w:rPr>
      </w:pPr>
    </w:p>
    <w:p w:rsidR="00000000" w:rsidRDefault="00000000">
      <w:pPr>
        <w:rPr>
          <w:rFonts w:hint="eastAsia"/>
        </w:rPr>
      </w:pPr>
    </w:p>
    <w:sectPr w:rsidR="00000000">
      <w:headerReference w:type="even" r:id="rId7"/>
      <w:head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985" w:right="851" w:bottom="1985" w:left="1701" w:header="794" w:footer="1588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keepNext/>
        <w:spacing w:before="320" w:after="240"/>
        <w:jc w:val="center"/>
      </w:pPr>
      <w:r>
        <w:rPr>
          <w:rFonts w:hint="eastAsia"/>
          <w:u w:val="single"/>
        </w:rPr>
        <w:t>注</w:t>
      </w:r>
    </w:p>
  </w:endnote>
  <w:endnote w:type="continuationSeparator" w:id="0">
    <w:p w:rsidR="00000000" w:rsidRDefault="000000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汉鼎繁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  <w:r>
      <w:t xml:space="preserve">GE. </w:t>
    </w:r>
    <w:r>
      <w:rPr>
        <w:rFonts w:hint="eastAsia"/>
      </w:rPr>
      <w:t>00</w:t>
    </w:r>
    <w:r>
      <w:t>-40087 (C)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1R2"/>
      <w:framePr w:w="0" w:hRule="auto" w:hSpace="0" w:wrap="auto" w:vAnchor="margin" w:hAnchor="text" w:xAlign="left" w:yAlign="inline"/>
      <w:rPr>
        <w:lang w:val="fr-FR"/>
      </w:rPr>
    </w:pPr>
    <w:r>
      <w:rPr>
        <w:lang w:val="fr-FR"/>
      </w:rPr>
      <w:t>HRI/</w:t>
    </w:r>
    <w:r>
      <w:rPr>
        <w:rFonts w:hint="eastAsia"/>
        <w:lang w:val="fr-FR"/>
      </w:rPr>
      <w:t>CORE/1/A</w:t>
    </w:r>
    <w:r>
      <w:rPr>
        <w:lang w:val="fr-FR"/>
      </w:rPr>
      <w:t>dd.107</w:t>
    </w:r>
  </w:p>
  <w:p w:rsidR="00000000" w:rsidRDefault="00000000">
    <w:pPr>
      <w:pStyle w:val="1R2"/>
      <w:framePr w:w="0" w:hRule="auto" w:hSpace="0" w:wrap="auto" w:vAnchor="margin" w:hAnchor="text" w:xAlign="left" w:yAlign="inline"/>
      <w:tabs>
        <w:tab w:val="clear" w:pos="1202"/>
      </w:tabs>
      <w:rPr>
        <w:lang w:val="fr-FR"/>
      </w:rPr>
    </w:pPr>
    <w:r>
      <w:rPr>
        <w:lang w:val="fr-FR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1R2"/>
      <w:framePr w:w="0" w:hRule="auto" w:hSpace="0" w:wrap="auto" w:vAnchor="margin" w:hAnchor="text" w:xAlign="left" w:yAlign="inline"/>
      <w:ind w:firstLine="6960"/>
      <w:rPr>
        <w:lang w:val="fr-FR"/>
      </w:rPr>
    </w:pPr>
    <w:r>
      <w:rPr>
        <w:lang w:val="fr-FR"/>
      </w:rPr>
      <w:t>HRI/</w:t>
    </w:r>
    <w:r>
      <w:rPr>
        <w:rFonts w:hint="eastAsia"/>
        <w:lang w:val="fr-FR"/>
      </w:rPr>
      <w:t>CORE/1/A</w:t>
    </w:r>
    <w:r>
      <w:rPr>
        <w:lang w:val="fr-FR"/>
      </w:rPr>
      <w:t>dd.107</w:t>
    </w:r>
  </w:p>
  <w:p w:rsidR="00000000" w:rsidRDefault="00000000">
    <w:pPr>
      <w:pStyle w:val="1R2"/>
      <w:framePr w:w="0" w:hRule="auto" w:hSpace="0" w:wrap="auto" w:vAnchor="margin" w:hAnchor="text" w:xAlign="left" w:yAlign="inline"/>
      <w:tabs>
        <w:tab w:val="clear" w:pos="1202"/>
        <w:tab w:val="left" w:pos="6124"/>
        <w:tab w:val="left" w:pos="6634"/>
        <w:tab w:val="left" w:pos="7144"/>
        <w:tab w:val="left" w:pos="7655"/>
        <w:tab w:val="left" w:pos="8165"/>
      </w:tabs>
      <w:ind w:firstLine="6960"/>
      <w:rPr>
        <w:lang w:val="fr-FR"/>
      </w:rPr>
    </w:pPr>
    <w:r>
      <w:rPr>
        <w:lang w:val="fr-FR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a1"/>
    </w:pPr>
  </w:p>
  <w:p w:rsidR="00000000" w:rsidRDefault="00000000">
    <w:pPr>
      <w:pStyle w:val="a1"/>
      <w:spacing w:after="160"/>
    </w:pPr>
    <w:r>
      <w:rPr>
        <w:noProof/>
      </w:rPr>
      <w:pict>
        <v:rect id="_x0000_s2049" style="position:absolute;margin-left:499.05pt;margin-top:57.65pt;width:66.05pt;height:31.25pt;z-index:-5;mso-position-horizontal:absolute;mso-position-horizontal-relative:page;mso-position-vertical:absolute;mso-position-vertical-relative:page" o:allowincell="f" filled="f" stroked="f" strokeweight="0">
          <v:textbox inset="0,0,0,0">
            <w:txbxContent>
              <w:p w:rsidR="00000000" w:rsidRDefault="00000000">
                <w:pPr>
                  <w:pStyle w:val="1R1"/>
                  <w:rPr>
                    <w:rFonts w:ascii="Univers Bold" w:hAnsi="Univers Bold"/>
                  </w:rPr>
                </w:pPr>
                <w:r>
                  <w:t>HRI</w:t>
                </w:r>
              </w:p>
            </w:txbxContent>
          </v:textbox>
          <w10:wrap anchorx="page" anchory="page"/>
        </v:rect>
      </w:pict>
    </w:r>
    <w:r>
      <w:fldChar w:fldCharType="begin"/>
    </w:r>
    <w:r>
      <w:instrText xml:space="preserve">PRIVATE </w:instrText>
    </w:r>
    <w:r>
      <w:fldChar w:fldCharType="end"/>
    </w:r>
  </w:p>
  <w:p w:rsidR="00000000" w:rsidRDefault="00000000">
    <w:pPr>
      <w:pStyle w:val="1L"/>
      <w:framePr w:w="1438" w:wrap="around"/>
    </w:pPr>
    <w:r>
      <w:rPr>
        <w:noProof/>
      </w:rPr>
      <w:pict>
        <v:rect id="_x0000_s2050" style="position:absolute;left:0;text-align:left;margin-left:-12pt;margin-top:95.45pt;width:492.05pt;height:.95pt;z-index:-4;mso-position-horizontal:absolute;mso-position-horizontal-relative:margin;mso-position-vertical:absolute;mso-position-vertical-relative:page" o:allowincell="f" fillcolor="black" stroked="f" strokeweight=".1pt">
          <v:fill color2="black"/>
          <w10:wrap anchorx="margin" anchory="page"/>
        </v:rect>
      </w:pict>
    </w:r>
    <w:r>
      <w:rPr>
        <w:rFonts w:hint="eastAsia"/>
      </w:rPr>
      <w:t>联合国</w:t>
    </w:r>
  </w:p>
  <w:p w:rsidR="00000000" w:rsidRDefault="00000000">
    <w:pPr>
      <w:pStyle w:val="a1"/>
    </w:pPr>
  </w:p>
  <w:p w:rsidR="00000000" w:rsidRDefault="00000000">
    <w:pPr>
      <w:pStyle w:val="a1"/>
    </w:pPr>
    <w:r>
      <w:pict>
        <v:rect id="_x0000_s2053" style="position:absolute;margin-left:73.05pt;margin-top:109.65pt;width:66.05pt;height:56pt;z-index:-1;mso-position-horizontal:absolute;mso-position-horizontal-relative:page;mso-position-vertical:absolute;mso-position-vertical-relative:page" o:allowincell="f" filled="f" stroked="f" strokeweight="0">
          <v:textbox inset="0,0,0,0">
            <w:txbxContent>
              <w:p w:rsidR="00000000" w:rsidRDefault="00000000">
                <w:pPr>
                  <w:pStyle w:val="UNLOGO"/>
                  <w:rPr>
                    <w:sz w:val="2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6pt;height:56.25pt" fillcolor="window">
                      <v:imagedata r:id="rId1" o:title="" croptop="-107f" cropbottom="-92f" cropleft="-3348f" cropright="-3348f"/>
                    </v:shape>
                  </w:pict>
                </w:r>
              </w:p>
            </w:txbxContent>
          </v:textbox>
          <w10:wrap anchorx="page" anchory="page"/>
        </v:rect>
      </w:pict>
    </w:r>
  </w:p>
  <w:p w:rsidR="00000000" w:rsidRDefault="00000000">
    <w:pPr>
      <w:pStyle w:val="a1"/>
    </w:pPr>
    <w:r>
      <w:pict>
        <v:rect id="_x0000_s2051" style="position:absolute;margin-left:151.05pt;margin-top:120.05pt;width:156.05pt;height:31.25pt;z-index:-3;mso-position-horizontal:absolute;mso-position-horizontal-relative:page;mso-position-vertical:absolute;mso-position-vertical-relative:page" o:allowincell="f" filled="f" stroked="f" strokeweight="0">
          <v:textbox inset="0,0,0,0">
            <w:txbxContent>
              <w:p w:rsidR="00000000" w:rsidRDefault="00000000">
                <w:pPr>
                  <w:pStyle w:val="1m1"/>
                </w:pPr>
                <w:r>
                  <w:rPr>
                    <w:rFonts w:hint="eastAsia"/>
                    <w:spacing w:val="20"/>
                    <w:sz w:val="44"/>
                  </w:rPr>
                  <w:t>国际人权文书</w:t>
                </w:r>
              </w:p>
            </w:txbxContent>
          </v:textbox>
          <w10:wrap anchorx="page" anchory="page"/>
        </v:rect>
      </w:pict>
    </w:r>
  </w:p>
  <w:p w:rsidR="00000000" w:rsidRDefault="00000000">
    <w:pPr>
      <w:pStyle w:val="a1"/>
    </w:pPr>
  </w:p>
  <w:p w:rsidR="00000000" w:rsidRDefault="00000000">
    <w:pPr>
      <w:pStyle w:val="1R2"/>
      <w:framePr w:wrap="around" w:x="8538"/>
    </w:pPr>
    <w:r>
      <w:t>Distr.</w:t>
    </w:r>
  </w:p>
  <w:p w:rsidR="00000000" w:rsidRDefault="00000000">
    <w:pPr>
      <w:pStyle w:val="1R2"/>
      <w:framePr w:wrap="around" w:x="8538"/>
    </w:pPr>
    <w:r>
      <w:t>GENERAL</w:t>
    </w:r>
  </w:p>
  <w:p w:rsidR="00000000" w:rsidRDefault="00000000">
    <w:pPr>
      <w:pStyle w:val="1R2"/>
      <w:framePr w:wrap="around" w:x="8538"/>
    </w:pPr>
  </w:p>
  <w:p w:rsidR="00000000" w:rsidRDefault="00000000">
    <w:pPr>
      <w:pStyle w:val="1R2"/>
      <w:framePr w:wrap="around" w:x="8538"/>
    </w:pPr>
    <w:r>
      <w:t>HRI/</w:t>
    </w:r>
    <w:r>
      <w:rPr>
        <w:rFonts w:hint="eastAsia"/>
      </w:rPr>
      <w:t>CORE/1/A</w:t>
    </w:r>
    <w:r>
      <w:t>dd.107</w:t>
    </w:r>
  </w:p>
  <w:p w:rsidR="00000000" w:rsidRDefault="00000000">
    <w:pPr>
      <w:pStyle w:val="1R2"/>
      <w:framePr w:wrap="around" w:x="8538"/>
    </w:pPr>
    <w:r>
      <w:t>10 January 2000</w:t>
    </w:r>
  </w:p>
  <w:p w:rsidR="00000000" w:rsidRDefault="00000000">
    <w:pPr>
      <w:pStyle w:val="1R2"/>
      <w:framePr w:wrap="around" w:x="8538"/>
    </w:pPr>
    <w:r>
      <w:t>CHINESE</w:t>
    </w:r>
  </w:p>
  <w:p w:rsidR="00000000" w:rsidRDefault="00000000">
    <w:pPr>
      <w:pStyle w:val="1R2"/>
      <w:framePr w:wrap="around" w:x="8538"/>
    </w:pPr>
    <w:r>
      <w:t>Original:</w:t>
    </w:r>
    <w:r>
      <w:tab/>
      <w:t>ENGLISH</w:t>
    </w:r>
  </w:p>
  <w:p w:rsidR="00000000" w:rsidRDefault="00000000">
    <w:pPr>
      <w:pStyle w:val="a1"/>
    </w:pPr>
    <w:r>
      <w:pict>
        <v:rect id="_x0000_s2052" style="position:absolute;margin-left:-12pt;margin-top:235.85pt;width:492.05pt;height:.05pt;z-index:-2;mso-position-horizontal:absolute;mso-position-horizontal-relative:margin;mso-position-vertical:absolute;mso-position-vertical-relative:page" o:allowincell="f" fillcolor="black" strokeweight="4pt">
          <v:fill color2="black"/>
          <w10:wrap anchorx="margin" anchory="page"/>
        </v:rect>
      </w:pict>
    </w:r>
  </w:p>
  <w:p w:rsidR="00000000" w:rsidRDefault="00000000">
    <w:pPr>
      <w:pStyle w:val="a1"/>
    </w:pPr>
  </w:p>
  <w:p w:rsidR="00000000" w:rsidRDefault="00000000">
    <w:pPr>
      <w:pStyle w:val="a1"/>
    </w:pPr>
  </w:p>
  <w:p w:rsidR="00000000" w:rsidRDefault="00000000">
    <w:pPr>
      <w:pStyle w:val="a1"/>
    </w:pPr>
    <w:r>
      <w:fldChar w:fldCharType="begin"/>
    </w:r>
    <w:r>
      <w:instrText>ADVANCE \Y 252.30</w:instrText>
    </w:r>
    <w:r>
      <w:fldChar w:fldCharType="end"/>
    </w:r>
  </w:p>
  <w:p w:rsidR="00000000" w:rsidRDefault="00000000">
    <w:pPr>
      <w:pStyle w:val="a1"/>
    </w:pPr>
  </w:p>
  <w:p w:rsidR="00000000" w:rsidRDefault="00000000">
    <w:pPr>
      <w:pStyle w:val="a1"/>
    </w:pPr>
  </w:p>
  <w:p w:rsidR="00000000" w:rsidRDefault="00000000">
    <w:pPr>
      <w:pStyle w:val="a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63D1"/>
    <w:multiLevelType w:val="singleLevel"/>
    <w:tmpl w:val="5C4C31B6"/>
    <w:lvl w:ilvl="0">
      <w:start w:val="1"/>
      <w:numFmt w:val="lowerLetter"/>
      <w:lvlText w:val="(%1)"/>
      <w:legacy w:legacy="1" w:legacySpace="0" w:legacyIndent="425"/>
      <w:lvlJc w:val="left"/>
      <w:pPr>
        <w:ind w:left="1446" w:hanging="425"/>
      </w:pPr>
    </w:lvl>
  </w:abstractNum>
  <w:abstractNum w:abstractNumId="1">
    <w:nsid w:val="32D95CC5"/>
    <w:multiLevelType w:val="singleLevel"/>
    <w:tmpl w:val="4B6A883A"/>
    <w:lvl w:ilvl="0">
      <w:start w:val="1"/>
      <w:numFmt w:val="lowerLetter"/>
      <w:lvlText w:val="(%1)"/>
      <w:legacy w:legacy="1" w:legacySpace="0" w:legacyIndent="425"/>
      <w:lvlJc w:val="left"/>
      <w:pPr>
        <w:ind w:left="1446" w:hanging="425"/>
      </w:pPr>
    </w:lvl>
  </w:abstractNum>
  <w:abstractNum w:abstractNumId="2">
    <w:nsid w:val="33BF5892"/>
    <w:multiLevelType w:val="singleLevel"/>
    <w:tmpl w:val="8A2676A0"/>
    <w:lvl w:ilvl="0">
      <w:start w:val="1"/>
      <w:numFmt w:val="chineseCountingThousand"/>
      <w:lvlText w:val="(%1)"/>
      <w:lvlJc w:val="left"/>
      <w:pPr>
        <w:tabs>
          <w:tab w:val="num" w:pos="1021"/>
        </w:tabs>
        <w:ind w:left="1021" w:hanging="511"/>
      </w:pPr>
      <w:rPr>
        <w:rFonts w:hint="eastAsia"/>
        <w:sz w:val="21"/>
      </w:rPr>
    </w:lvl>
  </w:abstractNum>
  <w:abstractNum w:abstractNumId="3">
    <w:nsid w:val="39D90235"/>
    <w:multiLevelType w:val="singleLevel"/>
    <w:tmpl w:val="82B26AF8"/>
    <w:lvl w:ilvl="0">
      <w:start w:val="1"/>
      <w:numFmt w:val="bullet"/>
      <w:pStyle w:val="a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4">
    <w:nsid w:val="507317FD"/>
    <w:multiLevelType w:val="singleLevel"/>
    <w:tmpl w:val="6E623B84"/>
    <w:lvl w:ilvl="0">
      <w:start w:val="1"/>
      <w:numFmt w:val="bullet"/>
      <w:pStyle w:val="a0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16"/>
      </w:rPr>
    </w:lvl>
  </w:abstractNum>
  <w:abstractNum w:abstractNumId="5">
    <w:nsid w:val="533264BB"/>
    <w:multiLevelType w:val="singleLevel"/>
    <w:tmpl w:val="5C4C31B6"/>
    <w:lvl w:ilvl="0">
      <w:start w:val="1"/>
      <w:numFmt w:val="lowerLetter"/>
      <w:lvlText w:val="(%1)"/>
      <w:legacy w:legacy="1" w:legacySpace="0" w:legacyIndent="425"/>
      <w:lvlJc w:val="left"/>
      <w:pPr>
        <w:ind w:left="1446" w:hanging="425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510"/>
  <w:evenAndOddHeaders/>
  <w:drawingGridHorizontalSpacing w:val="120"/>
  <w:drawingGridVerticalSpacing w:val="104"/>
  <w:displayHorizontalDrawingGridEvery w:val="0"/>
  <w:displayVerticalDrawingGridEvery w:val="3"/>
  <w:characterSpacingControl w:val="compressPunctuation"/>
  <w:noLineBreaksAfter w:lang="ja-JP" w:val="([{·‘“〈《「『【〔〖（．［｛"/>
  <w:noLineBreaksBefore w:lang="ja-JP" w:val="!),.:;?]}¨·ˇˉ—‖’”…∶、。〃々〉》」』】〕〗！＂＇），．：；？］｀｜｝～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10"/>
      </w:tabs>
      <w:adjustRightInd w:val="0"/>
      <w:snapToGrid w:val="0"/>
      <w:spacing w:line="336" w:lineRule="auto"/>
      <w:jc w:val="both"/>
    </w:pPr>
    <w:rPr>
      <w:snapToGrid w:val="0"/>
      <w:spacing w:val="10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after="320" w:line="288" w:lineRule="auto"/>
      <w:jc w:val="center"/>
      <w:outlineLvl w:val="0"/>
    </w:pPr>
    <w:rPr>
      <w:b/>
      <w:color w:val="000000"/>
      <w:kern w:val="32"/>
      <w:sz w:val="30"/>
    </w:rPr>
  </w:style>
  <w:style w:type="paragraph" w:styleId="Heading2">
    <w:name w:val="heading 2"/>
    <w:basedOn w:val="Normal"/>
    <w:next w:val="Normal"/>
    <w:qFormat/>
    <w:pPr>
      <w:keepNext/>
      <w:keepLines/>
      <w:spacing w:after="320" w:line="288" w:lineRule="auto"/>
      <w:jc w:val="center"/>
      <w:outlineLvl w:val="1"/>
    </w:pPr>
    <w:rPr>
      <w:color w:val="000000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after="320"/>
      <w:jc w:val="center"/>
      <w:outlineLvl w:val="2"/>
    </w:pPr>
    <w:rPr>
      <w:color w:val="000000"/>
      <w:kern w:val="28"/>
      <w:u w:val="single"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1021"/>
        <w:tab w:val="left" w:pos="1531"/>
        <w:tab w:val="left" w:pos="2041"/>
      </w:tabs>
      <w:spacing w:after="240"/>
      <w:jc w:val="left"/>
      <w:outlineLvl w:val="3"/>
    </w:pPr>
    <w:rPr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keepLines/>
      <w:widowControl w:val="0"/>
      <w:tabs>
        <w:tab w:val="left" w:pos="1021"/>
        <w:tab w:val="left" w:pos="1531"/>
        <w:tab w:val="left" w:pos="2041"/>
        <w:tab w:val="left" w:pos="2552"/>
      </w:tabs>
      <w:adjustRightInd/>
      <w:snapToGrid/>
      <w:spacing w:after="240"/>
      <w:outlineLvl w:val="4"/>
    </w:pPr>
    <w:rPr>
      <w:rFonts w:eastAsia="SimHei"/>
      <w:spacing w:val="0"/>
      <w:kern w:val="2"/>
    </w:rPr>
  </w:style>
  <w:style w:type="paragraph" w:styleId="Heading6">
    <w:name w:val="heading 6"/>
    <w:basedOn w:val="Normal"/>
    <w:next w:val="Normal"/>
    <w:qFormat/>
    <w:pPr>
      <w:keepNext/>
      <w:keepLines/>
      <w:widowControl w:val="0"/>
      <w:tabs>
        <w:tab w:val="left" w:pos="510"/>
      </w:tabs>
      <w:adjustRightInd/>
      <w:snapToGrid/>
      <w:spacing w:after="240"/>
      <w:outlineLvl w:val="5"/>
    </w:pPr>
    <w:rPr>
      <w:spacing w:val="0"/>
      <w:kern w:val="2"/>
    </w:rPr>
  </w:style>
  <w:style w:type="paragraph" w:styleId="Heading7">
    <w:name w:val="heading 7"/>
    <w:basedOn w:val="Normal"/>
    <w:next w:val="Normal"/>
    <w:qFormat/>
    <w:pPr>
      <w:keepNext/>
      <w:keepLines/>
      <w:widowControl w:val="0"/>
      <w:tabs>
        <w:tab w:val="left" w:pos="1021"/>
        <w:tab w:val="left" w:pos="1191"/>
      </w:tabs>
      <w:adjustRightInd/>
      <w:snapToGrid/>
      <w:spacing w:after="200"/>
      <w:outlineLvl w:val="6"/>
    </w:pPr>
    <w:rPr>
      <w:spacing w:val="0"/>
      <w:kern w:val="2"/>
      <w:u w:val="single"/>
    </w:rPr>
  </w:style>
  <w:style w:type="paragraph" w:styleId="Heading8">
    <w:name w:val="heading 8"/>
    <w:basedOn w:val="Normal"/>
    <w:next w:val="Normal"/>
    <w:qFormat/>
    <w:pPr>
      <w:keepNext/>
      <w:keepLines/>
      <w:spacing w:after="160" w:line="288" w:lineRule="auto"/>
      <w:outlineLvl w:val="7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10"/>
        <w:tab w:val="left" w:pos="1202"/>
      </w:tabs>
      <w:spacing w:line="264" w:lineRule="auto"/>
      <w:jc w:val="left"/>
    </w:pPr>
    <w:rPr>
      <w:rFonts w:ascii="Courier New" w:hAnsi="Courier New"/>
      <w:sz w:val="20"/>
    </w:rPr>
  </w:style>
  <w:style w:type="paragraph" w:styleId="Footer">
    <w:name w:val="footer"/>
    <w:basedOn w:val="Normal"/>
    <w:semiHidden/>
    <w:pPr>
      <w:spacing w:line="264" w:lineRule="auto"/>
      <w:jc w:val="left"/>
    </w:pPr>
    <w:rPr>
      <w:rFonts w:ascii="Courier New" w:hAnsi="Courier New"/>
      <w:sz w:val="20"/>
    </w:rPr>
  </w:style>
  <w:style w:type="character" w:styleId="PageNumber">
    <w:name w:val="page number"/>
    <w:semiHidden/>
    <w:rPr>
      <w:rFonts w:ascii="Courier New" w:eastAsia="SimSun" w:hAnsi="Courier New"/>
      <w:spacing w:val="0"/>
      <w:w w:val="100"/>
      <w:position w:val="0"/>
      <w:sz w:val="20"/>
    </w:rPr>
  </w:style>
  <w:style w:type="paragraph" w:styleId="FootnoteText">
    <w:name w:val="footnote text"/>
    <w:basedOn w:val="Normal"/>
    <w:semiHidden/>
    <w:pPr>
      <w:spacing w:line="288" w:lineRule="auto"/>
      <w:ind w:firstLine="510"/>
    </w:pPr>
    <w:rPr>
      <w:rFonts w:eastAsia="KaiTi_GB2312"/>
    </w:rPr>
  </w:style>
  <w:style w:type="character" w:styleId="FootnoteReference">
    <w:name w:val="footnote reference"/>
    <w:semiHidden/>
    <w:rPr>
      <w:rFonts w:ascii="Univers (WN)" w:hAnsi="Univers (WN)"/>
      <w:color w:val="0000FF"/>
      <w:vertAlign w:val="superscript"/>
    </w:rPr>
  </w:style>
  <w:style w:type="paragraph" w:customStyle="1" w:styleId="a1">
    <w:name w:val="首页页眉"/>
    <w:basedOn w:val="Normal"/>
    <w:pPr>
      <w:suppressAutoHyphens/>
      <w:spacing w:line="288" w:lineRule="auto"/>
      <w:jc w:val="left"/>
    </w:pPr>
    <w:rPr>
      <w:rFonts w:ascii="Univers Bold" w:hAnsi="Univers Bold"/>
    </w:rPr>
  </w:style>
  <w:style w:type="paragraph" w:customStyle="1" w:styleId="a2">
    <w:name w:val="悬挂(a)"/>
    <w:basedOn w:val="Normal"/>
    <w:pPr>
      <w:tabs>
        <w:tab w:val="left" w:pos="510"/>
      </w:tabs>
      <w:ind w:left="1531" w:hanging="510"/>
      <w:textAlignment w:val="baseline"/>
    </w:pPr>
    <w:rPr>
      <w:snapToGrid/>
      <w:kern w:val="24"/>
    </w:rPr>
  </w:style>
  <w:style w:type="paragraph" w:styleId="NormalIndent">
    <w:name w:val="Normal Indent"/>
    <w:basedOn w:val="Normal"/>
    <w:semiHidden/>
    <w:pPr>
      <w:widowControl w:val="0"/>
      <w:tabs>
        <w:tab w:val="left" w:pos="510"/>
      </w:tabs>
      <w:ind w:firstLine="510"/>
    </w:pPr>
  </w:style>
  <w:style w:type="paragraph" w:customStyle="1" w:styleId="a3">
    <w:name w:val="悬挂(一)"/>
    <w:basedOn w:val="Normal"/>
    <w:pPr>
      <w:tabs>
        <w:tab w:val="left" w:pos="510"/>
      </w:tabs>
      <w:ind w:left="1531" w:hanging="510"/>
      <w:textAlignment w:val="baseline"/>
    </w:pPr>
    <w:rPr>
      <w:snapToGrid/>
      <w:kern w:val="24"/>
    </w:rPr>
  </w:style>
  <w:style w:type="paragraph" w:customStyle="1" w:styleId="a4">
    <w:name w:val="目录页次"/>
    <w:basedOn w:val="Normal"/>
    <w:pPr>
      <w:widowControl w:val="0"/>
      <w:tabs>
        <w:tab w:val="left" w:pos="510"/>
        <w:tab w:val="left" w:pos="1021"/>
        <w:tab w:val="left" w:pos="1531"/>
        <w:tab w:val="left" w:pos="2041"/>
        <w:tab w:val="right" w:leader="dot" w:pos="8392"/>
        <w:tab w:val="right" w:pos="9185"/>
      </w:tabs>
      <w:ind w:left="510" w:right="1701" w:hanging="510"/>
    </w:pPr>
  </w:style>
  <w:style w:type="paragraph" w:customStyle="1" w:styleId="1L">
    <w:name w:val="页眉1L"/>
    <w:basedOn w:val="Normal"/>
    <w:pPr>
      <w:framePr w:w="1542" w:h="627" w:hSpace="180" w:wrap="around" w:vAnchor="page" w:hAnchor="page" w:x="1469" w:y="1390"/>
      <w:tabs>
        <w:tab w:val="clear" w:pos="510"/>
      </w:tabs>
      <w:spacing w:line="240" w:lineRule="auto"/>
    </w:pPr>
    <w:rPr>
      <w:rFonts w:ascii="SimHei" w:eastAsia="SimHei"/>
      <w:spacing w:val="60"/>
      <w:sz w:val="32"/>
    </w:rPr>
  </w:style>
  <w:style w:type="paragraph" w:customStyle="1" w:styleId="1R1">
    <w:name w:val="页眉1R1"/>
    <w:basedOn w:val="Normal"/>
    <w:pPr>
      <w:tabs>
        <w:tab w:val="clear" w:pos="510"/>
      </w:tabs>
      <w:suppressAutoHyphens/>
      <w:spacing w:line="240" w:lineRule="auto"/>
    </w:pPr>
    <w:rPr>
      <w:rFonts w:ascii="Univers (WN)" w:hAnsi="Univers (WN)"/>
      <w:b/>
      <w:sz w:val="60"/>
    </w:rPr>
  </w:style>
  <w:style w:type="paragraph" w:customStyle="1" w:styleId="1m2">
    <w:name w:val="页眉1m2"/>
    <w:basedOn w:val="Normal"/>
    <w:pPr>
      <w:tabs>
        <w:tab w:val="clear" w:pos="510"/>
      </w:tabs>
      <w:suppressAutoHyphens/>
      <w:spacing w:line="360" w:lineRule="auto"/>
    </w:pPr>
    <w:rPr>
      <w:rFonts w:ascii="SimHei" w:eastAsia="SimHei"/>
      <w:spacing w:val="60"/>
      <w:sz w:val="40"/>
    </w:rPr>
  </w:style>
  <w:style w:type="paragraph" w:customStyle="1" w:styleId="1m1">
    <w:name w:val="页眉1m1"/>
    <w:basedOn w:val="Normal"/>
    <w:pPr>
      <w:tabs>
        <w:tab w:val="clear" w:pos="510"/>
      </w:tabs>
      <w:suppressAutoHyphens/>
      <w:spacing w:line="360" w:lineRule="auto"/>
    </w:pPr>
    <w:rPr>
      <w:rFonts w:ascii="SimHei" w:eastAsia="SimHei"/>
      <w:spacing w:val="40"/>
      <w:sz w:val="40"/>
    </w:rPr>
  </w:style>
  <w:style w:type="paragraph" w:customStyle="1" w:styleId="1R2">
    <w:name w:val="页眉1R2"/>
    <w:basedOn w:val="Normal"/>
    <w:pPr>
      <w:framePr w:w="3101" w:h="1977" w:hSpace="180" w:wrap="around" w:vAnchor="page" w:hAnchor="page" w:x="8549" w:y="2638"/>
      <w:tabs>
        <w:tab w:val="clear" w:pos="510"/>
        <w:tab w:val="left" w:pos="1202"/>
        <w:tab w:val="left" w:pos="6124"/>
        <w:tab w:val="left" w:pos="6634"/>
        <w:tab w:val="left" w:pos="7144"/>
        <w:tab w:val="left" w:pos="7655"/>
        <w:tab w:val="left" w:pos="8165"/>
      </w:tabs>
      <w:spacing w:line="264" w:lineRule="auto"/>
      <w:jc w:val="left"/>
    </w:pPr>
    <w:rPr>
      <w:rFonts w:ascii="Courier New" w:hAnsi="Courier New"/>
      <w:sz w:val="20"/>
    </w:rPr>
  </w:style>
  <w:style w:type="paragraph" w:customStyle="1" w:styleId="a5">
    <w:name w:val="目录段页次"/>
    <w:basedOn w:val="Normal"/>
    <w:pPr>
      <w:widowControl w:val="0"/>
      <w:tabs>
        <w:tab w:val="left" w:pos="510"/>
        <w:tab w:val="left" w:pos="1021"/>
        <w:tab w:val="left" w:pos="1531"/>
        <w:tab w:val="left" w:pos="2041"/>
        <w:tab w:val="right" w:leader="dot" w:pos="6804"/>
        <w:tab w:val="right" w:pos="7371"/>
        <w:tab w:val="center" w:pos="7541"/>
        <w:tab w:val="left" w:pos="7711"/>
        <w:tab w:val="right" w:pos="9185"/>
      </w:tabs>
      <w:ind w:left="510" w:right="3402" w:hanging="510"/>
    </w:pPr>
  </w:style>
  <w:style w:type="paragraph" w:customStyle="1" w:styleId="UNLOGO">
    <w:name w:val="UNLOGO"/>
    <w:basedOn w:val="Normal"/>
    <w:pPr>
      <w:tabs>
        <w:tab w:val="clear" w:pos="510"/>
      </w:tabs>
      <w:suppressAutoHyphens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textAlignment w:val="baseline"/>
    </w:pPr>
    <w:rPr>
      <w:kern w:val="24"/>
      <w:sz w:val="24"/>
      <w:lang w:val="en-US" w:eastAsia="zh-CN"/>
    </w:rPr>
  </w:style>
  <w:style w:type="paragraph" w:styleId="EndnoteText">
    <w:name w:val="endnote text"/>
    <w:basedOn w:val="FootnoteText"/>
    <w:semiHidden/>
  </w:style>
  <w:style w:type="paragraph" w:customStyle="1" w:styleId="a6">
    <w:name w:val="居中页眉"/>
    <w:basedOn w:val="Header"/>
    <w:pPr>
      <w:spacing w:line="288" w:lineRule="auto"/>
    </w:pPr>
  </w:style>
  <w:style w:type="paragraph" w:customStyle="1" w:styleId="a7">
    <w:name w:val="悬挂"/>
    <w:basedOn w:val="Normal"/>
    <w:pPr>
      <w:widowControl w:val="0"/>
      <w:tabs>
        <w:tab w:val="left" w:pos="510"/>
      </w:tabs>
      <w:ind w:left="1531" w:hanging="510"/>
    </w:pPr>
    <w:rPr>
      <w:snapToGrid/>
    </w:rPr>
  </w:style>
  <w:style w:type="paragraph" w:customStyle="1" w:styleId="a0">
    <w:name w:val="悬挂符号－"/>
    <w:basedOn w:val="a7"/>
    <w:pPr>
      <w:numPr>
        <w:numId w:val="14"/>
      </w:numPr>
    </w:pPr>
  </w:style>
  <w:style w:type="paragraph" w:customStyle="1" w:styleId="a8">
    <w:name w:val="目录段次"/>
    <w:basedOn w:val="Normal"/>
    <w:pPr>
      <w:widowControl w:val="0"/>
      <w:tabs>
        <w:tab w:val="left" w:pos="510"/>
        <w:tab w:val="left" w:pos="1021"/>
        <w:tab w:val="left" w:pos="1531"/>
        <w:tab w:val="left" w:pos="2041"/>
        <w:tab w:val="right" w:leader="dot" w:pos="7677"/>
        <w:tab w:val="right" w:pos="8335"/>
        <w:tab w:val="center" w:pos="8505"/>
        <w:tab w:val="left" w:pos="8675"/>
      </w:tabs>
      <w:spacing w:line="288" w:lineRule="auto"/>
      <w:ind w:left="510" w:right="2552" w:hanging="510"/>
    </w:pPr>
  </w:style>
  <w:style w:type="paragraph" w:customStyle="1" w:styleId="a">
    <w:name w:val="悬挂符号●"/>
    <w:basedOn w:val="Normal"/>
    <w:pPr>
      <w:widowControl w:val="0"/>
      <w:numPr>
        <w:numId w:val="15"/>
      </w:numPr>
    </w:pPr>
    <w:rPr>
      <w:snapToGrid/>
    </w:rPr>
  </w:style>
  <w:style w:type="paragraph" w:customStyle="1" w:styleId="12cm">
    <w:name w:val="12cm落款"/>
    <w:basedOn w:val="Normal"/>
    <w:pPr>
      <w:keepLines/>
      <w:tabs>
        <w:tab w:val="left" w:pos="510"/>
      </w:tabs>
      <w:spacing w:before="160" w:after="280" w:line="288" w:lineRule="auto"/>
      <w:ind w:left="6804"/>
      <w:jc w:val="left"/>
    </w:pPr>
  </w:style>
  <w:style w:type="paragraph" w:customStyle="1" w:styleId="9cm">
    <w:name w:val="9cm落款"/>
    <w:basedOn w:val="Normal"/>
    <w:pPr>
      <w:keepLines/>
      <w:tabs>
        <w:tab w:val="left" w:pos="510"/>
      </w:tabs>
      <w:spacing w:before="160" w:after="280" w:line="288" w:lineRule="auto"/>
      <w:ind w:left="5103"/>
      <w:jc w:val="left"/>
    </w:pPr>
  </w:style>
  <w:style w:type="paragraph" w:customStyle="1" w:styleId="1">
    <w:name w:val="悬挂(1)"/>
    <w:basedOn w:val="Normal"/>
    <w:pPr>
      <w:tabs>
        <w:tab w:val="left" w:pos="510"/>
      </w:tabs>
      <w:ind w:left="1531" w:hanging="510"/>
      <w:textAlignment w:val="baseline"/>
    </w:pPr>
    <w:rPr>
      <w:snapToGrid/>
      <w:kern w:val="24"/>
    </w:rPr>
  </w:style>
  <w:style w:type="paragraph" w:styleId="BodyText">
    <w:name w:val="Body Text"/>
    <w:basedOn w:val="Normal"/>
    <w:semiHidden/>
    <w:pPr>
      <w:widowControl w:val="0"/>
      <w:tabs>
        <w:tab w:val="left" w:pos="510"/>
      </w:tabs>
    </w:pPr>
    <w:rPr>
      <w:snapToGrid/>
      <w:spacing w:val="0"/>
    </w:rPr>
  </w:style>
  <w:style w:type="character" w:styleId="EndnoteReference">
    <w:name w:val="endnote reference"/>
    <w:semiHidden/>
    <w:rPr>
      <w:rFonts w:ascii="Univers (WN)" w:hAnsi="Univers (WN)"/>
      <w:color w:val="0000FF"/>
      <w:vertAlign w:val="superscript"/>
    </w:rPr>
  </w:style>
  <w:style w:type="paragraph" w:customStyle="1" w:styleId="a9">
    <w:name w:val="黑体标题"/>
    <w:next w:val="Normal"/>
    <w:pPr>
      <w:keepNext/>
      <w:keepLines/>
      <w:widowControl w:val="0"/>
      <w:adjustRightInd w:val="0"/>
      <w:spacing w:after="320" w:line="336" w:lineRule="auto"/>
      <w:jc w:val="center"/>
      <w:textAlignment w:val="baseline"/>
    </w:pPr>
    <w:rPr>
      <w:rFonts w:eastAsia="SimHei"/>
      <w:spacing w:val="10"/>
      <w:kern w:val="24"/>
      <w:sz w:val="24"/>
      <w:lang w:val="en-US" w:eastAsia="zh-CN"/>
    </w:rPr>
  </w:style>
  <w:style w:type="paragraph" w:customStyle="1" w:styleId="aa">
    <w:name w:val="黑体"/>
    <w:next w:val="Normal"/>
    <w:pPr>
      <w:widowControl w:val="0"/>
      <w:adjustRightInd w:val="0"/>
      <w:spacing w:line="336" w:lineRule="auto"/>
      <w:jc w:val="both"/>
      <w:textAlignment w:val="baseline"/>
    </w:pPr>
    <w:rPr>
      <w:rFonts w:eastAsia="SimHei"/>
      <w:sz w:val="24"/>
      <w:lang w:val="en-US" w:eastAsia="zh-CN"/>
    </w:rPr>
  </w:style>
  <w:style w:type="paragraph" w:customStyle="1" w:styleId="ab">
    <w:name w:val="楷体"/>
    <w:basedOn w:val="Normal"/>
    <w:rPr>
      <w:rFonts w:eastAsia="KaiTi_GB2312"/>
    </w:rPr>
  </w:style>
  <w:style w:type="paragraph" w:customStyle="1" w:styleId="ac">
    <w:name w:val="横眉"/>
    <w:basedOn w:val="Header"/>
    <w:autoRedefine/>
    <w:pPr>
      <w:spacing w:line="160" w:lineRule="exact"/>
    </w:pPr>
  </w:style>
  <w:style w:type="paragraph" w:customStyle="1" w:styleId="x">
    <w:name w:val="悬挂[(x)"/>
    <w:basedOn w:val="Normal"/>
    <w:autoRedefine/>
    <w:pPr>
      <w:widowControl w:val="0"/>
      <w:tabs>
        <w:tab w:val="left" w:pos="510"/>
      </w:tabs>
      <w:ind w:left="1531" w:hanging="595"/>
    </w:pPr>
    <w:rPr>
      <w:snapToGrid/>
    </w:rPr>
  </w:style>
  <w:style w:type="paragraph" w:customStyle="1" w:styleId="x0">
    <w:name w:val="悬挂“(x)"/>
    <w:basedOn w:val="a2"/>
    <w:autoRedefine/>
    <w:pPr>
      <w:widowControl w:val="0"/>
      <w:numPr>
        <w:ilvl w:val="0"/>
        <w:numId w:val="0"/>
      </w:numPr>
      <w:tabs>
        <w:tab w:val="left" w:pos="510"/>
      </w:tabs>
      <w:adjustRightInd/>
      <w:ind w:left="1531" w:hanging="794"/>
      <w:textAlignment w:val="auto"/>
    </w:pPr>
    <w:rPr>
      <w:kern w:val="0"/>
    </w:rPr>
  </w:style>
  <w:style w:type="paragraph" w:customStyle="1" w:styleId="ad">
    <w:name w:val="目录"/>
    <w:basedOn w:val="Normal"/>
    <w:autoRedefine/>
    <w:pPr>
      <w:tabs>
        <w:tab w:val="left" w:pos="7201"/>
        <w:tab w:val="left" w:pos="7711"/>
        <w:tab w:val="left" w:pos="8618"/>
        <w:tab w:val="right" w:pos="9356"/>
      </w:tabs>
      <w:spacing w:line="360" w:lineRule="auto"/>
      <w:jc w:val="left"/>
    </w:pPr>
    <w:rPr>
      <w:rFonts w:eastAsia="KaiTi_GB2312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PS_ACR\CHI\DATA\COMMON\TEMPLATE\98TEMPLA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</Template>
  <TotalTime>63</TotalTime>
  <Pages>1</Pages>
  <Words>797</Words>
  <Characters>4543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ONU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KONG</dc:creator>
  <cp:keywords/>
  <cp:lastModifiedBy>CHANG</cp:lastModifiedBy>
  <cp:revision>11</cp:revision>
  <cp:lastPrinted>2000-03-06T11:27:00Z</cp:lastPrinted>
  <dcterms:created xsi:type="dcterms:W3CDTF">2000-03-06T07:42:00Z</dcterms:created>
  <dcterms:modified xsi:type="dcterms:W3CDTF">2000-03-06T11:37:00Z</dcterms:modified>
</cp:coreProperties>
</file>