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8167AD">
        <w:trPr>
          <w:trHeight w:hRule="exact" w:val="851"/>
        </w:trPr>
        <w:tc>
          <w:tcPr>
            <w:tcW w:w="1280" w:type="dxa"/>
            <w:tcBorders>
              <w:bottom w:val="single" w:sz="4" w:space="0" w:color="auto"/>
            </w:tcBorders>
          </w:tcPr>
          <w:p w:rsidR="00CE1D1C" w:rsidRPr="00F124C6" w:rsidRDefault="00CE1D1C" w:rsidP="008167AD">
            <w:pPr>
              <w:pStyle w:val="H23GC"/>
            </w:pPr>
          </w:p>
        </w:tc>
        <w:tc>
          <w:tcPr>
            <w:tcW w:w="2273" w:type="dxa"/>
            <w:tcBorders>
              <w:bottom w:val="single" w:sz="4" w:space="0" w:color="auto"/>
            </w:tcBorders>
            <w:vAlign w:val="bottom"/>
          </w:tcPr>
          <w:p w:rsidR="00CE1D1C" w:rsidRPr="0050687F" w:rsidRDefault="00CE1D1C" w:rsidP="008167AD">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D5090" w:rsidRDefault="008167AD" w:rsidP="008167AD">
            <w:pPr>
              <w:spacing w:line="240" w:lineRule="atLeast"/>
              <w:jc w:val="right"/>
              <w:rPr>
                <w:sz w:val="20"/>
                <w:szCs w:val="21"/>
              </w:rPr>
            </w:pPr>
            <w:r>
              <w:rPr>
                <w:sz w:val="40"/>
                <w:szCs w:val="21"/>
              </w:rPr>
              <w:t>CCPR</w:t>
            </w:r>
            <w:r>
              <w:rPr>
                <w:sz w:val="20"/>
                <w:szCs w:val="21"/>
              </w:rPr>
              <w:t>/C/111/D/1926/2</w:t>
            </w:r>
            <w:r w:rsidR="00BD5090">
              <w:rPr>
                <w:sz w:val="20"/>
                <w:szCs w:val="21"/>
              </w:rPr>
              <w:t>0</w:t>
            </w:r>
            <w:r>
              <w:rPr>
                <w:sz w:val="20"/>
                <w:szCs w:val="21"/>
              </w:rPr>
              <w:t>1</w:t>
            </w:r>
            <w:r w:rsidR="00BD5090">
              <w:rPr>
                <w:sz w:val="20"/>
                <w:szCs w:val="21"/>
              </w:rPr>
              <w:t>0</w:t>
            </w:r>
          </w:p>
        </w:tc>
      </w:tr>
      <w:tr w:rsidR="00CE1D1C" w:rsidRPr="00F124C6" w:rsidTr="008167AD">
        <w:trPr>
          <w:trHeight w:hRule="exact" w:val="2835"/>
        </w:trPr>
        <w:tc>
          <w:tcPr>
            <w:tcW w:w="1280" w:type="dxa"/>
            <w:tcBorders>
              <w:top w:val="single" w:sz="4" w:space="0" w:color="auto"/>
              <w:bottom w:val="single" w:sz="12" w:space="0" w:color="auto"/>
            </w:tcBorders>
          </w:tcPr>
          <w:p w:rsidR="00CE1D1C" w:rsidRPr="00F124C6" w:rsidRDefault="00CE1D1C" w:rsidP="008167AD">
            <w:pPr>
              <w:spacing w:line="120" w:lineRule="atLeast"/>
              <w:rPr>
                <w:sz w:val="10"/>
                <w:szCs w:val="10"/>
              </w:rPr>
            </w:pPr>
          </w:p>
          <w:p w:rsidR="00CE1D1C" w:rsidRPr="00F124C6" w:rsidRDefault="00CE1D1C" w:rsidP="008167AD">
            <w:pPr>
              <w:spacing w:line="120" w:lineRule="atLeast"/>
              <w:rPr>
                <w:sz w:val="10"/>
                <w:szCs w:val="10"/>
              </w:rPr>
            </w:pPr>
            <w:r>
              <w:rPr>
                <w:rFonts w:hint="eastAsia"/>
                <w:noProof/>
                <w:snapToGrid/>
              </w:rPr>
              <w:drawing>
                <wp:inline distT="0" distB="0" distL="0" distR="0" wp14:anchorId="5C67C46B" wp14:editId="13E73176">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8167AD">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BD5090" w:rsidRPr="00AB4CE1" w:rsidRDefault="008167AD" w:rsidP="00BD5090">
            <w:pPr>
              <w:spacing w:before="240" w:line="240" w:lineRule="exact"/>
            </w:pPr>
            <w:r>
              <w:rPr>
                <w:sz w:val="20"/>
              </w:rPr>
              <w:t xml:space="preserve">Distr.: </w:t>
            </w:r>
            <w:r>
              <w:t>General</w:t>
            </w:r>
          </w:p>
          <w:p w:rsidR="00CE1D1C" w:rsidRPr="00F124C6" w:rsidRDefault="008167AD" w:rsidP="00BD5090">
            <w:pPr>
              <w:spacing w:line="240" w:lineRule="atLeast"/>
              <w:rPr>
                <w:sz w:val="20"/>
              </w:rPr>
            </w:pPr>
            <w:r>
              <w:t>29</w:t>
            </w:r>
            <w:r w:rsidR="00BD5090">
              <w:t xml:space="preserve"> </w:t>
            </w:r>
            <w:r>
              <w:t>September</w:t>
            </w:r>
            <w:r w:rsidR="00BD5090" w:rsidRPr="00F124C6">
              <w:rPr>
                <w:sz w:val="20"/>
              </w:rPr>
              <w:t xml:space="preserve"> </w:t>
            </w:r>
            <w:r>
              <w:rPr>
                <w:sz w:val="20"/>
              </w:rPr>
              <w:t>2</w:t>
            </w:r>
            <w:r w:rsidR="00CE1D1C" w:rsidRPr="00F124C6">
              <w:rPr>
                <w:sz w:val="20"/>
              </w:rPr>
              <w:t>0</w:t>
            </w:r>
            <w:r>
              <w:rPr>
                <w:sz w:val="20"/>
              </w:rPr>
              <w:t>14</w:t>
            </w:r>
          </w:p>
          <w:p w:rsidR="00CE1D1C" w:rsidRPr="00F124C6" w:rsidRDefault="008167AD" w:rsidP="008167AD">
            <w:pPr>
              <w:spacing w:line="240" w:lineRule="atLeast"/>
              <w:rPr>
                <w:sz w:val="20"/>
              </w:rPr>
            </w:pPr>
            <w:r>
              <w:rPr>
                <w:sz w:val="20"/>
              </w:rPr>
              <w:t>Chinese</w:t>
            </w:r>
            <w:r w:rsidR="00CE1D1C" w:rsidRPr="00F124C6">
              <w:rPr>
                <w:sz w:val="20"/>
              </w:rPr>
              <w:t xml:space="preserve"> </w:t>
            </w:r>
          </w:p>
          <w:p w:rsidR="00CE1D1C" w:rsidRPr="00F124C6" w:rsidRDefault="008167AD" w:rsidP="008167AD">
            <w:pPr>
              <w:spacing w:line="240" w:lineRule="atLeast"/>
            </w:pPr>
            <w:r>
              <w:rPr>
                <w:sz w:val="20"/>
              </w:rPr>
              <w:t>Original: English</w:t>
            </w:r>
          </w:p>
        </w:tc>
      </w:tr>
    </w:tbl>
    <w:p w:rsidR="00BD5090" w:rsidRDefault="00BD5090" w:rsidP="00771504">
      <w:pPr>
        <w:spacing w:before="120"/>
        <w:rPr>
          <w:rFonts w:ascii="Time New Roman" w:eastAsia="黑体" w:hAnsi="Time New Roman" w:hint="eastAsia"/>
          <w:bCs/>
          <w:sz w:val="24"/>
          <w:szCs w:val="24"/>
        </w:rPr>
      </w:pPr>
      <w:r w:rsidRPr="00BD5090">
        <w:rPr>
          <w:rFonts w:ascii="Time New Roman" w:eastAsia="黑体" w:hAnsi="Time New Roman" w:hint="eastAsia"/>
          <w:bCs/>
          <w:sz w:val="24"/>
          <w:szCs w:val="24"/>
        </w:rPr>
        <w:t>人权事务委员会</w:t>
      </w:r>
    </w:p>
    <w:p w:rsidR="00BD5090" w:rsidRPr="00132A17" w:rsidRDefault="00BD5090" w:rsidP="00BD5090">
      <w:pPr>
        <w:pStyle w:val="HChGC"/>
      </w:pPr>
      <w:r>
        <w:rPr>
          <w:rFonts w:hint="eastAsia"/>
        </w:rPr>
        <w:tab/>
      </w:r>
      <w:r>
        <w:rPr>
          <w:rFonts w:hint="eastAsia"/>
        </w:rPr>
        <w:tab/>
      </w:r>
      <w:r>
        <w:rPr>
          <w:rFonts w:hint="eastAsia"/>
        </w:rPr>
        <w:t>第</w:t>
      </w:r>
      <w:r w:rsidR="008167AD">
        <w:t>1926/2</w:t>
      </w:r>
      <w:r w:rsidRPr="00132A17">
        <w:t>0</w:t>
      </w:r>
      <w:r w:rsidR="008167AD">
        <w:t>1</w:t>
      </w:r>
      <w:r w:rsidRPr="00132A17">
        <w:t>0</w:t>
      </w:r>
      <w:r>
        <w:rPr>
          <w:rFonts w:hint="eastAsia"/>
        </w:rPr>
        <w:t>号来文</w:t>
      </w:r>
    </w:p>
    <w:p w:rsidR="00BD5090" w:rsidRDefault="00BD5090" w:rsidP="00BD5090">
      <w:pPr>
        <w:pStyle w:val="H1GC"/>
      </w:pPr>
      <w:r w:rsidRPr="00132A17">
        <w:tab/>
      </w:r>
      <w:r w:rsidRPr="00132A17">
        <w:tab/>
      </w:r>
      <w:r w:rsidRPr="00E5046D">
        <w:rPr>
          <w:rFonts w:hint="eastAsia"/>
        </w:rPr>
        <w:t>委员会于</w:t>
      </w:r>
      <w:r w:rsidR="008167AD">
        <w:rPr>
          <w:rFonts w:hint="eastAsia"/>
        </w:rPr>
        <w:t>2</w:t>
      </w:r>
      <w:r>
        <w:rPr>
          <w:rFonts w:hint="eastAsia"/>
        </w:rPr>
        <w:t>0</w:t>
      </w:r>
      <w:r w:rsidR="008167AD">
        <w:rPr>
          <w:rFonts w:hint="eastAsia"/>
        </w:rPr>
        <w:t>14</w:t>
      </w:r>
      <w:r w:rsidRPr="00E5046D">
        <w:rPr>
          <w:rFonts w:hint="eastAsia"/>
        </w:rPr>
        <w:t>年</w:t>
      </w:r>
      <w:r w:rsidR="008167AD">
        <w:rPr>
          <w:rFonts w:hint="eastAsia"/>
        </w:rPr>
        <w:t>7</w:t>
      </w:r>
      <w:r w:rsidRPr="00E5046D">
        <w:rPr>
          <w:rFonts w:hint="eastAsia"/>
        </w:rPr>
        <w:t>月</w:t>
      </w:r>
      <w:r w:rsidR="008167AD">
        <w:rPr>
          <w:rFonts w:hint="eastAsia"/>
        </w:rPr>
        <w:t>7</w:t>
      </w:r>
      <w:r w:rsidRPr="00E5046D">
        <w:rPr>
          <w:rFonts w:hint="eastAsia"/>
        </w:rPr>
        <w:t>日至</w:t>
      </w:r>
      <w:r w:rsidR="008167AD">
        <w:rPr>
          <w:rFonts w:hint="eastAsia"/>
        </w:rPr>
        <w:t>25</w:t>
      </w:r>
      <w:r w:rsidRPr="00E5046D">
        <w:rPr>
          <w:rFonts w:hint="eastAsia"/>
        </w:rPr>
        <w:t>日举行的第一</w:t>
      </w:r>
      <w:r>
        <w:rPr>
          <w:rFonts w:hint="eastAsia"/>
        </w:rPr>
        <w:t>一一届会议</w:t>
      </w:r>
    </w:p>
    <w:tbl>
      <w:tblPr>
        <w:tblStyle w:val="af4"/>
        <w:tblW w:w="6941" w:type="dxa"/>
        <w:tblInd w:w="1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2"/>
        <w:gridCol w:w="3969"/>
      </w:tblGrid>
      <w:tr w:rsidR="00BD5090" w:rsidRPr="00BD5090" w:rsidTr="00C064FB">
        <w:tc>
          <w:tcPr>
            <w:tcW w:w="2972" w:type="dxa"/>
          </w:tcPr>
          <w:p w:rsidR="00BD5090" w:rsidRPr="00CE3659" w:rsidRDefault="00BD5090" w:rsidP="004331DB">
            <w:pPr>
              <w:spacing w:after="120"/>
              <w:rPr>
                <w:rFonts w:eastAsia="楷体"/>
                <w:szCs w:val="21"/>
              </w:rPr>
            </w:pPr>
            <w:r w:rsidRPr="00CE3659">
              <w:rPr>
                <w:rFonts w:ascii="Time New Roman" w:eastAsia="楷体" w:hAnsi="Time New Roman" w:hint="eastAsia"/>
                <w:szCs w:val="21"/>
              </w:rPr>
              <w:t>提交人</w:t>
            </w:r>
            <w:r w:rsidR="008167AD">
              <w:rPr>
                <w:rFonts w:ascii="Time New Roman" w:eastAsia="楷体" w:hAnsi="Time New Roman" w:hint="eastAsia"/>
                <w:szCs w:val="21"/>
              </w:rPr>
              <w:t>：</w:t>
            </w:r>
          </w:p>
        </w:tc>
        <w:tc>
          <w:tcPr>
            <w:tcW w:w="3969" w:type="dxa"/>
          </w:tcPr>
          <w:p w:rsidR="00BD5090" w:rsidRPr="00CE3659" w:rsidRDefault="008167AD" w:rsidP="004331DB">
            <w:pPr>
              <w:spacing w:after="120"/>
              <w:rPr>
                <w:szCs w:val="21"/>
              </w:rPr>
            </w:pPr>
            <w:r>
              <w:rPr>
                <w:szCs w:val="21"/>
              </w:rPr>
              <w:t>S</w:t>
            </w:r>
            <w:r w:rsidR="00BD5090" w:rsidRPr="00CE3659">
              <w:rPr>
                <w:szCs w:val="21"/>
              </w:rPr>
              <w:t xml:space="preserve">. </w:t>
            </w:r>
            <w:r>
              <w:rPr>
                <w:szCs w:val="21"/>
              </w:rPr>
              <w:t>I</w:t>
            </w:r>
            <w:r w:rsidR="00BD5090" w:rsidRPr="00CE3659">
              <w:rPr>
                <w:szCs w:val="21"/>
              </w:rPr>
              <w:t xml:space="preserve">. </w:t>
            </w:r>
            <w:r>
              <w:rPr>
                <w:szCs w:val="21"/>
              </w:rPr>
              <w:t>D</w:t>
            </w:r>
            <w:r w:rsidR="00BD5090" w:rsidRPr="00CE3659">
              <w:rPr>
                <w:szCs w:val="21"/>
              </w:rPr>
              <w:t xml:space="preserve">. </w:t>
            </w:r>
            <w:r w:rsidR="00BD5090" w:rsidRPr="00CE3659">
              <w:rPr>
                <w:rFonts w:hint="eastAsia"/>
                <w:szCs w:val="21"/>
                <w:lang w:val="fr-FR"/>
              </w:rPr>
              <w:t>等人</w:t>
            </w:r>
            <w:r>
              <w:rPr>
                <w:szCs w:val="21"/>
              </w:rPr>
              <w:t>(</w:t>
            </w:r>
            <w:r w:rsidR="00BD5090" w:rsidRPr="00CE3659">
              <w:rPr>
                <w:rFonts w:hint="eastAsia"/>
                <w:szCs w:val="21"/>
              </w:rPr>
              <w:t>分别由机会平等协会和</w:t>
            </w:r>
            <w:r w:rsidR="00BD5090" w:rsidRPr="00CE3659">
              <w:rPr>
                <w:szCs w:val="21"/>
              </w:rPr>
              <w:t>促进经济、社会和文化权利全球倡议</w:t>
            </w:r>
            <w:r w:rsidR="00BD5090" w:rsidRPr="00CE3659">
              <w:rPr>
                <w:rFonts w:hint="eastAsia"/>
                <w:szCs w:val="21"/>
              </w:rPr>
              <w:t>的律师</w:t>
            </w:r>
            <w:r>
              <w:rPr>
                <w:szCs w:val="21"/>
              </w:rPr>
              <w:t>Daniela</w:t>
            </w:r>
            <w:r w:rsidR="00BD5090" w:rsidRPr="00CE3659">
              <w:rPr>
                <w:szCs w:val="21"/>
              </w:rPr>
              <w:t xml:space="preserve"> </w:t>
            </w:r>
            <w:r>
              <w:rPr>
                <w:szCs w:val="21"/>
              </w:rPr>
              <w:t>Mihailova</w:t>
            </w:r>
            <w:r w:rsidR="00BD5090" w:rsidRPr="00CE3659">
              <w:rPr>
                <w:rFonts w:hint="eastAsia"/>
                <w:szCs w:val="21"/>
              </w:rPr>
              <w:t>和</w:t>
            </w:r>
            <w:r>
              <w:rPr>
                <w:szCs w:val="21"/>
              </w:rPr>
              <w:t>Bret</w:t>
            </w:r>
            <w:r w:rsidR="00BD5090" w:rsidRPr="00CE3659">
              <w:rPr>
                <w:szCs w:val="21"/>
              </w:rPr>
              <w:t xml:space="preserve"> </w:t>
            </w:r>
            <w:r>
              <w:rPr>
                <w:szCs w:val="21"/>
              </w:rPr>
              <w:t>G</w:t>
            </w:r>
            <w:r w:rsidR="00BD5090" w:rsidRPr="00CE3659">
              <w:rPr>
                <w:szCs w:val="21"/>
              </w:rPr>
              <w:t xml:space="preserve">. </w:t>
            </w:r>
            <w:r>
              <w:rPr>
                <w:szCs w:val="21"/>
              </w:rPr>
              <w:t>Thiele</w:t>
            </w:r>
            <w:r w:rsidR="00BD5090" w:rsidRPr="00CE3659">
              <w:rPr>
                <w:rFonts w:hint="eastAsia"/>
                <w:szCs w:val="21"/>
              </w:rPr>
              <w:t>代理</w:t>
            </w:r>
            <w:r>
              <w:rPr>
                <w:rFonts w:hint="eastAsia"/>
                <w:szCs w:val="21"/>
              </w:rPr>
              <w:t>)</w:t>
            </w:r>
          </w:p>
        </w:tc>
      </w:tr>
      <w:tr w:rsidR="00BD5090" w:rsidRPr="0063439D" w:rsidTr="00C064FB">
        <w:tc>
          <w:tcPr>
            <w:tcW w:w="2972" w:type="dxa"/>
          </w:tcPr>
          <w:p w:rsidR="00BD5090" w:rsidRPr="00CE3659" w:rsidRDefault="00BD5090" w:rsidP="004331DB">
            <w:pPr>
              <w:spacing w:after="120"/>
              <w:rPr>
                <w:rFonts w:ascii="Time New Roman" w:eastAsia="楷体" w:hAnsi="Time New Roman" w:hint="eastAsia"/>
                <w:szCs w:val="21"/>
              </w:rPr>
            </w:pPr>
            <w:r w:rsidRPr="00CE3659">
              <w:rPr>
                <w:rFonts w:ascii="Time New Roman" w:eastAsia="楷体" w:hAnsi="Time New Roman"/>
                <w:szCs w:val="21"/>
              </w:rPr>
              <w:t>据称受害人</w:t>
            </w:r>
            <w:r w:rsidR="008167AD">
              <w:rPr>
                <w:rFonts w:ascii="Time New Roman" w:eastAsia="楷体" w:hAnsi="Time New Roman"/>
                <w:szCs w:val="21"/>
              </w:rPr>
              <w:t>：</w:t>
            </w:r>
          </w:p>
        </w:tc>
        <w:tc>
          <w:tcPr>
            <w:tcW w:w="3969" w:type="dxa"/>
          </w:tcPr>
          <w:p w:rsidR="00BD5090" w:rsidRPr="00CE3659" w:rsidRDefault="00BD5090" w:rsidP="004331DB">
            <w:pPr>
              <w:spacing w:after="120"/>
              <w:rPr>
                <w:szCs w:val="21"/>
              </w:rPr>
            </w:pPr>
            <w:r w:rsidRPr="00CE3659">
              <w:rPr>
                <w:rFonts w:hint="eastAsia"/>
                <w:szCs w:val="21"/>
              </w:rPr>
              <w:t>提交人</w:t>
            </w:r>
          </w:p>
        </w:tc>
      </w:tr>
      <w:tr w:rsidR="00BD5090" w:rsidRPr="0063439D" w:rsidTr="00C064FB">
        <w:tc>
          <w:tcPr>
            <w:tcW w:w="2972" w:type="dxa"/>
          </w:tcPr>
          <w:p w:rsidR="00BD5090" w:rsidRPr="00CE3659" w:rsidRDefault="00BD5090" w:rsidP="004331DB">
            <w:pPr>
              <w:spacing w:after="120"/>
              <w:rPr>
                <w:rFonts w:ascii="Time New Roman" w:eastAsia="楷体" w:hAnsi="Time New Roman" w:hint="eastAsia"/>
                <w:szCs w:val="21"/>
              </w:rPr>
            </w:pPr>
            <w:r w:rsidRPr="00CE3659">
              <w:rPr>
                <w:rFonts w:ascii="Time New Roman" w:eastAsia="楷体" w:hAnsi="Time New Roman"/>
                <w:szCs w:val="21"/>
              </w:rPr>
              <w:t>所涉缔约国</w:t>
            </w:r>
            <w:r w:rsidR="008167AD">
              <w:rPr>
                <w:rFonts w:ascii="Time New Roman" w:eastAsia="楷体" w:hAnsi="Time New Roman"/>
                <w:szCs w:val="21"/>
              </w:rPr>
              <w:t>：</w:t>
            </w:r>
          </w:p>
        </w:tc>
        <w:tc>
          <w:tcPr>
            <w:tcW w:w="3969" w:type="dxa"/>
          </w:tcPr>
          <w:p w:rsidR="00BD5090" w:rsidRPr="00CE3659" w:rsidRDefault="00BD5090" w:rsidP="004331DB">
            <w:pPr>
              <w:spacing w:after="120"/>
              <w:rPr>
                <w:szCs w:val="21"/>
              </w:rPr>
            </w:pPr>
            <w:r w:rsidRPr="00CE3659">
              <w:rPr>
                <w:rFonts w:hint="eastAsia"/>
                <w:szCs w:val="21"/>
              </w:rPr>
              <w:t>保加利亚</w:t>
            </w:r>
          </w:p>
        </w:tc>
      </w:tr>
      <w:tr w:rsidR="00F66A43" w:rsidRPr="0063439D" w:rsidTr="00C064FB">
        <w:tc>
          <w:tcPr>
            <w:tcW w:w="2972" w:type="dxa"/>
          </w:tcPr>
          <w:p w:rsidR="00F66A43" w:rsidRPr="00CE3659" w:rsidRDefault="00F66A43" w:rsidP="00A13E3A">
            <w:pPr>
              <w:spacing w:after="120"/>
              <w:ind w:right="113"/>
              <w:rPr>
                <w:rFonts w:ascii="Time New Roman" w:eastAsia="楷体" w:hAnsi="Time New Roman" w:hint="eastAsia"/>
                <w:szCs w:val="21"/>
              </w:rPr>
            </w:pPr>
            <w:r w:rsidRPr="004331DB">
              <w:rPr>
                <w:rFonts w:ascii="Time New Roman" w:eastAsia="楷体" w:hAnsi="Time New Roman"/>
                <w:szCs w:val="21"/>
              </w:rPr>
              <w:t>来文日期</w:t>
            </w:r>
            <w:r>
              <w:rPr>
                <w:rFonts w:ascii="Time New Roman" w:eastAsia="楷体" w:hAnsi="Time New Roman"/>
                <w:szCs w:val="21"/>
              </w:rPr>
              <w:t>：</w:t>
            </w:r>
          </w:p>
        </w:tc>
        <w:tc>
          <w:tcPr>
            <w:tcW w:w="3969" w:type="dxa"/>
          </w:tcPr>
          <w:p w:rsidR="00F66A43" w:rsidRPr="00CE3659" w:rsidRDefault="00F66A43" w:rsidP="00A13E3A">
            <w:pPr>
              <w:spacing w:after="120"/>
              <w:rPr>
                <w:szCs w:val="21"/>
              </w:rPr>
            </w:pPr>
            <w:r>
              <w:rPr>
                <w:szCs w:val="21"/>
              </w:rPr>
              <w:t>2</w:t>
            </w:r>
            <w:r w:rsidRPr="004331DB">
              <w:rPr>
                <w:szCs w:val="21"/>
              </w:rPr>
              <w:t>00</w:t>
            </w:r>
            <w:r>
              <w:rPr>
                <w:szCs w:val="21"/>
              </w:rPr>
              <w:t>9</w:t>
            </w:r>
            <w:r w:rsidRPr="004331DB">
              <w:rPr>
                <w:szCs w:val="21"/>
              </w:rPr>
              <w:t>年</w:t>
            </w:r>
            <w:r>
              <w:rPr>
                <w:rFonts w:hint="eastAsia"/>
                <w:szCs w:val="21"/>
              </w:rPr>
              <w:t>9</w:t>
            </w:r>
            <w:r w:rsidRPr="004331DB">
              <w:rPr>
                <w:szCs w:val="21"/>
              </w:rPr>
              <w:t>月</w:t>
            </w:r>
            <w:r>
              <w:rPr>
                <w:szCs w:val="21"/>
              </w:rPr>
              <w:t>2</w:t>
            </w:r>
            <w:r>
              <w:rPr>
                <w:rFonts w:hint="eastAsia"/>
                <w:szCs w:val="21"/>
              </w:rPr>
              <w:t>1</w:t>
            </w:r>
            <w:r w:rsidRPr="004331DB">
              <w:rPr>
                <w:szCs w:val="21"/>
              </w:rPr>
              <w:t>日</w:t>
            </w:r>
            <w:r>
              <w:rPr>
                <w:szCs w:val="21"/>
              </w:rPr>
              <w:t>(</w:t>
            </w:r>
            <w:r w:rsidRPr="004331DB">
              <w:rPr>
                <w:szCs w:val="21"/>
              </w:rPr>
              <w:t>首次提交</w:t>
            </w:r>
            <w:r>
              <w:rPr>
                <w:szCs w:val="21"/>
              </w:rPr>
              <w:t>)</w:t>
            </w:r>
          </w:p>
        </w:tc>
      </w:tr>
      <w:tr w:rsidR="00BD5090" w:rsidRPr="00BD5090" w:rsidTr="00C064FB">
        <w:tc>
          <w:tcPr>
            <w:tcW w:w="2972" w:type="dxa"/>
          </w:tcPr>
          <w:p w:rsidR="00BD5090" w:rsidRPr="00CE3659" w:rsidRDefault="00BD5090" w:rsidP="004331DB">
            <w:pPr>
              <w:spacing w:after="120"/>
              <w:rPr>
                <w:rFonts w:ascii="Time New Roman" w:eastAsia="楷体" w:hAnsi="Time New Roman" w:hint="eastAsia"/>
                <w:szCs w:val="21"/>
              </w:rPr>
            </w:pPr>
            <w:r w:rsidRPr="00CE3659">
              <w:rPr>
                <w:rFonts w:ascii="Time New Roman" w:eastAsia="楷体" w:hAnsi="Time New Roman"/>
                <w:szCs w:val="21"/>
              </w:rPr>
              <w:t>参考文件</w:t>
            </w:r>
            <w:r w:rsidR="008167AD">
              <w:rPr>
                <w:rFonts w:ascii="Time New Roman" w:eastAsia="楷体" w:hAnsi="Time New Roman"/>
                <w:szCs w:val="21"/>
              </w:rPr>
              <w:t>：</w:t>
            </w:r>
          </w:p>
        </w:tc>
        <w:tc>
          <w:tcPr>
            <w:tcW w:w="3969" w:type="dxa"/>
          </w:tcPr>
          <w:p w:rsidR="00BD5090" w:rsidRPr="00CE3659" w:rsidRDefault="00BD5090" w:rsidP="004331DB">
            <w:pPr>
              <w:spacing w:after="120"/>
              <w:rPr>
                <w:szCs w:val="21"/>
              </w:rPr>
            </w:pPr>
            <w:r w:rsidRPr="00CE3659">
              <w:rPr>
                <w:szCs w:val="21"/>
              </w:rPr>
              <w:t>特别报告员根据议事规则第</w:t>
            </w:r>
            <w:r w:rsidR="008167AD">
              <w:rPr>
                <w:szCs w:val="21"/>
              </w:rPr>
              <w:t>97</w:t>
            </w:r>
            <w:r w:rsidRPr="00CE3659">
              <w:rPr>
                <w:szCs w:val="21"/>
              </w:rPr>
              <w:t>条作出的决定</w:t>
            </w:r>
            <w:r w:rsidR="008167AD">
              <w:rPr>
                <w:szCs w:val="21"/>
              </w:rPr>
              <w:t>，</w:t>
            </w:r>
            <w:r w:rsidRPr="00CE3659">
              <w:rPr>
                <w:szCs w:val="21"/>
              </w:rPr>
              <w:t>于</w:t>
            </w:r>
            <w:r w:rsidR="008167AD">
              <w:rPr>
                <w:szCs w:val="21"/>
              </w:rPr>
              <w:t>2</w:t>
            </w:r>
            <w:r w:rsidRPr="00CE3659">
              <w:rPr>
                <w:szCs w:val="21"/>
              </w:rPr>
              <w:t>0</w:t>
            </w:r>
            <w:r w:rsidR="008167AD">
              <w:rPr>
                <w:szCs w:val="21"/>
              </w:rPr>
              <w:t>1</w:t>
            </w:r>
            <w:r w:rsidRPr="00CE3659">
              <w:rPr>
                <w:rFonts w:hint="eastAsia"/>
                <w:szCs w:val="21"/>
              </w:rPr>
              <w:t>0</w:t>
            </w:r>
            <w:r w:rsidRPr="00CE3659">
              <w:rPr>
                <w:szCs w:val="21"/>
              </w:rPr>
              <w:t>年</w:t>
            </w:r>
            <w:r w:rsidR="008167AD">
              <w:rPr>
                <w:rFonts w:hint="eastAsia"/>
                <w:szCs w:val="21"/>
              </w:rPr>
              <w:t>1</w:t>
            </w:r>
            <w:r w:rsidRPr="00CE3659">
              <w:rPr>
                <w:szCs w:val="21"/>
              </w:rPr>
              <w:t>月</w:t>
            </w:r>
            <w:r w:rsidR="008167AD">
              <w:rPr>
                <w:rFonts w:hint="eastAsia"/>
                <w:szCs w:val="21"/>
              </w:rPr>
              <w:t>2</w:t>
            </w:r>
            <w:r w:rsidR="008167AD">
              <w:rPr>
                <w:szCs w:val="21"/>
              </w:rPr>
              <w:t>8</w:t>
            </w:r>
            <w:r w:rsidRPr="00CE3659">
              <w:rPr>
                <w:szCs w:val="21"/>
              </w:rPr>
              <w:t>日转交缔约国</w:t>
            </w:r>
            <w:r w:rsidR="008167AD">
              <w:rPr>
                <w:szCs w:val="21"/>
              </w:rPr>
              <w:t>(</w:t>
            </w:r>
            <w:r w:rsidRPr="00CE3659">
              <w:rPr>
                <w:szCs w:val="21"/>
              </w:rPr>
              <w:t>未作为文件印发</w:t>
            </w:r>
            <w:r w:rsidR="008167AD">
              <w:rPr>
                <w:szCs w:val="21"/>
              </w:rPr>
              <w:t>)</w:t>
            </w:r>
          </w:p>
        </w:tc>
      </w:tr>
      <w:tr w:rsidR="00CE3659" w:rsidRPr="00BD5090" w:rsidTr="00C064FB">
        <w:tc>
          <w:tcPr>
            <w:tcW w:w="2972" w:type="dxa"/>
          </w:tcPr>
          <w:p w:rsidR="00CE3659" w:rsidRPr="00CE3659" w:rsidRDefault="00CE3659" w:rsidP="004331DB">
            <w:pPr>
              <w:spacing w:after="120"/>
              <w:rPr>
                <w:rFonts w:ascii="Time New Roman" w:eastAsia="楷体" w:hAnsi="Time New Roman" w:hint="eastAsia"/>
                <w:szCs w:val="21"/>
              </w:rPr>
            </w:pPr>
            <w:r w:rsidRPr="00CE3659">
              <w:rPr>
                <w:rFonts w:ascii="Time New Roman" w:eastAsia="楷体" w:hAnsi="Time New Roman" w:hint="eastAsia"/>
                <w:szCs w:val="21"/>
              </w:rPr>
              <w:t>决定</w:t>
            </w:r>
            <w:r w:rsidRPr="00CE3659">
              <w:rPr>
                <w:rFonts w:ascii="Time New Roman" w:eastAsia="楷体" w:hAnsi="Time New Roman"/>
                <w:szCs w:val="21"/>
              </w:rPr>
              <w:t>的通过</w:t>
            </w:r>
            <w:bookmarkStart w:id="0" w:name="_GoBack"/>
            <w:bookmarkEnd w:id="0"/>
            <w:r w:rsidRPr="00CE3659">
              <w:rPr>
                <w:rFonts w:ascii="Time New Roman" w:eastAsia="楷体" w:hAnsi="Time New Roman"/>
                <w:szCs w:val="21"/>
              </w:rPr>
              <w:t>日期</w:t>
            </w:r>
            <w:r w:rsidR="008167AD">
              <w:rPr>
                <w:rFonts w:ascii="Time New Roman" w:eastAsia="楷体" w:hAnsi="Time New Roman"/>
                <w:szCs w:val="21"/>
              </w:rPr>
              <w:t>：</w:t>
            </w:r>
          </w:p>
        </w:tc>
        <w:tc>
          <w:tcPr>
            <w:tcW w:w="3969" w:type="dxa"/>
          </w:tcPr>
          <w:p w:rsidR="00CE3659" w:rsidRPr="00CE3659" w:rsidRDefault="008167AD" w:rsidP="004331DB">
            <w:pPr>
              <w:spacing w:after="120"/>
              <w:rPr>
                <w:szCs w:val="21"/>
              </w:rPr>
            </w:pPr>
            <w:r>
              <w:rPr>
                <w:szCs w:val="21"/>
              </w:rPr>
              <w:t>2</w:t>
            </w:r>
            <w:r w:rsidR="00CE3659" w:rsidRPr="00CE3659">
              <w:rPr>
                <w:szCs w:val="21"/>
              </w:rPr>
              <w:t>0</w:t>
            </w:r>
            <w:r>
              <w:rPr>
                <w:szCs w:val="21"/>
              </w:rPr>
              <w:t>14</w:t>
            </w:r>
            <w:r w:rsidR="00CE3659" w:rsidRPr="00CE3659">
              <w:rPr>
                <w:rFonts w:hint="eastAsia"/>
                <w:szCs w:val="21"/>
              </w:rPr>
              <w:t>年</w:t>
            </w:r>
            <w:r>
              <w:rPr>
                <w:rFonts w:hint="eastAsia"/>
                <w:szCs w:val="21"/>
              </w:rPr>
              <w:t>7</w:t>
            </w:r>
            <w:r w:rsidR="00CE3659" w:rsidRPr="00CE3659">
              <w:rPr>
                <w:rFonts w:hint="eastAsia"/>
                <w:szCs w:val="21"/>
              </w:rPr>
              <w:t>月</w:t>
            </w:r>
            <w:r>
              <w:rPr>
                <w:rFonts w:hint="eastAsia"/>
                <w:szCs w:val="21"/>
              </w:rPr>
              <w:t>21</w:t>
            </w:r>
            <w:r w:rsidR="00CE3659" w:rsidRPr="00CE3659">
              <w:rPr>
                <w:rFonts w:hint="eastAsia"/>
                <w:szCs w:val="21"/>
              </w:rPr>
              <w:t>日</w:t>
            </w:r>
          </w:p>
        </w:tc>
      </w:tr>
      <w:tr w:rsidR="00CE3659" w:rsidRPr="0063439D" w:rsidTr="00C064FB">
        <w:tc>
          <w:tcPr>
            <w:tcW w:w="2972" w:type="dxa"/>
          </w:tcPr>
          <w:p w:rsidR="00CE3659" w:rsidRPr="00CE3659" w:rsidRDefault="00CE3659" w:rsidP="004331DB">
            <w:pPr>
              <w:spacing w:after="120"/>
              <w:rPr>
                <w:rFonts w:ascii="Time New Roman" w:eastAsia="楷体" w:hAnsi="Time New Roman" w:hint="eastAsia"/>
                <w:szCs w:val="21"/>
              </w:rPr>
            </w:pPr>
            <w:r w:rsidRPr="00CE3659">
              <w:rPr>
                <w:rFonts w:ascii="Time New Roman" w:eastAsia="楷体" w:hAnsi="Time New Roman"/>
                <w:szCs w:val="21"/>
              </w:rPr>
              <w:t>事由</w:t>
            </w:r>
            <w:r w:rsidR="008167AD">
              <w:rPr>
                <w:rFonts w:ascii="Time New Roman" w:eastAsia="楷体" w:hAnsi="Time New Roman"/>
                <w:szCs w:val="21"/>
              </w:rPr>
              <w:t>：</w:t>
            </w:r>
          </w:p>
        </w:tc>
        <w:tc>
          <w:tcPr>
            <w:tcW w:w="3969" w:type="dxa"/>
          </w:tcPr>
          <w:p w:rsidR="00CE3659" w:rsidRPr="00CE3659" w:rsidRDefault="00CE3659" w:rsidP="004331DB">
            <w:pPr>
              <w:spacing w:after="120"/>
              <w:rPr>
                <w:szCs w:val="21"/>
              </w:rPr>
            </w:pPr>
            <w:r w:rsidRPr="00CE3659">
              <w:rPr>
                <w:rFonts w:hint="eastAsia"/>
                <w:szCs w:val="21"/>
              </w:rPr>
              <w:t>即将</w:t>
            </w:r>
            <w:r w:rsidRPr="00CE3659">
              <w:rPr>
                <w:szCs w:val="21"/>
              </w:rPr>
              <w:t>驱逐和拆除长住罗姆人社区的住房</w:t>
            </w:r>
          </w:p>
        </w:tc>
      </w:tr>
      <w:tr w:rsidR="00CE3659" w:rsidRPr="00BD5090" w:rsidTr="00C064FB">
        <w:tc>
          <w:tcPr>
            <w:tcW w:w="2972" w:type="dxa"/>
          </w:tcPr>
          <w:p w:rsidR="00CE3659" w:rsidRPr="00CE3659" w:rsidRDefault="00CE3659" w:rsidP="004331DB">
            <w:pPr>
              <w:spacing w:after="120"/>
              <w:rPr>
                <w:rFonts w:eastAsia="楷体"/>
                <w:i/>
                <w:iCs/>
                <w:sz w:val="28"/>
                <w:szCs w:val="28"/>
              </w:rPr>
            </w:pPr>
            <w:r w:rsidRPr="00CE3659">
              <w:rPr>
                <w:rFonts w:ascii="Time New Roman" w:eastAsia="楷体" w:hAnsi="Time New Roman"/>
                <w:szCs w:val="21"/>
              </w:rPr>
              <w:t>实质性问题</w:t>
            </w:r>
            <w:r w:rsidR="008167AD">
              <w:rPr>
                <w:rFonts w:ascii="Time New Roman" w:eastAsia="楷体" w:hAnsi="Time New Roman"/>
                <w:szCs w:val="21"/>
              </w:rPr>
              <w:t>：</w:t>
            </w:r>
          </w:p>
        </w:tc>
        <w:tc>
          <w:tcPr>
            <w:tcW w:w="3969" w:type="dxa"/>
          </w:tcPr>
          <w:p w:rsidR="00CE3659" w:rsidRPr="00CE3659" w:rsidRDefault="00CE3659" w:rsidP="00F66A43">
            <w:pPr>
              <w:spacing w:after="120"/>
              <w:rPr>
                <w:szCs w:val="21"/>
              </w:rPr>
            </w:pPr>
            <w:r w:rsidRPr="00CE3659">
              <w:rPr>
                <w:szCs w:val="21"/>
              </w:rPr>
              <w:t>有效补救办法</w:t>
            </w:r>
            <w:r w:rsidR="008167AD">
              <w:rPr>
                <w:szCs w:val="21"/>
              </w:rPr>
              <w:t>；</w:t>
            </w:r>
            <w:r w:rsidRPr="00CE3659">
              <w:rPr>
                <w:szCs w:val="21"/>
              </w:rPr>
              <w:t>非法和任意干预他人住宅</w:t>
            </w:r>
            <w:r w:rsidR="008167AD">
              <w:rPr>
                <w:szCs w:val="21"/>
              </w:rPr>
              <w:t>；</w:t>
            </w:r>
            <w:r w:rsidRPr="00CE3659">
              <w:rPr>
                <w:szCs w:val="21"/>
              </w:rPr>
              <w:t>法律面前</w:t>
            </w:r>
            <w:r w:rsidR="00F66A43">
              <w:rPr>
                <w:rFonts w:hint="eastAsia"/>
                <w:szCs w:val="21"/>
              </w:rPr>
              <w:t>人人</w:t>
            </w:r>
            <w:r w:rsidRPr="00CE3659">
              <w:rPr>
                <w:szCs w:val="21"/>
              </w:rPr>
              <w:t>平等</w:t>
            </w:r>
            <w:r w:rsidR="008167AD">
              <w:rPr>
                <w:szCs w:val="21"/>
              </w:rPr>
              <w:t>/</w:t>
            </w:r>
            <w:r w:rsidR="00F66A43">
              <w:rPr>
                <w:rFonts w:hint="eastAsia"/>
                <w:szCs w:val="21"/>
              </w:rPr>
              <w:t>受到</w:t>
            </w:r>
            <w:r w:rsidRPr="00CE3659">
              <w:rPr>
                <w:szCs w:val="21"/>
              </w:rPr>
              <w:t>法律的平等保护</w:t>
            </w:r>
            <w:r w:rsidR="00F66A43">
              <w:rPr>
                <w:rFonts w:hint="eastAsia"/>
                <w:szCs w:val="21"/>
              </w:rPr>
              <w:t>的权利</w:t>
            </w:r>
            <w:r w:rsidR="008167AD">
              <w:rPr>
                <w:szCs w:val="21"/>
              </w:rPr>
              <w:t>；</w:t>
            </w:r>
            <w:r w:rsidRPr="00CE3659">
              <w:rPr>
                <w:szCs w:val="21"/>
              </w:rPr>
              <w:t>基于种族血统原因的歧视</w:t>
            </w:r>
          </w:p>
        </w:tc>
      </w:tr>
      <w:tr w:rsidR="00CE3659" w:rsidRPr="00BD5090" w:rsidTr="00C064FB">
        <w:tc>
          <w:tcPr>
            <w:tcW w:w="2972" w:type="dxa"/>
          </w:tcPr>
          <w:p w:rsidR="00CE3659" w:rsidRPr="00CE3659" w:rsidRDefault="00CE3659" w:rsidP="004331DB">
            <w:pPr>
              <w:spacing w:after="120"/>
              <w:rPr>
                <w:rFonts w:ascii="Time New Roman" w:eastAsia="楷体" w:hAnsi="Time New Roman" w:hint="eastAsia"/>
                <w:szCs w:val="21"/>
              </w:rPr>
            </w:pPr>
            <w:r w:rsidRPr="00CE3659">
              <w:rPr>
                <w:rFonts w:ascii="Time New Roman" w:eastAsia="楷体" w:hAnsi="Time New Roman"/>
                <w:szCs w:val="21"/>
              </w:rPr>
              <w:t>程序性问题</w:t>
            </w:r>
            <w:r w:rsidR="008167AD">
              <w:rPr>
                <w:rFonts w:ascii="Time New Roman" w:eastAsia="楷体" w:hAnsi="Time New Roman"/>
                <w:szCs w:val="21"/>
              </w:rPr>
              <w:t>：</w:t>
            </w:r>
          </w:p>
        </w:tc>
        <w:tc>
          <w:tcPr>
            <w:tcW w:w="3969" w:type="dxa"/>
          </w:tcPr>
          <w:p w:rsidR="00CE3659" w:rsidRPr="004331DB" w:rsidRDefault="00CE3659" w:rsidP="004331DB">
            <w:pPr>
              <w:spacing w:after="120"/>
              <w:rPr>
                <w:spacing w:val="-2"/>
                <w:szCs w:val="21"/>
              </w:rPr>
            </w:pPr>
            <w:r w:rsidRPr="004331DB">
              <w:rPr>
                <w:spacing w:val="-2"/>
                <w:szCs w:val="21"/>
              </w:rPr>
              <w:t>其他国际调查或解决程序</w:t>
            </w:r>
            <w:r w:rsidR="008167AD">
              <w:rPr>
                <w:spacing w:val="-2"/>
                <w:szCs w:val="21"/>
              </w:rPr>
              <w:t>；</w:t>
            </w:r>
            <w:r w:rsidRPr="004331DB">
              <w:rPr>
                <w:rFonts w:hint="eastAsia"/>
                <w:spacing w:val="-2"/>
                <w:szCs w:val="21"/>
              </w:rPr>
              <w:t>未能证实指控</w:t>
            </w:r>
          </w:p>
        </w:tc>
      </w:tr>
      <w:tr w:rsidR="00CE3659" w:rsidRPr="00BD5090" w:rsidTr="00C064FB">
        <w:tc>
          <w:tcPr>
            <w:tcW w:w="2972" w:type="dxa"/>
          </w:tcPr>
          <w:p w:rsidR="00CE3659" w:rsidRPr="00CE3659" w:rsidRDefault="00CE3659" w:rsidP="004331DB">
            <w:pPr>
              <w:spacing w:after="120"/>
              <w:rPr>
                <w:rFonts w:ascii="Time New Roman" w:eastAsia="楷体" w:hAnsi="Time New Roman" w:hint="eastAsia"/>
                <w:szCs w:val="21"/>
              </w:rPr>
            </w:pPr>
            <w:r w:rsidRPr="00CE3659">
              <w:rPr>
                <w:rFonts w:ascii="Time New Roman" w:eastAsia="楷体" w:hAnsi="Time New Roman"/>
                <w:szCs w:val="21"/>
              </w:rPr>
              <w:t>《公约》条款</w:t>
            </w:r>
            <w:r w:rsidR="008167AD">
              <w:rPr>
                <w:rFonts w:ascii="Time New Roman" w:eastAsia="楷体" w:hAnsi="Time New Roman"/>
                <w:szCs w:val="21"/>
              </w:rPr>
              <w:t>：</w:t>
            </w:r>
          </w:p>
        </w:tc>
        <w:tc>
          <w:tcPr>
            <w:tcW w:w="3969" w:type="dxa"/>
          </w:tcPr>
          <w:p w:rsidR="00CE3659" w:rsidRPr="00CE3659" w:rsidRDefault="00CE3659" w:rsidP="004331DB">
            <w:pPr>
              <w:spacing w:after="120"/>
              <w:rPr>
                <w:szCs w:val="21"/>
              </w:rPr>
            </w:pPr>
            <w:r w:rsidRPr="00CE3659">
              <w:rPr>
                <w:szCs w:val="21"/>
              </w:rPr>
              <w:t>第二条、第十七条和第二十六条</w:t>
            </w:r>
          </w:p>
        </w:tc>
      </w:tr>
      <w:tr w:rsidR="00CE3659" w:rsidRPr="00BD5090" w:rsidTr="00C064FB">
        <w:tc>
          <w:tcPr>
            <w:tcW w:w="2972" w:type="dxa"/>
          </w:tcPr>
          <w:p w:rsidR="00CE3659" w:rsidRPr="00CE3659" w:rsidRDefault="00CE3659" w:rsidP="004331DB">
            <w:pPr>
              <w:spacing w:after="120"/>
              <w:rPr>
                <w:rFonts w:ascii="Time New Roman" w:eastAsia="楷体" w:hAnsi="Time New Roman" w:hint="eastAsia"/>
                <w:szCs w:val="21"/>
              </w:rPr>
            </w:pPr>
            <w:r w:rsidRPr="00CE3659">
              <w:rPr>
                <w:rFonts w:ascii="Time New Roman" w:eastAsia="楷体" w:hAnsi="Time New Roman"/>
                <w:szCs w:val="21"/>
              </w:rPr>
              <w:t>《任择议定书》条款</w:t>
            </w:r>
            <w:r w:rsidR="008167AD">
              <w:rPr>
                <w:rFonts w:ascii="Time New Roman" w:eastAsia="楷体" w:hAnsi="Time New Roman"/>
                <w:szCs w:val="21"/>
              </w:rPr>
              <w:t>：</w:t>
            </w:r>
          </w:p>
        </w:tc>
        <w:tc>
          <w:tcPr>
            <w:tcW w:w="3969" w:type="dxa"/>
          </w:tcPr>
          <w:p w:rsidR="00CE3659" w:rsidRPr="00CE3659" w:rsidRDefault="00CE3659" w:rsidP="004331DB">
            <w:pPr>
              <w:spacing w:after="120"/>
              <w:rPr>
                <w:szCs w:val="21"/>
              </w:rPr>
            </w:pPr>
            <w:r w:rsidRPr="00CE3659">
              <w:rPr>
                <w:szCs w:val="21"/>
              </w:rPr>
              <w:t>第二条和第</w:t>
            </w:r>
            <w:r w:rsidRPr="00CE3659">
              <w:rPr>
                <w:rFonts w:hint="eastAsia"/>
                <w:szCs w:val="21"/>
              </w:rPr>
              <w:t>五</w:t>
            </w:r>
            <w:r w:rsidRPr="00CE3659">
              <w:rPr>
                <w:szCs w:val="21"/>
              </w:rPr>
              <w:t>条</w:t>
            </w:r>
            <w:r w:rsidRPr="00CE3659">
              <w:rPr>
                <w:rFonts w:hint="eastAsia"/>
                <w:szCs w:val="21"/>
              </w:rPr>
              <w:t>第</w:t>
            </w:r>
            <w:r w:rsidR="008167AD">
              <w:rPr>
                <w:szCs w:val="21"/>
              </w:rPr>
              <w:t>2</w:t>
            </w:r>
            <w:r w:rsidRPr="00CE3659">
              <w:rPr>
                <w:rFonts w:hint="eastAsia"/>
                <w:szCs w:val="21"/>
              </w:rPr>
              <w:t>款</w:t>
            </w:r>
            <w:r w:rsidR="008167AD">
              <w:rPr>
                <w:szCs w:val="21"/>
              </w:rPr>
              <w:t>(</w:t>
            </w:r>
            <w:r w:rsidRPr="00CE3659">
              <w:rPr>
                <w:szCs w:val="21"/>
              </w:rPr>
              <w:t>子</w:t>
            </w:r>
            <w:r w:rsidR="008167AD">
              <w:rPr>
                <w:szCs w:val="21"/>
              </w:rPr>
              <w:t>)</w:t>
            </w:r>
            <w:r w:rsidRPr="00CE3659">
              <w:rPr>
                <w:szCs w:val="21"/>
              </w:rPr>
              <w:t>项</w:t>
            </w:r>
          </w:p>
        </w:tc>
      </w:tr>
    </w:tbl>
    <w:p w:rsidR="00CE3659" w:rsidRDefault="00CE3659" w:rsidP="00CE3659">
      <w:pPr>
        <w:rPr>
          <w:szCs w:val="21"/>
        </w:rPr>
      </w:pPr>
    </w:p>
    <w:p w:rsidR="00CE3659" w:rsidRDefault="00CE3659" w:rsidP="00CE3659">
      <w:r>
        <w:br w:type="page"/>
      </w:r>
    </w:p>
    <w:p w:rsidR="00CE3659" w:rsidRPr="00132A17" w:rsidRDefault="00CE3659" w:rsidP="00CE3659">
      <w:pPr>
        <w:pStyle w:val="HMGC"/>
      </w:pPr>
      <w:r>
        <w:rPr>
          <w:rFonts w:hint="eastAsia"/>
        </w:rPr>
        <w:lastRenderedPageBreak/>
        <w:t>附件</w:t>
      </w:r>
    </w:p>
    <w:p w:rsidR="00C41BC0" w:rsidRDefault="00CE3659" w:rsidP="00CE3659">
      <w:pPr>
        <w:pStyle w:val="HChGC"/>
        <w:rPr>
          <w:spacing w:val="4"/>
        </w:rPr>
      </w:pPr>
      <w:r w:rsidRPr="00132A17">
        <w:tab/>
      </w:r>
      <w:r w:rsidRPr="00132A17">
        <w:tab/>
      </w:r>
      <w:r w:rsidRPr="008D680D">
        <w:rPr>
          <w:spacing w:val="4"/>
        </w:rPr>
        <w:t>人权事务委员会根据《公民权利和政治权利国际公约任择议定书》</w:t>
      </w:r>
      <w:r w:rsidRPr="008D680D">
        <w:rPr>
          <w:rFonts w:hint="eastAsia"/>
          <w:spacing w:val="4"/>
        </w:rPr>
        <w:t>在</w:t>
      </w:r>
      <w:r w:rsidRPr="008D680D">
        <w:rPr>
          <w:spacing w:val="4"/>
        </w:rPr>
        <w:t>第</w:t>
      </w:r>
      <w:r w:rsidR="000C0CE0" w:rsidRPr="00E5046D">
        <w:rPr>
          <w:rFonts w:hint="eastAsia"/>
        </w:rPr>
        <w:t>一</w:t>
      </w:r>
      <w:r w:rsidR="000C0CE0">
        <w:rPr>
          <w:rFonts w:hint="eastAsia"/>
        </w:rPr>
        <w:t>一一</w:t>
      </w:r>
      <w:r w:rsidRPr="008D680D">
        <w:rPr>
          <w:spacing w:val="4"/>
        </w:rPr>
        <w:t>届会议上</w:t>
      </w:r>
    </w:p>
    <w:p w:rsidR="00C41BC0" w:rsidRPr="00994B75" w:rsidRDefault="00C41BC0" w:rsidP="00C41BC0">
      <w:pPr>
        <w:pStyle w:val="H23GC"/>
        <w:rPr>
          <w:rFonts w:eastAsiaTheme="minorEastAsia"/>
          <w:sz w:val="21"/>
          <w:szCs w:val="21"/>
        </w:rPr>
      </w:pPr>
      <w:r>
        <w:rPr>
          <w:rFonts w:hint="eastAsia"/>
        </w:rPr>
        <w:tab/>
      </w:r>
      <w:r>
        <w:rPr>
          <w:rFonts w:hint="eastAsia"/>
        </w:rPr>
        <w:tab/>
      </w:r>
      <w:r w:rsidR="00CE3659" w:rsidRPr="00994B75">
        <w:rPr>
          <w:rFonts w:eastAsiaTheme="minorEastAsia"/>
          <w:sz w:val="21"/>
          <w:szCs w:val="21"/>
        </w:rPr>
        <w:t>作出的关于</w:t>
      </w:r>
    </w:p>
    <w:p w:rsidR="00CE3659" w:rsidRPr="008D680D" w:rsidRDefault="00C41BC0" w:rsidP="00C41BC0">
      <w:pPr>
        <w:pStyle w:val="H1GC"/>
        <w:rPr>
          <w:bCs/>
        </w:rPr>
      </w:pPr>
      <w:r>
        <w:rPr>
          <w:rFonts w:hint="eastAsia"/>
        </w:rPr>
        <w:tab/>
      </w:r>
      <w:r>
        <w:rPr>
          <w:rFonts w:hint="eastAsia"/>
        </w:rPr>
        <w:tab/>
      </w:r>
      <w:r w:rsidR="00CE3659" w:rsidRPr="008D680D">
        <w:t>第</w:t>
      </w:r>
      <w:r w:rsidR="008167AD">
        <w:t>1926/2</w:t>
      </w:r>
      <w:r w:rsidR="00CE3659" w:rsidRPr="008D680D">
        <w:t>0</w:t>
      </w:r>
      <w:r w:rsidR="008167AD">
        <w:t>1</w:t>
      </w:r>
      <w:r w:rsidR="00CE3659" w:rsidRPr="008D680D">
        <w:t>0</w:t>
      </w:r>
      <w:r w:rsidR="00CE3659" w:rsidRPr="008D680D">
        <w:t>号来文的决定</w:t>
      </w:r>
      <w:r w:rsidR="00CE3659" w:rsidRPr="008D680D">
        <w:rPr>
          <w:rStyle w:val="a7"/>
          <w:rFonts w:eastAsia="黑体"/>
          <w:bCs/>
          <w:spacing w:val="4"/>
          <w:sz w:val="28"/>
          <w:vertAlign w:val="baseline"/>
        </w:rPr>
        <w:footnoteReference w:customMarkFollows="1" w:id="2"/>
        <w:t>*</w:t>
      </w:r>
    </w:p>
    <w:tbl>
      <w:tblPr>
        <w:tblStyle w:val="af4"/>
        <w:tblW w:w="7097" w:type="dxa"/>
        <w:tblInd w:w="1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6"/>
        <w:gridCol w:w="4111"/>
      </w:tblGrid>
      <w:tr w:rsidR="00CE3659" w:rsidRPr="00BD5090" w:rsidTr="00002668">
        <w:tc>
          <w:tcPr>
            <w:tcW w:w="2986" w:type="dxa"/>
          </w:tcPr>
          <w:p w:rsidR="00CE3659" w:rsidRPr="00CE3659" w:rsidRDefault="00CE3659" w:rsidP="00002668">
            <w:pPr>
              <w:spacing w:after="120"/>
              <w:ind w:right="113"/>
              <w:rPr>
                <w:rFonts w:eastAsia="楷体"/>
                <w:szCs w:val="21"/>
              </w:rPr>
            </w:pPr>
            <w:r w:rsidRPr="00CE3659">
              <w:rPr>
                <w:rFonts w:ascii="Time New Roman" w:eastAsia="楷体" w:hAnsi="Time New Roman" w:hint="eastAsia"/>
                <w:szCs w:val="21"/>
              </w:rPr>
              <w:t>提交人</w:t>
            </w:r>
            <w:r w:rsidR="008167AD">
              <w:rPr>
                <w:rFonts w:ascii="Time New Roman" w:eastAsia="楷体" w:hAnsi="Time New Roman" w:hint="eastAsia"/>
                <w:szCs w:val="21"/>
              </w:rPr>
              <w:t>：</w:t>
            </w:r>
          </w:p>
        </w:tc>
        <w:tc>
          <w:tcPr>
            <w:tcW w:w="4111" w:type="dxa"/>
          </w:tcPr>
          <w:p w:rsidR="00CE3659" w:rsidRPr="00CE3659" w:rsidRDefault="008167AD" w:rsidP="004331DB">
            <w:pPr>
              <w:spacing w:after="120"/>
              <w:rPr>
                <w:szCs w:val="21"/>
              </w:rPr>
            </w:pPr>
            <w:r>
              <w:rPr>
                <w:szCs w:val="21"/>
              </w:rPr>
              <w:t>S</w:t>
            </w:r>
            <w:r w:rsidR="004331DB" w:rsidRPr="004331DB">
              <w:rPr>
                <w:szCs w:val="21"/>
              </w:rPr>
              <w:t xml:space="preserve">. </w:t>
            </w:r>
            <w:r>
              <w:rPr>
                <w:szCs w:val="21"/>
              </w:rPr>
              <w:t>I</w:t>
            </w:r>
            <w:r w:rsidR="004331DB" w:rsidRPr="004331DB">
              <w:rPr>
                <w:szCs w:val="21"/>
              </w:rPr>
              <w:t xml:space="preserve">. </w:t>
            </w:r>
            <w:r>
              <w:rPr>
                <w:szCs w:val="21"/>
              </w:rPr>
              <w:t>D</w:t>
            </w:r>
            <w:r w:rsidR="004331DB" w:rsidRPr="004331DB">
              <w:rPr>
                <w:szCs w:val="21"/>
              </w:rPr>
              <w:t xml:space="preserve">. </w:t>
            </w:r>
            <w:r w:rsidR="004331DB" w:rsidRPr="004331DB">
              <w:rPr>
                <w:rFonts w:hint="eastAsia"/>
                <w:szCs w:val="21"/>
                <w:lang w:val="fr-FR"/>
              </w:rPr>
              <w:t>等人</w:t>
            </w:r>
            <w:r>
              <w:rPr>
                <w:szCs w:val="21"/>
              </w:rPr>
              <w:t>(</w:t>
            </w:r>
            <w:r w:rsidR="004331DB" w:rsidRPr="004331DB">
              <w:rPr>
                <w:rFonts w:hint="eastAsia"/>
                <w:szCs w:val="21"/>
              </w:rPr>
              <w:t>分别由机会平等协会和</w:t>
            </w:r>
            <w:r w:rsidR="004331DB" w:rsidRPr="004331DB">
              <w:rPr>
                <w:szCs w:val="21"/>
              </w:rPr>
              <w:t>促进经济、社会和文化权利全球倡议</w:t>
            </w:r>
            <w:r w:rsidR="004331DB" w:rsidRPr="004331DB">
              <w:rPr>
                <w:rFonts w:hint="eastAsia"/>
                <w:szCs w:val="21"/>
              </w:rPr>
              <w:t>的律师</w:t>
            </w:r>
            <w:r>
              <w:rPr>
                <w:szCs w:val="21"/>
              </w:rPr>
              <w:t>Daniela</w:t>
            </w:r>
            <w:r w:rsidR="004331DB" w:rsidRPr="004331DB">
              <w:rPr>
                <w:szCs w:val="21"/>
              </w:rPr>
              <w:t xml:space="preserve"> </w:t>
            </w:r>
            <w:r>
              <w:rPr>
                <w:szCs w:val="21"/>
              </w:rPr>
              <w:t>Mihailova</w:t>
            </w:r>
            <w:r w:rsidR="004331DB" w:rsidRPr="004331DB">
              <w:rPr>
                <w:rFonts w:hint="eastAsia"/>
                <w:szCs w:val="21"/>
              </w:rPr>
              <w:t>和</w:t>
            </w:r>
            <w:r>
              <w:rPr>
                <w:szCs w:val="21"/>
              </w:rPr>
              <w:t>Bret</w:t>
            </w:r>
            <w:r w:rsidR="004331DB" w:rsidRPr="004331DB">
              <w:rPr>
                <w:szCs w:val="21"/>
              </w:rPr>
              <w:t xml:space="preserve"> </w:t>
            </w:r>
            <w:r>
              <w:rPr>
                <w:szCs w:val="21"/>
              </w:rPr>
              <w:t>G</w:t>
            </w:r>
            <w:r w:rsidR="004331DB" w:rsidRPr="004331DB">
              <w:rPr>
                <w:szCs w:val="21"/>
              </w:rPr>
              <w:t xml:space="preserve">. </w:t>
            </w:r>
            <w:r>
              <w:rPr>
                <w:szCs w:val="21"/>
              </w:rPr>
              <w:t>Thiele</w:t>
            </w:r>
            <w:r w:rsidR="004331DB" w:rsidRPr="004331DB">
              <w:rPr>
                <w:rFonts w:hint="eastAsia"/>
                <w:szCs w:val="21"/>
              </w:rPr>
              <w:t>代理</w:t>
            </w:r>
            <w:r>
              <w:rPr>
                <w:rFonts w:hint="eastAsia"/>
                <w:szCs w:val="21"/>
              </w:rPr>
              <w:t>)</w:t>
            </w:r>
          </w:p>
        </w:tc>
      </w:tr>
      <w:tr w:rsidR="00CE3659" w:rsidRPr="0063439D" w:rsidTr="00002668">
        <w:tc>
          <w:tcPr>
            <w:tcW w:w="2986" w:type="dxa"/>
          </w:tcPr>
          <w:p w:rsidR="00CE3659" w:rsidRPr="00CE3659" w:rsidRDefault="00CE3659" w:rsidP="00002668">
            <w:pPr>
              <w:spacing w:after="120"/>
              <w:ind w:right="113"/>
              <w:rPr>
                <w:rFonts w:ascii="Time New Roman" w:eastAsia="楷体" w:hAnsi="Time New Roman" w:hint="eastAsia"/>
                <w:szCs w:val="21"/>
              </w:rPr>
            </w:pPr>
            <w:r w:rsidRPr="00CE3659">
              <w:rPr>
                <w:rFonts w:ascii="Time New Roman" w:eastAsia="楷体" w:hAnsi="Time New Roman"/>
                <w:szCs w:val="21"/>
              </w:rPr>
              <w:t>据称受害人</w:t>
            </w:r>
            <w:r w:rsidR="008167AD">
              <w:rPr>
                <w:rFonts w:ascii="Time New Roman" w:eastAsia="楷体" w:hAnsi="Time New Roman"/>
                <w:szCs w:val="21"/>
              </w:rPr>
              <w:t>：</w:t>
            </w:r>
          </w:p>
        </w:tc>
        <w:tc>
          <w:tcPr>
            <w:tcW w:w="4111" w:type="dxa"/>
          </w:tcPr>
          <w:p w:rsidR="00CE3659" w:rsidRPr="00CE3659" w:rsidRDefault="00CE3659" w:rsidP="004331DB">
            <w:pPr>
              <w:spacing w:after="120"/>
              <w:rPr>
                <w:szCs w:val="21"/>
              </w:rPr>
            </w:pPr>
            <w:r w:rsidRPr="00CE3659">
              <w:rPr>
                <w:rFonts w:hint="eastAsia"/>
                <w:szCs w:val="21"/>
              </w:rPr>
              <w:t>提交人</w:t>
            </w:r>
          </w:p>
        </w:tc>
      </w:tr>
      <w:tr w:rsidR="00CE3659" w:rsidRPr="0063439D" w:rsidTr="00002668">
        <w:tc>
          <w:tcPr>
            <w:tcW w:w="2986" w:type="dxa"/>
          </w:tcPr>
          <w:p w:rsidR="00CE3659" w:rsidRPr="00CE3659" w:rsidRDefault="00CE3659" w:rsidP="00002668">
            <w:pPr>
              <w:spacing w:after="120"/>
              <w:ind w:right="113"/>
              <w:rPr>
                <w:rFonts w:ascii="Time New Roman" w:eastAsia="楷体" w:hAnsi="Time New Roman" w:hint="eastAsia"/>
                <w:szCs w:val="21"/>
              </w:rPr>
            </w:pPr>
            <w:r w:rsidRPr="00CE3659">
              <w:rPr>
                <w:rFonts w:ascii="Time New Roman" w:eastAsia="楷体" w:hAnsi="Time New Roman"/>
                <w:szCs w:val="21"/>
              </w:rPr>
              <w:t>所涉缔约国</w:t>
            </w:r>
            <w:r w:rsidR="008167AD">
              <w:rPr>
                <w:rFonts w:ascii="Time New Roman" w:eastAsia="楷体" w:hAnsi="Time New Roman"/>
                <w:szCs w:val="21"/>
              </w:rPr>
              <w:t>：</w:t>
            </w:r>
          </w:p>
        </w:tc>
        <w:tc>
          <w:tcPr>
            <w:tcW w:w="4111" w:type="dxa"/>
          </w:tcPr>
          <w:p w:rsidR="00CE3659" w:rsidRPr="00CE3659" w:rsidRDefault="00CE3659" w:rsidP="004331DB">
            <w:pPr>
              <w:spacing w:after="120"/>
              <w:rPr>
                <w:szCs w:val="21"/>
              </w:rPr>
            </w:pPr>
            <w:r w:rsidRPr="00CE3659">
              <w:rPr>
                <w:rFonts w:hint="eastAsia"/>
                <w:szCs w:val="21"/>
              </w:rPr>
              <w:t>保加利亚</w:t>
            </w:r>
          </w:p>
        </w:tc>
      </w:tr>
      <w:tr w:rsidR="00CE3659" w:rsidRPr="00BD5090" w:rsidTr="00002668">
        <w:tc>
          <w:tcPr>
            <w:tcW w:w="2986" w:type="dxa"/>
          </w:tcPr>
          <w:p w:rsidR="00CE3659" w:rsidRPr="00CE3659" w:rsidRDefault="004331DB" w:rsidP="00002668">
            <w:pPr>
              <w:spacing w:after="120"/>
              <w:ind w:right="113"/>
              <w:rPr>
                <w:rFonts w:ascii="Time New Roman" w:eastAsia="楷体" w:hAnsi="Time New Roman" w:hint="eastAsia"/>
                <w:szCs w:val="21"/>
              </w:rPr>
            </w:pPr>
            <w:r w:rsidRPr="004331DB">
              <w:rPr>
                <w:rFonts w:ascii="Time New Roman" w:eastAsia="楷体" w:hAnsi="Time New Roman"/>
                <w:szCs w:val="21"/>
              </w:rPr>
              <w:t>来文日期</w:t>
            </w:r>
            <w:r w:rsidR="008167AD">
              <w:rPr>
                <w:rFonts w:ascii="Time New Roman" w:eastAsia="楷体" w:hAnsi="Time New Roman"/>
                <w:szCs w:val="21"/>
              </w:rPr>
              <w:t>：</w:t>
            </w:r>
          </w:p>
        </w:tc>
        <w:tc>
          <w:tcPr>
            <w:tcW w:w="4111" w:type="dxa"/>
          </w:tcPr>
          <w:p w:rsidR="00CE3659" w:rsidRPr="00CE3659" w:rsidRDefault="008167AD" w:rsidP="004331DB">
            <w:pPr>
              <w:spacing w:after="120"/>
              <w:rPr>
                <w:szCs w:val="21"/>
              </w:rPr>
            </w:pPr>
            <w:r>
              <w:rPr>
                <w:szCs w:val="21"/>
              </w:rPr>
              <w:t>2</w:t>
            </w:r>
            <w:r w:rsidR="004331DB" w:rsidRPr="004331DB">
              <w:rPr>
                <w:szCs w:val="21"/>
              </w:rPr>
              <w:t>00</w:t>
            </w:r>
            <w:r>
              <w:rPr>
                <w:szCs w:val="21"/>
              </w:rPr>
              <w:t>9</w:t>
            </w:r>
            <w:r w:rsidR="004331DB" w:rsidRPr="004331DB">
              <w:rPr>
                <w:szCs w:val="21"/>
              </w:rPr>
              <w:t>年</w:t>
            </w:r>
            <w:r>
              <w:rPr>
                <w:rFonts w:hint="eastAsia"/>
                <w:szCs w:val="21"/>
              </w:rPr>
              <w:t>9</w:t>
            </w:r>
            <w:r w:rsidR="004331DB" w:rsidRPr="004331DB">
              <w:rPr>
                <w:szCs w:val="21"/>
              </w:rPr>
              <w:t>月</w:t>
            </w:r>
            <w:r>
              <w:rPr>
                <w:szCs w:val="21"/>
              </w:rPr>
              <w:t>2</w:t>
            </w:r>
            <w:r>
              <w:rPr>
                <w:rFonts w:hint="eastAsia"/>
                <w:szCs w:val="21"/>
              </w:rPr>
              <w:t>1</w:t>
            </w:r>
            <w:r w:rsidR="004331DB" w:rsidRPr="004331DB">
              <w:rPr>
                <w:szCs w:val="21"/>
              </w:rPr>
              <w:t>日</w:t>
            </w:r>
            <w:r>
              <w:rPr>
                <w:szCs w:val="21"/>
              </w:rPr>
              <w:t>(</w:t>
            </w:r>
            <w:r w:rsidR="004331DB" w:rsidRPr="004331DB">
              <w:rPr>
                <w:szCs w:val="21"/>
              </w:rPr>
              <w:t>首次提交</w:t>
            </w:r>
            <w:r>
              <w:rPr>
                <w:szCs w:val="21"/>
              </w:rPr>
              <w:t>)</w:t>
            </w:r>
          </w:p>
        </w:tc>
      </w:tr>
    </w:tbl>
    <w:p w:rsidR="004331DB" w:rsidRPr="004331DB" w:rsidRDefault="004331DB" w:rsidP="004331DB">
      <w:pPr>
        <w:pStyle w:val="SingleTxtGC"/>
        <w:spacing w:before="240"/>
        <w:ind w:firstLine="431"/>
      </w:pPr>
      <w:r w:rsidRPr="004331DB">
        <w:t>根据《公民权利和政治权利国际公约》第二十八条设立的</w:t>
      </w:r>
      <w:r w:rsidRPr="004331DB">
        <w:rPr>
          <w:rFonts w:ascii="Time New Roman" w:eastAsia="楷体" w:hAnsi="Time New Roman"/>
        </w:rPr>
        <w:t>人权事务委员会</w:t>
      </w:r>
      <w:r w:rsidR="008167AD">
        <w:t>，</w:t>
      </w:r>
    </w:p>
    <w:p w:rsidR="004331DB" w:rsidRPr="004331DB" w:rsidRDefault="004331DB" w:rsidP="004331DB">
      <w:pPr>
        <w:pStyle w:val="SingleTxtGC"/>
        <w:ind w:firstLine="431"/>
        <w:rPr>
          <w:lang w:val="en-GB"/>
        </w:rPr>
      </w:pPr>
      <w:r w:rsidRPr="004331DB">
        <w:t>于</w:t>
      </w:r>
      <w:r w:rsidR="008167AD">
        <w:t>2</w:t>
      </w:r>
      <w:r w:rsidRPr="004331DB">
        <w:t>0</w:t>
      </w:r>
      <w:r w:rsidR="008167AD">
        <w:t>14</w:t>
      </w:r>
      <w:r w:rsidRPr="004331DB">
        <w:t>年</w:t>
      </w:r>
      <w:r w:rsidR="008167AD">
        <w:rPr>
          <w:rFonts w:hint="eastAsia"/>
        </w:rPr>
        <w:t>7</w:t>
      </w:r>
      <w:r w:rsidRPr="004331DB">
        <w:t>月</w:t>
      </w:r>
      <w:r w:rsidR="008167AD">
        <w:t>2</w:t>
      </w:r>
      <w:r w:rsidR="008167AD">
        <w:rPr>
          <w:rFonts w:hint="eastAsia"/>
        </w:rPr>
        <w:t>1</w:t>
      </w:r>
      <w:r w:rsidRPr="004331DB">
        <w:t>日</w:t>
      </w:r>
      <w:r w:rsidRPr="004331DB">
        <w:rPr>
          <w:rFonts w:ascii="Time New Roman" w:eastAsia="楷体" w:hAnsi="Time New Roman"/>
        </w:rPr>
        <w:t>举行会议</w:t>
      </w:r>
      <w:r w:rsidR="008167AD">
        <w:t>，</w:t>
      </w:r>
    </w:p>
    <w:p w:rsidR="004331DB" w:rsidRPr="004331DB" w:rsidRDefault="004331DB" w:rsidP="004331DB">
      <w:pPr>
        <w:pStyle w:val="SingleTxtGC"/>
        <w:ind w:firstLine="431"/>
        <w:rPr>
          <w:rFonts w:ascii="Time New Roman" w:eastAsia="楷体" w:hAnsi="Time New Roman" w:hint="eastAsia"/>
          <w:i/>
          <w:lang w:val="en-GB"/>
        </w:rPr>
      </w:pPr>
      <w:r w:rsidRPr="004331DB">
        <w:rPr>
          <w:rFonts w:ascii="Time New Roman" w:eastAsia="楷体" w:hAnsi="Time New Roman"/>
        </w:rPr>
        <w:t>通过了如下</w:t>
      </w:r>
      <w:r w:rsidR="008167AD">
        <w:rPr>
          <w:rFonts w:ascii="Time New Roman" w:eastAsia="楷体" w:hAnsi="Time New Roman"/>
        </w:rPr>
        <w:t>：</w:t>
      </w:r>
    </w:p>
    <w:p w:rsidR="00BD5090" w:rsidRDefault="004331DB" w:rsidP="005A07AA">
      <w:pPr>
        <w:pStyle w:val="H1GC"/>
      </w:pPr>
      <w:r w:rsidRPr="004331DB">
        <w:tab/>
      </w:r>
      <w:r w:rsidRPr="004331DB">
        <w:tab/>
      </w:r>
      <w:r w:rsidRPr="004331DB">
        <w:t>关于可否受理的决定</w:t>
      </w:r>
    </w:p>
    <w:p w:rsidR="004331DB" w:rsidRPr="004331DB" w:rsidRDefault="008167AD" w:rsidP="00F66A43">
      <w:pPr>
        <w:pStyle w:val="SingleTxtGC"/>
      </w:pPr>
      <w:r>
        <w:t>1.1</w:t>
      </w:r>
      <w:r w:rsidR="00002668">
        <w:rPr>
          <w:rFonts w:hint="eastAsia"/>
        </w:rPr>
        <w:t xml:space="preserve">  </w:t>
      </w:r>
      <w:r w:rsidR="004331DB" w:rsidRPr="004331DB">
        <w:rPr>
          <w:rFonts w:hint="eastAsia"/>
        </w:rPr>
        <w:t xml:space="preserve"> </w:t>
      </w:r>
      <w:r>
        <w:t>2</w:t>
      </w:r>
      <w:r w:rsidR="004331DB" w:rsidRPr="004331DB">
        <w:t>00</w:t>
      </w:r>
      <w:r>
        <w:t>9</w:t>
      </w:r>
      <w:r w:rsidR="004331DB" w:rsidRPr="004331DB">
        <w:rPr>
          <w:rFonts w:hint="eastAsia"/>
        </w:rPr>
        <w:t>年</w:t>
      </w:r>
      <w:r>
        <w:rPr>
          <w:rFonts w:hint="eastAsia"/>
        </w:rPr>
        <w:t>9</w:t>
      </w:r>
      <w:r w:rsidR="004331DB" w:rsidRPr="004331DB">
        <w:rPr>
          <w:rFonts w:hint="eastAsia"/>
        </w:rPr>
        <w:t>月</w:t>
      </w:r>
      <w:r>
        <w:rPr>
          <w:rFonts w:hint="eastAsia"/>
        </w:rPr>
        <w:t>21</w:t>
      </w:r>
      <w:r w:rsidR="004331DB" w:rsidRPr="004331DB">
        <w:rPr>
          <w:rFonts w:hint="eastAsia"/>
        </w:rPr>
        <w:t>日来文提交人</w:t>
      </w:r>
      <w:r>
        <w:t>S</w:t>
      </w:r>
      <w:r w:rsidR="004331DB" w:rsidRPr="004331DB">
        <w:t xml:space="preserve">. </w:t>
      </w:r>
      <w:r>
        <w:t>I</w:t>
      </w:r>
      <w:r w:rsidR="004331DB" w:rsidRPr="004331DB">
        <w:t xml:space="preserve">. </w:t>
      </w:r>
      <w:r>
        <w:t>D</w:t>
      </w:r>
      <w:r w:rsidR="004331DB" w:rsidRPr="004331DB">
        <w:t>.</w:t>
      </w:r>
      <w:r w:rsidR="004331DB" w:rsidRPr="004331DB">
        <w:rPr>
          <w:rFonts w:hint="eastAsia"/>
        </w:rPr>
        <w:t>、</w:t>
      </w:r>
      <w:r>
        <w:t>M</w:t>
      </w:r>
      <w:r w:rsidR="004331DB" w:rsidRPr="004331DB">
        <w:t xml:space="preserve">. </w:t>
      </w:r>
      <w:r>
        <w:t>A</w:t>
      </w:r>
      <w:r w:rsidR="004331DB" w:rsidRPr="004331DB">
        <w:t xml:space="preserve">. </w:t>
      </w:r>
      <w:r>
        <w:t>T</w:t>
      </w:r>
      <w:r w:rsidR="004331DB" w:rsidRPr="004331DB">
        <w:t>.</w:t>
      </w:r>
      <w:r w:rsidR="004331DB" w:rsidRPr="004331DB">
        <w:rPr>
          <w:rFonts w:hint="eastAsia"/>
        </w:rPr>
        <w:t>、</w:t>
      </w:r>
      <w:r>
        <w:t>A</w:t>
      </w:r>
      <w:r w:rsidR="004331DB" w:rsidRPr="004331DB">
        <w:t xml:space="preserve">. </w:t>
      </w:r>
      <w:r>
        <w:t>A</w:t>
      </w:r>
      <w:r w:rsidR="004331DB" w:rsidRPr="004331DB">
        <w:t xml:space="preserve">. </w:t>
      </w:r>
      <w:r>
        <w:t>S</w:t>
      </w:r>
      <w:r w:rsidR="004331DB" w:rsidRPr="004331DB">
        <w:t>.</w:t>
      </w:r>
      <w:r w:rsidR="004331DB" w:rsidRPr="004331DB">
        <w:rPr>
          <w:rFonts w:hint="eastAsia"/>
        </w:rPr>
        <w:t>、</w:t>
      </w:r>
      <w:r>
        <w:t>R</w:t>
      </w:r>
      <w:r w:rsidR="004331DB" w:rsidRPr="004331DB">
        <w:t xml:space="preserve">. </w:t>
      </w:r>
      <w:r>
        <w:t>S</w:t>
      </w:r>
      <w:r w:rsidR="004331DB" w:rsidRPr="004331DB">
        <w:t xml:space="preserve">. </w:t>
      </w:r>
      <w:r>
        <w:t>G</w:t>
      </w:r>
      <w:r w:rsidR="004331DB" w:rsidRPr="004331DB">
        <w:t>.</w:t>
      </w:r>
      <w:r w:rsidR="004331DB" w:rsidRPr="004331DB">
        <w:rPr>
          <w:rFonts w:hint="eastAsia"/>
        </w:rPr>
        <w:t>、</w:t>
      </w:r>
      <w:r>
        <w:t>O</w:t>
      </w:r>
      <w:r w:rsidR="004331DB" w:rsidRPr="004331DB">
        <w:t xml:space="preserve">. </w:t>
      </w:r>
      <w:r>
        <w:t>A</w:t>
      </w:r>
      <w:r w:rsidR="004331DB" w:rsidRPr="004331DB">
        <w:t xml:space="preserve">. </w:t>
      </w:r>
      <w:r>
        <w:t>T</w:t>
      </w:r>
      <w:r w:rsidR="004331DB" w:rsidRPr="004331DB">
        <w:rPr>
          <w:rFonts w:hint="eastAsia"/>
        </w:rPr>
        <w:t>.</w:t>
      </w:r>
      <w:r w:rsidR="004331DB" w:rsidRPr="004331DB">
        <w:t>、</w:t>
      </w:r>
      <w:r>
        <w:t>M</w:t>
      </w:r>
      <w:r w:rsidR="004331DB" w:rsidRPr="004331DB">
        <w:t xml:space="preserve">. </w:t>
      </w:r>
      <w:r>
        <w:t>G</w:t>
      </w:r>
      <w:r w:rsidR="004331DB" w:rsidRPr="004331DB">
        <w:t xml:space="preserve">. </w:t>
      </w:r>
      <w:r>
        <w:t>H</w:t>
      </w:r>
      <w:r w:rsidR="004331DB" w:rsidRPr="004331DB">
        <w:rPr>
          <w:rFonts w:hint="eastAsia"/>
        </w:rPr>
        <w:t>.</w:t>
      </w:r>
      <w:r w:rsidR="004331DB" w:rsidRPr="004331DB">
        <w:t>、</w:t>
      </w:r>
      <w:r>
        <w:t>G</w:t>
      </w:r>
      <w:r w:rsidR="004331DB" w:rsidRPr="004331DB">
        <w:t xml:space="preserve">. </w:t>
      </w:r>
      <w:r>
        <w:t>S</w:t>
      </w:r>
      <w:r w:rsidR="004331DB" w:rsidRPr="004331DB">
        <w:t xml:space="preserve">. </w:t>
      </w:r>
      <w:r>
        <w:t>G</w:t>
      </w:r>
      <w:r w:rsidR="004331DB" w:rsidRPr="004331DB">
        <w:rPr>
          <w:rFonts w:hint="eastAsia"/>
        </w:rPr>
        <w:t>.</w:t>
      </w:r>
      <w:r w:rsidR="004331DB" w:rsidRPr="004331DB">
        <w:t>、</w:t>
      </w:r>
      <w:r>
        <w:t>I</w:t>
      </w:r>
      <w:r w:rsidR="004331DB" w:rsidRPr="004331DB">
        <w:t xml:space="preserve">. </w:t>
      </w:r>
      <w:r>
        <w:t>S</w:t>
      </w:r>
      <w:r w:rsidR="004331DB" w:rsidRPr="004331DB">
        <w:t xml:space="preserve">. </w:t>
      </w:r>
      <w:r>
        <w:t>R</w:t>
      </w:r>
      <w:r w:rsidR="004331DB" w:rsidRPr="004331DB">
        <w:rPr>
          <w:rFonts w:hint="eastAsia"/>
        </w:rPr>
        <w:t>.</w:t>
      </w:r>
      <w:r w:rsidR="004331DB" w:rsidRPr="004331DB">
        <w:t>、</w:t>
      </w:r>
      <w:r>
        <w:t>F</w:t>
      </w:r>
      <w:r w:rsidR="004331DB" w:rsidRPr="004331DB">
        <w:t xml:space="preserve">. </w:t>
      </w:r>
      <w:r>
        <w:t>A</w:t>
      </w:r>
      <w:r w:rsidR="004331DB" w:rsidRPr="004331DB">
        <w:t xml:space="preserve">. </w:t>
      </w:r>
      <w:r>
        <w:t>T</w:t>
      </w:r>
      <w:r w:rsidR="004331DB" w:rsidRPr="004331DB">
        <w:rPr>
          <w:rFonts w:hint="eastAsia"/>
        </w:rPr>
        <w:t>.</w:t>
      </w:r>
      <w:r w:rsidR="004331DB" w:rsidRPr="004331DB">
        <w:t>、</w:t>
      </w:r>
      <w:r>
        <w:t>N</w:t>
      </w:r>
      <w:r w:rsidR="004331DB" w:rsidRPr="004331DB">
        <w:t xml:space="preserve">. </w:t>
      </w:r>
      <w:r>
        <w:t>A</w:t>
      </w:r>
      <w:r w:rsidR="004331DB" w:rsidRPr="004331DB">
        <w:t xml:space="preserve">. </w:t>
      </w:r>
      <w:r>
        <w:t>S</w:t>
      </w:r>
      <w:r w:rsidR="004331DB" w:rsidRPr="004331DB">
        <w:rPr>
          <w:rFonts w:hint="eastAsia"/>
        </w:rPr>
        <w:t>.</w:t>
      </w:r>
      <w:r w:rsidR="004331DB" w:rsidRPr="004331DB">
        <w:t>、</w:t>
      </w:r>
      <w:r>
        <w:t>Y</w:t>
      </w:r>
      <w:r w:rsidR="004331DB" w:rsidRPr="004331DB">
        <w:t xml:space="preserve">. </w:t>
      </w:r>
      <w:r>
        <w:t>B</w:t>
      </w:r>
      <w:r w:rsidR="004331DB" w:rsidRPr="004331DB">
        <w:t xml:space="preserve">. </w:t>
      </w:r>
      <w:r>
        <w:t>K</w:t>
      </w:r>
      <w:r w:rsidR="004331DB" w:rsidRPr="004331DB">
        <w:rPr>
          <w:rFonts w:hint="eastAsia"/>
        </w:rPr>
        <w:t>.</w:t>
      </w:r>
      <w:r w:rsidR="004331DB" w:rsidRPr="004331DB">
        <w:t>、</w:t>
      </w:r>
      <w:r>
        <w:t>G</w:t>
      </w:r>
      <w:r w:rsidR="004331DB" w:rsidRPr="004331DB">
        <w:t xml:space="preserve">. </w:t>
      </w:r>
      <w:r>
        <w:t>Y</w:t>
      </w:r>
      <w:r w:rsidR="004331DB" w:rsidRPr="004331DB">
        <w:t xml:space="preserve">. </w:t>
      </w:r>
      <w:r>
        <w:t>T</w:t>
      </w:r>
      <w:r w:rsidR="004331DB" w:rsidRPr="004331DB">
        <w:rPr>
          <w:rFonts w:hint="eastAsia"/>
        </w:rPr>
        <w:t>.</w:t>
      </w:r>
      <w:r w:rsidR="004331DB" w:rsidRPr="004331DB">
        <w:t>、</w:t>
      </w:r>
      <w:r>
        <w:t>L</w:t>
      </w:r>
      <w:r w:rsidR="004331DB" w:rsidRPr="004331DB">
        <w:t xml:space="preserve">. </w:t>
      </w:r>
      <w:r>
        <w:t>I</w:t>
      </w:r>
      <w:r w:rsidR="004331DB" w:rsidRPr="004331DB">
        <w:t xml:space="preserve">. </w:t>
      </w:r>
      <w:r>
        <w:t>R</w:t>
      </w:r>
      <w:r w:rsidR="004331DB" w:rsidRPr="004331DB">
        <w:rPr>
          <w:rFonts w:hint="eastAsia"/>
        </w:rPr>
        <w:t>.</w:t>
      </w:r>
      <w:r w:rsidR="004331DB" w:rsidRPr="004331DB">
        <w:t>、</w:t>
      </w:r>
      <w:r>
        <w:t>L</w:t>
      </w:r>
      <w:r w:rsidR="004331DB" w:rsidRPr="004331DB">
        <w:t xml:space="preserve">. </w:t>
      </w:r>
      <w:r>
        <w:t>Y</w:t>
      </w:r>
      <w:r w:rsidR="004331DB" w:rsidRPr="004331DB">
        <w:t xml:space="preserve">. </w:t>
      </w:r>
      <w:r>
        <w:t>M</w:t>
      </w:r>
      <w:r w:rsidR="004331DB" w:rsidRPr="004331DB">
        <w:rPr>
          <w:rFonts w:hint="eastAsia"/>
        </w:rPr>
        <w:t>.</w:t>
      </w:r>
      <w:r w:rsidR="004331DB" w:rsidRPr="004331DB">
        <w:t>、</w:t>
      </w:r>
      <w:r>
        <w:t>D</w:t>
      </w:r>
      <w:r w:rsidR="004331DB" w:rsidRPr="004331DB">
        <w:t xml:space="preserve">. </w:t>
      </w:r>
      <w:r>
        <w:t>M</w:t>
      </w:r>
      <w:r w:rsidR="004331DB" w:rsidRPr="004331DB">
        <w:t xml:space="preserve">. </w:t>
      </w:r>
      <w:r>
        <w:t>M</w:t>
      </w:r>
      <w:r w:rsidR="004331DB" w:rsidRPr="004331DB">
        <w:rPr>
          <w:rFonts w:hint="eastAsia"/>
        </w:rPr>
        <w:t>.</w:t>
      </w:r>
      <w:r w:rsidR="004331DB" w:rsidRPr="004331DB">
        <w:t>、</w:t>
      </w:r>
      <w:r>
        <w:t>S</w:t>
      </w:r>
      <w:r w:rsidR="004331DB" w:rsidRPr="004331DB">
        <w:t xml:space="preserve">. </w:t>
      </w:r>
      <w:r>
        <w:t>A</w:t>
      </w:r>
      <w:r w:rsidR="004331DB" w:rsidRPr="004331DB">
        <w:t xml:space="preserve">. </w:t>
      </w:r>
      <w:r>
        <w:t>K</w:t>
      </w:r>
      <w:r w:rsidR="004331DB" w:rsidRPr="004331DB">
        <w:rPr>
          <w:rFonts w:hint="eastAsia"/>
        </w:rPr>
        <w:t>.</w:t>
      </w:r>
      <w:r w:rsidR="004331DB" w:rsidRPr="004331DB">
        <w:t>、</w:t>
      </w:r>
      <w:r>
        <w:t>Y</w:t>
      </w:r>
      <w:r w:rsidR="004331DB" w:rsidRPr="004331DB">
        <w:t xml:space="preserve">. </w:t>
      </w:r>
      <w:r>
        <w:t>K</w:t>
      </w:r>
      <w:r w:rsidR="004331DB" w:rsidRPr="004331DB">
        <w:t xml:space="preserve">. </w:t>
      </w:r>
      <w:r>
        <w:t>P</w:t>
      </w:r>
      <w:r w:rsidR="004331DB" w:rsidRPr="004331DB">
        <w:rPr>
          <w:rFonts w:hint="eastAsia"/>
        </w:rPr>
        <w:t>.</w:t>
      </w:r>
      <w:r w:rsidR="004331DB" w:rsidRPr="004331DB">
        <w:t>、</w:t>
      </w:r>
      <w:r>
        <w:t>I</w:t>
      </w:r>
      <w:r w:rsidR="004331DB" w:rsidRPr="004331DB">
        <w:t xml:space="preserve">. </w:t>
      </w:r>
      <w:r>
        <w:t>S</w:t>
      </w:r>
      <w:r w:rsidR="004331DB" w:rsidRPr="004331DB">
        <w:t xml:space="preserve">. </w:t>
      </w:r>
      <w:r>
        <w:t>R</w:t>
      </w:r>
      <w:r w:rsidR="004331DB" w:rsidRPr="004331DB">
        <w:rPr>
          <w:rFonts w:hint="eastAsia"/>
        </w:rPr>
        <w:t>.</w:t>
      </w:r>
      <w:r w:rsidR="004331DB" w:rsidRPr="004331DB">
        <w:t>、</w:t>
      </w:r>
      <w:r>
        <w:t>T</w:t>
      </w:r>
      <w:r w:rsidR="004331DB" w:rsidRPr="004331DB">
        <w:t xml:space="preserve">. </w:t>
      </w:r>
      <w:r>
        <w:t>S</w:t>
      </w:r>
      <w:r w:rsidR="004331DB" w:rsidRPr="004331DB">
        <w:t xml:space="preserve">. </w:t>
      </w:r>
      <w:r>
        <w:t>M</w:t>
      </w:r>
      <w:r w:rsidR="004331DB" w:rsidRPr="004331DB">
        <w:rPr>
          <w:rFonts w:hint="eastAsia"/>
        </w:rPr>
        <w:t>.</w:t>
      </w:r>
      <w:r w:rsidR="004331DB" w:rsidRPr="004331DB">
        <w:t>、</w:t>
      </w:r>
      <w:r>
        <w:t>I</w:t>
      </w:r>
      <w:r w:rsidR="004331DB" w:rsidRPr="004331DB">
        <w:t xml:space="preserve">. </w:t>
      </w:r>
      <w:r>
        <w:t>M</w:t>
      </w:r>
      <w:r w:rsidR="004331DB" w:rsidRPr="004331DB">
        <w:t xml:space="preserve">. </w:t>
      </w:r>
      <w:r>
        <w:t>K</w:t>
      </w:r>
      <w:r w:rsidR="004331DB" w:rsidRPr="004331DB">
        <w:rPr>
          <w:rFonts w:hint="eastAsia"/>
        </w:rPr>
        <w:t>.</w:t>
      </w:r>
      <w:r w:rsidR="004331DB" w:rsidRPr="004331DB">
        <w:t>、</w:t>
      </w:r>
      <w:r>
        <w:t>A</w:t>
      </w:r>
      <w:r w:rsidR="004331DB" w:rsidRPr="004331DB">
        <w:t xml:space="preserve">. </w:t>
      </w:r>
      <w:r>
        <w:t>S</w:t>
      </w:r>
      <w:r w:rsidR="004331DB" w:rsidRPr="004331DB">
        <w:t xml:space="preserve">. </w:t>
      </w:r>
      <w:r>
        <w:t>S</w:t>
      </w:r>
      <w:r w:rsidR="004331DB" w:rsidRPr="004331DB">
        <w:rPr>
          <w:rFonts w:hint="eastAsia"/>
        </w:rPr>
        <w:t>.</w:t>
      </w:r>
      <w:r w:rsidR="004331DB" w:rsidRPr="004331DB">
        <w:t>、</w:t>
      </w:r>
      <w:r>
        <w:t>M</w:t>
      </w:r>
      <w:r w:rsidR="004331DB" w:rsidRPr="004331DB">
        <w:t xml:space="preserve">. </w:t>
      </w:r>
      <w:r>
        <w:t>G</w:t>
      </w:r>
      <w:r w:rsidR="004331DB" w:rsidRPr="004331DB">
        <w:t xml:space="preserve">. </w:t>
      </w:r>
      <w:r>
        <w:t>H</w:t>
      </w:r>
      <w:r w:rsidR="004331DB" w:rsidRPr="004331DB">
        <w:rPr>
          <w:rFonts w:hint="eastAsia"/>
        </w:rPr>
        <w:t>.</w:t>
      </w:r>
      <w:r w:rsidR="004331DB" w:rsidRPr="004331DB">
        <w:t>、</w:t>
      </w:r>
      <w:r>
        <w:t>S</w:t>
      </w:r>
      <w:r w:rsidR="004331DB" w:rsidRPr="004331DB">
        <w:t xml:space="preserve">. </w:t>
      </w:r>
      <w:r>
        <w:t>M</w:t>
      </w:r>
      <w:r w:rsidR="004331DB" w:rsidRPr="004331DB">
        <w:t xml:space="preserve">. </w:t>
      </w:r>
      <w:r>
        <w:t>N</w:t>
      </w:r>
      <w:r w:rsidR="004331DB" w:rsidRPr="004331DB">
        <w:rPr>
          <w:rFonts w:hint="eastAsia"/>
        </w:rPr>
        <w:t>.</w:t>
      </w:r>
      <w:r w:rsidR="004331DB" w:rsidRPr="004331DB">
        <w:t>、</w:t>
      </w:r>
      <w:r>
        <w:t>M</w:t>
      </w:r>
      <w:r w:rsidR="004331DB" w:rsidRPr="004331DB">
        <w:t xml:space="preserve">. </w:t>
      </w:r>
      <w:r>
        <w:t>D</w:t>
      </w:r>
      <w:r w:rsidR="004331DB" w:rsidRPr="004331DB">
        <w:t xml:space="preserve">. </w:t>
      </w:r>
      <w:r>
        <w:t>P</w:t>
      </w:r>
      <w:r w:rsidR="004331DB" w:rsidRPr="004331DB">
        <w:rPr>
          <w:rFonts w:hint="eastAsia"/>
        </w:rPr>
        <w:t>.</w:t>
      </w:r>
      <w:r w:rsidR="004331DB" w:rsidRPr="004331DB">
        <w:t>、</w:t>
      </w:r>
      <w:r>
        <w:t>N</w:t>
      </w:r>
      <w:r w:rsidR="004331DB" w:rsidRPr="004331DB">
        <w:t xml:space="preserve">. </w:t>
      </w:r>
      <w:r>
        <w:t>I</w:t>
      </w:r>
      <w:r w:rsidR="004331DB" w:rsidRPr="004331DB">
        <w:t xml:space="preserve">. </w:t>
      </w:r>
      <w:r>
        <w:t>S</w:t>
      </w:r>
      <w:r w:rsidR="004331DB" w:rsidRPr="004331DB">
        <w:rPr>
          <w:rFonts w:hint="eastAsia"/>
        </w:rPr>
        <w:t>.</w:t>
      </w:r>
      <w:r w:rsidR="004331DB" w:rsidRPr="004331DB">
        <w:t>、</w:t>
      </w:r>
      <w:r>
        <w:t>R</w:t>
      </w:r>
      <w:r w:rsidR="004331DB" w:rsidRPr="004331DB">
        <w:t xml:space="preserve">. </w:t>
      </w:r>
      <w:r>
        <w:t>A</w:t>
      </w:r>
      <w:r w:rsidR="004331DB" w:rsidRPr="004331DB">
        <w:t xml:space="preserve">. </w:t>
      </w:r>
      <w:r>
        <w:t>S</w:t>
      </w:r>
      <w:r w:rsidR="004331DB" w:rsidRPr="004331DB">
        <w:rPr>
          <w:rFonts w:hint="eastAsia"/>
        </w:rPr>
        <w:t>.</w:t>
      </w:r>
      <w:r w:rsidR="004331DB" w:rsidRPr="004331DB">
        <w:t>、</w:t>
      </w:r>
      <w:r>
        <w:t>M</w:t>
      </w:r>
      <w:r w:rsidR="004331DB" w:rsidRPr="004331DB">
        <w:t xml:space="preserve">. </w:t>
      </w:r>
      <w:r>
        <w:t>H</w:t>
      </w:r>
      <w:r w:rsidR="004331DB" w:rsidRPr="004331DB">
        <w:t xml:space="preserve">. </w:t>
      </w:r>
      <w:r>
        <w:t>G</w:t>
      </w:r>
      <w:r w:rsidR="004331DB" w:rsidRPr="004331DB">
        <w:rPr>
          <w:rFonts w:hint="eastAsia"/>
        </w:rPr>
        <w:t>.</w:t>
      </w:r>
      <w:r w:rsidR="004331DB" w:rsidRPr="004331DB">
        <w:t>、</w:t>
      </w:r>
      <w:r>
        <w:t>S</w:t>
      </w:r>
      <w:r w:rsidR="004331DB" w:rsidRPr="004331DB">
        <w:t xml:space="preserve">. </w:t>
      </w:r>
      <w:r>
        <w:t>I</w:t>
      </w:r>
      <w:r w:rsidR="004331DB" w:rsidRPr="004331DB">
        <w:t xml:space="preserve">. </w:t>
      </w:r>
      <w:r>
        <w:t>V</w:t>
      </w:r>
      <w:r w:rsidR="004331DB" w:rsidRPr="004331DB">
        <w:rPr>
          <w:rFonts w:hint="eastAsia"/>
        </w:rPr>
        <w:t>.</w:t>
      </w:r>
      <w:r w:rsidR="004331DB" w:rsidRPr="004331DB">
        <w:t>、</w:t>
      </w:r>
      <w:r>
        <w:t>R</w:t>
      </w:r>
      <w:r w:rsidR="004331DB" w:rsidRPr="004331DB">
        <w:t xml:space="preserve">. </w:t>
      </w:r>
      <w:r>
        <w:t>I</w:t>
      </w:r>
      <w:r w:rsidR="004331DB" w:rsidRPr="004331DB">
        <w:t xml:space="preserve">. </w:t>
      </w:r>
      <w:r>
        <w:t>K</w:t>
      </w:r>
      <w:r w:rsidR="004331DB" w:rsidRPr="004331DB">
        <w:rPr>
          <w:rFonts w:hint="eastAsia"/>
        </w:rPr>
        <w:t>.</w:t>
      </w:r>
      <w:r w:rsidR="004331DB" w:rsidRPr="004331DB">
        <w:t>、</w:t>
      </w:r>
      <w:r>
        <w:t>L</w:t>
      </w:r>
      <w:r w:rsidR="004331DB" w:rsidRPr="004331DB">
        <w:t xml:space="preserve">. </w:t>
      </w:r>
      <w:r>
        <w:t>S</w:t>
      </w:r>
      <w:r w:rsidR="004331DB" w:rsidRPr="004331DB">
        <w:t xml:space="preserve">. </w:t>
      </w:r>
      <w:r>
        <w:t>K</w:t>
      </w:r>
      <w:r w:rsidR="004331DB" w:rsidRPr="004331DB">
        <w:rPr>
          <w:rFonts w:hint="eastAsia"/>
        </w:rPr>
        <w:t>.</w:t>
      </w:r>
      <w:r w:rsidR="004331DB" w:rsidRPr="004331DB">
        <w:t>、</w:t>
      </w:r>
      <w:r>
        <w:t>S</w:t>
      </w:r>
      <w:r w:rsidR="004331DB" w:rsidRPr="004331DB">
        <w:t xml:space="preserve">. </w:t>
      </w:r>
      <w:r>
        <w:t>M</w:t>
      </w:r>
      <w:r w:rsidR="004331DB" w:rsidRPr="004331DB">
        <w:t xml:space="preserve">. </w:t>
      </w:r>
      <w:r>
        <w:t>K</w:t>
      </w:r>
      <w:r w:rsidR="004331DB" w:rsidRPr="004331DB">
        <w:rPr>
          <w:rFonts w:hint="eastAsia"/>
        </w:rPr>
        <w:t>.</w:t>
      </w:r>
      <w:r w:rsidR="004331DB" w:rsidRPr="004331DB">
        <w:t>、</w:t>
      </w:r>
      <w:r>
        <w:t>M</w:t>
      </w:r>
      <w:r w:rsidR="004331DB" w:rsidRPr="004331DB">
        <w:t xml:space="preserve">. </w:t>
      </w:r>
      <w:r>
        <w:t>J</w:t>
      </w:r>
      <w:r w:rsidR="004331DB" w:rsidRPr="004331DB">
        <w:t xml:space="preserve">. </w:t>
      </w:r>
      <w:r>
        <w:t>C</w:t>
      </w:r>
      <w:r w:rsidR="004331DB" w:rsidRPr="004331DB">
        <w:rPr>
          <w:rFonts w:hint="eastAsia"/>
        </w:rPr>
        <w:t>.</w:t>
      </w:r>
      <w:r w:rsidR="004331DB" w:rsidRPr="004331DB">
        <w:rPr>
          <w:rFonts w:hint="eastAsia"/>
        </w:rPr>
        <w:t>和</w:t>
      </w:r>
      <w:r>
        <w:t>K</w:t>
      </w:r>
      <w:r w:rsidR="004331DB" w:rsidRPr="004331DB">
        <w:t xml:space="preserve">. </w:t>
      </w:r>
      <w:r>
        <w:t>S</w:t>
      </w:r>
      <w:r w:rsidR="004331DB" w:rsidRPr="004331DB">
        <w:t xml:space="preserve">. </w:t>
      </w:r>
      <w:r>
        <w:t>P</w:t>
      </w:r>
      <w:r w:rsidR="004331DB" w:rsidRPr="004331DB">
        <w:rPr>
          <w:rFonts w:hint="eastAsia"/>
        </w:rPr>
        <w:t>.</w:t>
      </w:r>
      <w:r w:rsidR="004331DB" w:rsidRPr="004331DB">
        <w:rPr>
          <w:rFonts w:hint="eastAsia"/>
        </w:rPr>
        <w:t>住</w:t>
      </w:r>
      <w:r>
        <w:t>Gorno</w:t>
      </w:r>
      <w:r w:rsidR="004331DB" w:rsidRPr="004331DB">
        <w:t xml:space="preserve"> </w:t>
      </w:r>
      <w:r>
        <w:t>Ezerovo</w:t>
      </w:r>
      <w:r w:rsidR="004331DB" w:rsidRPr="004331DB">
        <w:rPr>
          <w:rFonts w:hint="eastAsia"/>
        </w:rPr>
        <w:t>社区</w:t>
      </w:r>
      <w:r>
        <w:rPr>
          <w:rFonts w:hint="eastAsia"/>
        </w:rPr>
        <w:t>；</w:t>
      </w:r>
      <w:r>
        <w:t>E</w:t>
      </w:r>
      <w:r w:rsidR="004331DB" w:rsidRPr="004331DB">
        <w:t xml:space="preserve">. </w:t>
      </w:r>
      <w:r>
        <w:t>A</w:t>
      </w:r>
      <w:r w:rsidR="004331DB" w:rsidRPr="004331DB">
        <w:t xml:space="preserve">. </w:t>
      </w:r>
      <w:r>
        <w:t>B</w:t>
      </w:r>
      <w:r w:rsidR="004331DB" w:rsidRPr="004331DB">
        <w:rPr>
          <w:rFonts w:hint="eastAsia"/>
        </w:rPr>
        <w:t>.</w:t>
      </w:r>
      <w:r w:rsidR="004331DB" w:rsidRPr="004331DB">
        <w:t>、</w:t>
      </w:r>
      <w:r>
        <w:t>K</w:t>
      </w:r>
      <w:r w:rsidR="004331DB" w:rsidRPr="004331DB">
        <w:t xml:space="preserve">. </w:t>
      </w:r>
      <w:r>
        <w:t>H</w:t>
      </w:r>
      <w:r w:rsidR="004331DB" w:rsidRPr="004331DB">
        <w:t xml:space="preserve">. </w:t>
      </w:r>
      <w:r>
        <w:t>S</w:t>
      </w:r>
      <w:r w:rsidR="004331DB" w:rsidRPr="004331DB">
        <w:rPr>
          <w:rFonts w:hint="eastAsia"/>
        </w:rPr>
        <w:t>.</w:t>
      </w:r>
      <w:r w:rsidR="004331DB" w:rsidRPr="004331DB">
        <w:t>、</w:t>
      </w:r>
      <w:r>
        <w:t>M</w:t>
      </w:r>
      <w:r w:rsidR="004331DB" w:rsidRPr="004331DB">
        <w:t xml:space="preserve">. </w:t>
      </w:r>
      <w:r>
        <w:t>I</w:t>
      </w:r>
      <w:r w:rsidR="004331DB" w:rsidRPr="004331DB">
        <w:t xml:space="preserve">. </w:t>
      </w:r>
      <w:r>
        <w:t>D</w:t>
      </w:r>
      <w:r w:rsidR="004331DB" w:rsidRPr="004331DB">
        <w:t>.</w:t>
      </w:r>
      <w:r w:rsidR="004331DB" w:rsidRPr="004331DB">
        <w:rPr>
          <w:rFonts w:hint="eastAsia"/>
        </w:rPr>
        <w:t>和</w:t>
      </w:r>
      <w:r>
        <w:t>Z</w:t>
      </w:r>
      <w:r w:rsidR="004331DB" w:rsidRPr="004331DB">
        <w:t xml:space="preserve">. </w:t>
      </w:r>
      <w:r>
        <w:t>S</w:t>
      </w:r>
      <w:r w:rsidR="004331DB" w:rsidRPr="004331DB">
        <w:t xml:space="preserve">. </w:t>
      </w:r>
      <w:r>
        <w:t>A</w:t>
      </w:r>
      <w:r w:rsidR="004331DB" w:rsidRPr="004331DB">
        <w:t>.</w:t>
      </w:r>
      <w:r w:rsidR="004331DB" w:rsidRPr="004331DB">
        <w:rPr>
          <w:rFonts w:hint="eastAsia"/>
        </w:rPr>
        <w:t>住</w:t>
      </w:r>
      <w:r>
        <w:t>Meden</w:t>
      </w:r>
      <w:r w:rsidR="004331DB" w:rsidRPr="004331DB">
        <w:t xml:space="preserve"> </w:t>
      </w:r>
      <w:r>
        <w:t>Rudnik</w:t>
      </w:r>
      <w:r w:rsidR="004331DB" w:rsidRPr="004331DB">
        <w:rPr>
          <w:rFonts w:hint="eastAsia"/>
        </w:rPr>
        <w:t>社区</w:t>
      </w:r>
      <w:r>
        <w:rPr>
          <w:rFonts w:hint="eastAsia"/>
        </w:rPr>
        <w:t>，</w:t>
      </w:r>
      <w:r w:rsidR="004331DB" w:rsidRPr="004331DB">
        <w:rPr>
          <w:rFonts w:hint="eastAsia"/>
        </w:rPr>
        <w:t>都是</w:t>
      </w:r>
      <w:r w:rsidR="004331DB" w:rsidRPr="004331DB">
        <w:t>保加利亚</w:t>
      </w:r>
      <w:r w:rsidR="00F66A43" w:rsidRPr="004331DB">
        <w:t>罗姆族</w:t>
      </w:r>
      <w:r w:rsidR="004331DB" w:rsidRPr="004331DB">
        <w:t>国民</w:t>
      </w:r>
      <w:r w:rsidR="004331DB" w:rsidRPr="004331DB">
        <w:rPr>
          <w:rFonts w:hint="eastAsia"/>
        </w:rPr>
        <w:t>。</w:t>
      </w:r>
      <w:r>
        <w:lastRenderedPageBreak/>
        <w:t>Gorno</w:t>
      </w:r>
      <w:r w:rsidR="00002668">
        <w:t xml:space="preserve"> </w:t>
      </w:r>
      <w:r>
        <w:t>Ezerovo</w:t>
      </w:r>
      <w:r w:rsidR="004331DB" w:rsidRPr="004331DB">
        <w:rPr>
          <w:rFonts w:hint="eastAsia"/>
        </w:rPr>
        <w:t>和</w:t>
      </w:r>
      <w:r>
        <w:t>Meden</w:t>
      </w:r>
      <w:r w:rsidR="004331DB" w:rsidRPr="004331DB">
        <w:t xml:space="preserve"> </w:t>
      </w:r>
      <w:r>
        <w:t>Rudnik</w:t>
      </w:r>
      <w:r w:rsidR="004331DB" w:rsidRPr="004331DB">
        <w:rPr>
          <w:rFonts w:hint="eastAsia"/>
        </w:rPr>
        <w:t>社区位于</w:t>
      </w:r>
      <w:r w:rsidR="004331DB" w:rsidRPr="004331DB">
        <w:t>保加利亚</w:t>
      </w:r>
      <w:r w:rsidR="004331DB" w:rsidRPr="004331DB">
        <w:rPr>
          <w:rFonts w:hint="eastAsia"/>
        </w:rPr>
        <w:t>布尔加斯市。</w:t>
      </w:r>
      <w:r w:rsidR="004331DB" w:rsidRPr="004331DB">
        <w:t>他们宣称</w:t>
      </w:r>
      <w:r>
        <w:t>，</w:t>
      </w:r>
      <w:r w:rsidR="00F66A43">
        <w:rPr>
          <w:rFonts w:hint="eastAsia"/>
        </w:rPr>
        <w:t>就</w:t>
      </w:r>
      <w:r w:rsidR="004331DB" w:rsidRPr="004331DB">
        <w:t>实施驱逐和拆除住房</w:t>
      </w:r>
      <w:r w:rsidR="004331DB" w:rsidRPr="004331DB">
        <w:rPr>
          <w:rFonts w:hint="eastAsia"/>
        </w:rPr>
        <w:t>而言</w:t>
      </w:r>
      <w:r>
        <w:t>，</w:t>
      </w:r>
      <w:r w:rsidR="004331DB" w:rsidRPr="004331DB">
        <w:t>保加利亚侵犯了提交人依据《公民权利和政治权利国际公约》第十七和</w:t>
      </w:r>
      <w:r w:rsidR="004331DB" w:rsidRPr="004331DB">
        <w:rPr>
          <w:rFonts w:hint="eastAsia"/>
        </w:rPr>
        <w:t>第</w:t>
      </w:r>
      <w:r w:rsidR="004331DB" w:rsidRPr="004331DB">
        <w:t>二十六条规定</w:t>
      </w:r>
      <w:r w:rsidR="004331DB" w:rsidRPr="004331DB">
        <w:rPr>
          <w:rFonts w:hint="eastAsia"/>
        </w:rPr>
        <w:t>和与该项</w:t>
      </w:r>
      <w:r w:rsidR="004331DB" w:rsidRPr="004331DB">
        <w:t>《公约》第二</w:t>
      </w:r>
      <w:r w:rsidR="004331DB" w:rsidRPr="004331DB">
        <w:rPr>
          <w:rFonts w:hint="eastAsia"/>
        </w:rPr>
        <w:t>条</w:t>
      </w:r>
      <w:r w:rsidR="004331DB" w:rsidRPr="004331DB">
        <w:t>一起解读的</w:t>
      </w:r>
      <w:r w:rsidR="004331DB" w:rsidRPr="004331DB">
        <w:rPr>
          <w:rFonts w:hint="eastAsia"/>
        </w:rPr>
        <w:t>前述条款</w:t>
      </w:r>
      <w:r w:rsidR="004331DB" w:rsidRPr="004331DB">
        <w:t>规定应</w:t>
      </w:r>
      <w:r w:rsidR="004331DB" w:rsidRPr="004331DB">
        <w:rPr>
          <w:rFonts w:hint="eastAsia"/>
        </w:rPr>
        <w:t>该</w:t>
      </w:r>
      <w:r w:rsidR="004331DB" w:rsidRPr="004331DB">
        <w:t>享有的权利。</w:t>
      </w:r>
      <w:r>
        <w:t>1992</w:t>
      </w:r>
      <w:r w:rsidR="004331DB" w:rsidRPr="004331DB">
        <w:t>年</w:t>
      </w:r>
      <w:r>
        <w:t>6</w:t>
      </w:r>
      <w:r w:rsidR="004331DB" w:rsidRPr="004331DB">
        <w:t>月</w:t>
      </w:r>
      <w:r>
        <w:t>26</w:t>
      </w:r>
      <w:r w:rsidR="004331DB" w:rsidRPr="004331DB">
        <w:t>日《任择议定书》对保加利亚生效。提交人</w:t>
      </w:r>
      <w:r w:rsidR="004331DB" w:rsidRPr="004331DB">
        <w:rPr>
          <w:rFonts w:hint="eastAsia"/>
        </w:rPr>
        <w:t>由</w:t>
      </w:r>
      <w:r w:rsidR="004331DB" w:rsidRPr="004331DB">
        <w:t>律师代理。</w:t>
      </w:r>
    </w:p>
    <w:p w:rsidR="004331DB" w:rsidRPr="004331DB" w:rsidRDefault="008167AD" w:rsidP="00F66A43">
      <w:pPr>
        <w:pStyle w:val="SingleTxtGC"/>
      </w:pPr>
      <w:r>
        <w:t>1.2</w:t>
      </w:r>
      <w:r w:rsidR="004331DB" w:rsidRPr="004331DB">
        <w:t xml:space="preserve"> </w:t>
      </w:r>
      <w:r w:rsidR="004331DB" w:rsidRPr="004331DB">
        <w:rPr>
          <w:rFonts w:hint="eastAsia"/>
        </w:rPr>
        <w:t xml:space="preserve"> </w:t>
      </w:r>
      <w:r>
        <w:t>2</w:t>
      </w:r>
      <w:r w:rsidR="004331DB" w:rsidRPr="004331DB">
        <w:t>0</w:t>
      </w:r>
      <w:r>
        <w:t>1</w:t>
      </w:r>
      <w:r w:rsidR="004331DB" w:rsidRPr="004331DB">
        <w:rPr>
          <w:rFonts w:hint="eastAsia"/>
        </w:rPr>
        <w:t>0</w:t>
      </w:r>
      <w:r w:rsidR="004331DB" w:rsidRPr="004331DB">
        <w:t>年</w:t>
      </w:r>
      <w:r>
        <w:rPr>
          <w:rFonts w:hint="eastAsia"/>
        </w:rPr>
        <w:t>1</w:t>
      </w:r>
      <w:r w:rsidR="004331DB" w:rsidRPr="004331DB">
        <w:t>月</w:t>
      </w:r>
      <w:r>
        <w:rPr>
          <w:rFonts w:hint="eastAsia"/>
        </w:rPr>
        <w:t>28</w:t>
      </w:r>
      <w:r w:rsidR="004331DB" w:rsidRPr="004331DB">
        <w:t>日</w:t>
      </w:r>
      <w:r>
        <w:t>，</w:t>
      </w:r>
      <w:r w:rsidR="004331DB" w:rsidRPr="004331DB">
        <w:t>新来文和临时措施特别报告员代表委员会行事</w:t>
      </w:r>
      <w:r>
        <w:t>，</w:t>
      </w:r>
      <w:r w:rsidR="004331DB" w:rsidRPr="004331DB">
        <w:t>鉴于提交人当时陈述的事实不够充分</w:t>
      </w:r>
      <w:r>
        <w:t>，</w:t>
      </w:r>
      <w:r w:rsidR="004331DB" w:rsidRPr="004331DB">
        <w:t>决定不按照委员会议事规则第</w:t>
      </w:r>
      <w:r>
        <w:t>92</w:t>
      </w:r>
      <w:r w:rsidR="004331DB" w:rsidRPr="004331DB">
        <w:t>条请求采取临时措施。</w:t>
      </w:r>
    </w:p>
    <w:p w:rsidR="004331DB" w:rsidRPr="004331DB" w:rsidRDefault="004331DB" w:rsidP="00994B75">
      <w:pPr>
        <w:pStyle w:val="H23GC"/>
        <w:rPr>
          <w:lang w:val="en-GB"/>
        </w:rPr>
      </w:pPr>
      <w:r w:rsidRPr="004331DB">
        <w:rPr>
          <w:lang w:val="en-GB"/>
        </w:rPr>
        <w:tab/>
      </w:r>
      <w:r w:rsidRPr="004331DB">
        <w:rPr>
          <w:lang w:val="en-GB"/>
        </w:rPr>
        <w:tab/>
      </w:r>
      <w:r w:rsidRPr="004331DB">
        <w:rPr>
          <w:lang w:val="en-GB"/>
        </w:rPr>
        <w:t>提交人陈述的事实</w:t>
      </w:r>
    </w:p>
    <w:p w:rsidR="004331DB" w:rsidRPr="004331DB" w:rsidRDefault="008167AD" w:rsidP="00F66A43">
      <w:pPr>
        <w:pStyle w:val="SingleTxtGC"/>
      </w:pPr>
      <w:r>
        <w:t>2.1</w:t>
      </w:r>
      <w:r w:rsidR="004331DB" w:rsidRPr="004331DB">
        <w:rPr>
          <w:rFonts w:hint="eastAsia"/>
        </w:rPr>
        <w:t xml:space="preserve"> </w:t>
      </w:r>
      <w:r w:rsidR="00002668">
        <w:rPr>
          <w:rFonts w:hint="eastAsia"/>
        </w:rPr>
        <w:t xml:space="preserve"> </w:t>
      </w:r>
      <w:r w:rsidR="004331DB" w:rsidRPr="004331DB">
        <w:rPr>
          <w:rFonts w:hint="eastAsia"/>
        </w:rPr>
        <w:t>提交人来自</w:t>
      </w:r>
      <w:r>
        <w:t>Gorno</w:t>
      </w:r>
      <w:r w:rsidR="004331DB" w:rsidRPr="004331DB">
        <w:t xml:space="preserve"> </w:t>
      </w:r>
      <w:r>
        <w:t>Ezerovo</w:t>
      </w:r>
      <w:r w:rsidR="004331DB" w:rsidRPr="004331DB">
        <w:rPr>
          <w:rFonts w:hint="eastAsia"/>
        </w:rPr>
        <w:t>和</w:t>
      </w:r>
      <w:r>
        <w:t>Meden</w:t>
      </w:r>
      <w:r w:rsidR="004331DB" w:rsidRPr="004331DB">
        <w:t xml:space="preserve"> </w:t>
      </w:r>
      <w:r>
        <w:t>Rudnik</w:t>
      </w:r>
      <w:r w:rsidR="004331DB" w:rsidRPr="004331DB">
        <w:t>罗姆</w:t>
      </w:r>
      <w:r w:rsidR="004331DB" w:rsidRPr="004331DB">
        <w:rPr>
          <w:rFonts w:hint="eastAsia"/>
        </w:rPr>
        <w:t>社区</w:t>
      </w:r>
      <w:r>
        <w:rPr>
          <w:rFonts w:hint="eastAsia"/>
        </w:rPr>
        <w:t>，</w:t>
      </w:r>
      <w:r w:rsidR="004331DB" w:rsidRPr="004331DB">
        <w:rPr>
          <w:rFonts w:hint="eastAsia"/>
        </w:rPr>
        <w:t>这些社区已经存在了</w:t>
      </w:r>
      <w:r>
        <w:t>5</w:t>
      </w:r>
      <w:r w:rsidR="004331DB" w:rsidRPr="004331DB">
        <w:t>0</w:t>
      </w:r>
      <w:r w:rsidR="004331DB" w:rsidRPr="004331DB">
        <w:rPr>
          <w:rFonts w:hint="eastAsia"/>
        </w:rPr>
        <w:t>多年。在此期间</w:t>
      </w:r>
      <w:r>
        <w:rPr>
          <w:rFonts w:hint="eastAsia"/>
        </w:rPr>
        <w:t>，</w:t>
      </w:r>
      <w:r w:rsidR="004331DB" w:rsidRPr="004331DB">
        <w:t>公共主管机构通过提供</w:t>
      </w:r>
      <w:r w:rsidR="004331DB" w:rsidRPr="004331DB">
        <w:rPr>
          <w:rFonts w:hint="eastAsia"/>
        </w:rPr>
        <w:t>诸如</w:t>
      </w:r>
      <w:r w:rsidR="004331DB" w:rsidRPr="004331DB">
        <w:t>个人</w:t>
      </w:r>
      <w:r w:rsidR="004331DB" w:rsidRPr="004331DB">
        <w:rPr>
          <w:rFonts w:hint="eastAsia"/>
        </w:rPr>
        <w:t>信</w:t>
      </w:r>
      <w:r w:rsidR="004331DB" w:rsidRPr="004331DB">
        <w:t>件</w:t>
      </w:r>
      <w:r w:rsidR="004331DB" w:rsidRPr="004331DB">
        <w:rPr>
          <w:rFonts w:hint="eastAsia"/>
        </w:rPr>
        <w:t>邮递、水、卫生</w:t>
      </w:r>
      <w:r w:rsidR="004331DB" w:rsidRPr="004331DB">
        <w:t>和电</w:t>
      </w:r>
      <w:r w:rsidR="004331DB" w:rsidRPr="004331DB">
        <w:rPr>
          <w:rFonts w:hint="eastAsia"/>
        </w:rPr>
        <w:t>力等</w:t>
      </w:r>
      <w:r w:rsidR="004331DB" w:rsidRPr="004331DB">
        <w:t>类服</w:t>
      </w:r>
      <w:r w:rsidR="004331DB" w:rsidRPr="004331DB">
        <w:rPr>
          <w:rFonts w:hint="eastAsia"/>
        </w:rPr>
        <w:t>务</w:t>
      </w:r>
      <w:r>
        <w:t>，</w:t>
      </w:r>
      <w:r w:rsidR="004331DB" w:rsidRPr="004331DB">
        <w:t>已经</w:t>
      </w:r>
      <w:r w:rsidR="004331DB" w:rsidRPr="004331DB">
        <w:rPr>
          <w:rFonts w:hint="eastAsia"/>
        </w:rPr>
        <w:t>在</w:t>
      </w:r>
      <w:r w:rsidR="004331DB" w:rsidRPr="004331DB">
        <w:t>实际上承认了</w:t>
      </w:r>
      <w:r w:rsidR="004331DB" w:rsidRPr="004331DB">
        <w:rPr>
          <w:rFonts w:hint="eastAsia"/>
        </w:rPr>
        <w:t>这些</w:t>
      </w:r>
      <w:r w:rsidR="004331DB" w:rsidRPr="004331DB">
        <w:t>社区的住</w:t>
      </w:r>
      <w:r w:rsidR="004331DB" w:rsidRPr="004331DB">
        <w:rPr>
          <w:rFonts w:hint="eastAsia"/>
        </w:rPr>
        <w:t>房状况</w:t>
      </w:r>
      <w:r w:rsidR="004331DB" w:rsidRPr="004331DB">
        <w:t>。</w:t>
      </w:r>
    </w:p>
    <w:p w:rsidR="004331DB" w:rsidRPr="004331DB" w:rsidRDefault="008167AD" w:rsidP="00F66A43">
      <w:pPr>
        <w:pStyle w:val="SingleTxtGC"/>
      </w:pPr>
      <w:r>
        <w:t>2.</w:t>
      </w:r>
      <w:r>
        <w:rPr>
          <w:rFonts w:hint="eastAsia"/>
        </w:rPr>
        <w:t>2</w:t>
      </w:r>
      <w:r w:rsidR="004331DB" w:rsidRPr="004331DB">
        <w:rPr>
          <w:rFonts w:hint="eastAsia"/>
        </w:rPr>
        <w:t xml:space="preserve"> </w:t>
      </w:r>
      <w:r w:rsidR="00002668">
        <w:rPr>
          <w:rFonts w:hint="eastAsia"/>
        </w:rPr>
        <w:t xml:space="preserve"> </w:t>
      </w:r>
      <w:r>
        <w:rPr>
          <w:rFonts w:hint="eastAsia"/>
        </w:rPr>
        <w:t>2</w:t>
      </w:r>
      <w:r w:rsidR="004331DB" w:rsidRPr="004331DB">
        <w:rPr>
          <w:rFonts w:hint="eastAsia"/>
        </w:rPr>
        <w:t>00</w:t>
      </w:r>
      <w:r>
        <w:rPr>
          <w:rFonts w:hint="eastAsia"/>
        </w:rPr>
        <w:t>7</w:t>
      </w:r>
      <w:r w:rsidR="004331DB" w:rsidRPr="004331DB">
        <w:rPr>
          <w:rFonts w:hint="eastAsia"/>
        </w:rPr>
        <w:t>年</w:t>
      </w:r>
      <w:r>
        <w:rPr>
          <w:rFonts w:hint="eastAsia"/>
        </w:rPr>
        <w:t>，</w:t>
      </w:r>
      <w:r>
        <w:rPr>
          <w:rFonts w:hint="eastAsia"/>
        </w:rPr>
        <w:t>Gorno</w:t>
      </w:r>
      <w:r w:rsidR="004331DB" w:rsidRPr="004331DB">
        <w:rPr>
          <w:rFonts w:hint="eastAsia"/>
        </w:rPr>
        <w:t xml:space="preserve"> </w:t>
      </w:r>
      <w:r>
        <w:rPr>
          <w:rFonts w:hint="eastAsia"/>
        </w:rPr>
        <w:t>Ezerovo</w:t>
      </w:r>
      <w:r w:rsidR="004331DB" w:rsidRPr="004331DB">
        <w:rPr>
          <w:rFonts w:hint="eastAsia"/>
        </w:rPr>
        <w:t>社区的</w:t>
      </w:r>
      <w:r>
        <w:rPr>
          <w:rFonts w:hint="eastAsia"/>
        </w:rPr>
        <w:t>52</w:t>
      </w:r>
      <w:r w:rsidR="004331DB" w:rsidRPr="004331DB">
        <w:rPr>
          <w:rFonts w:hint="eastAsia"/>
        </w:rPr>
        <w:t>名居民和</w:t>
      </w:r>
      <w:r>
        <w:rPr>
          <w:rFonts w:hint="eastAsia"/>
        </w:rPr>
        <w:t>Meden</w:t>
      </w:r>
      <w:r w:rsidR="004331DB" w:rsidRPr="004331DB">
        <w:rPr>
          <w:rFonts w:hint="eastAsia"/>
        </w:rPr>
        <w:t xml:space="preserve"> </w:t>
      </w:r>
      <w:r>
        <w:rPr>
          <w:rFonts w:hint="eastAsia"/>
        </w:rPr>
        <w:t>Rudnik</w:t>
      </w:r>
      <w:r w:rsidR="004331DB" w:rsidRPr="004331DB">
        <w:rPr>
          <w:rFonts w:hint="eastAsia"/>
        </w:rPr>
        <w:t>社区的</w:t>
      </w:r>
      <w:r>
        <w:rPr>
          <w:rFonts w:hint="eastAsia"/>
        </w:rPr>
        <w:t>32</w:t>
      </w:r>
      <w:r w:rsidR="004331DB" w:rsidRPr="004331DB">
        <w:rPr>
          <w:rFonts w:hint="eastAsia"/>
        </w:rPr>
        <w:t>家住户收到了国家建设控制理事会布尔加斯区域办事处根据《国土开发法案》第</w:t>
      </w:r>
      <w:r>
        <w:rPr>
          <w:rFonts w:hint="eastAsia"/>
        </w:rPr>
        <w:t>225</w:t>
      </w:r>
      <w:r w:rsidR="004331DB" w:rsidRPr="004331DB">
        <w:rPr>
          <w:rFonts w:hint="eastAsia"/>
        </w:rPr>
        <w:t>条第</w:t>
      </w:r>
      <w:r>
        <w:rPr>
          <w:rFonts w:hint="eastAsia"/>
        </w:rPr>
        <w:t>1</w:t>
      </w:r>
      <w:r w:rsidR="004331DB" w:rsidRPr="004331DB">
        <w:rPr>
          <w:rFonts w:hint="eastAsia"/>
        </w:rPr>
        <w:t>款签发了驱逐令</w:t>
      </w:r>
      <w:r>
        <w:rPr>
          <w:rFonts w:hint="eastAsia"/>
        </w:rPr>
        <w:t>，</w:t>
      </w:r>
      <w:r w:rsidR="004331DB" w:rsidRPr="004331DB">
        <w:rPr>
          <w:rFonts w:hint="eastAsia"/>
        </w:rPr>
        <w:t>该项条款允许不经适当许可而拆迁房屋。该令要求提交人自行拆除其住房或者由当局拆除。如果是当局拆除</w:t>
      </w:r>
      <w:r>
        <w:rPr>
          <w:rFonts w:hint="eastAsia"/>
        </w:rPr>
        <w:t>，</w:t>
      </w:r>
      <w:r w:rsidR="004331DB" w:rsidRPr="004331DB">
        <w:rPr>
          <w:rFonts w:hint="eastAsia"/>
        </w:rPr>
        <w:t>提交人要支付拆除的费用。根据提交人的原有来文</w:t>
      </w:r>
      <w:r>
        <w:rPr>
          <w:rFonts w:hint="eastAsia"/>
        </w:rPr>
        <w:t>，</w:t>
      </w:r>
      <w:r w:rsidR="004331DB" w:rsidRPr="004331DB">
        <w:rPr>
          <w:rFonts w:hint="eastAsia"/>
        </w:rPr>
        <w:t>驱逐令是因私人对这些长期居住在此的社区土地进行财产诉求而签发的。</w:t>
      </w:r>
    </w:p>
    <w:p w:rsidR="004331DB" w:rsidRPr="004331DB" w:rsidRDefault="008167AD" w:rsidP="004331DB">
      <w:pPr>
        <w:pStyle w:val="SingleTxtGC"/>
      </w:pPr>
      <w:r>
        <w:t>2.</w:t>
      </w:r>
      <w:r>
        <w:rPr>
          <w:rFonts w:hint="eastAsia"/>
        </w:rPr>
        <w:t>3</w:t>
      </w:r>
      <w:r w:rsidR="004331DB" w:rsidRPr="004331DB">
        <w:rPr>
          <w:rFonts w:hint="eastAsia"/>
        </w:rPr>
        <w:t xml:space="preserve">  </w:t>
      </w:r>
      <w:r w:rsidR="004331DB" w:rsidRPr="004331DB">
        <w:rPr>
          <w:rFonts w:hint="eastAsia"/>
        </w:rPr>
        <w:t>提交人根据联合国人权理事会的申诉程序在</w:t>
      </w:r>
      <w:r>
        <w:rPr>
          <w:rFonts w:hint="eastAsia"/>
        </w:rPr>
        <w:t>2</w:t>
      </w:r>
      <w:r w:rsidR="004331DB" w:rsidRPr="004331DB">
        <w:rPr>
          <w:rFonts w:hint="eastAsia"/>
        </w:rPr>
        <w:t>00</w:t>
      </w:r>
      <w:r>
        <w:rPr>
          <w:rFonts w:hint="eastAsia"/>
        </w:rPr>
        <w:t>8</w:t>
      </w:r>
      <w:r w:rsidR="004331DB" w:rsidRPr="004331DB">
        <w:rPr>
          <w:rFonts w:hint="eastAsia"/>
        </w:rPr>
        <w:t>年</w:t>
      </w:r>
      <w:r>
        <w:rPr>
          <w:rFonts w:hint="eastAsia"/>
        </w:rPr>
        <w:t>5</w:t>
      </w:r>
      <w:r w:rsidR="004331DB" w:rsidRPr="004331DB">
        <w:rPr>
          <w:rFonts w:hint="eastAsia"/>
        </w:rPr>
        <w:t>月</w:t>
      </w:r>
      <w:r>
        <w:rPr>
          <w:rFonts w:hint="eastAsia"/>
        </w:rPr>
        <w:t>28</w:t>
      </w:r>
      <w:r w:rsidR="004331DB" w:rsidRPr="004331DB">
        <w:rPr>
          <w:rFonts w:hint="eastAsia"/>
        </w:rPr>
        <w:t>日提出申诉</w:t>
      </w:r>
      <w:r>
        <w:rPr>
          <w:rFonts w:hint="eastAsia"/>
        </w:rPr>
        <w:t>，</w:t>
      </w:r>
      <w:r w:rsidR="004331DB" w:rsidRPr="004331DB">
        <w:rPr>
          <w:rFonts w:hint="eastAsia"/>
        </w:rPr>
        <w:t>他们辩称自己将被强行驱逐。人权理事会来文工作组审议其来文时</w:t>
      </w:r>
      <w:r>
        <w:rPr>
          <w:rFonts w:hint="eastAsia"/>
        </w:rPr>
        <w:t>，</w:t>
      </w:r>
      <w:r w:rsidR="004331DB" w:rsidRPr="004331DB">
        <w:rPr>
          <w:rFonts w:hint="eastAsia"/>
        </w:rPr>
        <w:t>拆除被叫停。工作组在</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4</w:t>
      </w:r>
      <w:r w:rsidR="004331DB" w:rsidRPr="004331DB">
        <w:rPr>
          <w:rFonts w:hint="eastAsia"/>
        </w:rPr>
        <w:t>月停止审议提交人的申诉。</w:t>
      </w:r>
    </w:p>
    <w:p w:rsidR="004331DB" w:rsidRPr="004331DB" w:rsidRDefault="008167AD" w:rsidP="004331DB">
      <w:pPr>
        <w:pStyle w:val="SingleTxtGC"/>
      </w:pPr>
      <w:r>
        <w:t>2.</w:t>
      </w:r>
      <w:r>
        <w:rPr>
          <w:rFonts w:hint="eastAsia"/>
        </w:rPr>
        <w:t>4</w:t>
      </w:r>
      <w:r w:rsidR="004331DB" w:rsidRPr="004331DB">
        <w:rPr>
          <w:rFonts w:hint="eastAsia"/>
        </w:rPr>
        <w:t xml:space="preserve">  </w:t>
      </w:r>
      <w:r w:rsidR="004331DB" w:rsidRPr="004331DB">
        <w:rPr>
          <w:rFonts w:hint="eastAsia"/>
        </w:rPr>
        <w:t>布尔加斯市政府在</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9</w:t>
      </w:r>
      <w:r w:rsidR="004331DB" w:rsidRPr="004331DB">
        <w:rPr>
          <w:rFonts w:hint="eastAsia"/>
        </w:rPr>
        <w:t>月</w:t>
      </w:r>
      <w:r>
        <w:rPr>
          <w:rFonts w:hint="eastAsia"/>
        </w:rPr>
        <w:t>8</w:t>
      </w:r>
      <w:r w:rsidR="004331DB" w:rsidRPr="004331DB">
        <w:rPr>
          <w:rFonts w:hint="eastAsia"/>
        </w:rPr>
        <w:t>日强行驱逐</w:t>
      </w:r>
      <w:r>
        <w:rPr>
          <w:rFonts w:hint="eastAsia"/>
        </w:rPr>
        <w:t>Gorno</w:t>
      </w:r>
      <w:r w:rsidR="004331DB" w:rsidRPr="004331DB">
        <w:rPr>
          <w:rFonts w:hint="eastAsia"/>
        </w:rPr>
        <w:t xml:space="preserve"> </w:t>
      </w:r>
      <w:r>
        <w:rPr>
          <w:rFonts w:hint="eastAsia"/>
        </w:rPr>
        <w:t>Ezerovo</w:t>
      </w:r>
      <w:r w:rsidR="004331DB" w:rsidRPr="004331DB">
        <w:rPr>
          <w:rFonts w:hint="eastAsia"/>
        </w:rPr>
        <w:t>社区里</w:t>
      </w:r>
      <w:r>
        <w:rPr>
          <w:rFonts w:hint="eastAsia"/>
        </w:rPr>
        <w:t>27</w:t>
      </w:r>
      <w:r w:rsidR="004331DB" w:rsidRPr="004331DB">
        <w:rPr>
          <w:rFonts w:hint="eastAsia"/>
        </w:rPr>
        <w:t>人并拆除其房屋。该令由当地警察协助执行</w:t>
      </w:r>
      <w:r>
        <w:rPr>
          <w:rFonts w:hint="eastAsia"/>
        </w:rPr>
        <w:t>，</w:t>
      </w:r>
      <w:r w:rsidR="004331DB" w:rsidRPr="004331DB">
        <w:rPr>
          <w:rFonts w:hint="eastAsia"/>
        </w:rPr>
        <w:t>他们对居民过度使用了武力。这些人被迫离开家园</w:t>
      </w:r>
      <w:r>
        <w:rPr>
          <w:rFonts w:hint="eastAsia"/>
        </w:rPr>
        <w:t>，</w:t>
      </w:r>
      <w:r w:rsidR="004331DB" w:rsidRPr="004331DB">
        <w:rPr>
          <w:rFonts w:hint="eastAsia"/>
        </w:rPr>
        <w:t>其中一些人遭到殴打。他们不得不放弃大部分个人物品</w:t>
      </w:r>
      <w:r>
        <w:rPr>
          <w:rFonts w:hint="eastAsia"/>
        </w:rPr>
        <w:t>，</w:t>
      </w:r>
      <w:r w:rsidR="004331DB" w:rsidRPr="004331DB">
        <w:rPr>
          <w:rFonts w:hint="eastAsia"/>
        </w:rPr>
        <w:t>包括家具</w:t>
      </w:r>
      <w:r>
        <w:rPr>
          <w:rFonts w:hint="eastAsia"/>
        </w:rPr>
        <w:t>，</w:t>
      </w:r>
      <w:r w:rsidR="004331DB" w:rsidRPr="004331DB">
        <w:rPr>
          <w:rFonts w:hint="eastAsia"/>
        </w:rPr>
        <w:t>因为房屋被拆除时</w:t>
      </w:r>
      <w:r>
        <w:rPr>
          <w:rFonts w:hint="eastAsia"/>
        </w:rPr>
        <w:t>，</w:t>
      </w:r>
      <w:r w:rsidR="004331DB" w:rsidRPr="004331DB">
        <w:rPr>
          <w:rFonts w:hint="eastAsia"/>
        </w:rPr>
        <w:t>这些物品仍在家中</w:t>
      </w:r>
      <w:r>
        <w:rPr>
          <w:rFonts w:hint="eastAsia"/>
        </w:rPr>
        <w:t>，</w:t>
      </w:r>
      <w:r w:rsidR="004331DB" w:rsidRPr="004331DB">
        <w:rPr>
          <w:rFonts w:hint="eastAsia"/>
        </w:rPr>
        <w:t>致使这些家庭包括儿童和老人在内无家可归。</w:t>
      </w:r>
    </w:p>
    <w:p w:rsidR="004331DB" w:rsidRPr="004331DB" w:rsidRDefault="008167AD" w:rsidP="004331DB">
      <w:pPr>
        <w:pStyle w:val="SingleTxtGC"/>
      </w:pPr>
      <w:r>
        <w:t>2.</w:t>
      </w:r>
      <w:r>
        <w:rPr>
          <w:rFonts w:hint="eastAsia"/>
        </w:rPr>
        <w:t>5</w:t>
      </w:r>
      <w:r w:rsidR="004331DB" w:rsidRPr="004331DB">
        <w:rPr>
          <w:rFonts w:hint="eastAsia"/>
        </w:rPr>
        <w:t xml:space="preserve">  </w:t>
      </w:r>
      <w:r w:rsidR="004331DB" w:rsidRPr="004331DB">
        <w:rPr>
          <w:rFonts w:hint="eastAsia"/>
        </w:rPr>
        <w:t>最初提交此来文时</w:t>
      </w:r>
      <w:r>
        <w:rPr>
          <w:rFonts w:hint="eastAsia"/>
        </w:rPr>
        <w:t>，</w:t>
      </w:r>
      <w:r>
        <w:rPr>
          <w:rFonts w:hint="eastAsia"/>
        </w:rPr>
        <w:t>Gorno</w:t>
      </w:r>
      <w:r w:rsidR="004331DB" w:rsidRPr="004331DB">
        <w:rPr>
          <w:rFonts w:hint="eastAsia"/>
        </w:rPr>
        <w:t xml:space="preserve"> </w:t>
      </w:r>
      <w:r>
        <w:rPr>
          <w:rFonts w:hint="eastAsia"/>
        </w:rPr>
        <w:t>Ezerovo</w:t>
      </w:r>
      <w:r w:rsidR="004331DB" w:rsidRPr="004331DB">
        <w:rPr>
          <w:rFonts w:hint="eastAsia"/>
        </w:rPr>
        <w:t>社区收到驱逐令的其他住户和</w:t>
      </w:r>
      <w:r>
        <w:rPr>
          <w:rFonts w:hint="eastAsia"/>
        </w:rPr>
        <w:t>Meden</w:t>
      </w:r>
      <w:r w:rsidR="004331DB" w:rsidRPr="004331DB">
        <w:rPr>
          <w:rFonts w:hint="eastAsia"/>
        </w:rPr>
        <w:t xml:space="preserve"> </w:t>
      </w:r>
      <w:r>
        <w:rPr>
          <w:rFonts w:hint="eastAsia"/>
        </w:rPr>
        <w:t>Rudnik</w:t>
      </w:r>
      <w:r w:rsidR="004331DB" w:rsidRPr="004331DB">
        <w:rPr>
          <w:rFonts w:hint="eastAsia"/>
        </w:rPr>
        <w:t>社区的</w:t>
      </w:r>
      <w:r>
        <w:rPr>
          <w:rFonts w:hint="eastAsia"/>
        </w:rPr>
        <w:t>32</w:t>
      </w:r>
      <w:r w:rsidR="004331DB" w:rsidRPr="004331DB">
        <w:rPr>
          <w:rFonts w:hint="eastAsia"/>
        </w:rPr>
        <w:t>家住户均面临即可被强行驱逐和拆迁的威胁。至于</w:t>
      </w:r>
      <w:r>
        <w:rPr>
          <w:rFonts w:hint="eastAsia"/>
        </w:rPr>
        <w:t>Meden</w:t>
      </w:r>
      <w:r w:rsidR="004331DB" w:rsidRPr="004331DB">
        <w:rPr>
          <w:rFonts w:hint="eastAsia"/>
        </w:rPr>
        <w:t xml:space="preserve"> </w:t>
      </w:r>
      <w:r>
        <w:rPr>
          <w:rFonts w:hint="eastAsia"/>
        </w:rPr>
        <w:t>Rudnik</w:t>
      </w:r>
      <w:r w:rsidR="004331DB" w:rsidRPr="004331DB">
        <w:rPr>
          <w:rFonts w:hint="eastAsia"/>
        </w:rPr>
        <w:t>社区</w:t>
      </w:r>
      <w:r>
        <w:rPr>
          <w:rFonts w:hint="eastAsia"/>
        </w:rPr>
        <w:t>，</w:t>
      </w:r>
      <w:r w:rsidR="004331DB" w:rsidRPr="004331DB">
        <w:rPr>
          <w:rFonts w:hint="eastAsia"/>
        </w:rPr>
        <w:t>这</w:t>
      </w:r>
      <w:r>
        <w:rPr>
          <w:rFonts w:hint="eastAsia"/>
        </w:rPr>
        <w:t>32</w:t>
      </w:r>
      <w:r w:rsidR="004331DB" w:rsidRPr="004331DB">
        <w:rPr>
          <w:rFonts w:hint="eastAsia"/>
        </w:rPr>
        <w:t>户中有一半住家已经在此大约</w:t>
      </w:r>
      <w:r>
        <w:rPr>
          <w:rFonts w:hint="eastAsia"/>
        </w:rPr>
        <w:t>2</w:t>
      </w:r>
      <w:r w:rsidR="004331DB" w:rsidRPr="004331DB">
        <w:rPr>
          <w:rFonts w:hint="eastAsia"/>
        </w:rPr>
        <w:t>0</w:t>
      </w:r>
      <w:r w:rsidR="004331DB" w:rsidRPr="004331DB">
        <w:rPr>
          <w:rFonts w:hint="eastAsia"/>
        </w:rPr>
        <w:t>年</w:t>
      </w:r>
      <w:r>
        <w:rPr>
          <w:rFonts w:hint="eastAsia"/>
        </w:rPr>
        <w:t>，</w:t>
      </w:r>
      <w:r w:rsidR="004331DB" w:rsidRPr="004331DB">
        <w:rPr>
          <w:rFonts w:hint="eastAsia"/>
        </w:rPr>
        <w:t>另一半住户是后搬来的。之后大约在</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9</w:t>
      </w:r>
      <w:r w:rsidR="004331DB" w:rsidRPr="004331DB">
        <w:rPr>
          <w:rFonts w:hint="eastAsia"/>
        </w:rPr>
        <w:t>月</w:t>
      </w:r>
      <w:r>
        <w:rPr>
          <w:rFonts w:hint="eastAsia"/>
        </w:rPr>
        <w:t>25</w:t>
      </w:r>
      <w:r w:rsidR="004331DB" w:rsidRPr="004331DB">
        <w:rPr>
          <w:rFonts w:hint="eastAsia"/>
        </w:rPr>
        <w:t>日</w:t>
      </w:r>
      <w:r>
        <w:rPr>
          <w:rFonts w:hint="eastAsia"/>
        </w:rPr>
        <w:t>，</w:t>
      </w:r>
      <w:r>
        <w:rPr>
          <w:rFonts w:hint="eastAsia"/>
        </w:rPr>
        <w:t>Meden</w:t>
      </w:r>
      <w:r w:rsidR="004331DB" w:rsidRPr="004331DB">
        <w:rPr>
          <w:rFonts w:hint="eastAsia"/>
        </w:rPr>
        <w:t xml:space="preserve"> </w:t>
      </w:r>
      <w:r>
        <w:rPr>
          <w:rFonts w:hint="eastAsia"/>
        </w:rPr>
        <w:t>Rudnik</w:t>
      </w:r>
      <w:r w:rsidR="004331DB" w:rsidRPr="004331DB">
        <w:rPr>
          <w:rFonts w:hint="eastAsia"/>
        </w:rPr>
        <w:t>社区的</w:t>
      </w:r>
      <w:r>
        <w:rPr>
          <w:rFonts w:hint="eastAsia"/>
        </w:rPr>
        <w:t>19</w:t>
      </w:r>
      <w:r w:rsidR="004331DB" w:rsidRPr="004331DB">
        <w:rPr>
          <w:rFonts w:hint="eastAsia"/>
        </w:rPr>
        <w:t>个家庭被强行赶出</w:t>
      </w:r>
      <w:r>
        <w:rPr>
          <w:rFonts w:hint="eastAsia"/>
        </w:rPr>
        <w:t>，</w:t>
      </w:r>
      <w:r w:rsidR="004331DB" w:rsidRPr="004331DB">
        <w:rPr>
          <w:rFonts w:hint="eastAsia"/>
        </w:rPr>
        <w:t>他们的家园被拆除。那些被强行驱逐的人</w:t>
      </w:r>
      <w:r>
        <w:rPr>
          <w:rFonts w:hint="eastAsia"/>
        </w:rPr>
        <w:t>，</w:t>
      </w:r>
      <w:r w:rsidR="004331DB" w:rsidRPr="004331DB">
        <w:rPr>
          <w:rFonts w:hint="eastAsia"/>
        </w:rPr>
        <w:t>没有一人获得替代性住房</w:t>
      </w:r>
      <w:r>
        <w:rPr>
          <w:rFonts w:hint="eastAsia"/>
        </w:rPr>
        <w:t>，</w:t>
      </w:r>
      <w:r w:rsidR="004331DB" w:rsidRPr="004331DB">
        <w:rPr>
          <w:rFonts w:hint="eastAsia"/>
        </w:rPr>
        <w:t>也没有与社区进行有意义的协商。虽然布尔加斯市市长表示市政府将为在布尔加斯合法登记的家庭以及所有符合这一要求的被驱逐人士提供其它住所</w:t>
      </w:r>
      <w:r>
        <w:rPr>
          <w:rFonts w:hint="eastAsia"/>
        </w:rPr>
        <w:t>，</w:t>
      </w:r>
      <w:r w:rsidR="004331DB" w:rsidRPr="004331DB">
        <w:rPr>
          <w:rFonts w:hint="eastAsia"/>
        </w:rPr>
        <w:t>但是没有人受到重新安置</w:t>
      </w:r>
      <w:r>
        <w:rPr>
          <w:rFonts w:hint="eastAsia"/>
        </w:rPr>
        <w:t>，</w:t>
      </w:r>
      <w:r w:rsidR="004331DB" w:rsidRPr="004331DB">
        <w:rPr>
          <w:rFonts w:hint="eastAsia"/>
        </w:rPr>
        <w:t>他们因此无家可归。</w:t>
      </w:r>
    </w:p>
    <w:p w:rsidR="004331DB" w:rsidRPr="004331DB" w:rsidRDefault="008167AD" w:rsidP="004331DB">
      <w:pPr>
        <w:pStyle w:val="SingleTxtGC"/>
      </w:pPr>
      <w:r>
        <w:t>2.</w:t>
      </w:r>
      <w:r>
        <w:rPr>
          <w:rFonts w:hint="eastAsia"/>
        </w:rPr>
        <w:t>6</w:t>
      </w:r>
      <w:r w:rsidR="004331DB" w:rsidRPr="004331DB">
        <w:rPr>
          <w:rFonts w:hint="eastAsia"/>
        </w:rPr>
        <w:t xml:space="preserve">  </w:t>
      </w:r>
      <w:r w:rsidR="004331DB" w:rsidRPr="004331DB">
        <w:rPr>
          <w:rFonts w:hint="eastAsia"/>
        </w:rPr>
        <w:t>即使在最低程度的住房使用权被剥夺的情况下</w:t>
      </w:r>
      <w:r>
        <w:rPr>
          <w:rFonts w:hint="eastAsia"/>
        </w:rPr>
        <w:t>，</w:t>
      </w:r>
      <w:r w:rsidR="004331DB" w:rsidRPr="004331DB">
        <w:rPr>
          <w:rFonts w:hint="eastAsia"/>
        </w:rPr>
        <w:t>国内没有有效的应对驱逐案件的有效补救办法。尽管如此</w:t>
      </w:r>
      <w:r>
        <w:rPr>
          <w:rFonts w:hint="eastAsia"/>
        </w:rPr>
        <w:t>，</w:t>
      </w:r>
      <w:r w:rsidR="004331DB" w:rsidRPr="004331DB">
        <w:rPr>
          <w:rFonts w:hint="eastAsia"/>
        </w:rPr>
        <w:t>一些家庭试图向布尔加斯行政法院和最高行政</w:t>
      </w:r>
      <w:r w:rsidR="004331DB" w:rsidRPr="004331DB">
        <w:rPr>
          <w:rFonts w:hint="eastAsia"/>
        </w:rPr>
        <w:lastRenderedPageBreak/>
        <w:t>法院提起诉讼</w:t>
      </w:r>
      <w:r>
        <w:rPr>
          <w:rFonts w:hint="eastAsia"/>
        </w:rPr>
        <w:t>，</w:t>
      </w:r>
      <w:r w:rsidR="004331DB" w:rsidRPr="004331DB">
        <w:rPr>
          <w:rFonts w:hint="eastAsia"/>
        </w:rPr>
        <w:t>但是</w:t>
      </w:r>
      <w:r>
        <w:rPr>
          <w:rFonts w:hint="eastAsia"/>
        </w:rPr>
        <w:t>，</w:t>
      </w:r>
      <w:r w:rsidR="004331DB" w:rsidRPr="004331DB">
        <w:rPr>
          <w:rFonts w:hint="eastAsia"/>
        </w:rPr>
        <w:t>除其他外</w:t>
      </w:r>
      <w:r>
        <w:rPr>
          <w:rFonts w:hint="eastAsia"/>
        </w:rPr>
        <w:t>，</w:t>
      </w:r>
      <w:r w:rsidR="004331DB" w:rsidRPr="004331DB">
        <w:rPr>
          <w:rFonts w:hint="eastAsia"/>
        </w:rPr>
        <w:t>由于没有住房使用权保障</w:t>
      </w:r>
      <w:r>
        <w:rPr>
          <w:rFonts w:hint="eastAsia"/>
        </w:rPr>
        <w:t>，</w:t>
      </w:r>
      <w:r w:rsidR="004331DB" w:rsidRPr="004331DB">
        <w:rPr>
          <w:rFonts w:hint="eastAsia"/>
        </w:rPr>
        <w:t>驱逐令得到法庭支持。缔约国的法律没有规定任何补救办法</w:t>
      </w:r>
      <w:r>
        <w:rPr>
          <w:rFonts w:hint="eastAsia"/>
        </w:rPr>
        <w:t>，</w:t>
      </w:r>
      <w:r w:rsidR="004331DB" w:rsidRPr="004331DB">
        <w:rPr>
          <w:rFonts w:hint="eastAsia"/>
        </w:rPr>
        <w:t>平等机会协会根据国际法</w:t>
      </w:r>
      <w:r>
        <w:rPr>
          <w:rFonts w:hint="eastAsia"/>
        </w:rPr>
        <w:t>，</w:t>
      </w:r>
      <w:r w:rsidR="004331DB" w:rsidRPr="004331DB">
        <w:rPr>
          <w:rFonts w:hint="eastAsia"/>
        </w:rPr>
        <w:t>协助社区向行政法庭对驱逐令提出抗辩。其它罗姆人社区也向这些法院提起诉讼</w:t>
      </w:r>
      <w:r>
        <w:rPr>
          <w:rFonts w:hint="eastAsia"/>
        </w:rPr>
        <w:t>，</w:t>
      </w:r>
      <w:r w:rsidR="004331DB" w:rsidRPr="004331DB">
        <w:rPr>
          <w:rFonts w:hint="eastAsia"/>
        </w:rPr>
        <w:t>但均被驳回</w:t>
      </w:r>
      <w:r>
        <w:rPr>
          <w:rFonts w:hint="eastAsia"/>
        </w:rPr>
        <w:t>，</w:t>
      </w:r>
      <w:r w:rsidR="004331DB" w:rsidRPr="004331DB">
        <w:rPr>
          <w:rFonts w:hint="eastAsia"/>
        </w:rPr>
        <w:t>因为除其他外</w:t>
      </w:r>
      <w:r>
        <w:rPr>
          <w:rFonts w:hint="eastAsia"/>
        </w:rPr>
        <w:t>，</w:t>
      </w:r>
      <w:r w:rsidR="004331DB" w:rsidRPr="004331DB">
        <w:rPr>
          <w:rFonts w:hint="eastAsia"/>
        </w:rPr>
        <w:t>申请人无法证实各自居住地点的法律依据。这表明</w:t>
      </w:r>
      <w:r>
        <w:rPr>
          <w:rFonts w:hint="eastAsia"/>
        </w:rPr>
        <w:t>，</w:t>
      </w:r>
      <w:r w:rsidR="004331DB" w:rsidRPr="004331DB">
        <w:rPr>
          <w:rFonts w:hint="eastAsia"/>
        </w:rPr>
        <w:t>国内法院不愿或不能有效保护本来文所涉及的国际人权。</w:t>
      </w:r>
    </w:p>
    <w:p w:rsidR="004331DB" w:rsidRPr="004331DB" w:rsidRDefault="00002668" w:rsidP="00994B75">
      <w:pPr>
        <w:pStyle w:val="H23GC"/>
        <w:rPr>
          <w:lang w:val="en-GB"/>
        </w:rPr>
      </w:pPr>
      <w:r>
        <w:rPr>
          <w:rFonts w:hint="eastAsia"/>
          <w:lang w:val="en-GB"/>
        </w:rPr>
        <w:tab/>
      </w:r>
      <w:r>
        <w:rPr>
          <w:rFonts w:hint="eastAsia"/>
          <w:lang w:val="en-GB"/>
        </w:rPr>
        <w:tab/>
      </w:r>
      <w:r w:rsidR="004331DB" w:rsidRPr="004331DB">
        <w:rPr>
          <w:rFonts w:hint="eastAsia"/>
          <w:lang w:val="en-GB"/>
        </w:rPr>
        <w:t>申诉</w:t>
      </w:r>
    </w:p>
    <w:p w:rsidR="004331DB" w:rsidRPr="004331DB" w:rsidRDefault="008167AD" w:rsidP="00F66A43">
      <w:pPr>
        <w:pStyle w:val="SingleTxtGC"/>
      </w:pPr>
      <w:r>
        <w:t>3.1</w:t>
      </w:r>
      <w:r w:rsidR="004331DB" w:rsidRPr="004331DB">
        <w:rPr>
          <w:rFonts w:hint="eastAsia"/>
        </w:rPr>
        <w:t xml:space="preserve">  </w:t>
      </w:r>
      <w:r w:rsidR="004331DB" w:rsidRPr="004331DB">
        <w:rPr>
          <w:rFonts w:hint="eastAsia"/>
        </w:rPr>
        <w:t>提交人指出</w:t>
      </w:r>
      <w:r>
        <w:rPr>
          <w:rFonts w:hint="eastAsia"/>
        </w:rPr>
        <w:t>，</w:t>
      </w:r>
      <w:r w:rsidR="00F66A43">
        <w:rPr>
          <w:rFonts w:hint="eastAsia"/>
        </w:rPr>
        <w:t>他们是</w:t>
      </w:r>
      <w:r w:rsidR="004331DB" w:rsidRPr="004331DB">
        <w:rPr>
          <w:rFonts w:hint="eastAsia"/>
        </w:rPr>
        <w:t>罗姆人</w:t>
      </w:r>
      <w:r w:rsidR="00F66A43">
        <w:rPr>
          <w:rFonts w:hint="eastAsia"/>
        </w:rPr>
        <w:t>一贯遭受</w:t>
      </w:r>
      <w:r w:rsidR="004331DB" w:rsidRPr="004331DB">
        <w:rPr>
          <w:rFonts w:hint="eastAsia"/>
        </w:rPr>
        <w:t>种族歧视</w:t>
      </w:r>
      <w:r w:rsidR="00F66A43">
        <w:rPr>
          <w:rFonts w:hint="eastAsia"/>
        </w:rPr>
        <w:t>现象</w:t>
      </w:r>
      <w:r w:rsidR="004331DB" w:rsidRPr="004331DB">
        <w:rPr>
          <w:rFonts w:hint="eastAsia"/>
        </w:rPr>
        <w:t>的受害者</w:t>
      </w:r>
      <w:r>
        <w:rPr>
          <w:rFonts w:hint="eastAsia"/>
        </w:rPr>
        <w:t>，</w:t>
      </w:r>
      <w:r w:rsidR="004331DB" w:rsidRPr="004331DB">
        <w:rPr>
          <w:rFonts w:hint="eastAsia"/>
        </w:rPr>
        <w:t>因此诸如</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等罗姆社区不得不在非正规定居点</w:t>
      </w:r>
      <w:r>
        <w:rPr>
          <w:rFonts w:hint="eastAsia"/>
        </w:rPr>
        <w:t>(</w:t>
      </w:r>
      <w:r w:rsidR="004331DB" w:rsidRPr="004331DB">
        <w:rPr>
          <w:rFonts w:hint="eastAsia"/>
        </w:rPr>
        <w:t>如</w:t>
      </w:r>
      <w:r>
        <w:rPr>
          <w:rFonts w:hint="eastAsia"/>
        </w:rPr>
        <w:t>“</w:t>
      </w:r>
      <w:r w:rsidR="004331DB" w:rsidRPr="004331DB">
        <w:rPr>
          <w:rFonts w:hint="eastAsia"/>
        </w:rPr>
        <w:t>非法搭建物</w:t>
      </w:r>
      <w:r>
        <w:rPr>
          <w:rFonts w:hint="eastAsia"/>
        </w:rPr>
        <w:t>”</w:t>
      </w:r>
      <w:r>
        <w:rPr>
          <w:rFonts w:hint="eastAsia"/>
        </w:rPr>
        <w:t>)</w:t>
      </w:r>
      <w:r w:rsidR="004331DB" w:rsidRPr="004331DB">
        <w:rPr>
          <w:rFonts w:hint="eastAsia"/>
        </w:rPr>
        <w:t>居住。歧视造成没有提供必要的教育和就业机会</w:t>
      </w:r>
      <w:r>
        <w:rPr>
          <w:rFonts w:hint="eastAsia"/>
        </w:rPr>
        <w:t>，</w:t>
      </w:r>
      <w:r w:rsidR="007F5A57">
        <w:rPr>
          <w:rFonts w:hint="eastAsia"/>
        </w:rPr>
        <w:t>使罗姆人能够负担得起市场价格的住房。</w:t>
      </w:r>
      <w:r w:rsidR="004331DB" w:rsidRPr="004331DB">
        <w:rPr>
          <w:rFonts w:hint="eastAsia"/>
        </w:rPr>
        <w:t>提交人引述经济、社区、文化权利委员会的结论性意见称</w:t>
      </w:r>
      <w:r>
        <w:rPr>
          <w:rFonts w:hint="eastAsia"/>
        </w:rPr>
        <w:t>，</w:t>
      </w:r>
      <w:r w:rsidR="004331DB" w:rsidRPr="004331DB">
        <w:rPr>
          <w:rFonts w:hint="eastAsia"/>
        </w:rPr>
        <w:t>缔约国在消除失业方面</w:t>
      </w:r>
      <w:r>
        <w:rPr>
          <w:rFonts w:hint="eastAsia"/>
        </w:rPr>
        <w:t>“</w:t>
      </w:r>
      <w:r w:rsidR="004331DB" w:rsidRPr="004331DB">
        <w:rPr>
          <w:rFonts w:hint="eastAsia"/>
        </w:rPr>
        <w:t>无功可言</w:t>
      </w:r>
      <w:r>
        <w:rPr>
          <w:rFonts w:hint="eastAsia"/>
        </w:rPr>
        <w:t>”，</w:t>
      </w:r>
      <w:r w:rsidR="004331DB" w:rsidRPr="004331DB">
        <w:rPr>
          <w:rFonts w:hint="eastAsia"/>
        </w:rPr>
        <w:t>并</w:t>
      </w:r>
      <w:r>
        <w:rPr>
          <w:rFonts w:hint="eastAsia"/>
        </w:rPr>
        <w:t>“</w:t>
      </w:r>
      <w:r w:rsidR="004331DB" w:rsidRPr="004331DB">
        <w:rPr>
          <w:rFonts w:hint="eastAsia"/>
        </w:rPr>
        <w:t>对就业者所领取的薪酬不足以确保其本人及家庭享有适足生活水平感到遗憾</w:t>
      </w:r>
      <w:r>
        <w:rPr>
          <w:rFonts w:hint="eastAsia"/>
        </w:rPr>
        <w:t>”</w:t>
      </w:r>
      <w:r w:rsidR="004331DB" w:rsidRPr="004331DB">
        <w:rPr>
          <w:rFonts w:hint="eastAsia"/>
        </w:rPr>
        <w:t>。</w:t>
      </w:r>
      <w:r w:rsidR="004331DB" w:rsidRPr="00C064FB">
        <w:rPr>
          <w:color w:val="0000FF"/>
          <w:vertAlign w:val="superscript"/>
        </w:rPr>
        <w:footnoteReference w:id="3"/>
      </w:r>
      <w:r w:rsidR="004331DB" w:rsidRPr="004331DB">
        <w:rPr>
          <w:rFonts w:hint="eastAsia"/>
        </w:rPr>
        <w:t xml:space="preserve"> </w:t>
      </w:r>
      <w:r w:rsidR="004331DB" w:rsidRPr="004331DB">
        <w:rPr>
          <w:rFonts w:hint="eastAsia"/>
        </w:rPr>
        <w:t>城市非正规定居点形成的另一个原因是</w:t>
      </w:r>
      <w:r>
        <w:rPr>
          <w:rFonts w:hint="eastAsia"/>
        </w:rPr>
        <w:t>，</w:t>
      </w:r>
      <w:r w:rsidR="004331DB" w:rsidRPr="004331DB">
        <w:rPr>
          <w:rFonts w:hint="eastAsia"/>
        </w:rPr>
        <w:t>罗姆农民基本上失去了农村土地</w:t>
      </w:r>
      <w:r>
        <w:rPr>
          <w:rFonts w:hint="eastAsia"/>
        </w:rPr>
        <w:t>，</w:t>
      </w:r>
      <w:r w:rsidR="004331DB" w:rsidRPr="004331DB">
        <w:rPr>
          <w:rFonts w:hint="eastAsia"/>
        </w:rPr>
        <w:t>背井离乡</w:t>
      </w:r>
      <w:r>
        <w:rPr>
          <w:rFonts w:hint="eastAsia"/>
        </w:rPr>
        <w:t>，</w:t>
      </w:r>
      <w:r w:rsidR="007F5A57">
        <w:rPr>
          <w:rFonts w:hint="eastAsia"/>
        </w:rPr>
        <w:t>被迫在城市地区寻找就业机会。</w:t>
      </w:r>
      <w:r w:rsidR="004331DB" w:rsidRPr="004331DB">
        <w:rPr>
          <w:rFonts w:hint="eastAsia"/>
        </w:rPr>
        <w:t>提交人援引消除种族歧视委员会的结论性意见</w:t>
      </w:r>
      <w:r>
        <w:rPr>
          <w:rFonts w:hint="eastAsia"/>
        </w:rPr>
        <w:t>，</w:t>
      </w:r>
      <w:r w:rsidR="004331DB" w:rsidRPr="004331DB">
        <w:rPr>
          <w:rFonts w:hint="eastAsia"/>
        </w:rPr>
        <w:t>指出</w:t>
      </w:r>
      <w:r>
        <w:rPr>
          <w:rFonts w:hint="eastAsia"/>
        </w:rPr>
        <w:t>“</w:t>
      </w:r>
      <w:r w:rsidR="004331DB" w:rsidRPr="004331DB">
        <w:rPr>
          <w:rFonts w:hint="eastAsia"/>
        </w:rPr>
        <w:t>罗姆农民不敢根据解散农业合作社的法律要求分到应该享有的土地</w:t>
      </w:r>
      <w:r>
        <w:rPr>
          <w:rFonts w:hint="eastAsia"/>
        </w:rPr>
        <w:t>”</w:t>
      </w:r>
      <w:r w:rsidR="004331DB" w:rsidRPr="004331DB">
        <w:rPr>
          <w:rFonts w:hint="eastAsia"/>
        </w:rPr>
        <w:t>。</w:t>
      </w:r>
      <w:r w:rsidR="004331DB" w:rsidRPr="00C064FB">
        <w:rPr>
          <w:color w:val="0000FF"/>
          <w:vertAlign w:val="superscript"/>
        </w:rPr>
        <w:footnoteReference w:id="4"/>
      </w:r>
    </w:p>
    <w:p w:rsidR="004331DB" w:rsidRPr="004331DB" w:rsidRDefault="008167AD" w:rsidP="00002668">
      <w:pPr>
        <w:pStyle w:val="SingleTxtGC"/>
      </w:pPr>
      <w:r>
        <w:t>3.2</w:t>
      </w:r>
      <w:r w:rsidR="00002668">
        <w:rPr>
          <w:rFonts w:hint="eastAsia"/>
        </w:rPr>
        <w:t xml:space="preserve">  </w:t>
      </w:r>
      <w:r w:rsidR="004331DB" w:rsidRPr="004331DB">
        <w:rPr>
          <w:rFonts w:hint="eastAsia"/>
        </w:rPr>
        <w:t>缔约国否认</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社区有住房使用权保障</w:t>
      </w:r>
      <w:r>
        <w:rPr>
          <w:rFonts w:hint="eastAsia"/>
        </w:rPr>
        <w:t>，</w:t>
      </w:r>
      <w:r w:rsidR="004331DB" w:rsidRPr="004331DB">
        <w:rPr>
          <w:rFonts w:hint="eastAsia"/>
        </w:rPr>
        <w:t>包括根据缔约国的国际和国内人权义务要求</w:t>
      </w:r>
      <w:r>
        <w:rPr>
          <w:rFonts w:hint="eastAsia"/>
        </w:rPr>
        <w:t>，</w:t>
      </w:r>
      <w:r w:rsidR="004331DB" w:rsidRPr="004331DB">
        <w:rPr>
          <w:rFonts w:hint="eastAsia"/>
        </w:rPr>
        <w:t>所有人均应拥有最低</w:t>
      </w:r>
      <w:r>
        <w:rPr>
          <w:rFonts w:hint="eastAsia"/>
        </w:rPr>
        <w:t>“</w:t>
      </w:r>
      <w:r w:rsidR="004331DB" w:rsidRPr="004331DB">
        <w:rPr>
          <w:rFonts w:hint="eastAsia"/>
        </w:rPr>
        <w:t>程度的住房使用权保障</w:t>
      </w:r>
      <w:r>
        <w:rPr>
          <w:rFonts w:hint="eastAsia"/>
        </w:rPr>
        <w:t>，</w:t>
      </w:r>
      <w:r w:rsidR="004331DB" w:rsidRPr="004331DB">
        <w:rPr>
          <w:rFonts w:hint="eastAsia"/>
        </w:rPr>
        <w:t>以保证得到法律保护</w:t>
      </w:r>
      <w:r>
        <w:rPr>
          <w:rFonts w:hint="eastAsia"/>
        </w:rPr>
        <w:t>，</w:t>
      </w:r>
      <w:r w:rsidR="004331DB" w:rsidRPr="004331DB">
        <w:rPr>
          <w:rFonts w:hint="eastAsia"/>
        </w:rPr>
        <w:t>免遭强迫驱逐、骚扰和其他威胁</w:t>
      </w:r>
      <w:r>
        <w:rPr>
          <w:rFonts w:hint="eastAsia"/>
        </w:rPr>
        <w:t>”</w:t>
      </w:r>
      <w:r w:rsidR="004331DB" w:rsidRPr="004331DB">
        <w:rPr>
          <w:rFonts w:hint="eastAsia"/>
        </w:rPr>
        <w:t>。</w:t>
      </w:r>
      <w:r w:rsidR="004331DB" w:rsidRPr="00C064FB">
        <w:rPr>
          <w:color w:val="0000FF"/>
          <w:vertAlign w:val="superscript"/>
        </w:rPr>
        <w:footnoteReference w:id="5"/>
      </w:r>
      <w:r w:rsidR="004331DB" w:rsidRPr="004331DB">
        <w:rPr>
          <w:rFonts w:hint="eastAsia"/>
        </w:rPr>
        <w:t xml:space="preserve"> </w:t>
      </w:r>
      <w:r w:rsidR="004331DB" w:rsidRPr="004331DB">
        <w:rPr>
          <w:rFonts w:hint="eastAsia"/>
        </w:rPr>
        <w:t>他们试图将其案件提交给布尔加斯行政法院</w:t>
      </w:r>
      <w:r>
        <w:rPr>
          <w:rFonts w:hint="eastAsia"/>
        </w:rPr>
        <w:t>，</w:t>
      </w:r>
      <w:r w:rsidR="004331DB" w:rsidRPr="004331DB">
        <w:rPr>
          <w:rFonts w:hint="eastAsia"/>
        </w:rPr>
        <w:t>但是没用。布尔加斯行政法院和最高行政法院对驱逐和拆迁令维持原判。</w:t>
      </w:r>
    </w:p>
    <w:p w:rsidR="004331DB" w:rsidRPr="004331DB" w:rsidRDefault="008167AD" w:rsidP="00DB21F3">
      <w:pPr>
        <w:pStyle w:val="SingleTxtGC"/>
      </w:pPr>
      <w:r>
        <w:t>3.3</w:t>
      </w:r>
      <w:r w:rsidR="004331DB" w:rsidRPr="004331DB">
        <w:rPr>
          <w:rFonts w:hint="eastAsia"/>
        </w:rPr>
        <w:t xml:space="preserve">  </w:t>
      </w:r>
      <w:r w:rsidR="004331DB" w:rsidRPr="004331DB">
        <w:t>实施强行驱逐和威胁强行驱逐不啻为违反与《公约》第二条一并解读的第十七条规定的行为。委员会先前</w:t>
      </w:r>
      <w:r w:rsidR="004331DB" w:rsidRPr="004331DB">
        <w:rPr>
          <w:rFonts w:hint="eastAsia"/>
        </w:rPr>
        <w:t>在</w:t>
      </w:r>
      <w:r w:rsidR="004331DB" w:rsidRPr="004331DB">
        <w:t>结论性意见</w:t>
      </w:r>
      <w:r w:rsidR="004331DB" w:rsidRPr="004331DB">
        <w:rPr>
          <w:rFonts w:hint="eastAsia"/>
        </w:rPr>
        <w:t>中</w:t>
      </w:r>
      <w:r w:rsidR="004331DB" w:rsidRPr="004331DB">
        <w:t>曾阐明</w:t>
      </w:r>
      <w:r>
        <w:t>，</w:t>
      </w:r>
      <w:r w:rsidR="004331DB" w:rsidRPr="004331DB">
        <w:t>强行驱逐</w:t>
      </w:r>
      <w:r w:rsidR="004331DB" w:rsidRPr="004331DB">
        <w:rPr>
          <w:rFonts w:hint="eastAsia"/>
        </w:rPr>
        <w:t>的做法系</w:t>
      </w:r>
      <w:r>
        <w:rPr>
          <w:rFonts w:hint="eastAsia"/>
        </w:rPr>
        <w:t>“</w:t>
      </w:r>
      <w:r w:rsidR="004331DB" w:rsidRPr="004331DB">
        <w:t>任意干涉了遭强行驱逐之害者依据《公约》所享有的权利</w:t>
      </w:r>
      <w:r>
        <w:t>，</w:t>
      </w:r>
      <w:r w:rsidR="004331DB" w:rsidRPr="004331DB">
        <w:t>特别是受害者依据《公约》第十七条规定应享有的权利</w:t>
      </w:r>
      <w:r>
        <w:rPr>
          <w:rFonts w:hint="eastAsia"/>
        </w:rPr>
        <w:t>”</w:t>
      </w:r>
      <w:r w:rsidR="00DB21F3">
        <w:rPr>
          <w:rFonts w:hint="eastAsia"/>
        </w:rPr>
        <w:t>，</w:t>
      </w:r>
      <w:r w:rsidR="004331DB" w:rsidRPr="00C064FB">
        <w:rPr>
          <w:color w:val="0000FF"/>
          <w:vertAlign w:val="superscript"/>
        </w:rPr>
        <w:footnoteReference w:id="6"/>
      </w:r>
      <w:r w:rsidR="00DB21F3">
        <w:rPr>
          <w:rFonts w:hint="eastAsia"/>
        </w:rPr>
        <w:t xml:space="preserve"> </w:t>
      </w:r>
      <w:r w:rsidR="004331DB" w:rsidRPr="004331DB">
        <w:t>委员会还说</w:t>
      </w:r>
      <w:r>
        <w:t>，</w:t>
      </w:r>
      <w:r w:rsidR="004331DB" w:rsidRPr="004331DB">
        <w:t>所涉缔约国</w:t>
      </w:r>
      <w:r w:rsidR="004331DB" w:rsidRPr="004331DB">
        <w:rPr>
          <w:rFonts w:hint="eastAsia"/>
        </w:rPr>
        <w:t>应</w:t>
      </w:r>
      <w:r>
        <w:rPr>
          <w:rFonts w:hint="eastAsia"/>
        </w:rPr>
        <w:t>“</w:t>
      </w:r>
      <w:r w:rsidR="004331DB" w:rsidRPr="004331DB">
        <w:t>确保在</w:t>
      </w:r>
      <w:r w:rsidR="004331DB" w:rsidRPr="004331DB">
        <w:rPr>
          <w:rFonts w:hint="eastAsia"/>
        </w:rPr>
        <w:t>与</w:t>
      </w:r>
      <w:r w:rsidR="004331DB" w:rsidRPr="004331DB">
        <w:t>被驱逐者磋商并</w:t>
      </w:r>
      <w:r w:rsidR="004331DB" w:rsidRPr="004331DB">
        <w:rPr>
          <w:rFonts w:hint="eastAsia"/>
        </w:rPr>
        <w:t>作出</w:t>
      </w:r>
      <w:r w:rsidR="004331DB" w:rsidRPr="004331DB">
        <w:t>适当迁居安置之前</w:t>
      </w:r>
      <w:r>
        <w:t>，</w:t>
      </w:r>
      <w:r w:rsidR="004331DB" w:rsidRPr="004331DB">
        <w:t>不得实施迁出定居点的驱逐</w:t>
      </w:r>
      <w:r>
        <w:rPr>
          <w:rFonts w:hint="eastAsia"/>
        </w:rPr>
        <w:t>”</w:t>
      </w:r>
      <w:r w:rsidR="004331DB" w:rsidRPr="004331DB">
        <w:t>。</w:t>
      </w:r>
      <w:r w:rsidR="004331DB" w:rsidRPr="00C064FB">
        <w:rPr>
          <w:color w:val="0000FF"/>
          <w:vertAlign w:val="superscript"/>
        </w:rPr>
        <w:footnoteReference w:id="7"/>
      </w:r>
    </w:p>
    <w:p w:rsidR="004331DB" w:rsidRPr="004331DB" w:rsidRDefault="008167AD" w:rsidP="00F66A43">
      <w:pPr>
        <w:pStyle w:val="SingleTxtGC"/>
        <w:spacing w:after="160"/>
      </w:pPr>
      <w:r>
        <w:t>3.4</w:t>
      </w:r>
      <w:r w:rsidR="004331DB" w:rsidRPr="004331DB">
        <w:rPr>
          <w:rFonts w:hint="eastAsia"/>
        </w:rPr>
        <w:t xml:space="preserve">  </w:t>
      </w:r>
      <w:r w:rsidR="004331DB" w:rsidRPr="004331DB">
        <w:rPr>
          <w:rFonts w:hint="eastAsia"/>
        </w:rPr>
        <w:t>提交人称</w:t>
      </w:r>
      <w:r>
        <w:rPr>
          <w:rFonts w:hint="eastAsia"/>
        </w:rPr>
        <w:t>，</w:t>
      </w:r>
      <w:r w:rsidR="004331DB" w:rsidRPr="004331DB">
        <w:rPr>
          <w:rFonts w:hint="eastAsia"/>
        </w:rPr>
        <w:t>要对</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社区实行强行驱逐的威胁也属不法行为</w:t>
      </w:r>
      <w:r>
        <w:rPr>
          <w:rFonts w:hint="eastAsia"/>
        </w:rPr>
        <w:t>，</w:t>
      </w:r>
      <w:r w:rsidR="004331DB" w:rsidRPr="004331DB">
        <w:t>因为亦如经济、社会及文化权利委员会关于适足住房权</w:t>
      </w:r>
      <w:r>
        <w:t>：</w:t>
      </w:r>
      <w:r w:rsidR="004331DB" w:rsidRPr="004331DB">
        <w:t>强行驱逐问题的第</w:t>
      </w:r>
      <w:r>
        <w:t>4(1991)</w:t>
      </w:r>
      <w:r w:rsidR="004331DB" w:rsidRPr="004331DB">
        <w:t>和</w:t>
      </w:r>
      <w:r>
        <w:t>7(1997)</w:t>
      </w:r>
      <w:r w:rsidR="004331DB" w:rsidRPr="004331DB">
        <w:t>号一般性意见以及根据一般国际法</w:t>
      </w:r>
      <w:r>
        <w:t>，</w:t>
      </w:r>
      <w:r w:rsidR="004331DB" w:rsidRPr="004331DB">
        <w:t>包括《</w:t>
      </w:r>
      <w:r w:rsidR="004331DB" w:rsidRPr="004331DB">
        <w:rPr>
          <w:rFonts w:hint="eastAsia"/>
        </w:rPr>
        <w:t>经济、社会、文化权利</w:t>
      </w:r>
      <w:r w:rsidR="004331DB" w:rsidRPr="004331DB">
        <w:t>公约》对确定禁止强行驱逐行为颇具说服力的权威性一般性意见</w:t>
      </w:r>
      <w:r w:rsidR="004331DB" w:rsidRPr="004331DB">
        <w:lastRenderedPageBreak/>
        <w:t>所述</w:t>
      </w:r>
      <w:r>
        <w:t>，</w:t>
      </w:r>
      <w:r w:rsidR="004331DB" w:rsidRPr="004331DB">
        <w:t>强驱尤其违反了适足住房权</w:t>
      </w:r>
      <w:r>
        <w:t>，</w:t>
      </w:r>
      <w:r w:rsidR="004331DB" w:rsidRPr="004331DB">
        <w:t>包括《经济、社会、文化权利国际公约》第十一条禁止强行驱逐的规定。</w:t>
      </w:r>
      <w:r w:rsidR="004331DB" w:rsidRPr="004331DB">
        <w:rPr>
          <w:rFonts w:hint="eastAsia"/>
        </w:rPr>
        <w:t>因此</w:t>
      </w:r>
      <w:r>
        <w:rPr>
          <w:rFonts w:hint="eastAsia"/>
        </w:rPr>
        <w:t>，</w:t>
      </w:r>
      <w:r w:rsidR="004331DB" w:rsidRPr="004331DB">
        <w:rPr>
          <w:rFonts w:hint="eastAsia"/>
        </w:rPr>
        <w:t>鉴于诸如此类的强行驱逐系为有悖《经济、社会、文化权利国际公约》的行为</w:t>
      </w:r>
      <w:r>
        <w:rPr>
          <w:rFonts w:hint="eastAsia"/>
        </w:rPr>
        <w:t>，</w:t>
      </w:r>
      <w:r w:rsidR="004331DB" w:rsidRPr="004331DB">
        <w:rPr>
          <w:rFonts w:hint="eastAsia"/>
        </w:rPr>
        <w:t>强行驱逐行为不</w:t>
      </w:r>
      <w:r w:rsidR="004331DB" w:rsidRPr="004331DB">
        <w:t>啻</w:t>
      </w:r>
      <w:r w:rsidR="004331DB" w:rsidRPr="004331DB">
        <w:rPr>
          <w:rFonts w:hint="eastAsia"/>
        </w:rPr>
        <w:t>为安设住宅的非法之举</w:t>
      </w:r>
      <w:r>
        <w:rPr>
          <w:rFonts w:hint="eastAsia"/>
        </w:rPr>
        <w:t>，</w:t>
      </w:r>
      <w:r w:rsidR="004331DB" w:rsidRPr="004331DB">
        <w:rPr>
          <w:rFonts w:hint="eastAsia"/>
        </w:rPr>
        <w:t>因此也违反了《公民权利和政治权利国际公约》第十七条。</w:t>
      </w:r>
    </w:p>
    <w:p w:rsidR="004331DB" w:rsidRPr="004331DB" w:rsidRDefault="008167AD" w:rsidP="00F66A43">
      <w:pPr>
        <w:pStyle w:val="SingleTxtGC"/>
        <w:spacing w:after="160"/>
      </w:pPr>
      <w:r>
        <w:t>3.5</w:t>
      </w:r>
      <w:r w:rsidR="00002668">
        <w:rPr>
          <w:rFonts w:hint="eastAsia"/>
        </w:rPr>
        <w:t xml:space="preserve"> </w:t>
      </w:r>
      <w:r w:rsidR="004331DB" w:rsidRPr="004331DB">
        <w:rPr>
          <w:rFonts w:hint="eastAsia"/>
        </w:rPr>
        <w:t xml:space="preserve"> </w:t>
      </w:r>
      <w:r w:rsidR="004331DB" w:rsidRPr="004331DB">
        <w:rPr>
          <w:rFonts w:hint="eastAsia"/>
        </w:rPr>
        <w:t>提交人辩称</w:t>
      </w:r>
      <w:r>
        <w:rPr>
          <w:rFonts w:hint="eastAsia"/>
        </w:rPr>
        <w:t>，</w:t>
      </w:r>
      <w:r w:rsidR="004331DB" w:rsidRPr="004331DB">
        <w:rPr>
          <w:rFonts w:hint="eastAsia"/>
        </w:rPr>
        <w:t>强行驱逐也是任意之举</w:t>
      </w:r>
      <w:r>
        <w:rPr>
          <w:rFonts w:hint="eastAsia"/>
        </w:rPr>
        <w:t>，</w:t>
      </w:r>
      <w:r w:rsidR="004331DB" w:rsidRPr="004331DB">
        <w:rPr>
          <w:rFonts w:hint="eastAsia"/>
        </w:rPr>
        <w:t>因为这是以种族歧视方式采取的强行驱逐行为</w:t>
      </w:r>
      <w:r>
        <w:rPr>
          <w:rFonts w:hint="eastAsia"/>
        </w:rPr>
        <w:t>，</w:t>
      </w:r>
      <w:r w:rsidR="004331DB" w:rsidRPr="004331DB">
        <w:rPr>
          <w:rFonts w:hint="eastAsia"/>
        </w:rPr>
        <w:t>因为他们是</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社区罗姆族人。这种强行驱逐行为不仅带有非法歧视的用意</w:t>
      </w:r>
      <w:r>
        <w:rPr>
          <w:rFonts w:hint="eastAsia"/>
        </w:rPr>
        <w:t>，</w:t>
      </w:r>
      <w:r w:rsidR="004331DB" w:rsidRPr="004331DB">
        <w:rPr>
          <w:rFonts w:hint="eastAsia"/>
        </w:rPr>
        <w:t>而且还具有违法的歧视效应。</w:t>
      </w:r>
    </w:p>
    <w:p w:rsidR="004331DB" w:rsidRPr="004331DB" w:rsidRDefault="008167AD" w:rsidP="00F66A43">
      <w:pPr>
        <w:pStyle w:val="SingleTxtGC"/>
        <w:spacing w:after="160"/>
      </w:pPr>
      <w:r>
        <w:t>3.6</w:t>
      </w:r>
      <w:r w:rsidR="004331DB" w:rsidRPr="004331DB">
        <w:rPr>
          <w:rFonts w:hint="eastAsia"/>
        </w:rPr>
        <w:t xml:space="preserve">  </w:t>
      </w:r>
      <w:r w:rsidR="004331DB" w:rsidRPr="004331DB">
        <w:rPr>
          <w:rFonts w:hint="eastAsia"/>
        </w:rPr>
        <w:t>提交人援引欧洲理事会</w:t>
      </w:r>
      <w:r>
        <w:rPr>
          <w:rFonts w:hint="eastAsia"/>
        </w:rPr>
        <w:t>2</w:t>
      </w:r>
      <w:r w:rsidR="004331DB" w:rsidRPr="004331DB">
        <w:rPr>
          <w:rFonts w:hint="eastAsia"/>
        </w:rPr>
        <w:t>00</w:t>
      </w:r>
      <w:r>
        <w:rPr>
          <w:rFonts w:hint="eastAsia"/>
        </w:rPr>
        <w:t>5</w:t>
      </w:r>
      <w:r w:rsidR="004331DB" w:rsidRPr="004331DB">
        <w:rPr>
          <w:rFonts w:hint="eastAsia"/>
        </w:rPr>
        <w:t>年</w:t>
      </w:r>
      <w:r>
        <w:rPr>
          <w:rFonts w:hint="eastAsia"/>
        </w:rPr>
        <w:t>2</w:t>
      </w:r>
      <w:r w:rsidR="004331DB" w:rsidRPr="004331DB">
        <w:rPr>
          <w:rFonts w:hint="eastAsia"/>
        </w:rPr>
        <w:t>月</w:t>
      </w:r>
      <w:r>
        <w:rPr>
          <w:rFonts w:hint="eastAsia"/>
        </w:rPr>
        <w:t>23</w:t>
      </w:r>
      <w:r w:rsidR="004331DB" w:rsidRPr="004331DB">
        <w:rPr>
          <w:rFonts w:hint="eastAsia"/>
        </w:rPr>
        <w:t>日通过的关于改善欧洲罗姆人和旅行者的住房条件的第</w:t>
      </w:r>
      <w:r>
        <w:rPr>
          <w:rFonts w:hint="eastAsia"/>
        </w:rPr>
        <w:t>4(2</w:t>
      </w:r>
      <w:r w:rsidR="004331DB" w:rsidRPr="004331DB">
        <w:rPr>
          <w:rFonts w:hint="eastAsia"/>
        </w:rPr>
        <w:t>00</w:t>
      </w:r>
      <w:r>
        <w:rPr>
          <w:rFonts w:hint="eastAsia"/>
        </w:rPr>
        <w:t>5)</w:t>
      </w:r>
      <w:r w:rsidR="004331DB" w:rsidRPr="004331DB">
        <w:rPr>
          <w:rFonts w:hint="eastAsia"/>
        </w:rPr>
        <w:t>号建议</w:t>
      </w:r>
      <w:r>
        <w:rPr>
          <w:rFonts w:hint="eastAsia"/>
        </w:rPr>
        <w:t>，</w:t>
      </w:r>
      <w:r w:rsidR="004331DB" w:rsidRPr="004331DB">
        <w:rPr>
          <w:rFonts w:hint="eastAsia"/>
        </w:rPr>
        <w:t>指出应把该项建议作为解释《公约》第十七条具有说明力的权威性工具。任何违背该项建议的行为即等于对住宅的非法干预行径。有鉴于此</w:t>
      </w:r>
      <w:r>
        <w:rPr>
          <w:rFonts w:hint="eastAsia"/>
        </w:rPr>
        <w:t>，</w:t>
      </w:r>
      <w:r w:rsidR="004331DB" w:rsidRPr="004331DB">
        <w:rPr>
          <w:rFonts w:hint="eastAsia"/>
        </w:rPr>
        <w:t>提交人称</w:t>
      </w:r>
      <w:r>
        <w:rPr>
          <w:rFonts w:hint="eastAsia"/>
        </w:rPr>
        <w:t>，</w:t>
      </w:r>
      <w:r w:rsidR="004331DB" w:rsidRPr="004331DB">
        <w:rPr>
          <w:rFonts w:hint="eastAsia"/>
        </w:rPr>
        <w:t>本来文所述目前威胁要实施的强行驱逐应被视为非法以及任意之举</w:t>
      </w:r>
      <w:r>
        <w:rPr>
          <w:rFonts w:hint="eastAsia"/>
        </w:rPr>
        <w:t>，</w:t>
      </w:r>
      <w:r w:rsidR="004331DB" w:rsidRPr="004331DB">
        <w:rPr>
          <w:rFonts w:hint="eastAsia"/>
        </w:rPr>
        <w:t>因此为违反《公约》第十七条的行为。</w:t>
      </w:r>
    </w:p>
    <w:p w:rsidR="004331DB" w:rsidRPr="004331DB" w:rsidRDefault="008167AD" w:rsidP="00C064FB">
      <w:pPr>
        <w:pStyle w:val="SingleTxtGC"/>
        <w:spacing w:after="160"/>
      </w:pPr>
      <w:r>
        <w:t>3.7</w:t>
      </w:r>
      <w:r w:rsidR="004331DB" w:rsidRPr="004331DB">
        <w:rPr>
          <w:rFonts w:hint="eastAsia"/>
        </w:rPr>
        <w:t xml:space="preserve">  </w:t>
      </w:r>
      <w:r w:rsidR="004331DB" w:rsidRPr="004331DB">
        <w:rPr>
          <w:rFonts w:hint="eastAsia"/>
        </w:rPr>
        <w:t>提交人称</w:t>
      </w:r>
      <w:r>
        <w:rPr>
          <w:rFonts w:hint="eastAsia"/>
        </w:rPr>
        <w:t>，</w:t>
      </w:r>
      <w:r w:rsidR="004331DB" w:rsidRPr="004331DB">
        <w:rPr>
          <w:rFonts w:hint="eastAsia"/>
        </w:rPr>
        <w:t>实施强行驱逐和强行驱逐的威胁不</w:t>
      </w:r>
      <w:r w:rsidR="004331DB" w:rsidRPr="004331DB">
        <w:t>啻</w:t>
      </w:r>
      <w:r w:rsidR="004331DB" w:rsidRPr="004331DB">
        <w:rPr>
          <w:rFonts w:hint="eastAsia"/>
        </w:rPr>
        <w:t>为违反与《公约》第二条一并解读的第二十六条规定的行为。《保加利亚宪法》第五条第</w:t>
      </w:r>
      <w:r>
        <w:rPr>
          <w:rFonts w:hint="eastAsia"/>
        </w:rPr>
        <w:t>(4)</w:t>
      </w:r>
      <w:r w:rsidR="004331DB" w:rsidRPr="004331DB">
        <w:rPr>
          <w:rFonts w:hint="eastAsia"/>
        </w:rPr>
        <w:t>款规定</w:t>
      </w:r>
      <w:r>
        <w:rPr>
          <w:rFonts w:hint="eastAsia"/>
        </w:rPr>
        <w:t>，</w:t>
      </w:r>
      <w:r w:rsidR="004331DB" w:rsidRPr="004331DB">
        <w:rPr>
          <w:rFonts w:hint="eastAsia"/>
        </w:rPr>
        <w:t>经保加利亚批准的《公约》和各条约所载权利</w:t>
      </w:r>
      <w:r>
        <w:rPr>
          <w:rFonts w:hint="eastAsia"/>
        </w:rPr>
        <w:t>，</w:t>
      </w:r>
      <w:r w:rsidR="004331DB" w:rsidRPr="004331DB">
        <w:rPr>
          <w:rFonts w:hint="eastAsia"/>
        </w:rPr>
        <w:t>对其国内法律体制具有直接的约束力。第二十六条规定要确保恪守《公约》第十七条不得就罗姆人的民族出身予以歧视</w:t>
      </w:r>
      <w:r>
        <w:rPr>
          <w:rFonts w:hint="eastAsia"/>
        </w:rPr>
        <w:t>，</w:t>
      </w:r>
      <w:r w:rsidR="004331DB" w:rsidRPr="004331DB">
        <w:rPr>
          <w:rFonts w:hint="eastAsia"/>
        </w:rPr>
        <w:t>以及保证得到《公约》第十七条规定的同等保护。</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社区之所以为非正规定居点或</w:t>
      </w:r>
      <w:r>
        <w:rPr>
          <w:rFonts w:hint="eastAsia"/>
        </w:rPr>
        <w:t>“</w:t>
      </w:r>
      <w:r w:rsidR="004331DB" w:rsidRPr="004331DB">
        <w:rPr>
          <w:rFonts w:hint="eastAsia"/>
        </w:rPr>
        <w:t>非法搭建物</w:t>
      </w:r>
      <w:r>
        <w:rPr>
          <w:rFonts w:hint="eastAsia"/>
        </w:rPr>
        <w:t>”，</w:t>
      </w:r>
      <w:r w:rsidR="004331DB" w:rsidRPr="004331DB">
        <w:rPr>
          <w:rFonts w:hint="eastAsia"/>
        </w:rPr>
        <w:t>如控制非法建筑区域机构所述</w:t>
      </w:r>
      <w:r>
        <w:rPr>
          <w:rFonts w:hint="eastAsia"/>
        </w:rPr>
        <w:t>，</w:t>
      </w:r>
      <w:r w:rsidR="004331DB" w:rsidRPr="004331DB">
        <w:rPr>
          <w:rFonts w:hint="eastAsia"/>
        </w:rPr>
        <w:t>很大程度上是因对罗姆人长期存在的种族歧视现象和缔约国不愿落实适足住房权所致。</w:t>
      </w:r>
    </w:p>
    <w:p w:rsidR="004331DB" w:rsidRPr="004331DB" w:rsidRDefault="008167AD" w:rsidP="00C064FB">
      <w:pPr>
        <w:pStyle w:val="SingleTxtGC"/>
        <w:spacing w:after="160"/>
      </w:pPr>
      <w:r>
        <w:t>3.8</w:t>
      </w:r>
      <w:r w:rsidR="004331DB" w:rsidRPr="004331DB">
        <w:rPr>
          <w:rFonts w:hint="eastAsia"/>
        </w:rPr>
        <w:t xml:space="preserve">  </w:t>
      </w:r>
      <w:r w:rsidR="004331DB" w:rsidRPr="004331DB">
        <w:t>缔约国批准了《经济、社会、文化权利国际公约》</w:t>
      </w:r>
      <w:r>
        <w:t>，</w:t>
      </w:r>
      <w:r w:rsidR="004331DB" w:rsidRPr="004331DB">
        <w:t>因此</w:t>
      </w:r>
      <w:r>
        <w:t>，</w:t>
      </w:r>
      <w:r w:rsidR="004331DB" w:rsidRPr="004331DB">
        <w:t>《公约》所保障的权利</w:t>
      </w:r>
      <w:r>
        <w:t>，</w:t>
      </w:r>
      <w:r w:rsidR="004331DB" w:rsidRPr="004331DB">
        <w:t>包括适足住房权</w:t>
      </w:r>
      <w:r>
        <w:t>，</w:t>
      </w:r>
      <w:r w:rsidR="004331DB" w:rsidRPr="004331DB">
        <w:t>以及《公约》第十一条所含禁止强行驱逐的规定</w:t>
      </w:r>
      <w:r>
        <w:t>，</w:t>
      </w:r>
      <w:r w:rsidR="004331DB" w:rsidRPr="004331DB">
        <w:t>即对保加利亚国内法律体制具有直接约束力。依据《经济、社会、文化权利国际公约》第二条一并解读的第十一条</w:t>
      </w:r>
      <w:r>
        <w:t>，</w:t>
      </w:r>
      <w:r w:rsidR="004331DB" w:rsidRPr="004331DB">
        <w:t>缔约国有义务一律不予歧视地尊重、保护和履行适足住房权。</w:t>
      </w:r>
      <w:r w:rsidR="004331DB" w:rsidRPr="004331DB">
        <w:rPr>
          <w:rFonts w:hint="eastAsia"/>
        </w:rPr>
        <w:t>根</w:t>
      </w:r>
      <w:r w:rsidR="004331DB" w:rsidRPr="004331DB">
        <w:t>据《经济、社会、文化权利国际公约》</w:t>
      </w:r>
      <w:r>
        <w:rPr>
          <w:rFonts w:hint="eastAsia"/>
        </w:rPr>
        <w:t>，</w:t>
      </w:r>
      <w:r w:rsidR="004331DB" w:rsidRPr="004331DB">
        <w:t>只有在极为明确合理的特殊情况下</w:t>
      </w:r>
      <w:r>
        <w:t>，</w:t>
      </w:r>
      <w:r w:rsidR="004331DB" w:rsidRPr="004331DB">
        <w:t>并且在与所涉人员进行了切实有意义的磋商</w:t>
      </w:r>
      <w:r>
        <w:t>，</w:t>
      </w:r>
      <w:r w:rsidR="004331DB" w:rsidRPr="004331DB">
        <w:t>探索了一切可取代强驱的可行性之后才可实施强迁。即便如此</w:t>
      </w:r>
      <w:r>
        <w:t>，</w:t>
      </w:r>
      <w:r w:rsidR="004331DB" w:rsidRPr="004331DB">
        <w:t>经济、社会及文化权利委员会第</w:t>
      </w:r>
      <w:r>
        <w:t>7</w:t>
      </w:r>
      <w:r w:rsidR="004331DB" w:rsidRPr="004331DB">
        <w:t>号一般性意见亦概要列明了必须履行的</w:t>
      </w:r>
      <w:r w:rsidR="004331DB" w:rsidRPr="004331DB">
        <w:rPr>
          <w:rFonts w:hint="eastAsia"/>
        </w:rPr>
        <w:t>各</w:t>
      </w:r>
      <w:r w:rsidR="004331DB" w:rsidRPr="004331DB">
        <w:t>种保护程序。</w:t>
      </w:r>
      <w:r w:rsidR="004331DB" w:rsidRPr="00C064FB">
        <w:rPr>
          <w:color w:val="0000FF"/>
          <w:vertAlign w:val="superscript"/>
        </w:rPr>
        <w:footnoteReference w:id="8"/>
      </w:r>
      <w:r w:rsidR="004331DB" w:rsidRPr="004331DB">
        <w:t xml:space="preserve"> </w:t>
      </w:r>
      <w:r w:rsidR="004331DB" w:rsidRPr="004331DB">
        <w:t>最后</w:t>
      </w:r>
      <w:r>
        <w:t>，</w:t>
      </w:r>
      <w:r w:rsidR="004331DB" w:rsidRPr="004331DB">
        <w:t>即使在令人满意地履行了各项应有程序情况下</w:t>
      </w:r>
      <w:r>
        <w:t>，</w:t>
      </w:r>
      <w:r w:rsidR="004331DB" w:rsidRPr="004331DB">
        <w:t>强迁亦不得以歧视的方式实施</w:t>
      </w:r>
      <w:r>
        <w:t>，</w:t>
      </w:r>
      <w:r w:rsidR="004331DB" w:rsidRPr="004331DB">
        <w:t>更不可造成人员无家可归或易遭受其它侵犯人权行为之害的境况。</w:t>
      </w:r>
      <w:r w:rsidR="007F5A57">
        <w:rPr>
          <w:rFonts w:hint="eastAsia"/>
        </w:rPr>
        <w:t>就</w:t>
      </w:r>
      <w:r w:rsidR="004331DB" w:rsidRPr="004331DB">
        <w:rPr>
          <w:rFonts w:hint="eastAsia"/>
        </w:rPr>
        <w:t>提交人的案件而言</w:t>
      </w:r>
      <w:r>
        <w:rPr>
          <w:rFonts w:hint="eastAsia"/>
        </w:rPr>
        <w:t>，</w:t>
      </w:r>
      <w:r w:rsidR="004331DB" w:rsidRPr="004331DB">
        <w:rPr>
          <w:rFonts w:hint="eastAsia"/>
        </w:rPr>
        <w:t>保加利亚当局没有开展任何磋商进程</w:t>
      </w:r>
      <w:r>
        <w:rPr>
          <w:rFonts w:hint="eastAsia"/>
        </w:rPr>
        <w:t>，</w:t>
      </w:r>
      <w:r w:rsidR="004331DB" w:rsidRPr="004331DB">
        <w:rPr>
          <w:rFonts w:hint="eastAsia"/>
        </w:rPr>
        <w:t>来探讨除驱逐外其他可以采用的办法。缔约国可以通过规范</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社区向所涉土地名誉拥有者提供补偿</w:t>
      </w:r>
      <w:r>
        <w:rPr>
          <w:rFonts w:hint="eastAsia"/>
        </w:rPr>
        <w:t>，</w:t>
      </w:r>
      <w:r w:rsidR="004331DB" w:rsidRPr="004331DB">
        <w:rPr>
          <w:rFonts w:hint="eastAsia"/>
        </w:rPr>
        <w:t>之后履行其尊重、保护和实现适足住房权的义务。</w:t>
      </w:r>
    </w:p>
    <w:p w:rsidR="004331DB" w:rsidRPr="004331DB" w:rsidRDefault="008167AD" w:rsidP="00F66A43">
      <w:pPr>
        <w:pStyle w:val="SingleTxtGC"/>
        <w:keepNext/>
        <w:keepLines/>
      </w:pPr>
      <w:r>
        <w:lastRenderedPageBreak/>
        <w:t>3.9</w:t>
      </w:r>
      <w:r w:rsidR="004331DB" w:rsidRPr="004331DB">
        <w:rPr>
          <w:rFonts w:hint="eastAsia"/>
        </w:rPr>
        <w:t xml:space="preserve">  </w:t>
      </w:r>
      <w:r w:rsidR="004331DB" w:rsidRPr="004331DB">
        <w:t>提交人的结论认为</w:t>
      </w:r>
      <w:r>
        <w:t>，</w:t>
      </w:r>
      <w:r w:rsidR="004331DB" w:rsidRPr="004331DB">
        <w:t>缔约国违反了《</w:t>
      </w:r>
      <w:r w:rsidR="004331DB" w:rsidRPr="004331DB">
        <w:rPr>
          <w:rFonts w:hint="eastAsia"/>
        </w:rPr>
        <w:t>公民权利和政治权利国际</w:t>
      </w:r>
      <w:r w:rsidR="004331DB" w:rsidRPr="004331DB">
        <w:t>公约》第二十六条关于不得基于罗姆人的种族出身予以歧视的规定</w:t>
      </w:r>
      <w:r>
        <w:t>，</w:t>
      </w:r>
      <w:r w:rsidR="004331DB" w:rsidRPr="004331DB">
        <w:t>没有依照《公约》第十七条规定提供平等的保护</w:t>
      </w:r>
      <w:r>
        <w:t>，</w:t>
      </w:r>
      <w:r w:rsidR="004331DB" w:rsidRPr="004331DB">
        <w:t>或</w:t>
      </w:r>
      <w:r w:rsidR="004331DB" w:rsidRPr="004331DB">
        <w:rPr>
          <w:rFonts w:hint="eastAsia"/>
        </w:rPr>
        <w:t>平等</w:t>
      </w:r>
      <w:r w:rsidR="004331DB" w:rsidRPr="004331DB">
        <w:t>保护《经济、社会、文化权利国际公约》所列的各项权利</w:t>
      </w:r>
      <w:r>
        <w:t>，</w:t>
      </w:r>
      <w:r w:rsidR="004331DB" w:rsidRPr="004331DB">
        <w:t>包括适足住房权</w:t>
      </w:r>
      <w:r w:rsidR="004331DB" w:rsidRPr="004331DB">
        <w:rPr>
          <w:rFonts w:hint="eastAsia"/>
        </w:rPr>
        <w:t>和</w:t>
      </w:r>
      <w:r w:rsidR="004331DB" w:rsidRPr="004331DB">
        <w:t>禁止强行驱逐的规定。</w:t>
      </w:r>
    </w:p>
    <w:p w:rsidR="004331DB" w:rsidRPr="004331DB" w:rsidRDefault="008167AD" w:rsidP="00F66A43">
      <w:pPr>
        <w:pStyle w:val="SingleTxtGC"/>
      </w:pPr>
      <w:r>
        <w:t>3.10</w:t>
      </w:r>
      <w:r w:rsidR="004331DB" w:rsidRPr="004331DB">
        <w:rPr>
          <w:rFonts w:hint="eastAsia"/>
        </w:rPr>
        <w:t xml:space="preserve">  </w:t>
      </w:r>
      <w:r w:rsidR="004331DB" w:rsidRPr="004331DB">
        <w:rPr>
          <w:rFonts w:hint="eastAsia"/>
        </w:rPr>
        <w:t>提交人还说</w:t>
      </w:r>
      <w:r>
        <w:rPr>
          <w:rFonts w:hint="eastAsia"/>
        </w:rPr>
        <w:t>，</w:t>
      </w:r>
      <w:r w:rsidR="004331DB" w:rsidRPr="004331DB">
        <w:rPr>
          <w:rFonts w:hint="eastAsia"/>
        </w:rPr>
        <w:t>已采取的补救措施还应包括向受到强行驱逐的人归还住房和土地</w:t>
      </w:r>
      <w:r>
        <w:rPr>
          <w:rFonts w:hint="eastAsia"/>
        </w:rPr>
        <w:t>，</w:t>
      </w:r>
      <w:r w:rsidR="004331DB" w:rsidRPr="004331DB">
        <w:rPr>
          <w:rFonts w:hint="eastAsia"/>
        </w:rPr>
        <w:t>作出赔偿。这些措施还应包括使</w:t>
      </w:r>
      <w:r>
        <w:rPr>
          <w:rFonts w:hint="eastAsia"/>
        </w:rPr>
        <w:t>Gorno</w:t>
      </w:r>
      <w:r w:rsidR="004331DB" w:rsidRPr="004331DB">
        <w:rPr>
          <w:rFonts w:hint="eastAsia"/>
        </w:rPr>
        <w:t xml:space="preserve"> </w:t>
      </w:r>
      <w:r>
        <w:rPr>
          <w:rFonts w:hint="eastAsia"/>
        </w:rPr>
        <w:t>Ezerove</w:t>
      </w:r>
      <w:r w:rsidR="004331DB" w:rsidRPr="004331DB">
        <w:rPr>
          <w:rFonts w:hint="eastAsia"/>
        </w:rPr>
        <w:t>和</w:t>
      </w:r>
      <w:r>
        <w:rPr>
          <w:rFonts w:hint="eastAsia"/>
        </w:rPr>
        <w:t>Meden</w:t>
      </w:r>
      <w:r w:rsidR="004331DB" w:rsidRPr="004331DB">
        <w:rPr>
          <w:rFonts w:hint="eastAsia"/>
        </w:rPr>
        <w:t xml:space="preserve"> </w:t>
      </w:r>
      <w:r>
        <w:rPr>
          <w:rFonts w:hint="eastAsia"/>
        </w:rPr>
        <w:t>Rudnik</w:t>
      </w:r>
      <w:r w:rsidR="004331DB" w:rsidRPr="004331DB">
        <w:rPr>
          <w:rFonts w:hint="eastAsia"/>
        </w:rPr>
        <w:t>社区正规化</w:t>
      </w:r>
      <w:r>
        <w:rPr>
          <w:rFonts w:hint="eastAsia"/>
        </w:rPr>
        <w:t>，</w:t>
      </w:r>
      <w:r w:rsidR="004331DB" w:rsidRPr="004331DB">
        <w:rPr>
          <w:rFonts w:hint="eastAsia"/>
        </w:rPr>
        <w:t>包括提供一定程度的住房使用权保障</w:t>
      </w:r>
      <w:r>
        <w:rPr>
          <w:rFonts w:hint="eastAsia"/>
        </w:rPr>
        <w:t>，</w:t>
      </w:r>
      <w:r w:rsidR="004331DB" w:rsidRPr="004331DB">
        <w:rPr>
          <w:rFonts w:hint="eastAsia"/>
        </w:rPr>
        <w:t>保证提供免遭强行驱逐、骚扰和其他威胁行为之害的法律保护。所有补救办法都必须在有关社区的参与下得到真正和切实有意义的落实。</w:t>
      </w:r>
    </w:p>
    <w:p w:rsidR="004331DB" w:rsidRPr="004331DB" w:rsidRDefault="004331DB" w:rsidP="00994B75">
      <w:pPr>
        <w:pStyle w:val="H23GC"/>
        <w:rPr>
          <w:lang w:val="en-GB"/>
        </w:rPr>
      </w:pPr>
      <w:r w:rsidRPr="004331DB">
        <w:rPr>
          <w:lang w:val="en-GB"/>
        </w:rPr>
        <w:tab/>
      </w:r>
      <w:r w:rsidR="008167AD">
        <w:rPr>
          <w:rFonts w:hint="eastAsia"/>
          <w:lang w:val="en-GB"/>
        </w:rPr>
        <w:tab/>
      </w:r>
      <w:r w:rsidRPr="004331DB">
        <w:rPr>
          <w:rFonts w:hint="eastAsia"/>
          <w:lang w:val="en-GB"/>
        </w:rPr>
        <w:t>缔约国关于可否受理和案情的意见</w:t>
      </w:r>
    </w:p>
    <w:p w:rsidR="004331DB" w:rsidRPr="004331DB" w:rsidRDefault="008167AD" w:rsidP="00F66A43">
      <w:pPr>
        <w:pStyle w:val="SingleTxtGC"/>
      </w:pPr>
      <w:r>
        <w:t>4.1</w:t>
      </w:r>
      <w:r w:rsidR="004331DB" w:rsidRPr="004331DB">
        <w:rPr>
          <w:rFonts w:hint="eastAsia"/>
        </w:rPr>
        <w:t xml:space="preserve">  </w:t>
      </w:r>
      <w:r>
        <w:rPr>
          <w:rFonts w:hint="eastAsia"/>
        </w:rPr>
        <w:t>2</w:t>
      </w:r>
      <w:r w:rsidR="004331DB" w:rsidRPr="004331DB">
        <w:rPr>
          <w:rFonts w:hint="eastAsia"/>
        </w:rPr>
        <w:t>0</w:t>
      </w:r>
      <w:r>
        <w:rPr>
          <w:rFonts w:hint="eastAsia"/>
        </w:rPr>
        <w:t>1</w:t>
      </w:r>
      <w:r w:rsidR="004331DB" w:rsidRPr="004331DB">
        <w:rPr>
          <w:rFonts w:hint="eastAsia"/>
        </w:rPr>
        <w:t>0</w:t>
      </w:r>
      <w:r w:rsidR="004331DB" w:rsidRPr="004331DB">
        <w:rPr>
          <w:rFonts w:hint="eastAsia"/>
        </w:rPr>
        <w:t>年</w:t>
      </w:r>
      <w:r>
        <w:rPr>
          <w:rFonts w:hint="eastAsia"/>
        </w:rPr>
        <w:t>3</w:t>
      </w:r>
      <w:r w:rsidR="004331DB" w:rsidRPr="004331DB">
        <w:rPr>
          <w:rFonts w:hint="eastAsia"/>
        </w:rPr>
        <w:t>月</w:t>
      </w:r>
      <w:r>
        <w:rPr>
          <w:rFonts w:hint="eastAsia"/>
        </w:rPr>
        <w:t>26</w:t>
      </w:r>
      <w:r w:rsidR="004331DB" w:rsidRPr="004331DB">
        <w:rPr>
          <w:rFonts w:hint="eastAsia"/>
        </w:rPr>
        <w:t>日</w:t>
      </w:r>
      <w:r>
        <w:rPr>
          <w:rFonts w:hint="eastAsia"/>
        </w:rPr>
        <w:t>，</w:t>
      </w:r>
      <w:r w:rsidR="004331DB" w:rsidRPr="004331DB">
        <w:rPr>
          <w:rFonts w:hint="eastAsia"/>
        </w:rPr>
        <w:t>缔约国就来文可否受理问题和案情提交了意见</w:t>
      </w:r>
      <w:r>
        <w:rPr>
          <w:rFonts w:hint="eastAsia"/>
        </w:rPr>
        <w:t>，</w:t>
      </w:r>
      <w:r w:rsidR="004331DB" w:rsidRPr="004331DB">
        <w:rPr>
          <w:rFonts w:hint="eastAsia"/>
        </w:rPr>
        <w:t>请委员会根据其议事规则第</w:t>
      </w:r>
      <w:r>
        <w:rPr>
          <w:rFonts w:hint="eastAsia"/>
        </w:rPr>
        <w:t>96</w:t>
      </w:r>
      <w:r w:rsidR="004331DB" w:rsidRPr="004331DB">
        <w:rPr>
          <w:rFonts w:hint="eastAsia"/>
        </w:rPr>
        <w:t>条</w:t>
      </w:r>
      <w:r>
        <w:rPr>
          <w:rFonts w:hint="eastAsia"/>
        </w:rPr>
        <w:t>(c)</w:t>
      </w:r>
      <w:r w:rsidR="004331DB" w:rsidRPr="004331DB">
        <w:rPr>
          <w:rFonts w:hint="eastAsia"/>
        </w:rPr>
        <w:t>、</w:t>
      </w:r>
      <w:r>
        <w:rPr>
          <w:rFonts w:hint="eastAsia"/>
        </w:rPr>
        <w:t>(e)</w:t>
      </w:r>
      <w:r w:rsidR="004331DB" w:rsidRPr="004331DB">
        <w:rPr>
          <w:rFonts w:hint="eastAsia"/>
        </w:rPr>
        <w:t>和</w:t>
      </w:r>
      <w:r>
        <w:rPr>
          <w:rFonts w:hint="eastAsia"/>
        </w:rPr>
        <w:t>(f)</w:t>
      </w:r>
      <w:r w:rsidR="004331DB" w:rsidRPr="004331DB">
        <w:rPr>
          <w:rFonts w:hint="eastAsia"/>
        </w:rPr>
        <w:t>项宣布来文不</w:t>
      </w:r>
      <w:r w:rsidR="00F66A43">
        <w:rPr>
          <w:rFonts w:hint="eastAsia"/>
        </w:rPr>
        <w:t>予</w:t>
      </w:r>
      <w:r w:rsidR="004331DB" w:rsidRPr="004331DB">
        <w:rPr>
          <w:rFonts w:hint="eastAsia"/>
        </w:rPr>
        <w:t>受理。</w:t>
      </w:r>
    </w:p>
    <w:p w:rsidR="004331DB" w:rsidRPr="004331DB" w:rsidRDefault="008167AD" w:rsidP="00F417C3">
      <w:pPr>
        <w:pStyle w:val="SingleTxtGC"/>
      </w:pPr>
      <w:r>
        <w:t>4.2</w:t>
      </w:r>
      <w:r w:rsidR="004331DB" w:rsidRPr="004331DB">
        <w:rPr>
          <w:rFonts w:hint="eastAsia"/>
        </w:rPr>
        <w:t xml:space="preserve">  </w:t>
      </w:r>
      <w:r w:rsidR="004331DB" w:rsidRPr="004331DB">
        <w:t>缔约国提请委员会注意</w:t>
      </w:r>
      <w:r w:rsidR="004331DB" w:rsidRPr="004331DB">
        <w:rPr>
          <w:rFonts w:hint="eastAsia"/>
        </w:rPr>
        <w:t>如下</w:t>
      </w:r>
      <w:r w:rsidR="004331DB" w:rsidRPr="004331DB">
        <w:t>事实</w:t>
      </w:r>
      <w:r>
        <w:rPr>
          <w:rFonts w:hint="eastAsia"/>
        </w:rPr>
        <w:t>：</w:t>
      </w:r>
      <w:r w:rsidR="004331DB" w:rsidRPr="004331DB">
        <w:t>本来文提交</w:t>
      </w:r>
      <w:r w:rsidR="004331DB" w:rsidRPr="004331DB">
        <w:rPr>
          <w:rFonts w:hint="eastAsia"/>
        </w:rPr>
        <w:t>人还</w:t>
      </w:r>
      <w:r w:rsidR="004331DB" w:rsidRPr="004331DB">
        <w:t>在</w:t>
      </w:r>
      <w:r>
        <w:t>2</w:t>
      </w:r>
      <w:r w:rsidR="004331DB" w:rsidRPr="004331DB">
        <w:t>00</w:t>
      </w:r>
      <w:r>
        <w:t>9</w:t>
      </w:r>
      <w:r w:rsidR="004331DB" w:rsidRPr="004331DB">
        <w:t>年</w:t>
      </w:r>
      <w:r>
        <w:t>1</w:t>
      </w:r>
      <w:r w:rsidR="004331DB" w:rsidRPr="004331DB">
        <w:t>0</w:t>
      </w:r>
      <w:r w:rsidR="004331DB" w:rsidRPr="004331DB">
        <w:t>月根据人权理事会特别程序</w:t>
      </w:r>
      <w:r w:rsidR="004331DB" w:rsidRPr="004331DB">
        <w:rPr>
          <w:rFonts w:hint="eastAsia"/>
        </w:rPr>
        <w:t>就</w:t>
      </w:r>
      <w:r w:rsidR="004331DB" w:rsidRPr="004331DB">
        <w:t>享有适足生活水平</w:t>
      </w:r>
      <w:r w:rsidR="004331DB" w:rsidRPr="004331DB">
        <w:rPr>
          <w:rFonts w:hint="eastAsia"/>
        </w:rPr>
        <w:t>权</w:t>
      </w:r>
      <w:r w:rsidR="004331DB" w:rsidRPr="004331DB">
        <w:t>的组成部分</w:t>
      </w:r>
      <w:r w:rsidR="004331DB" w:rsidRPr="004331DB">
        <w:rPr>
          <w:rFonts w:hint="eastAsia"/>
        </w:rPr>
        <w:t>向</w:t>
      </w:r>
      <w:r w:rsidR="004331DB" w:rsidRPr="004331DB">
        <w:t>适足住房问题特别报告员</w:t>
      </w:r>
      <w:r>
        <w:rPr>
          <w:rFonts w:hint="eastAsia"/>
        </w:rPr>
        <w:t>；</w:t>
      </w:r>
      <w:r w:rsidR="004331DB" w:rsidRPr="004331DB">
        <w:rPr>
          <w:rFonts w:hint="eastAsia"/>
        </w:rPr>
        <w:t>就</w:t>
      </w:r>
      <w:r w:rsidR="004331DB" w:rsidRPr="004331DB">
        <w:t>享有不受歧视权</w:t>
      </w:r>
      <w:r w:rsidR="004331DB" w:rsidRPr="004331DB">
        <w:rPr>
          <w:rFonts w:hint="eastAsia"/>
        </w:rPr>
        <w:t>利</w:t>
      </w:r>
      <w:r w:rsidR="004331DB" w:rsidRPr="004331DB">
        <w:t>的内容</w:t>
      </w:r>
      <w:r w:rsidR="004331DB" w:rsidRPr="004331DB">
        <w:rPr>
          <w:rFonts w:hint="eastAsia"/>
        </w:rPr>
        <w:t>向</w:t>
      </w:r>
      <w:r w:rsidR="004331DB" w:rsidRPr="004331DB">
        <w:t>少数民族问题独立专家</w:t>
      </w:r>
      <w:r w:rsidR="004331DB" w:rsidRPr="004331DB">
        <w:rPr>
          <w:rFonts w:hint="eastAsia"/>
        </w:rPr>
        <w:t>和</w:t>
      </w:r>
      <w:r w:rsidR="004331DB" w:rsidRPr="004331DB">
        <w:t>当代形式的种族主义、种族歧视、仇外心理和相关的不容忍现象问题特别报告员提</w:t>
      </w:r>
      <w:r w:rsidR="004331DB" w:rsidRPr="004331DB">
        <w:rPr>
          <w:rFonts w:hint="eastAsia"/>
        </w:rPr>
        <w:t>出</w:t>
      </w:r>
      <w:r w:rsidR="004331DB" w:rsidRPr="004331DB">
        <w:t>了类似诉求。缔约国向这些任务负责人提交了评论意见。缔约国向委员会提交评论意见时</w:t>
      </w:r>
      <w:r>
        <w:t>，</w:t>
      </w:r>
      <w:r w:rsidR="004331DB" w:rsidRPr="004331DB">
        <w:t>任务负责人尚未作出答复</w:t>
      </w:r>
      <w:r>
        <w:t>，</w:t>
      </w:r>
      <w:r w:rsidR="004331DB" w:rsidRPr="004331DB">
        <w:t>因此</w:t>
      </w:r>
      <w:r>
        <w:t>，</w:t>
      </w:r>
      <w:r w:rsidR="004331DB" w:rsidRPr="004331DB">
        <w:t>根据委员会议事规则第</w:t>
      </w:r>
      <w:r>
        <w:t>96</w:t>
      </w:r>
      <w:r w:rsidR="004331DB" w:rsidRPr="004331DB">
        <w:t>条</w:t>
      </w:r>
      <w:r>
        <w:t>(e)</w:t>
      </w:r>
      <w:r w:rsidR="00895AF2">
        <w:t>款应宣布来文不</w:t>
      </w:r>
      <w:r w:rsidR="00895AF2">
        <w:rPr>
          <w:rFonts w:hint="eastAsia"/>
        </w:rPr>
        <w:t>予</w:t>
      </w:r>
      <w:r w:rsidR="004331DB" w:rsidRPr="004331DB">
        <w:t>受理。</w:t>
      </w:r>
    </w:p>
    <w:p w:rsidR="004331DB" w:rsidRPr="004331DB" w:rsidRDefault="008167AD" w:rsidP="00F417C3">
      <w:pPr>
        <w:pStyle w:val="SingleTxtGC"/>
      </w:pPr>
      <w:r>
        <w:t>4.3</w:t>
      </w:r>
      <w:r>
        <w:rPr>
          <w:rFonts w:hint="eastAsia"/>
        </w:rPr>
        <w:t xml:space="preserve"> </w:t>
      </w:r>
      <w:r w:rsidR="004331DB" w:rsidRPr="004331DB">
        <w:rPr>
          <w:rFonts w:hint="eastAsia"/>
        </w:rPr>
        <w:t xml:space="preserve"> </w:t>
      </w:r>
      <w:r w:rsidR="004331DB" w:rsidRPr="004331DB">
        <w:rPr>
          <w:rFonts w:hint="eastAsia"/>
        </w:rPr>
        <w:t>此外</w:t>
      </w:r>
      <w:r>
        <w:rPr>
          <w:rFonts w:hint="eastAsia"/>
        </w:rPr>
        <w:t>，</w:t>
      </w:r>
      <w:r>
        <w:rPr>
          <w:rFonts w:hint="eastAsia"/>
        </w:rPr>
        <w:t>2</w:t>
      </w:r>
      <w:r w:rsidR="004331DB" w:rsidRPr="004331DB">
        <w:rPr>
          <w:rFonts w:hint="eastAsia"/>
        </w:rPr>
        <w:t>00</w:t>
      </w:r>
      <w:r>
        <w:rPr>
          <w:rFonts w:hint="eastAsia"/>
        </w:rPr>
        <w:t>8</w:t>
      </w:r>
      <w:r w:rsidR="004331DB" w:rsidRPr="004331DB">
        <w:rPr>
          <w:rFonts w:hint="eastAsia"/>
        </w:rPr>
        <w:t>年</w:t>
      </w:r>
      <w:r>
        <w:rPr>
          <w:rFonts w:hint="eastAsia"/>
        </w:rPr>
        <w:t>5</w:t>
      </w:r>
      <w:r w:rsidR="004331DB" w:rsidRPr="004331DB">
        <w:rPr>
          <w:rFonts w:hint="eastAsia"/>
        </w:rPr>
        <w:t>月</w:t>
      </w:r>
      <w:r>
        <w:rPr>
          <w:rFonts w:hint="eastAsia"/>
        </w:rPr>
        <w:t>28</w:t>
      </w:r>
      <w:r w:rsidR="004331DB" w:rsidRPr="004331DB">
        <w:rPr>
          <w:rFonts w:hint="eastAsia"/>
        </w:rPr>
        <w:t>日</w:t>
      </w:r>
      <w:r>
        <w:rPr>
          <w:rFonts w:hint="eastAsia"/>
        </w:rPr>
        <w:t>，</w:t>
      </w:r>
      <w:r w:rsidR="004331DB" w:rsidRPr="004331DB">
        <w:rPr>
          <w:rFonts w:hint="eastAsia"/>
        </w:rPr>
        <w:t>本来文提交人还根据人权理事会的申诉程序提交了申诉</w:t>
      </w:r>
      <w:r>
        <w:rPr>
          <w:rFonts w:hint="eastAsia"/>
        </w:rPr>
        <w:t>，</w:t>
      </w:r>
      <w:r w:rsidR="004331DB" w:rsidRPr="004331DB">
        <w:rPr>
          <w:rFonts w:hint="eastAsia"/>
        </w:rPr>
        <w:t>理事会来文工作组于</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4</w:t>
      </w:r>
      <w:r w:rsidR="004331DB" w:rsidRPr="004331DB">
        <w:rPr>
          <w:rFonts w:hint="eastAsia"/>
        </w:rPr>
        <w:t>月</w:t>
      </w:r>
      <w:r>
        <w:rPr>
          <w:rFonts w:hint="eastAsia"/>
        </w:rPr>
        <w:t>16</w:t>
      </w:r>
      <w:r w:rsidR="004331DB" w:rsidRPr="004331DB">
        <w:rPr>
          <w:rFonts w:hint="eastAsia"/>
        </w:rPr>
        <w:t>日中断了这一程序。所有这些提交的申诉非常相似</w:t>
      </w:r>
      <w:r>
        <w:rPr>
          <w:rFonts w:hint="eastAsia"/>
        </w:rPr>
        <w:t>，</w:t>
      </w:r>
      <w:r w:rsidR="004331DB" w:rsidRPr="004331DB">
        <w:rPr>
          <w:rFonts w:hint="eastAsia"/>
        </w:rPr>
        <w:t>甚至对事实的说明和指控与向委员会提交的来文内容相同</w:t>
      </w:r>
      <w:r>
        <w:rPr>
          <w:rFonts w:hint="eastAsia"/>
        </w:rPr>
        <w:t>，</w:t>
      </w:r>
      <w:r w:rsidR="004331DB" w:rsidRPr="004331DB">
        <w:rPr>
          <w:rFonts w:hint="eastAsia"/>
        </w:rPr>
        <w:t>因此可以作出结论认为</w:t>
      </w:r>
      <w:r>
        <w:rPr>
          <w:rFonts w:hint="eastAsia"/>
        </w:rPr>
        <w:t>，</w:t>
      </w:r>
      <w:r w:rsidR="004331DB" w:rsidRPr="004331DB">
        <w:rPr>
          <w:rFonts w:hint="eastAsia"/>
        </w:rPr>
        <w:t>几乎在同一时期内</w:t>
      </w:r>
      <w:r>
        <w:rPr>
          <w:rFonts w:hint="eastAsia"/>
        </w:rPr>
        <w:t>，</w:t>
      </w:r>
      <w:r w:rsidR="004331DB" w:rsidRPr="004331DB">
        <w:rPr>
          <w:rFonts w:hint="eastAsia"/>
        </w:rPr>
        <w:t>提交人向不同诉讼程序提交了相同的论据和事实。这种有争议的做法不符合委员会议事规则第</w:t>
      </w:r>
      <w:r>
        <w:rPr>
          <w:rFonts w:hint="eastAsia"/>
        </w:rPr>
        <w:t>96</w:t>
      </w:r>
      <w:r w:rsidR="004331DB" w:rsidRPr="004331DB">
        <w:rPr>
          <w:rFonts w:hint="eastAsia"/>
        </w:rPr>
        <w:t>条</w:t>
      </w:r>
      <w:r>
        <w:rPr>
          <w:rFonts w:hint="eastAsia"/>
        </w:rPr>
        <w:t>(c)</w:t>
      </w:r>
      <w:r w:rsidR="004331DB" w:rsidRPr="004331DB">
        <w:rPr>
          <w:rFonts w:hint="eastAsia"/>
        </w:rPr>
        <w:t>款的规定</w:t>
      </w:r>
      <w:r>
        <w:rPr>
          <w:rFonts w:hint="eastAsia"/>
        </w:rPr>
        <w:t>，</w:t>
      </w:r>
      <w:r w:rsidR="004331DB" w:rsidRPr="004331DB">
        <w:rPr>
          <w:rFonts w:hint="eastAsia"/>
        </w:rPr>
        <w:t>为此不应鼓励这样的做法</w:t>
      </w:r>
      <w:r>
        <w:rPr>
          <w:rFonts w:hint="eastAsia"/>
        </w:rPr>
        <w:t>，</w:t>
      </w:r>
      <w:r w:rsidR="004331DB" w:rsidRPr="004331DB">
        <w:rPr>
          <w:rFonts w:hint="eastAsia"/>
        </w:rPr>
        <w:t>因为这等于滥用来文提交权。</w:t>
      </w:r>
    </w:p>
    <w:p w:rsidR="004331DB" w:rsidRPr="004331DB" w:rsidRDefault="008167AD" w:rsidP="004331DB">
      <w:pPr>
        <w:pStyle w:val="SingleTxtGC"/>
      </w:pPr>
      <w:r>
        <w:t>4.4</w:t>
      </w:r>
      <w:r w:rsidR="004331DB" w:rsidRPr="004331DB">
        <w:t xml:space="preserve"> </w:t>
      </w:r>
      <w:r w:rsidR="004331DB" w:rsidRPr="004331DB">
        <w:rPr>
          <w:rFonts w:hint="eastAsia"/>
        </w:rPr>
        <w:t xml:space="preserve"> </w:t>
      </w:r>
      <w:r w:rsidR="004331DB" w:rsidRPr="004331DB">
        <w:t>关于</w:t>
      </w:r>
      <w:r w:rsidR="004331DB" w:rsidRPr="004331DB">
        <w:rPr>
          <w:rFonts w:hint="eastAsia"/>
        </w:rPr>
        <w:t>用尽国内补救办法问题</w:t>
      </w:r>
      <w:r>
        <w:rPr>
          <w:rFonts w:hint="eastAsia"/>
        </w:rPr>
        <w:t>，</w:t>
      </w:r>
      <w:r w:rsidR="004331DB" w:rsidRPr="004331DB">
        <w:rPr>
          <w:rFonts w:hint="eastAsia"/>
        </w:rPr>
        <w:t>缔约国指出</w:t>
      </w:r>
      <w:r>
        <w:rPr>
          <w:rFonts w:hint="eastAsia"/>
        </w:rPr>
        <w:t>，</w:t>
      </w:r>
      <w:r w:rsidR="004331DB" w:rsidRPr="004331DB">
        <w:rPr>
          <w:rFonts w:hint="eastAsia"/>
        </w:rPr>
        <w:t>仅有</w:t>
      </w:r>
      <w:r>
        <w:t>S</w:t>
      </w:r>
      <w:r w:rsidR="004331DB" w:rsidRPr="004331DB">
        <w:t xml:space="preserve">. </w:t>
      </w:r>
      <w:r>
        <w:t>I</w:t>
      </w:r>
      <w:r w:rsidR="004331DB" w:rsidRPr="004331DB">
        <w:t xml:space="preserve">. </w:t>
      </w:r>
      <w:r>
        <w:t>D</w:t>
      </w:r>
      <w:r w:rsidR="004331DB" w:rsidRPr="004331DB">
        <w:t>.</w:t>
      </w:r>
      <w:r w:rsidR="004331DB" w:rsidRPr="004331DB">
        <w:rPr>
          <w:rFonts w:hint="eastAsia"/>
        </w:rPr>
        <w:t>先生、</w:t>
      </w:r>
      <w:r>
        <w:t>G</w:t>
      </w:r>
      <w:r w:rsidR="004331DB" w:rsidRPr="004331DB">
        <w:t xml:space="preserve">. </w:t>
      </w:r>
      <w:r>
        <w:t>Y</w:t>
      </w:r>
      <w:r w:rsidR="004331DB" w:rsidRPr="004331DB">
        <w:t xml:space="preserve">. </w:t>
      </w:r>
      <w:r>
        <w:t>T</w:t>
      </w:r>
      <w:r w:rsidR="004331DB" w:rsidRPr="004331DB">
        <w:t>.</w:t>
      </w:r>
      <w:r w:rsidR="004331DB" w:rsidRPr="004331DB">
        <w:rPr>
          <w:rFonts w:hint="eastAsia"/>
        </w:rPr>
        <w:t>女士、</w:t>
      </w:r>
      <w:r>
        <w:t>L</w:t>
      </w:r>
      <w:r w:rsidR="004331DB" w:rsidRPr="004331DB">
        <w:t>.</w:t>
      </w:r>
      <w:r>
        <w:t>Y</w:t>
      </w:r>
      <w:r w:rsidR="004331DB" w:rsidRPr="004331DB">
        <w:t xml:space="preserve">. </w:t>
      </w:r>
      <w:r>
        <w:t>M</w:t>
      </w:r>
      <w:r w:rsidR="004331DB" w:rsidRPr="004331DB">
        <w:t>.</w:t>
      </w:r>
      <w:r w:rsidR="004331DB" w:rsidRPr="004331DB">
        <w:rPr>
          <w:rFonts w:hint="eastAsia"/>
        </w:rPr>
        <w:t>女士和</w:t>
      </w:r>
      <w:r>
        <w:t>L</w:t>
      </w:r>
      <w:r w:rsidR="004331DB" w:rsidRPr="004331DB">
        <w:t xml:space="preserve">. </w:t>
      </w:r>
      <w:r>
        <w:t>I</w:t>
      </w:r>
      <w:r w:rsidR="004331DB" w:rsidRPr="004331DB">
        <w:t xml:space="preserve">. </w:t>
      </w:r>
      <w:r>
        <w:t>R</w:t>
      </w:r>
      <w:r w:rsidR="004331DB" w:rsidRPr="004331DB">
        <w:t>.</w:t>
      </w:r>
      <w:r w:rsidR="004331DB" w:rsidRPr="004331DB">
        <w:rPr>
          <w:rFonts w:hint="eastAsia"/>
        </w:rPr>
        <w:t>女士四位提交人就布尔加斯行政法院的裁决向最高行政法院提出质疑。来文的其他提交人既未用尽国内补救办法</w:t>
      </w:r>
      <w:r>
        <w:rPr>
          <w:rFonts w:hint="eastAsia"/>
        </w:rPr>
        <w:t>，</w:t>
      </w:r>
      <w:r w:rsidR="004331DB" w:rsidRPr="004331DB">
        <w:rPr>
          <w:rFonts w:hint="eastAsia"/>
        </w:rPr>
        <w:t>甚至没有去利用国内补救办法。因此</w:t>
      </w:r>
      <w:r>
        <w:rPr>
          <w:rFonts w:hint="eastAsia"/>
        </w:rPr>
        <w:t>，</w:t>
      </w:r>
      <w:r w:rsidR="004331DB" w:rsidRPr="004331DB">
        <w:rPr>
          <w:rFonts w:hint="eastAsia"/>
        </w:rPr>
        <w:t>缔约国请委员会</w:t>
      </w:r>
      <w:r w:rsidR="004331DB" w:rsidRPr="004331DB">
        <w:t>宣布</w:t>
      </w:r>
      <w:r w:rsidR="004331DB" w:rsidRPr="004331DB">
        <w:rPr>
          <w:rFonts w:hint="eastAsia"/>
        </w:rPr>
        <w:t>来文为</w:t>
      </w:r>
      <w:r w:rsidR="004331DB" w:rsidRPr="004331DB">
        <w:t>不可受理</w:t>
      </w:r>
      <w:r>
        <w:t>，</w:t>
      </w:r>
      <w:r w:rsidR="004331DB" w:rsidRPr="004331DB">
        <w:t>因为根据《</w:t>
      </w:r>
      <w:r w:rsidR="004331DB" w:rsidRPr="004331DB">
        <w:rPr>
          <w:rFonts w:hint="eastAsia"/>
        </w:rPr>
        <w:t>公约</w:t>
      </w:r>
      <w:r w:rsidR="004331DB" w:rsidRPr="004331DB">
        <w:t>任择议定书》第五条第</w:t>
      </w:r>
      <w:r>
        <w:t>2</w:t>
      </w:r>
      <w:r w:rsidR="004331DB" w:rsidRPr="004331DB">
        <w:t>款</w:t>
      </w:r>
      <w:r>
        <w:t>(</w:t>
      </w:r>
      <w:r w:rsidR="004331DB" w:rsidRPr="004331DB">
        <w:t>丑</w:t>
      </w:r>
      <w:r>
        <w:t>)</w:t>
      </w:r>
      <w:r w:rsidR="004331DB" w:rsidRPr="004331DB">
        <w:t>项没有用尽国内补救</w:t>
      </w:r>
      <w:r w:rsidR="004331DB" w:rsidRPr="004331DB">
        <w:rPr>
          <w:rFonts w:hint="eastAsia"/>
        </w:rPr>
        <w:t>办法</w:t>
      </w:r>
      <w:r w:rsidR="004331DB" w:rsidRPr="004331DB">
        <w:t>。</w:t>
      </w:r>
    </w:p>
    <w:p w:rsidR="004331DB" w:rsidRPr="004331DB" w:rsidRDefault="008167AD" w:rsidP="00C064FB">
      <w:pPr>
        <w:pStyle w:val="SingleTxtGC"/>
      </w:pPr>
      <w:r>
        <w:rPr>
          <w:rFonts w:hint="eastAsia"/>
        </w:rPr>
        <w:t>4.5</w:t>
      </w:r>
      <w:r w:rsidR="004331DB" w:rsidRPr="004331DB">
        <w:rPr>
          <w:rFonts w:hint="eastAsia"/>
        </w:rPr>
        <w:t xml:space="preserve"> </w:t>
      </w:r>
      <w:r>
        <w:rPr>
          <w:rFonts w:hint="eastAsia"/>
        </w:rPr>
        <w:t xml:space="preserve"> </w:t>
      </w:r>
      <w:r w:rsidR="004331DB" w:rsidRPr="004331DB">
        <w:rPr>
          <w:rFonts w:hint="eastAsia"/>
        </w:rPr>
        <w:t>关于</w:t>
      </w:r>
      <w:r>
        <w:rPr>
          <w:rFonts w:hint="eastAsia"/>
        </w:rPr>
        <w:t>S</w:t>
      </w:r>
      <w:r w:rsidR="004331DB" w:rsidRPr="004331DB">
        <w:rPr>
          <w:rFonts w:hint="eastAsia"/>
        </w:rPr>
        <w:t>.</w:t>
      </w:r>
      <w:r>
        <w:rPr>
          <w:rFonts w:hint="eastAsia"/>
        </w:rPr>
        <w:t>I</w:t>
      </w:r>
      <w:r w:rsidR="004331DB" w:rsidRPr="004331DB">
        <w:rPr>
          <w:rFonts w:hint="eastAsia"/>
        </w:rPr>
        <w:t>.</w:t>
      </w:r>
      <w:r>
        <w:rPr>
          <w:rFonts w:hint="eastAsia"/>
        </w:rPr>
        <w:t>D</w:t>
      </w:r>
      <w:r w:rsidR="004331DB" w:rsidRPr="004331DB">
        <w:rPr>
          <w:rFonts w:hint="eastAsia"/>
        </w:rPr>
        <w:t>.</w:t>
      </w:r>
      <w:r w:rsidR="004331DB" w:rsidRPr="004331DB">
        <w:rPr>
          <w:rFonts w:hint="eastAsia"/>
        </w:rPr>
        <w:t>先生的案件</w:t>
      </w:r>
      <w:r>
        <w:rPr>
          <w:rFonts w:hint="eastAsia"/>
        </w:rPr>
        <w:t>，</w:t>
      </w:r>
      <w:r w:rsidR="004331DB" w:rsidRPr="004331DB">
        <w:rPr>
          <w:rFonts w:hint="eastAsia"/>
        </w:rPr>
        <w:t>判决显示</w:t>
      </w:r>
      <w:r>
        <w:rPr>
          <w:rFonts w:hint="eastAsia"/>
        </w:rPr>
        <w:t>，</w:t>
      </w:r>
      <w:r>
        <w:rPr>
          <w:rFonts w:hint="eastAsia"/>
        </w:rPr>
        <w:t>S</w:t>
      </w:r>
      <w:r w:rsidR="004331DB" w:rsidRPr="004331DB">
        <w:rPr>
          <w:rFonts w:hint="eastAsia"/>
        </w:rPr>
        <w:t>.</w:t>
      </w:r>
      <w:r>
        <w:rPr>
          <w:rFonts w:hint="eastAsia"/>
        </w:rPr>
        <w:t>I</w:t>
      </w:r>
      <w:r w:rsidR="004331DB" w:rsidRPr="004331DB">
        <w:rPr>
          <w:rFonts w:hint="eastAsia"/>
        </w:rPr>
        <w:t>.</w:t>
      </w:r>
      <w:r>
        <w:rPr>
          <w:rFonts w:hint="eastAsia"/>
        </w:rPr>
        <w:t>D</w:t>
      </w:r>
      <w:r w:rsidR="004331DB" w:rsidRPr="004331DB">
        <w:rPr>
          <w:rFonts w:hint="eastAsia"/>
        </w:rPr>
        <w:t>.</w:t>
      </w:r>
      <w:r w:rsidR="004331DB" w:rsidRPr="004331DB">
        <w:rPr>
          <w:rFonts w:hint="eastAsia"/>
        </w:rPr>
        <w:t>先生对国家建设控制理事会的第</w:t>
      </w:r>
      <w:r>
        <w:rPr>
          <w:rFonts w:hint="eastAsia"/>
        </w:rPr>
        <w:t>39</w:t>
      </w:r>
      <w:r w:rsidR="004331DB" w:rsidRPr="004331DB">
        <w:rPr>
          <w:rFonts w:hint="eastAsia"/>
        </w:rPr>
        <w:t>号令提出质疑</w:t>
      </w:r>
      <w:r>
        <w:rPr>
          <w:rFonts w:hint="eastAsia"/>
        </w:rPr>
        <w:t>，</w:t>
      </w:r>
      <w:r w:rsidR="004331DB" w:rsidRPr="004331DB">
        <w:rPr>
          <w:rFonts w:hint="eastAsia"/>
        </w:rPr>
        <w:t>根据提交给布尔加斯市行政法院的</w:t>
      </w:r>
      <w:r>
        <w:rPr>
          <w:rFonts w:hint="eastAsia"/>
        </w:rPr>
        <w:t>Gorno</w:t>
      </w:r>
      <w:r w:rsidR="004331DB" w:rsidRPr="004331DB">
        <w:rPr>
          <w:rFonts w:hint="eastAsia"/>
        </w:rPr>
        <w:t xml:space="preserve"> </w:t>
      </w:r>
      <w:r>
        <w:rPr>
          <w:rFonts w:hint="eastAsia"/>
        </w:rPr>
        <w:t>Ezerovo (Minzouhar</w:t>
      </w:r>
      <w:r w:rsidR="004331DB" w:rsidRPr="004331DB">
        <w:rPr>
          <w:rFonts w:hint="eastAsia"/>
        </w:rPr>
        <w:t>街</w:t>
      </w:r>
      <w:r>
        <w:rPr>
          <w:rFonts w:hint="eastAsia"/>
        </w:rPr>
        <w:t>38</w:t>
      </w:r>
      <w:r w:rsidR="004331DB" w:rsidRPr="004331DB">
        <w:rPr>
          <w:rFonts w:hint="eastAsia"/>
        </w:rPr>
        <w:t>号</w:t>
      </w:r>
      <w:r>
        <w:rPr>
          <w:rFonts w:hint="eastAsia"/>
        </w:rPr>
        <w:t>)Gorno</w:t>
      </w:r>
      <w:r w:rsidR="004331DB" w:rsidRPr="004331DB">
        <w:rPr>
          <w:rFonts w:hint="eastAsia"/>
        </w:rPr>
        <w:t xml:space="preserve"> </w:t>
      </w:r>
      <w:r>
        <w:rPr>
          <w:rFonts w:hint="eastAsia"/>
        </w:rPr>
        <w:t>Ezerovo</w:t>
      </w:r>
      <w:r w:rsidR="004331DB" w:rsidRPr="004331DB">
        <w:rPr>
          <w:rFonts w:hint="eastAsia"/>
        </w:rPr>
        <w:t>地区规划</w:t>
      </w:r>
      <w:r>
        <w:rPr>
          <w:rFonts w:hint="eastAsia"/>
        </w:rPr>
        <w:t>，</w:t>
      </w:r>
      <w:r w:rsidR="004331DB" w:rsidRPr="004331DB">
        <w:rPr>
          <w:rFonts w:hint="eastAsia"/>
        </w:rPr>
        <w:t>该令要求拆除第一部分中位于管制地段的一处非法建筑。他声称</w:t>
      </w:r>
      <w:r>
        <w:rPr>
          <w:rFonts w:hint="eastAsia"/>
        </w:rPr>
        <w:t>，</w:t>
      </w:r>
      <w:r w:rsidR="004331DB" w:rsidRPr="004331DB">
        <w:rPr>
          <w:rFonts w:hint="eastAsia"/>
        </w:rPr>
        <w:t>执行该令将会使其陷入可怕的社会困境</w:t>
      </w:r>
      <w:r>
        <w:rPr>
          <w:rFonts w:hint="eastAsia"/>
        </w:rPr>
        <w:t>，</w:t>
      </w:r>
      <w:r w:rsidR="004331DB" w:rsidRPr="004331DB">
        <w:rPr>
          <w:rFonts w:hint="eastAsia"/>
        </w:rPr>
        <w:t>因为他家里人口多</w:t>
      </w:r>
      <w:r>
        <w:rPr>
          <w:rFonts w:hint="eastAsia"/>
        </w:rPr>
        <w:t>，</w:t>
      </w:r>
      <w:r w:rsidR="004331DB" w:rsidRPr="004331DB">
        <w:rPr>
          <w:rFonts w:hint="eastAsia"/>
        </w:rPr>
        <w:t>无力再去购买房屋。后来</w:t>
      </w:r>
      <w:r>
        <w:rPr>
          <w:rFonts w:hint="eastAsia"/>
        </w:rPr>
        <w:t>，</w:t>
      </w:r>
      <w:r w:rsidR="004331DB" w:rsidRPr="004331DB">
        <w:rPr>
          <w:rFonts w:hint="eastAsia"/>
        </w:rPr>
        <w:t>在诉讼程序期间</w:t>
      </w:r>
      <w:r>
        <w:rPr>
          <w:rFonts w:hint="eastAsia"/>
        </w:rPr>
        <w:t>，</w:t>
      </w:r>
      <w:r w:rsidR="004331DB" w:rsidRPr="004331DB">
        <w:rPr>
          <w:rFonts w:hint="eastAsia"/>
        </w:rPr>
        <w:t>他声称</w:t>
      </w:r>
      <w:r>
        <w:rPr>
          <w:rFonts w:hint="eastAsia"/>
        </w:rPr>
        <w:t>，</w:t>
      </w:r>
      <w:r w:rsidR="004331DB" w:rsidRPr="004331DB">
        <w:rPr>
          <w:rFonts w:hint="eastAsia"/>
        </w:rPr>
        <w:t>根据《国土开发法案附则》第</w:t>
      </w:r>
      <w:r>
        <w:rPr>
          <w:rFonts w:hint="eastAsia"/>
        </w:rPr>
        <w:t>16</w:t>
      </w:r>
      <w:r w:rsidR="004331DB" w:rsidRPr="004331DB">
        <w:rPr>
          <w:rFonts w:hint="eastAsia"/>
        </w:rPr>
        <w:t>条第</w:t>
      </w:r>
      <w:r>
        <w:rPr>
          <w:rFonts w:hint="eastAsia"/>
        </w:rPr>
        <w:t>(3)</w:t>
      </w:r>
      <w:r w:rsidR="004331DB" w:rsidRPr="004331DB">
        <w:rPr>
          <w:rFonts w:hint="eastAsia"/>
        </w:rPr>
        <w:t>款所列规定该建筑物应该是允许的。行政法院在</w:t>
      </w:r>
      <w:r>
        <w:rPr>
          <w:rFonts w:hint="eastAsia"/>
        </w:rPr>
        <w:t>2</w:t>
      </w:r>
      <w:r w:rsidR="004331DB" w:rsidRPr="004331DB">
        <w:rPr>
          <w:rFonts w:hint="eastAsia"/>
        </w:rPr>
        <w:t>00</w:t>
      </w:r>
      <w:r>
        <w:rPr>
          <w:rFonts w:hint="eastAsia"/>
        </w:rPr>
        <w:t>8</w:t>
      </w:r>
      <w:r w:rsidR="004331DB" w:rsidRPr="004331DB">
        <w:rPr>
          <w:rFonts w:hint="eastAsia"/>
        </w:rPr>
        <w:t>年</w:t>
      </w:r>
      <w:r>
        <w:rPr>
          <w:rFonts w:hint="eastAsia"/>
        </w:rPr>
        <w:t>6</w:t>
      </w:r>
      <w:r w:rsidR="004331DB" w:rsidRPr="004331DB">
        <w:rPr>
          <w:rFonts w:hint="eastAsia"/>
        </w:rPr>
        <w:t>月</w:t>
      </w:r>
      <w:r>
        <w:rPr>
          <w:rFonts w:hint="eastAsia"/>
        </w:rPr>
        <w:t>11</w:t>
      </w:r>
      <w:r w:rsidR="004331DB" w:rsidRPr="004331DB">
        <w:rPr>
          <w:rFonts w:hint="eastAsia"/>
        </w:rPr>
        <w:t>日驳回了提交人的诉求</w:t>
      </w:r>
      <w:r>
        <w:rPr>
          <w:rFonts w:hint="eastAsia"/>
        </w:rPr>
        <w:t>，</w:t>
      </w:r>
      <w:r w:rsidR="004331DB" w:rsidRPr="004331DB">
        <w:rPr>
          <w:rFonts w:hint="eastAsia"/>
        </w:rPr>
        <w:t>理由是所涉建筑物是</w:t>
      </w:r>
      <w:r>
        <w:rPr>
          <w:rFonts w:hint="eastAsia"/>
        </w:rPr>
        <w:t>1999</w:t>
      </w:r>
      <w:r w:rsidR="004331DB" w:rsidRPr="004331DB">
        <w:rPr>
          <w:rFonts w:hint="eastAsia"/>
        </w:rPr>
        <w:t>年在属于市政府的土地</w:t>
      </w:r>
      <w:r w:rsidR="004331DB" w:rsidRPr="004331DB">
        <w:rPr>
          <w:rFonts w:hint="eastAsia"/>
        </w:rPr>
        <w:lastRenderedPageBreak/>
        <w:t>上建成</w:t>
      </w:r>
      <w:r>
        <w:rPr>
          <w:rFonts w:hint="eastAsia"/>
        </w:rPr>
        <w:t>，</w:t>
      </w:r>
      <w:r w:rsidR="004331DB" w:rsidRPr="004331DB">
        <w:rPr>
          <w:rFonts w:hint="eastAsia"/>
        </w:rPr>
        <w:t>其占地、建筑许可或施工文件均无法律依据。同样</w:t>
      </w:r>
      <w:r>
        <w:rPr>
          <w:rFonts w:hint="eastAsia"/>
        </w:rPr>
        <w:t>，</w:t>
      </w:r>
      <w:r w:rsidR="004331DB" w:rsidRPr="004331DB">
        <w:rPr>
          <w:rFonts w:hint="eastAsia"/>
        </w:rPr>
        <w:t>它认为</w:t>
      </w:r>
      <w:r>
        <w:rPr>
          <w:rFonts w:hint="eastAsia"/>
        </w:rPr>
        <w:t>S</w:t>
      </w:r>
      <w:r w:rsidR="004331DB" w:rsidRPr="004331DB">
        <w:rPr>
          <w:rFonts w:hint="eastAsia"/>
        </w:rPr>
        <w:t>.</w:t>
      </w:r>
      <w:r>
        <w:rPr>
          <w:rFonts w:hint="eastAsia"/>
        </w:rPr>
        <w:t>I</w:t>
      </w:r>
      <w:r w:rsidR="004331DB" w:rsidRPr="004331DB">
        <w:rPr>
          <w:rFonts w:hint="eastAsia"/>
        </w:rPr>
        <w:t>.</w:t>
      </w:r>
      <w:r>
        <w:rPr>
          <w:rFonts w:hint="eastAsia"/>
        </w:rPr>
        <w:t>D</w:t>
      </w:r>
      <w:r w:rsidR="004331DB" w:rsidRPr="004331DB">
        <w:rPr>
          <w:rFonts w:hint="eastAsia"/>
        </w:rPr>
        <w:t>.</w:t>
      </w:r>
      <w:r w:rsidR="004331DB" w:rsidRPr="004331DB">
        <w:rPr>
          <w:rFonts w:hint="eastAsia"/>
        </w:rPr>
        <w:t>先生辩称说建筑物受到允许是没有根据的。因此</w:t>
      </w:r>
      <w:r>
        <w:rPr>
          <w:rFonts w:hint="eastAsia"/>
        </w:rPr>
        <w:t>，</w:t>
      </w:r>
      <w:r w:rsidR="004331DB" w:rsidRPr="004331DB">
        <w:rPr>
          <w:rFonts w:hint="eastAsia"/>
        </w:rPr>
        <w:t>根据该《法案》第</w:t>
      </w:r>
      <w:r>
        <w:rPr>
          <w:rFonts w:hint="eastAsia"/>
        </w:rPr>
        <w:t>225</w:t>
      </w:r>
      <w:r w:rsidR="004331DB" w:rsidRPr="004331DB">
        <w:rPr>
          <w:rFonts w:hint="eastAsia"/>
        </w:rPr>
        <w:t>条第</w:t>
      </w:r>
      <w:r>
        <w:rPr>
          <w:rFonts w:hint="eastAsia"/>
        </w:rPr>
        <w:t>(2)</w:t>
      </w:r>
      <w:r w:rsidR="004331DB" w:rsidRPr="004331DB">
        <w:rPr>
          <w:rFonts w:hint="eastAsia"/>
        </w:rPr>
        <w:t>款第</w:t>
      </w:r>
      <w:r>
        <w:rPr>
          <w:rFonts w:hint="eastAsia"/>
        </w:rPr>
        <w:t>1</w:t>
      </w:r>
      <w:r w:rsidR="004331DB" w:rsidRPr="004331DB">
        <w:rPr>
          <w:rFonts w:hint="eastAsia"/>
        </w:rPr>
        <w:t>和第</w:t>
      </w:r>
      <w:r>
        <w:rPr>
          <w:rFonts w:hint="eastAsia"/>
        </w:rPr>
        <w:t>2</w:t>
      </w:r>
      <w:r w:rsidR="004331DB" w:rsidRPr="004331DB">
        <w:rPr>
          <w:rFonts w:hint="eastAsia"/>
        </w:rPr>
        <w:t>项</w:t>
      </w:r>
      <w:r>
        <w:rPr>
          <w:rFonts w:hint="eastAsia"/>
        </w:rPr>
        <w:t>，</w:t>
      </w:r>
      <w:r w:rsidR="004331DB" w:rsidRPr="004331DB">
        <w:rPr>
          <w:rFonts w:hint="eastAsia"/>
        </w:rPr>
        <w:t>建筑物被裁定为违法。判决书还指出</w:t>
      </w:r>
      <w:r>
        <w:rPr>
          <w:rFonts w:hint="eastAsia"/>
        </w:rPr>
        <w:t>，</w:t>
      </w:r>
      <w:r w:rsidR="004331DB" w:rsidRPr="004331DB">
        <w:rPr>
          <w:rFonts w:hint="eastAsia"/>
        </w:rPr>
        <w:t>关于可怕的社会困境、缺少收入而难以承受另行购置住房和家庭人口多等辩称不能否定有关建筑物是违法所建的结论。由于提交人没有对建筑物合法性出具有效证据</w:t>
      </w:r>
      <w:r>
        <w:rPr>
          <w:rFonts w:hint="eastAsia"/>
        </w:rPr>
        <w:t>，</w:t>
      </w:r>
      <w:r w:rsidR="004331DB" w:rsidRPr="004331DB">
        <w:rPr>
          <w:rFonts w:hint="eastAsia"/>
        </w:rPr>
        <w:t>行政最高法院在</w:t>
      </w:r>
      <w:r>
        <w:rPr>
          <w:rFonts w:hint="eastAsia"/>
        </w:rPr>
        <w:t>2</w:t>
      </w:r>
      <w:r w:rsidR="004331DB" w:rsidRPr="004331DB">
        <w:rPr>
          <w:rFonts w:hint="eastAsia"/>
        </w:rPr>
        <w:t>00</w:t>
      </w:r>
      <w:r>
        <w:rPr>
          <w:rFonts w:hint="eastAsia"/>
        </w:rPr>
        <w:t>8</w:t>
      </w:r>
      <w:r w:rsidR="004331DB" w:rsidRPr="004331DB">
        <w:rPr>
          <w:rFonts w:hint="eastAsia"/>
        </w:rPr>
        <w:t>年</w:t>
      </w:r>
      <w:r>
        <w:rPr>
          <w:rFonts w:hint="eastAsia"/>
        </w:rPr>
        <w:t>1</w:t>
      </w:r>
      <w:r w:rsidR="004331DB" w:rsidRPr="004331DB">
        <w:rPr>
          <w:rFonts w:hint="eastAsia"/>
        </w:rPr>
        <w:t>0</w:t>
      </w:r>
      <w:r w:rsidR="004331DB" w:rsidRPr="004331DB">
        <w:rPr>
          <w:rFonts w:hint="eastAsia"/>
        </w:rPr>
        <w:t>月驳回了提交人的上诉</w:t>
      </w:r>
      <w:r>
        <w:rPr>
          <w:rFonts w:hint="eastAsia"/>
        </w:rPr>
        <w:t>，</w:t>
      </w:r>
      <w:r w:rsidR="004331DB" w:rsidRPr="004331DB">
        <w:rPr>
          <w:rFonts w:hint="eastAsia"/>
        </w:rPr>
        <w:t>并维持了布尔加斯行政法院的判决。</w:t>
      </w:r>
    </w:p>
    <w:p w:rsidR="004331DB" w:rsidRPr="004331DB" w:rsidRDefault="008167AD" w:rsidP="004331DB">
      <w:pPr>
        <w:pStyle w:val="SingleTxtGC"/>
      </w:pPr>
      <w:r>
        <w:rPr>
          <w:rFonts w:hint="eastAsia"/>
        </w:rPr>
        <w:t>4.6</w:t>
      </w:r>
      <w:r w:rsidR="004331DB" w:rsidRPr="004331DB">
        <w:rPr>
          <w:rFonts w:hint="eastAsia"/>
        </w:rPr>
        <w:t xml:space="preserve">  </w:t>
      </w:r>
      <w:r w:rsidR="004331DB" w:rsidRPr="004331DB">
        <w:t>缔约国说</w:t>
      </w:r>
      <w:r>
        <w:t>，</w:t>
      </w:r>
      <w:r w:rsidR="004331DB" w:rsidRPr="004331DB">
        <w:rPr>
          <w:rFonts w:hint="eastAsia"/>
        </w:rPr>
        <w:t>保加利亚</w:t>
      </w:r>
      <w:r w:rsidR="004331DB" w:rsidRPr="004331DB">
        <w:t>《宪法》第</w:t>
      </w:r>
      <w:r>
        <w:t>6</w:t>
      </w:r>
      <w:r w:rsidR="004331DB" w:rsidRPr="004331DB">
        <w:t>条第</w:t>
      </w:r>
      <w:r>
        <w:t>2</w:t>
      </w:r>
      <w:r w:rsidR="004331DB" w:rsidRPr="004331DB">
        <w:t>款列明</w:t>
      </w:r>
      <w:r w:rsidR="004331DB" w:rsidRPr="004331DB">
        <w:rPr>
          <w:rFonts w:hint="eastAsia"/>
        </w:rPr>
        <w:t>每一位</w:t>
      </w:r>
      <w:r w:rsidR="004331DB" w:rsidRPr="004331DB">
        <w:t>公民在法律面前平等</w:t>
      </w:r>
      <w:r w:rsidR="004331DB" w:rsidRPr="004331DB">
        <w:rPr>
          <w:rFonts w:hint="eastAsia"/>
        </w:rPr>
        <w:t>的原则</w:t>
      </w:r>
      <w:r>
        <w:t>，</w:t>
      </w:r>
      <w:r w:rsidR="004331DB" w:rsidRPr="004331DB">
        <w:t>而基本法既不允许基于种族、民族、族裔特征、性别、</w:t>
      </w:r>
      <w:r w:rsidR="004331DB" w:rsidRPr="004331DB">
        <w:rPr>
          <w:rFonts w:hint="eastAsia"/>
        </w:rPr>
        <w:t>出身、</w:t>
      </w:r>
      <w:r w:rsidR="004331DB" w:rsidRPr="004331DB">
        <w:t>宗教、教育、信仰、政治派别、个人或社会地位</w:t>
      </w:r>
      <w:r>
        <w:t>，</w:t>
      </w:r>
      <w:r w:rsidR="004331DB" w:rsidRPr="004331DB">
        <w:t>对权利设定任何限制</w:t>
      </w:r>
      <w:r>
        <w:rPr>
          <w:rFonts w:hint="eastAsia"/>
        </w:rPr>
        <w:t>，</w:t>
      </w:r>
      <w:r w:rsidR="004331DB" w:rsidRPr="004331DB">
        <w:t>也绝不允许有任何特权。宪法法院</w:t>
      </w:r>
      <w:r>
        <w:t>1992</w:t>
      </w:r>
      <w:r w:rsidR="004331DB" w:rsidRPr="004331DB">
        <w:t>年第</w:t>
      </w:r>
      <w:r>
        <w:t>14</w:t>
      </w:r>
      <w:r w:rsidR="004331DB" w:rsidRPr="004331DB">
        <w:t>号解释问题判决书裁定</w:t>
      </w:r>
      <w:r>
        <w:rPr>
          <w:rFonts w:hint="eastAsia"/>
        </w:rPr>
        <w:t>：</w:t>
      </w:r>
      <w:r w:rsidR="004331DB" w:rsidRPr="004331DB">
        <w:t>《宪法》第</w:t>
      </w:r>
      <w:r>
        <w:t>6</w:t>
      </w:r>
      <w:r w:rsidR="004331DB" w:rsidRPr="004331DB">
        <w:t>条第</w:t>
      </w:r>
      <w:r>
        <w:t>2</w:t>
      </w:r>
      <w:r w:rsidR="004331DB" w:rsidRPr="004331DB">
        <w:t>款所述</w:t>
      </w:r>
      <w:r>
        <w:rPr>
          <w:rFonts w:hint="eastAsia"/>
        </w:rPr>
        <w:t>“</w:t>
      </w:r>
      <w:r w:rsidR="004331DB" w:rsidRPr="004331DB">
        <w:t>每一位公民在法律面前平等</w:t>
      </w:r>
      <w:r>
        <w:rPr>
          <w:rFonts w:hint="eastAsia"/>
        </w:rPr>
        <w:t>”</w:t>
      </w:r>
      <w:r w:rsidR="004331DB" w:rsidRPr="004331DB">
        <w:t>的含义系指所有合法行为的平等。</w:t>
      </w:r>
      <w:r>
        <w:t>2</w:t>
      </w:r>
      <w:r w:rsidR="004331DB" w:rsidRPr="004331DB">
        <w:t>00</w:t>
      </w:r>
      <w:r>
        <w:t>3</w:t>
      </w:r>
      <w:r w:rsidR="004331DB" w:rsidRPr="004331DB">
        <w:t>年颁布的《关于防止歧视保护法》</w:t>
      </w:r>
      <w:r w:rsidR="004331DB" w:rsidRPr="004331DB">
        <w:rPr>
          <w:rFonts w:hint="eastAsia"/>
        </w:rPr>
        <w:t>对禁止歧视的类型做出定义</w:t>
      </w:r>
      <w:r>
        <w:rPr>
          <w:rFonts w:hint="eastAsia"/>
        </w:rPr>
        <w:t>，</w:t>
      </w:r>
      <w:r w:rsidR="004331DB" w:rsidRPr="004331DB">
        <w:rPr>
          <w:rFonts w:hint="eastAsia"/>
        </w:rPr>
        <w:t>具体说明了保护程序和机构</w:t>
      </w:r>
      <w:r w:rsidR="004331DB" w:rsidRPr="004331DB">
        <w:t>。</w:t>
      </w:r>
    </w:p>
    <w:p w:rsidR="004331DB" w:rsidRPr="004331DB" w:rsidRDefault="008167AD" w:rsidP="008167AD">
      <w:pPr>
        <w:pStyle w:val="SingleTxtGC"/>
      </w:pPr>
      <w:r>
        <w:rPr>
          <w:rFonts w:hint="eastAsia"/>
        </w:rPr>
        <w:t>4.7</w:t>
      </w:r>
      <w:r w:rsidR="004331DB" w:rsidRPr="004331DB">
        <w:rPr>
          <w:rFonts w:hint="eastAsia"/>
        </w:rPr>
        <w:t xml:space="preserve">  </w:t>
      </w:r>
      <w:r w:rsidR="004331DB" w:rsidRPr="004331DB">
        <w:t>主管机构针对罗姆人族群的政策</w:t>
      </w:r>
      <w:r w:rsidR="004331DB" w:rsidRPr="004331DB">
        <w:rPr>
          <w:rFonts w:hint="eastAsia"/>
        </w:rPr>
        <w:t>基</w:t>
      </w:r>
      <w:r w:rsidR="004331DB" w:rsidRPr="004331DB">
        <w:t>于</w:t>
      </w:r>
      <w:r>
        <w:t>1999</w:t>
      </w:r>
      <w:r w:rsidR="004331DB" w:rsidRPr="004331DB">
        <w:t>年部长理事会通过的决定</w:t>
      </w:r>
      <w:r>
        <w:t>：</w:t>
      </w:r>
      <w:r w:rsidR="004331DB" w:rsidRPr="004331DB">
        <w:t>《罗姆人平等融入保加利亚社会框架方案》。《框架方案》</w:t>
      </w:r>
      <w:r w:rsidR="004331DB" w:rsidRPr="004331DB">
        <w:rPr>
          <w:rFonts w:hint="eastAsia"/>
        </w:rPr>
        <w:t>第四节</w:t>
      </w:r>
      <w:r>
        <w:rPr>
          <w:rFonts w:hint="eastAsia"/>
        </w:rPr>
        <w:t>“</w:t>
      </w:r>
      <w:r w:rsidR="004331DB" w:rsidRPr="004331DB">
        <w:rPr>
          <w:rFonts w:hint="eastAsia"/>
        </w:rPr>
        <w:t>罗姆社区的领地结构</w:t>
      </w:r>
      <w:r>
        <w:rPr>
          <w:rFonts w:hint="eastAsia"/>
        </w:rPr>
        <w:t>”</w:t>
      </w:r>
      <w:r w:rsidR="004331DB" w:rsidRPr="004331DB">
        <w:rPr>
          <w:rFonts w:hint="eastAsia"/>
        </w:rPr>
        <w:t>规定</w:t>
      </w:r>
      <w:r>
        <w:rPr>
          <w:rFonts w:hint="eastAsia"/>
        </w:rPr>
        <w:t>，</w:t>
      </w:r>
      <w:r w:rsidR="004331DB" w:rsidRPr="004331DB">
        <w:rPr>
          <w:rFonts w:hint="eastAsia"/>
        </w:rPr>
        <w:t>零散的罗姆社区大部分位于各城市规划之外</w:t>
      </w:r>
      <w:r>
        <w:rPr>
          <w:rFonts w:hint="eastAsia"/>
        </w:rPr>
        <w:t>，</w:t>
      </w:r>
      <w:r w:rsidR="004331DB" w:rsidRPr="004331DB">
        <w:rPr>
          <w:rFonts w:hint="eastAsia"/>
        </w:rPr>
        <w:t>没有足够的基础设施</w:t>
      </w:r>
      <w:r>
        <w:rPr>
          <w:rFonts w:hint="eastAsia"/>
        </w:rPr>
        <w:t>，</w:t>
      </w:r>
      <w:r w:rsidR="004331DB" w:rsidRPr="004331DB">
        <w:rPr>
          <w:rFonts w:hint="eastAsia"/>
        </w:rPr>
        <w:t>是社区最严重的社会经济问题之一。在这方面</w:t>
      </w:r>
      <w:r w:rsidR="004331DB" w:rsidRPr="004331DB">
        <w:t>缔约国还</w:t>
      </w:r>
      <w:r w:rsidR="004331DB" w:rsidRPr="004331DB">
        <w:rPr>
          <w:rFonts w:hint="eastAsia"/>
        </w:rPr>
        <w:t>援引</w:t>
      </w:r>
      <w:r>
        <w:rPr>
          <w:rFonts w:hint="eastAsia"/>
        </w:rPr>
        <w:t>“</w:t>
      </w:r>
      <w:r w:rsidR="004331DB" w:rsidRPr="004331DB">
        <w:t>保加利亚改善境内罗姆人住房条件的国家方案</w:t>
      </w:r>
      <w:r>
        <w:t>(2</w:t>
      </w:r>
      <w:r w:rsidR="004331DB" w:rsidRPr="004331DB">
        <w:t>00</w:t>
      </w:r>
      <w:r>
        <w:t>5</w:t>
      </w:r>
      <w:r w:rsidR="004331DB" w:rsidRPr="004331DB">
        <w:t>-</w:t>
      </w:r>
      <w:r>
        <w:t>2</w:t>
      </w:r>
      <w:r w:rsidR="004331DB" w:rsidRPr="004331DB">
        <w:t>0</w:t>
      </w:r>
      <w:r>
        <w:t>15</w:t>
      </w:r>
      <w:r w:rsidR="004331DB" w:rsidRPr="004331DB">
        <w:rPr>
          <w:rFonts w:hint="eastAsia"/>
        </w:rPr>
        <w:t>年</w:t>
      </w:r>
      <w:r>
        <w:t>)</w:t>
      </w:r>
      <w:r>
        <w:rPr>
          <w:rFonts w:ascii="宋体" w:hAnsi="宋体" w:hint="eastAsia"/>
        </w:rPr>
        <w:t>”</w:t>
      </w:r>
      <w:r w:rsidR="004331DB" w:rsidRPr="004331DB">
        <w:rPr>
          <w:rFonts w:hint="eastAsia"/>
        </w:rPr>
        <w:t>。</w:t>
      </w:r>
    </w:p>
    <w:p w:rsidR="004331DB" w:rsidRPr="004331DB" w:rsidRDefault="008167AD" w:rsidP="004331DB">
      <w:pPr>
        <w:pStyle w:val="SingleTxtGC"/>
      </w:pPr>
      <w:r>
        <w:t>4.8</w:t>
      </w:r>
      <w:r w:rsidR="004331DB" w:rsidRPr="004331DB">
        <w:rPr>
          <w:rFonts w:hint="eastAsia"/>
        </w:rPr>
        <w:t xml:space="preserve">  </w:t>
      </w:r>
      <w:r w:rsidR="004331DB" w:rsidRPr="004331DB">
        <w:t>政府在履行符合欧洲联盟成员国标准的范畴内业已执行和正在执行若干旨在改善各族裔群体</w:t>
      </w:r>
      <w:r>
        <w:t>，</w:t>
      </w:r>
      <w:r w:rsidR="004331DB" w:rsidRPr="004331DB">
        <w:t>特别是着重改善罗姆人族群境况的项目。这些项目是由欧洲联盟的欧洲发展委员会银行</w:t>
      </w:r>
      <w:r>
        <w:t>，</w:t>
      </w:r>
      <w:r w:rsidR="004331DB" w:rsidRPr="004331DB">
        <w:t>援助中欧和东欧国家的</w:t>
      </w:r>
      <w:r>
        <w:rPr>
          <w:rFonts w:hint="eastAsia"/>
        </w:rPr>
        <w:t>“</w:t>
      </w:r>
      <w:r w:rsidR="004331DB" w:rsidRPr="004331DB">
        <w:t>社区方案</w:t>
      </w:r>
      <w:r>
        <w:rPr>
          <w:rFonts w:hint="eastAsia"/>
        </w:rPr>
        <w:t>”</w:t>
      </w:r>
      <w:r>
        <w:t>(</w:t>
      </w:r>
      <w:r w:rsidR="004331DB" w:rsidRPr="004331DB">
        <w:t>灯塔方案</w:t>
      </w:r>
      <w:r>
        <w:t>)</w:t>
      </w:r>
      <w:r>
        <w:t>，</w:t>
      </w:r>
      <w:r w:rsidR="004331DB" w:rsidRPr="004331DB">
        <w:t>按照国家的预算</w:t>
      </w:r>
      <w:r>
        <w:t>，</w:t>
      </w:r>
      <w:r w:rsidR="004331DB" w:rsidRPr="004331DB">
        <w:t>通过区域发展</w:t>
      </w:r>
      <w:r w:rsidR="004331DB" w:rsidRPr="004331DB">
        <w:rPr>
          <w:rFonts w:hint="eastAsia"/>
        </w:rPr>
        <w:t>与</w:t>
      </w:r>
      <w:r w:rsidR="004331DB" w:rsidRPr="004331DB">
        <w:t>公共工程事务部</w:t>
      </w:r>
      <w:r>
        <w:t>，</w:t>
      </w:r>
      <w:r w:rsidR="004331DB" w:rsidRPr="004331DB">
        <w:t>以及若干市政厅预算供资。在持续实施监督的情况下</w:t>
      </w:r>
      <w:r>
        <w:t>，</w:t>
      </w:r>
      <w:r w:rsidR="004331DB" w:rsidRPr="004331DB">
        <w:t>由非政府组织执行</w:t>
      </w:r>
      <w:r>
        <w:t>，</w:t>
      </w:r>
      <w:r w:rsidR="004331DB" w:rsidRPr="004331DB">
        <w:t>并由国家和外部来源供资</w:t>
      </w:r>
      <w:r>
        <w:t>，</w:t>
      </w:r>
      <w:r w:rsidR="004331DB" w:rsidRPr="004331DB">
        <w:t>开展促进罗姆人融合的活动</w:t>
      </w:r>
      <w:r>
        <w:t>，</w:t>
      </w:r>
      <w:r w:rsidR="004331DB" w:rsidRPr="004331DB">
        <w:t>包括各项目。</w:t>
      </w:r>
    </w:p>
    <w:p w:rsidR="004331DB" w:rsidRPr="004331DB" w:rsidRDefault="008167AD" w:rsidP="008167AD">
      <w:pPr>
        <w:pStyle w:val="SingleTxtGC"/>
      </w:pPr>
      <w:r>
        <w:t>4.9</w:t>
      </w:r>
      <w:r>
        <w:rPr>
          <w:rFonts w:hint="eastAsia"/>
        </w:rPr>
        <w:t xml:space="preserve"> </w:t>
      </w:r>
      <w:r w:rsidR="004331DB" w:rsidRPr="004331DB">
        <w:rPr>
          <w:rFonts w:hint="eastAsia"/>
        </w:rPr>
        <w:t xml:space="preserve"> </w:t>
      </w:r>
      <w:r w:rsidR="004331DB" w:rsidRPr="004331DB">
        <w:t>国家促进民族和人口事务合作理事会下设了罗姆人融合事务委员会</w:t>
      </w:r>
      <w:r>
        <w:t>，</w:t>
      </w:r>
      <w:r w:rsidR="004331DB" w:rsidRPr="004331DB">
        <w:t>系隶属部长理事会的一个咨询和协调机构。</w:t>
      </w:r>
      <w:r w:rsidR="004331DB" w:rsidRPr="004331DB">
        <w:rPr>
          <w:rFonts w:hint="eastAsia"/>
        </w:rPr>
        <w:t>政府机构必须就有关民族和人口问题的提案征询</w:t>
      </w:r>
      <w:r w:rsidR="004331DB" w:rsidRPr="004331DB">
        <w:t>合作理事会</w:t>
      </w:r>
      <w:r>
        <w:rPr>
          <w:rFonts w:hint="eastAsia"/>
        </w:rPr>
        <w:t>，</w:t>
      </w:r>
      <w:r w:rsidR="004331DB" w:rsidRPr="004331DB">
        <w:rPr>
          <w:rFonts w:hint="eastAsia"/>
        </w:rPr>
        <w:t>其中罗姆人平等融入保加利亚社会的政策是提案的主要部分。</w:t>
      </w:r>
    </w:p>
    <w:p w:rsidR="004331DB" w:rsidRPr="004331DB" w:rsidRDefault="008167AD" w:rsidP="004331DB">
      <w:pPr>
        <w:pStyle w:val="SingleTxtGC"/>
      </w:pPr>
      <w:r>
        <w:rPr>
          <w:rFonts w:hint="eastAsia"/>
        </w:rPr>
        <w:t>4.1</w:t>
      </w:r>
      <w:r w:rsidR="004331DB" w:rsidRPr="004331DB">
        <w:rPr>
          <w:rFonts w:hint="eastAsia"/>
        </w:rPr>
        <w:t xml:space="preserve">0  </w:t>
      </w:r>
      <w:r w:rsidR="004331DB" w:rsidRPr="004331DB">
        <w:rPr>
          <w:rFonts w:hint="eastAsia"/>
        </w:rPr>
        <w:t>自</w:t>
      </w:r>
      <w:r>
        <w:rPr>
          <w:rFonts w:hint="eastAsia"/>
        </w:rPr>
        <w:t>199</w:t>
      </w:r>
      <w:r w:rsidR="004331DB" w:rsidRPr="004331DB">
        <w:rPr>
          <w:rFonts w:hint="eastAsia"/>
        </w:rPr>
        <w:t>0</w:t>
      </w:r>
      <w:r w:rsidR="004331DB" w:rsidRPr="004331DB">
        <w:rPr>
          <w:rFonts w:hint="eastAsia"/>
        </w:rPr>
        <w:t>年以来</w:t>
      </w:r>
      <w:r>
        <w:rPr>
          <w:rFonts w:hint="eastAsia"/>
        </w:rPr>
        <w:t>，</w:t>
      </w:r>
      <w:r w:rsidR="004331DB" w:rsidRPr="004331DB">
        <w:rPr>
          <w:rFonts w:hint="eastAsia"/>
        </w:rPr>
        <w:t>一直存在着把所有符合法定要求并具备相关的技术规范的违法建筑合法化的可能性。</w:t>
      </w:r>
      <w:r>
        <w:rPr>
          <w:rFonts w:hint="eastAsia"/>
        </w:rPr>
        <w:t>2</w:t>
      </w:r>
      <w:r w:rsidR="004331DB" w:rsidRPr="004331DB">
        <w:rPr>
          <w:rFonts w:hint="eastAsia"/>
        </w:rPr>
        <w:t>00</w:t>
      </w:r>
      <w:r>
        <w:rPr>
          <w:rFonts w:hint="eastAsia"/>
        </w:rPr>
        <w:t>4</w:t>
      </w:r>
      <w:r w:rsidR="004331DB" w:rsidRPr="004331DB">
        <w:rPr>
          <w:rFonts w:hint="eastAsia"/>
        </w:rPr>
        <w:t>年</w:t>
      </w:r>
      <w:r>
        <w:rPr>
          <w:rFonts w:hint="eastAsia"/>
        </w:rPr>
        <w:t>1</w:t>
      </w:r>
      <w:r w:rsidR="004331DB" w:rsidRPr="004331DB">
        <w:rPr>
          <w:rFonts w:hint="eastAsia"/>
        </w:rPr>
        <w:t>月</w:t>
      </w:r>
      <w:r>
        <w:rPr>
          <w:rFonts w:hint="eastAsia"/>
        </w:rPr>
        <w:t>26</w:t>
      </w:r>
      <w:r w:rsidR="004331DB" w:rsidRPr="004331DB">
        <w:rPr>
          <w:rFonts w:hint="eastAsia"/>
        </w:rPr>
        <w:t>日前未为合法化提交申请或其合法化要求被拒绝的建筑都属于拆除范围。然而</w:t>
      </w:r>
      <w:r>
        <w:rPr>
          <w:rFonts w:hint="eastAsia"/>
        </w:rPr>
        <w:t>，</w:t>
      </w:r>
      <w:r w:rsidR="004331DB" w:rsidRPr="004331DB">
        <w:rPr>
          <w:rFonts w:hint="eastAsia"/>
        </w:rPr>
        <w:t>这不是自动执行的</w:t>
      </w:r>
      <w:r>
        <w:rPr>
          <w:rFonts w:hint="eastAsia"/>
        </w:rPr>
        <w:t>，</w:t>
      </w:r>
      <w:r w:rsidR="004331DB" w:rsidRPr="004331DB">
        <w:rPr>
          <w:rFonts w:hint="eastAsia"/>
        </w:rPr>
        <w:t>而且没有预先通知。例如</w:t>
      </w:r>
      <w:r>
        <w:rPr>
          <w:rFonts w:hint="eastAsia"/>
        </w:rPr>
        <w:t>，</w:t>
      </w:r>
      <w:r w:rsidR="004331DB" w:rsidRPr="004331DB">
        <w:rPr>
          <w:rFonts w:hint="eastAsia"/>
        </w:rPr>
        <w:t>某城市的市长应向本市议会提交有关造成住房危险或按照法院裁决返还所有权的违法住宅单位的议案。</w:t>
      </w:r>
    </w:p>
    <w:p w:rsidR="004331DB" w:rsidRPr="004331DB" w:rsidRDefault="008167AD" w:rsidP="00E17FDA">
      <w:pPr>
        <w:pStyle w:val="SingleTxtGC"/>
      </w:pPr>
      <w:r>
        <w:rPr>
          <w:rFonts w:hint="eastAsia"/>
        </w:rPr>
        <w:t>4.11</w:t>
      </w:r>
      <w:r w:rsidR="004331DB" w:rsidRPr="004331DB">
        <w:rPr>
          <w:rFonts w:hint="eastAsia"/>
        </w:rPr>
        <w:t xml:space="preserve">  </w:t>
      </w:r>
      <w:r w:rsidR="004331DB" w:rsidRPr="004331DB">
        <w:t>至于布尔加斯市</w:t>
      </w:r>
      <w:r>
        <w:t>Gomo</w:t>
      </w:r>
      <w:r w:rsidR="004331DB" w:rsidRPr="004331DB">
        <w:t xml:space="preserve"> </w:t>
      </w:r>
      <w:r>
        <w:t>Ezerovo</w:t>
      </w:r>
      <w:r w:rsidR="004331DB" w:rsidRPr="004331DB">
        <w:t>和</w:t>
      </w:r>
      <w:r>
        <w:t>Meden</w:t>
      </w:r>
      <w:r w:rsidR="004331DB" w:rsidRPr="004331DB">
        <w:t xml:space="preserve"> </w:t>
      </w:r>
      <w:r>
        <w:t>Rudnik</w:t>
      </w:r>
      <w:r w:rsidR="004331DB" w:rsidRPr="004331DB">
        <w:t>区的非法房屋建设</w:t>
      </w:r>
      <w:r>
        <w:t>，</w:t>
      </w:r>
      <w:r w:rsidR="004331DB" w:rsidRPr="004331DB">
        <w:t>缔约国指出</w:t>
      </w:r>
      <w:r>
        <w:t>，</w:t>
      </w:r>
      <w:r w:rsidR="004331DB" w:rsidRPr="004331DB">
        <w:t>布尔加斯市政和国家建设控制理事会区域办事处为合法性的恢复所采取的行动受到了相关地区的居民和布尔加斯市其他居民的支持。</w:t>
      </w:r>
      <w:r>
        <w:t>2</w:t>
      </w:r>
      <w:r w:rsidR="004331DB" w:rsidRPr="004331DB">
        <w:t>00</w:t>
      </w:r>
      <w:r>
        <w:t>4</w:t>
      </w:r>
      <w:r w:rsidR="004331DB" w:rsidRPr="004331DB">
        <w:t>年</w:t>
      </w:r>
      <w:r>
        <w:t>，</w:t>
      </w:r>
      <w:r w:rsidR="004331DB" w:rsidRPr="004331DB">
        <w:t>该市根据理事会</w:t>
      </w:r>
      <w:r>
        <w:t>2</w:t>
      </w:r>
      <w:r w:rsidR="004331DB" w:rsidRPr="004331DB">
        <w:t>00</w:t>
      </w:r>
      <w:r>
        <w:t>4</w:t>
      </w:r>
      <w:r w:rsidR="004331DB" w:rsidRPr="004331DB">
        <w:t>年</w:t>
      </w:r>
      <w:r>
        <w:t>3</w:t>
      </w:r>
      <w:r w:rsidR="004331DB" w:rsidRPr="004331DB">
        <w:t>月</w:t>
      </w:r>
      <w:r>
        <w:t>3</w:t>
      </w:r>
      <w:r w:rsidR="004331DB" w:rsidRPr="004331DB">
        <w:t>0</w:t>
      </w:r>
      <w:r w:rsidR="004331DB" w:rsidRPr="004331DB">
        <w:t>日有关针对建筑活动行使控制职责的决议开展了检查。</w:t>
      </w:r>
      <w:r w:rsidR="004331DB" w:rsidRPr="004331DB">
        <w:lastRenderedPageBreak/>
        <w:t>这次检查</w:t>
      </w:r>
      <w:r w:rsidR="004331DB" w:rsidRPr="004331DB">
        <w:rPr>
          <w:rFonts w:hint="eastAsia"/>
        </w:rPr>
        <w:t>中</w:t>
      </w:r>
      <w:r w:rsidR="004331DB" w:rsidRPr="004331DB">
        <w:t>在</w:t>
      </w:r>
      <w:r>
        <w:t>Gorno</w:t>
      </w:r>
      <w:r w:rsidR="004331DB" w:rsidRPr="004331DB">
        <w:t xml:space="preserve"> </w:t>
      </w:r>
      <w:r>
        <w:t>Ezerovo</w:t>
      </w:r>
      <w:r w:rsidR="004331DB" w:rsidRPr="004331DB">
        <w:t>区监管边界处发现了</w:t>
      </w:r>
      <w:r>
        <w:t>44</w:t>
      </w:r>
      <w:r w:rsidR="004331DB" w:rsidRPr="004331DB">
        <w:t>个非法建筑工程和</w:t>
      </w:r>
      <w:r>
        <w:t>1</w:t>
      </w:r>
      <w:r w:rsidR="004331DB" w:rsidRPr="004331DB">
        <w:t>0</w:t>
      </w:r>
      <w:r w:rsidR="004331DB" w:rsidRPr="004331DB">
        <w:t>个</w:t>
      </w:r>
      <w:r w:rsidR="004331DB" w:rsidRPr="004331DB">
        <w:rPr>
          <w:rFonts w:hint="eastAsia"/>
        </w:rPr>
        <w:t>简易</w:t>
      </w:r>
      <w:r w:rsidR="004331DB" w:rsidRPr="004331DB">
        <w:t>建筑结构</w:t>
      </w:r>
      <w:r>
        <w:t>，</w:t>
      </w:r>
      <w:r w:rsidR="004331DB" w:rsidRPr="004331DB">
        <w:t>还在</w:t>
      </w:r>
      <w:r>
        <w:t>Meden</w:t>
      </w:r>
      <w:r w:rsidR="004331DB" w:rsidRPr="004331DB">
        <w:t xml:space="preserve"> </w:t>
      </w:r>
      <w:r>
        <w:t>Rudnik</w:t>
      </w:r>
      <w:r w:rsidR="004331DB" w:rsidRPr="004331DB">
        <w:t>区内发现了</w:t>
      </w:r>
      <w:r>
        <w:t>21</w:t>
      </w:r>
      <w:r w:rsidR="004331DB" w:rsidRPr="004331DB">
        <w:t>个非法建筑工程和</w:t>
      </w:r>
      <w:r>
        <w:t>21</w:t>
      </w:r>
      <w:r w:rsidR="004331DB" w:rsidRPr="004331DB">
        <w:t>个简易建筑单位</w:t>
      </w:r>
      <w:r>
        <w:t>，</w:t>
      </w:r>
      <w:r w:rsidR="004331DB" w:rsidRPr="004331DB">
        <w:t>这些工程都占用了市属用于建设街道的空地和私人地块。这些建筑物完全是摇摇欲坠和半固体结构</w:t>
      </w:r>
      <w:r>
        <w:t>，</w:t>
      </w:r>
      <w:r w:rsidR="004331DB" w:rsidRPr="004331DB">
        <w:t>大部分是用简易和陈旧材料搭建的。他们缺乏供水和污水处理设施</w:t>
      </w:r>
      <w:r>
        <w:t>，</w:t>
      </w:r>
      <w:r w:rsidR="004331DB" w:rsidRPr="004331DB">
        <w:t>使用架空电缆非法分离用电。这些建筑物也不卫生</w:t>
      </w:r>
      <w:r>
        <w:t>，</w:t>
      </w:r>
      <w:r w:rsidR="004331DB" w:rsidRPr="004331DB">
        <w:t>周边地区受到严重污染</w:t>
      </w:r>
      <w:r>
        <w:t>，</w:t>
      </w:r>
      <w:r w:rsidR="00F417C3">
        <w:rPr>
          <w:rFonts w:hint="eastAsia"/>
        </w:rPr>
        <w:t>这就容易导致</w:t>
      </w:r>
      <w:r w:rsidR="004331DB" w:rsidRPr="004331DB">
        <w:t>流行病的爆发和</w:t>
      </w:r>
      <w:r w:rsidR="00F417C3">
        <w:rPr>
          <w:rFonts w:hint="eastAsia"/>
        </w:rPr>
        <w:t>疾病的</w:t>
      </w:r>
      <w:r w:rsidR="004331DB" w:rsidRPr="004331DB">
        <w:t>感染。该地区接壤的住所居住的是罗姆人</w:t>
      </w:r>
      <w:r>
        <w:t>，</w:t>
      </w:r>
      <w:r w:rsidR="004331DB" w:rsidRPr="004331DB">
        <w:t>他们在此已经居住了</w:t>
      </w:r>
      <w:r>
        <w:t>5</w:t>
      </w:r>
      <w:r w:rsidR="004331DB" w:rsidRPr="004331DB">
        <w:t>0</w:t>
      </w:r>
      <w:r w:rsidR="004331DB" w:rsidRPr="004331DB">
        <w:t>多年。</w:t>
      </w:r>
    </w:p>
    <w:p w:rsidR="004331DB" w:rsidRPr="004331DB" w:rsidRDefault="008167AD" w:rsidP="008167AD">
      <w:pPr>
        <w:pStyle w:val="SingleTxtGC"/>
      </w:pPr>
      <w:r>
        <w:t>4.12</w:t>
      </w:r>
      <w:r w:rsidR="004331DB" w:rsidRPr="004331DB">
        <w:t xml:space="preserve">  </w:t>
      </w:r>
      <w:r w:rsidR="004331DB" w:rsidRPr="004331DB">
        <w:t>关于简易结构</w:t>
      </w:r>
      <w:r>
        <w:t>，</w:t>
      </w:r>
      <w:r w:rsidR="004331DB" w:rsidRPr="004331DB">
        <w:t>布尔加斯市根据《国土开发法案》生效时的第</w:t>
      </w:r>
      <w:r>
        <w:t>179</w:t>
      </w:r>
      <w:r w:rsidR="004331DB" w:rsidRPr="004331DB">
        <w:t>条设立的程序提起了行政诉讼。该诉讼包括强制拆除那些结构。</w:t>
      </w:r>
    </w:p>
    <w:p w:rsidR="004331DB" w:rsidRPr="004331DB" w:rsidRDefault="008167AD" w:rsidP="00C064FB">
      <w:pPr>
        <w:pStyle w:val="SingleTxtGC"/>
      </w:pPr>
      <w:r>
        <w:rPr>
          <w:rFonts w:hint="eastAsia"/>
        </w:rPr>
        <w:t>4.13</w:t>
      </w:r>
      <w:r w:rsidR="004331DB" w:rsidRPr="004331DB">
        <w:rPr>
          <w:rFonts w:hint="eastAsia"/>
        </w:rPr>
        <w:t xml:space="preserve">  </w:t>
      </w:r>
      <w:r w:rsidR="004331DB" w:rsidRPr="004331DB">
        <w:rPr>
          <w:rFonts w:hint="eastAsia"/>
        </w:rPr>
        <w:t>关于非法建筑施工</w:t>
      </w:r>
      <w:r>
        <w:rPr>
          <w:rFonts w:hint="eastAsia"/>
        </w:rPr>
        <w:t>，</w:t>
      </w:r>
      <w:r w:rsidR="004331DB" w:rsidRPr="004331DB">
        <w:rPr>
          <w:rFonts w:hint="eastAsia"/>
        </w:rPr>
        <w:t>布尔加斯市政府在</w:t>
      </w:r>
      <w:r>
        <w:rPr>
          <w:rFonts w:hint="eastAsia"/>
        </w:rPr>
        <w:t>2</w:t>
      </w:r>
      <w:r w:rsidR="004331DB" w:rsidRPr="004331DB">
        <w:rPr>
          <w:rFonts w:hint="eastAsia"/>
        </w:rPr>
        <w:t>00</w:t>
      </w:r>
      <w:r>
        <w:rPr>
          <w:rFonts w:hint="eastAsia"/>
        </w:rPr>
        <w:t>4</w:t>
      </w:r>
      <w:r w:rsidR="004331DB" w:rsidRPr="004331DB">
        <w:rPr>
          <w:rFonts w:hint="eastAsia"/>
        </w:rPr>
        <w:t>年向国家建设控制理事会布尔加斯区域办事处通报了非法建筑</w:t>
      </w:r>
      <w:r>
        <w:rPr>
          <w:rFonts w:hint="eastAsia"/>
        </w:rPr>
        <w:t>，</w:t>
      </w:r>
      <w:r w:rsidR="004331DB" w:rsidRPr="004331DB">
        <w:rPr>
          <w:rFonts w:hint="eastAsia"/>
        </w:rPr>
        <w:t>以便依照《国土开发法案》和区域发展部及</w:t>
      </w:r>
      <w:r>
        <w:rPr>
          <w:rFonts w:hint="eastAsia"/>
        </w:rPr>
        <w:t>2</w:t>
      </w:r>
      <w:r w:rsidR="004331DB" w:rsidRPr="004331DB">
        <w:rPr>
          <w:rFonts w:hint="eastAsia"/>
        </w:rPr>
        <w:t>00</w:t>
      </w:r>
      <w:r>
        <w:rPr>
          <w:rFonts w:hint="eastAsia"/>
        </w:rPr>
        <w:t>1</w:t>
      </w:r>
      <w:r w:rsidR="004331DB" w:rsidRPr="004331DB">
        <w:rPr>
          <w:rFonts w:hint="eastAsia"/>
        </w:rPr>
        <w:t>年公共工程第</w:t>
      </w:r>
      <w:r>
        <w:t>13</w:t>
      </w:r>
      <w:r w:rsidR="004331DB" w:rsidRPr="004331DB">
        <w:rPr>
          <w:rFonts w:hint="eastAsia"/>
        </w:rPr>
        <w:t>号条例采取步骤实施强制执行令拆除非法建设工程。布尔加斯区域办事处依据《国土开发法案》第</w:t>
      </w:r>
      <w:r>
        <w:t>225</w:t>
      </w:r>
      <w:r>
        <w:rPr>
          <w:rFonts w:hint="eastAsia"/>
        </w:rPr>
        <w:t>(1)</w:t>
      </w:r>
      <w:r w:rsidR="004331DB" w:rsidRPr="004331DB">
        <w:rPr>
          <w:rFonts w:hint="eastAsia"/>
        </w:rPr>
        <w:t>条第</w:t>
      </w:r>
      <w:r>
        <w:t>1</w:t>
      </w:r>
      <w:r w:rsidR="004331DB" w:rsidRPr="004331DB">
        <w:rPr>
          <w:rFonts w:hint="eastAsia"/>
        </w:rPr>
        <w:t>项提起诉讼并签发命令</w:t>
      </w:r>
      <w:r>
        <w:rPr>
          <w:rFonts w:hint="eastAsia"/>
        </w:rPr>
        <w:t>，</w:t>
      </w:r>
      <w:r w:rsidR="004331DB" w:rsidRPr="004331DB">
        <w:rPr>
          <w:rFonts w:hint="eastAsia"/>
        </w:rPr>
        <w:t>拆除没有所有权或建筑批文地块上的建筑。缔约国呈报称行政诉讼历时近</w:t>
      </w:r>
      <w:r w:rsidR="004331DB" w:rsidRPr="004331DB">
        <w:t>三</w:t>
      </w:r>
      <w:r w:rsidR="004331DB" w:rsidRPr="004331DB">
        <w:rPr>
          <w:rFonts w:hint="eastAsia"/>
        </w:rPr>
        <w:t>年</w:t>
      </w:r>
      <w:r>
        <w:rPr>
          <w:rFonts w:hint="eastAsia"/>
        </w:rPr>
        <w:t>，</w:t>
      </w:r>
      <w:r w:rsidR="004331DB" w:rsidRPr="004331DB">
        <w:rPr>
          <w:rFonts w:hint="eastAsia"/>
        </w:rPr>
        <w:t>期间市局曾认真检查了每个具体案例</w:t>
      </w:r>
      <w:r>
        <w:rPr>
          <w:rFonts w:hint="eastAsia"/>
        </w:rPr>
        <w:t>，</w:t>
      </w:r>
      <w:r w:rsidR="004331DB" w:rsidRPr="004331DB">
        <w:rPr>
          <w:rFonts w:hint="eastAsia"/>
        </w:rPr>
        <w:t>采取书面公告、命令、备忘录、自愿遵守函件、通知及其它文件形式提前通知当事人要依据既定程序采取行动。此外</w:t>
      </w:r>
      <w:r>
        <w:rPr>
          <w:rFonts w:hint="eastAsia"/>
        </w:rPr>
        <w:t>，</w:t>
      </w:r>
      <w:r w:rsidR="004331DB" w:rsidRPr="004331DB">
        <w:rPr>
          <w:rFonts w:hint="eastAsia"/>
        </w:rPr>
        <w:t>当局在</w:t>
      </w:r>
      <w:r>
        <w:rPr>
          <w:rFonts w:hint="eastAsia"/>
        </w:rPr>
        <w:t>2</w:t>
      </w:r>
      <w:r w:rsidR="004331DB" w:rsidRPr="004331DB">
        <w:rPr>
          <w:rFonts w:hint="eastAsia"/>
        </w:rPr>
        <w:t>00</w:t>
      </w:r>
      <w:r>
        <w:rPr>
          <w:rFonts w:hint="eastAsia"/>
        </w:rPr>
        <w:t>7</w:t>
      </w:r>
      <w:r w:rsidR="004331DB" w:rsidRPr="004331DB">
        <w:rPr>
          <w:rFonts w:hint="eastAsia"/>
        </w:rPr>
        <w:t>和</w:t>
      </w:r>
      <w:r>
        <w:rPr>
          <w:rFonts w:hint="eastAsia"/>
        </w:rPr>
        <w:t>2</w:t>
      </w:r>
      <w:r w:rsidR="004331DB" w:rsidRPr="004331DB">
        <w:rPr>
          <w:rFonts w:hint="eastAsia"/>
        </w:rPr>
        <w:t>00</w:t>
      </w:r>
      <w:r>
        <w:rPr>
          <w:rFonts w:hint="eastAsia"/>
        </w:rPr>
        <w:t>8</w:t>
      </w:r>
      <w:r w:rsidR="004331DB" w:rsidRPr="004331DB">
        <w:rPr>
          <w:rFonts w:hint="eastAsia"/>
        </w:rPr>
        <w:t>年一再推迟执行命令的时间</w:t>
      </w:r>
      <w:r>
        <w:rPr>
          <w:rFonts w:hint="eastAsia"/>
        </w:rPr>
        <w:t>，</w:t>
      </w:r>
      <w:r w:rsidR="004331DB" w:rsidRPr="004331DB">
        <w:rPr>
          <w:rFonts w:hint="eastAsia"/>
        </w:rPr>
        <w:t>而且最后在</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9</w:t>
      </w:r>
      <w:r w:rsidR="004331DB" w:rsidRPr="004331DB">
        <w:rPr>
          <w:rFonts w:hint="eastAsia"/>
        </w:rPr>
        <w:t>月</w:t>
      </w:r>
      <w:r>
        <w:rPr>
          <w:rFonts w:hint="eastAsia"/>
        </w:rPr>
        <w:t>8</w:t>
      </w:r>
      <w:r w:rsidR="004331DB" w:rsidRPr="004331DB">
        <w:rPr>
          <w:rFonts w:hint="eastAsia"/>
        </w:rPr>
        <w:t>日至</w:t>
      </w:r>
      <w:r>
        <w:rPr>
          <w:rFonts w:hint="eastAsia"/>
        </w:rPr>
        <w:t>24</w:t>
      </w:r>
      <w:r w:rsidR="004331DB" w:rsidRPr="004331DB">
        <w:rPr>
          <w:rFonts w:hint="eastAsia"/>
        </w:rPr>
        <w:t>日期间命令公布后执行了两至五年。在</w:t>
      </w:r>
      <w:r>
        <w:t>Meden</w:t>
      </w:r>
      <w:r w:rsidR="004331DB" w:rsidRPr="004331DB">
        <w:t xml:space="preserve"> </w:t>
      </w:r>
      <w:r>
        <w:t>Rudnik</w:t>
      </w:r>
      <w:r w:rsidR="004331DB" w:rsidRPr="004331DB">
        <w:rPr>
          <w:rFonts w:hint="eastAsia"/>
        </w:rPr>
        <w:t>和</w:t>
      </w:r>
      <w:r>
        <w:t>Gorno</w:t>
      </w:r>
      <w:r w:rsidR="004331DB" w:rsidRPr="004331DB">
        <w:t xml:space="preserve"> </w:t>
      </w:r>
      <w:r>
        <w:t>Ezerovo</w:t>
      </w:r>
      <w:r w:rsidR="004331DB" w:rsidRPr="004331DB">
        <w:rPr>
          <w:rFonts w:hint="eastAsia"/>
        </w:rPr>
        <w:t>区分别确定有</w:t>
      </w:r>
      <w:r>
        <w:t>21</w:t>
      </w:r>
      <w:r w:rsidR="004331DB" w:rsidRPr="004331DB">
        <w:rPr>
          <w:rFonts w:hint="eastAsia"/>
        </w:rPr>
        <w:t>处和</w:t>
      </w:r>
      <w:r>
        <w:t>42</w:t>
      </w:r>
      <w:r w:rsidR="004331DB" w:rsidRPr="004331DB">
        <w:rPr>
          <w:rFonts w:hint="eastAsia"/>
        </w:rPr>
        <w:t>处非法建筑物。给所有屋主最后机会</w:t>
      </w:r>
      <w:r>
        <w:rPr>
          <w:rFonts w:hint="eastAsia"/>
        </w:rPr>
        <w:t>，</w:t>
      </w:r>
      <w:r w:rsidR="004331DB" w:rsidRPr="004331DB">
        <w:rPr>
          <w:rFonts w:hint="eastAsia"/>
        </w:rPr>
        <w:t>可于</w:t>
      </w:r>
      <w:r>
        <w:rPr>
          <w:rFonts w:hint="eastAsia"/>
        </w:rPr>
        <w:t>3</w:t>
      </w:r>
      <w:r w:rsidR="004331DB" w:rsidRPr="004331DB">
        <w:rPr>
          <w:rFonts w:hint="eastAsia"/>
        </w:rPr>
        <w:t>0</w:t>
      </w:r>
      <w:r w:rsidR="004331DB" w:rsidRPr="004331DB">
        <w:rPr>
          <w:rFonts w:hint="eastAsia"/>
        </w:rPr>
        <w:t>天内自愿遵守规定。有</w:t>
      </w:r>
      <w:r>
        <w:rPr>
          <w:rFonts w:hint="eastAsia"/>
        </w:rPr>
        <w:t>23</w:t>
      </w:r>
      <w:r w:rsidR="004331DB" w:rsidRPr="004331DB">
        <w:rPr>
          <w:rFonts w:hint="eastAsia"/>
        </w:rPr>
        <w:t>位住户自行搬离。没有从家中强行驱逐任何人</w:t>
      </w:r>
      <w:r>
        <w:rPr>
          <w:rFonts w:hint="eastAsia"/>
        </w:rPr>
        <w:t>，</w:t>
      </w:r>
      <w:r w:rsidR="004331DB" w:rsidRPr="004331DB">
        <w:rPr>
          <w:rFonts w:hint="eastAsia"/>
        </w:rPr>
        <w:t>没有个人物品留在被拆毁的建筑物里</w:t>
      </w:r>
      <w:r>
        <w:rPr>
          <w:rFonts w:hint="eastAsia"/>
        </w:rPr>
        <w:t>，</w:t>
      </w:r>
      <w:r w:rsidR="004331DB" w:rsidRPr="004331DB">
        <w:rPr>
          <w:rFonts w:hint="eastAsia"/>
        </w:rPr>
        <w:t>或被强行搬到市政府储存处。</w:t>
      </w:r>
    </w:p>
    <w:p w:rsidR="004331DB" w:rsidRPr="004331DB" w:rsidRDefault="008167AD" w:rsidP="008167AD">
      <w:pPr>
        <w:pStyle w:val="SingleTxtGC"/>
      </w:pPr>
      <w:r>
        <w:rPr>
          <w:rFonts w:hint="eastAsia"/>
        </w:rPr>
        <w:t>4.14</w:t>
      </w:r>
      <w:r w:rsidR="004331DB" w:rsidRPr="004331DB">
        <w:rPr>
          <w:rFonts w:hint="eastAsia"/>
        </w:rPr>
        <w:t xml:space="preserve">  </w:t>
      </w:r>
      <w:r w:rsidR="004331DB" w:rsidRPr="004331DB">
        <w:rPr>
          <w:rFonts w:hint="eastAsia"/>
        </w:rPr>
        <w:t>在执行命令期间</w:t>
      </w:r>
      <w:r>
        <w:rPr>
          <w:rFonts w:hint="eastAsia"/>
        </w:rPr>
        <w:t>，</w:t>
      </w:r>
      <w:r w:rsidR="004331DB" w:rsidRPr="004331DB">
        <w:rPr>
          <w:rFonts w:hint="eastAsia"/>
        </w:rPr>
        <w:t>没有对当事人的生命或健康构成威胁。在</w:t>
      </w:r>
      <w:r>
        <w:rPr>
          <w:rFonts w:hint="eastAsia"/>
        </w:rPr>
        <w:t>Gorno</w:t>
      </w:r>
      <w:r w:rsidR="004331DB" w:rsidRPr="004331DB">
        <w:rPr>
          <w:rFonts w:hint="eastAsia"/>
        </w:rPr>
        <w:t xml:space="preserve"> </w:t>
      </w:r>
      <w:r>
        <w:rPr>
          <w:rFonts w:hint="eastAsia"/>
        </w:rPr>
        <w:t>Ezerovo</w:t>
      </w:r>
      <w:r w:rsidR="004331DB" w:rsidRPr="004331DB">
        <w:rPr>
          <w:rFonts w:hint="eastAsia"/>
        </w:rPr>
        <w:t>区拆除违法建造工程之前</w:t>
      </w:r>
      <w:r>
        <w:rPr>
          <w:rFonts w:hint="eastAsia"/>
        </w:rPr>
        <w:t>，</w:t>
      </w:r>
      <w:r w:rsidR="004331DB" w:rsidRPr="004331DB">
        <w:rPr>
          <w:rFonts w:hint="eastAsia"/>
        </w:rPr>
        <w:t>警察在</w:t>
      </w:r>
      <w:r>
        <w:rPr>
          <w:rFonts w:hint="eastAsia"/>
        </w:rPr>
        <w:t>2</w:t>
      </w:r>
      <w:r w:rsidR="004331DB" w:rsidRPr="004331DB">
        <w:rPr>
          <w:rFonts w:hint="eastAsia"/>
        </w:rPr>
        <w:t>00</w:t>
      </w:r>
      <w:r>
        <w:rPr>
          <w:rFonts w:hint="eastAsia"/>
        </w:rPr>
        <w:t>8</w:t>
      </w:r>
      <w:r w:rsidR="004331DB" w:rsidRPr="004331DB">
        <w:rPr>
          <w:rFonts w:hint="eastAsia"/>
        </w:rPr>
        <w:t>年</w:t>
      </w:r>
      <w:r>
        <w:rPr>
          <w:rFonts w:hint="eastAsia"/>
        </w:rPr>
        <w:t>9</w:t>
      </w:r>
      <w:r w:rsidR="004331DB" w:rsidRPr="004331DB">
        <w:rPr>
          <w:rFonts w:hint="eastAsia"/>
        </w:rPr>
        <w:t>月</w:t>
      </w:r>
      <w:r>
        <w:rPr>
          <w:rFonts w:hint="eastAsia"/>
        </w:rPr>
        <w:t>8</w:t>
      </w:r>
      <w:r w:rsidR="004331DB" w:rsidRPr="004331DB">
        <w:rPr>
          <w:rFonts w:hint="eastAsia"/>
        </w:rPr>
        <w:t>日为了制止一群居民的攻击而不得不付诸武力。在这次对抗中</w:t>
      </w:r>
      <w:r>
        <w:rPr>
          <w:rFonts w:hint="eastAsia"/>
        </w:rPr>
        <w:t>，</w:t>
      </w:r>
      <w:r w:rsidR="00F417C3">
        <w:rPr>
          <w:rFonts w:hint="eastAsia"/>
        </w:rPr>
        <w:t>一名警员</w:t>
      </w:r>
      <w:r w:rsidR="004331DB" w:rsidRPr="004331DB">
        <w:rPr>
          <w:rFonts w:hint="eastAsia"/>
        </w:rPr>
        <w:t>被石头砸伤。因此</w:t>
      </w:r>
      <w:r>
        <w:rPr>
          <w:rFonts w:hint="eastAsia"/>
        </w:rPr>
        <w:t>，</w:t>
      </w:r>
      <w:r w:rsidR="004331DB" w:rsidRPr="004331DB">
        <w:rPr>
          <w:rFonts w:hint="eastAsia"/>
        </w:rPr>
        <w:t>缔约国认为</w:t>
      </w:r>
      <w:r>
        <w:rPr>
          <w:rFonts w:hint="eastAsia"/>
        </w:rPr>
        <w:t>，</w:t>
      </w:r>
      <w:r w:rsidR="004331DB" w:rsidRPr="004331DB">
        <w:rPr>
          <w:rFonts w:hint="eastAsia"/>
        </w:rPr>
        <w:t>在执行驱逐和拆迁令的过程中</w:t>
      </w:r>
      <w:r>
        <w:rPr>
          <w:rFonts w:hint="eastAsia"/>
        </w:rPr>
        <w:t>，</w:t>
      </w:r>
      <w:r w:rsidR="004331DB" w:rsidRPr="004331DB">
        <w:rPr>
          <w:rFonts w:hint="eastAsia"/>
        </w:rPr>
        <w:t>警察没有对罗姆居民过度使用武力。</w:t>
      </w:r>
    </w:p>
    <w:p w:rsidR="004331DB" w:rsidRPr="004331DB" w:rsidRDefault="008167AD" w:rsidP="004331DB">
      <w:pPr>
        <w:pStyle w:val="SingleTxtGC"/>
      </w:pPr>
      <w:r>
        <w:rPr>
          <w:rFonts w:hint="eastAsia"/>
        </w:rPr>
        <w:t>4.15</w:t>
      </w:r>
      <w:r w:rsidR="004331DB" w:rsidRPr="004331DB">
        <w:rPr>
          <w:rFonts w:hint="eastAsia"/>
        </w:rPr>
        <w:t xml:space="preserve">  </w:t>
      </w:r>
      <w:r w:rsidR="004331DB" w:rsidRPr="004331DB">
        <w:rPr>
          <w:rFonts w:hint="eastAsia"/>
        </w:rPr>
        <w:t>缔约国还指出</w:t>
      </w:r>
      <w:r>
        <w:rPr>
          <w:rFonts w:hint="eastAsia"/>
        </w:rPr>
        <w:t>，</w:t>
      </w:r>
      <w:r w:rsidR="004331DB" w:rsidRPr="004331DB">
        <w:rPr>
          <w:rFonts w:hint="eastAsia"/>
        </w:rPr>
        <w:t>据布尔加斯市政府说</w:t>
      </w:r>
      <w:r>
        <w:rPr>
          <w:rFonts w:hint="eastAsia"/>
        </w:rPr>
        <w:t>，</w:t>
      </w:r>
      <w:r w:rsidR="004331DB" w:rsidRPr="004331DB">
        <w:rPr>
          <w:rFonts w:hint="eastAsia"/>
        </w:rPr>
        <w:t>从拆除的建筑中被驱逐的这些人返回其之前与腾空的开发区接壤的住所</w:t>
      </w:r>
      <w:r>
        <w:rPr>
          <w:rFonts w:hint="eastAsia"/>
        </w:rPr>
        <w:t>，</w:t>
      </w:r>
      <w:r w:rsidR="004331DB" w:rsidRPr="004331DB">
        <w:rPr>
          <w:rFonts w:hint="eastAsia"/>
        </w:rPr>
        <w:t>这里居住的都是罗姆人</w:t>
      </w:r>
      <w:r>
        <w:rPr>
          <w:rFonts w:hint="eastAsia"/>
        </w:rPr>
        <w:t>，</w:t>
      </w:r>
      <w:r w:rsidR="004331DB" w:rsidRPr="004331DB">
        <w:rPr>
          <w:rFonts w:hint="eastAsia"/>
        </w:rPr>
        <w:t>而两或三人搬到了该市外国内另一处地方。</w:t>
      </w:r>
    </w:p>
    <w:p w:rsidR="004331DB" w:rsidRPr="004331DB" w:rsidRDefault="008167AD" w:rsidP="004331DB">
      <w:pPr>
        <w:pStyle w:val="SingleTxtGC"/>
      </w:pPr>
      <w:r>
        <w:rPr>
          <w:rFonts w:hint="eastAsia"/>
        </w:rPr>
        <w:t>4.16</w:t>
      </w:r>
      <w:r w:rsidR="004331DB" w:rsidRPr="004331DB">
        <w:rPr>
          <w:rFonts w:hint="eastAsia"/>
        </w:rPr>
        <w:t xml:space="preserve">  </w:t>
      </w:r>
      <w:r w:rsidR="004331DB" w:rsidRPr="004331DB">
        <w:rPr>
          <w:rFonts w:hint="eastAsia"/>
        </w:rPr>
        <w:t>缔约国认为</w:t>
      </w:r>
      <w:r>
        <w:rPr>
          <w:rFonts w:hint="eastAsia"/>
        </w:rPr>
        <w:t>，</w:t>
      </w:r>
      <w:r w:rsidR="004331DB" w:rsidRPr="004331DB">
        <w:rPr>
          <w:rFonts w:hint="eastAsia"/>
        </w:rPr>
        <w:t>市政和国家机构在行政程序范围内采取了其它大量措施</w:t>
      </w:r>
      <w:r>
        <w:rPr>
          <w:rFonts w:hint="eastAsia"/>
        </w:rPr>
        <w:t>，</w:t>
      </w:r>
      <w:r w:rsidR="004331DB" w:rsidRPr="004331DB">
        <w:rPr>
          <w:rFonts w:hint="eastAsia"/>
        </w:rPr>
        <w:t>并持续了近三年之久后</w:t>
      </w:r>
      <w:r>
        <w:rPr>
          <w:rFonts w:hint="eastAsia"/>
        </w:rPr>
        <w:t>，</w:t>
      </w:r>
      <w:r w:rsidR="004331DB" w:rsidRPr="004331DB">
        <w:rPr>
          <w:rFonts w:hint="eastAsia"/>
        </w:rPr>
        <w:t>执行由国家建设控制理事会布尔加斯区域办事处颁布的驱逐令是解决非法建筑工程问题的最后手段。因此</w:t>
      </w:r>
      <w:r>
        <w:rPr>
          <w:rFonts w:hint="eastAsia"/>
        </w:rPr>
        <w:t>，</w:t>
      </w:r>
      <w:r w:rsidR="004331DB" w:rsidRPr="004331DB">
        <w:rPr>
          <w:rFonts w:hint="eastAsia"/>
        </w:rPr>
        <w:t>提交人声称强制拆迁违反了《公约》是毫无根据的。</w:t>
      </w:r>
    </w:p>
    <w:p w:rsidR="004331DB" w:rsidRPr="004331DB" w:rsidRDefault="008167AD" w:rsidP="008167AD">
      <w:pPr>
        <w:pStyle w:val="H23GC"/>
        <w:rPr>
          <w:lang w:val="en-GB"/>
        </w:rPr>
      </w:pPr>
      <w:r>
        <w:rPr>
          <w:rFonts w:hint="eastAsia"/>
          <w:lang w:val="en-GB"/>
        </w:rPr>
        <w:tab/>
      </w:r>
      <w:r>
        <w:rPr>
          <w:rFonts w:hint="eastAsia"/>
          <w:lang w:val="en-GB"/>
        </w:rPr>
        <w:tab/>
      </w:r>
      <w:r w:rsidR="004331DB" w:rsidRPr="004331DB">
        <w:rPr>
          <w:rFonts w:hint="eastAsia"/>
          <w:lang w:val="en-GB"/>
        </w:rPr>
        <w:t>提交人对缔约国的意见作出的评论</w:t>
      </w:r>
    </w:p>
    <w:p w:rsidR="004331DB" w:rsidRPr="004331DB" w:rsidRDefault="008167AD" w:rsidP="008167AD">
      <w:pPr>
        <w:pStyle w:val="SingleTxtGC"/>
      </w:pPr>
      <w:r>
        <w:t>5.1</w:t>
      </w:r>
      <w:r w:rsidR="004331DB" w:rsidRPr="004331DB">
        <w:rPr>
          <w:rFonts w:hint="eastAsia"/>
        </w:rPr>
        <w:t xml:space="preserve">  </w:t>
      </w:r>
      <w:r>
        <w:t>2</w:t>
      </w:r>
      <w:r w:rsidR="004331DB" w:rsidRPr="004331DB">
        <w:t>0</w:t>
      </w:r>
      <w:r>
        <w:t>1</w:t>
      </w:r>
      <w:r w:rsidR="004331DB" w:rsidRPr="004331DB">
        <w:t>0</w:t>
      </w:r>
      <w:r w:rsidR="004331DB" w:rsidRPr="004331DB">
        <w:rPr>
          <w:rFonts w:hint="eastAsia"/>
        </w:rPr>
        <w:t>年</w:t>
      </w:r>
      <w:r>
        <w:rPr>
          <w:rFonts w:hint="eastAsia"/>
        </w:rPr>
        <w:t>6</w:t>
      </w:r>
      <w:r w:rsidR="004331DB" w:rsidRPr="004331DB">
        <w:rPr>
          <w:rFonts w:hint="eastAsia"/>
        </w:rPr>
        <w:t>月</w:t>
      </w:r>
      <w:r>
        <w:rPr>
          <w:rFonts w:hint="eastAsia"/>
        </w:rPr>
        <w:t>3</w:t>
      </w:r>
      <w:r w:rsidR="004331DB" w:rsidRPr="004331DB">
        <w:rPr>
          <w:rFonts w:hint="eastAsia"/>
        </w:rPr>
        <w:t>0</w:t>
      </w:r>
      <w:r w:rsidR="004331DB" w:rsidRPr="004331DB">
        <w:rPr>
          <w:rFonts w:hint="eastAsia"/>
        </w:rPr>
        <w:t>日</w:t>
      </w:r>
      <w:r>
        <w:rPr>
          <w:rFonts w:hint="eastAsia"/>
        </w:rPr>
        <w:t>，</w:t>
      </w:r>
      <w:r w:rsidR="004331DB" w:rsidRPr="004331DB">
        <w:t>提交人评论了缔约国的意见。他们辩称应宣布</w:t>
      </w:r>
      <w:r w:rsidR="004331DB" w:rsidRPr="004331DB">
        <w:rPr>
          <w:rFonts w:hint="eastAsia"/>
        </w:rPr>
        <w:t>本</w:t>
      </w:r>
      <w:r w:rsidR="004331DB" w:rsidRPr="004331DB">
        <w:t>来文可</w:t>
      </w:r>
      <w:r w:rsidR="004331DB" w:rsidRPr="004331DB">
        <w:rPr>
          <w:rFonts w:hint="eastAsia"/>
        </w:rPr>
        <w:t>以</w:t>
      </w:r>
      <w:r w:rsidR="004331DB" w:rsidRPr="004331DB">
        <w:t>受理</w:t>
      </w:r>
      <w:r>
        <w:t>，</w:t>
      </w:r>
      <w:r w:rsidR="004331DB" w:rsidRPr="004331DB">
        <w:t>因为缔约国所援引的国际程序</w:t>
      </w:r>
      <w:r>
        <w:t>，</w:t>
      </w:r>
      <w:r w:rsidR="004331DB" w:rsidRPr="004331DB">
        <w:t>即适足生活水准权所含适足住房问题特别报告员以及当代形式的种族主义、种族歧视、仇外心理和相关的不容忍现象问题特别报告员以及少数人问题独立专家主管的不歧视问题所涉的这部分内容均不</w:t>
      </w:r>
      <w:r w:rsidR="004331DB" w:rsidRPr="004331DB">
        <w:lastRenderedPageBreak/>
        <w:t>属《任择议定书》第五条第</w:t>
      </w:r>
      <w:r>
        <w:t>2</w:t>
      </w:r>
      <w:r w:rsidR="004331DB" w:rsidRPr="004331DB">
        <w:t>款</w:t>
      </w:r>
      <w:r>
        <w:t>(</w:t>
      </w:r>
      <w:r w:rsidR="004331DB" w:rsidRPr="004331DB">
        <w:t>子</w:t>
      </w:r>
      <w:r>
        <w:t>)</w:t>
      </w:r>
      <w:r w:rsidR="004331DB" w:rsidRPr="004331DB">
        <w:t>项和委员会议事规则第</w:t>
      </w:r>
      <w:r>
        <w:t>96</w:t>
      </w:r>
      <w:r w:rsidR="004331DB" w:rsidRPr="004331DB">
        <w:t>条</w:t>
      </w:r>
      <w:r>
        <w:t>(e)</w:t>
      </w:r>
      <w:r w:rsidR="004331DB" w:rsidRPr="004331DB">
        <w:t>款</w:t>
      </w:r>
      <w:r>
        <w:rPr>
          <w:rFonts w:hint="eastAsia"/>
        </w:rPr>
        <w:t>“</w:t>
      </w:r>
      <w:r w:rsidR="004331DB" w:rsidRPr="004331DB">
        <w:t>国际调查或解决程序</w:t>
      </w:r>
      <w:r>
        <w:rPr>
          <w:rFonts w:hint="eastAsia"/>
        </w:rPr>
        <w:t>”</w:t>
      </w:r>
      <w:r w:rsidR="004331DB" w:rsidRPr="004331DB">
        <w:t>的范围。</w:t>
      </w:r>
      <w:r w:rsidR="004331DB" w:rsidRPr="004331DB">
        <w:rPr>
          <w:rFonts w:hint="eastAsia"/>
        </w:rPr>
        <w:t>同样</w:t>
      </w:r>
      <w:r>
        <w:rPr>
          <w:rFonts w:hint="eastAsia"/>
        </w:rPr>
        <w:t>，</w:t>
      </w:r>
      <w:r w:rsidR="004331DB" w:rsidRPr="004331DB">
        <w:rPr>
          <w:rFonts w:hint="eastAsia"/>
        </w:rPr>
        <w:t>人权理事会的申诉程序不在这一规定要求的范围内</w:t>
      </w:r>
      <w:r>
        <w:rPr>
          <w:rFonts w:hint="eastAsia"/>
        </w:rPr>
        <w:t>，</w:t>
      </w:r>
      <w:r w:rsidR="004331DB" w:rsidRPr="004331DB">
        <w:rPr>
          <w:rFonts w:hint="eastAsia"/>
        </w:rPr>
        <w:t>即使是</w:t>
      </w:r>
      <w:r>
        <w:rPr>
          <w:rFonts w:hint="eastAsia"/>
        </w:rPr>
        <w:t>，</w:t>
      </w:r>
      <w:r w:rsidR="004331DB" w:rsidRPr="004331DB">
        <w:rPr>
          <w:rFonts w:hint="eastAsia"/>
        </w:rPr>
        <w:t>理事会来文工作组也在</w:t>
      </w:r>
      <w:r>
        <w:rPr>
          <w:rFonts w:hint="eastAsia"/>
        </w:rPr>
        <w:t>2</w:t>
      </w:r>
      <w:r w:rsidR="004331DB" w:rsidRPr="004331DB">
        <w:rPr>
          <w:rFonts w:hint="eastAsia"/>
        </w:rPr>
        <w:t>00</w:t>
      </w:r>
      <w:r>
        <w:rPr>
          <w:rFonts w:hint="eastAsia"/>
        </w:rPr>
        <w:t>9</w:t>
      </w:r>
      <w:r w:rsidR="004331DB" w:rsidRPr="004331DB">
        <w:rPr>
          <w:rFonts w:hint="eastAsia"/>
        </w:rPr>
        <w:t>年</w:t>
      </w:r>
      <w:r>
        <w:rPr>
          <w:rFonts w:hint="eastAsia"/>
        </w:rPr>
        <w:t>4</w:t>
      </w:r>
      <w:r w:rsidR="004331DB" w:rsidRPr="004331DB">
        <w:rPr>
          <w:rFonts w:hint="eastAsia"/>
        </w:rPr>
        <w:t>月停止审议这一事项。因此不应排除委员会审议其来文。</w:t>
      </w:r>
    </w:p>
    <w:p w:rsidR="004331DB" w:rsidRPr="004331DB" w:rsidRDefault="008167AD" w:rsidP="004331DB">
      <w:pPr>
        <w:pStyle w:val="SingleTxtGC"/>
      </w:pPr>
      <w:r>
        <w:t>5.2</w:t>
      </w:r>
      <w:r w:rsidR="004331DB" w:rsidRPr="004331DB">
        <w:rPr>
          <w:rFonts w:hint="eastAsia"/>
        </w:rPr>
        <w:t xml:space="preserve"> </w:t>
      </w:r>
      <w:r>
        <w:rPr>
          <w:rFonts w:hint="eastAsia"/>
        </w:rPr>
        <w:t xml:space="preserve"> </w:t>
      </w:r>
      <w:r w:rsidR="004331DB" w:rsidRPr="004331DB">
        <w:rPr>
          <w:rFonts w:hint="eastAsia"/>
        </w:rPr>
        <w:t>关于用尽国内补救办法</w:t>
      </w:r>
      <w:r>
        <w:rPr>
          <w:rFonts w:hint="eastAsia"/>
        </w:rPr>
        <w:t>，</w:t>
      </w:r>
      <w:r w:rsidR="004331DB" w:rsidRPr="004331DB">
        <w:rPr>
          <w:rFonts w:hint="eastAsia"/>
        </w:rPr>
        <w:t>提交人指出</w:t>
      </w:r>
      <w:r>
        <w:rPr>
          <w:rFonts w:hint="eastAsia"/>
        </w:rPr>
        <w:t>，</w:t>
      </w:r>
      <w:r w:rsidR="004331DB" w:rsidRPr="004331DB">
        <w:rPr>
          <w:rFonts w:hint="eastAsia"/>
        </w:rPr>
        <w:t>缔约国在其意见中也承认他们中有四人就布尔加斯行政法院的裁决向最高行政法院提起上诉。最高行政法院对这些案件的裁决显示国内补救办法即不充分</w:t>
      </w:r>
      <w:r>
        <w:rPr>
          <w:rFonts w:hint="eastAsia"/>
        </w:rPr>
        <w:t>，</w:t>
      </w:r>
      <w:r w:rsidR="004331DB" w:rsidRPr="004331DB">
        <w:rPr>
          <w:rFonts w:hint="eastAsia"/>
        </w:rPr>
        <w:t>也没有效力。根据委员会的判例</w:t>
      </w:r>
      <w:r>
        <w:rPr>
          <w:rFonts w:hint="eastAsia"/>
        </w:rPr>
        <w:t>，</w:t>
      </w:r>
      <w:r w:rsidR="004331DB" w:rsidRPr="004331DB">
        <w:rPr>
          <w:rFonts w:hint="eastAsia"/>
        </w:rPr>
        <w:t>没有规定要求一定要使用不可能纠正情况的补救措施</w:t>
      </w:r>
      <w:r>
        <w:rPr>
          <w:rFonts w:hint="eastAsia"/>
        </w:rPr>
        <w:t>，</w:t>
      </w:r>
      <w:r w:rsidR="004331DB" w:rsidRPr="004331DB">
        <w:rPr>
          <w:rFonts w:hint="eastAsia"/>
        </w:rPr>
        <w:t>例如</w:t>
      </w:r>
      <w:r>
        <w:rPr>
          <w:rFonts w:hint="eastAsia"/>
        </w:rPr>
        <w:t>，</w:t>
      </w:r>
      <w:r w:rsidR="004331DB" w:rsidRPr="004331DB">
        <w:rPr>
          <w:rFonts w:hint="eastAsia"/>
        </w:rPr>
        <w:t>如果从一开始就十分明了当地法院采用的法律注定会导致上诉被驳回</w:t>
      </w:r>
      <w:r>
        <w:rPr>
          <w:rFonts w:hint="eastAsia"/>
        </w:rPr>
        <w:t>，</w:t>
      </w:r>
      <w:r w:rsidR="004331DB" w:rsidRPr="004331DB">
        <w:rPr>
          <w:rFonts w:hint="eastAsia"/>
        </w:rPr>
        <w:t>则没有必要采用补救。</w:t>
      </w:r>
    </w:p>
    <w:p w:rsidR="004331DB" w:rsidRPr="00F417C3" w:rsidRDefault="008167AD" w:rsidP="00F417C3">
      <w:pPr>
        <w:pStyle w:val="SingleTxtGC"/>
      </w:pPr>
      <w:r>
        <w:rPr>
          <w:rFonts w:hint="eastAsia"/>
        </w:rPr>
        <w:t>5.3</w:t>
      </w:r>
      <w:r w:rsidR="004331DB" w:rsidRPr="004331DB">
        <w:rPr>
          <w:rFonts w:hint="eastAsia"/>
        </w:rPr>
        <w:t xml:space="preserve"> </w:t>
      </w:r>
      <w:r>
        <w:rPr>
          <w:rFonts w:hint="eastAsia"/>
        </w:rPr>
        <w:t xml:space="preserve"> </w:t>
      </w:r>
      <w:r w:rsidR="004331DB" w:rsidRPr="004331DB">
        <w:rPr>
          <w:rFonts w:hint="eastAsia"/>
        </w:rPr>
        <w:t>关于案情</w:t>
      </w:r>
      <w:r>
        <w:rPr>
          <w:rFonts w:hint="eastAsia"/>
        </w:rPr>
        <w:t>，</w:t>
      </w:r>
      <w:r w:rsidR="004331DB" w:rsidRPr="004331DB">
        <w:rPr>
          <w:rFonts w:hint="eastAsia"/>
        </w:rPr>
        <w:t>提交人重申</w:t>
      </w:r>
      <w:r>
        <w:rPr>
          <w:rFonts w:hint="eastAsia"/>
        </w:rPr>
        <w:t>，</w:t>
      </w:r>
      <w:r w:rsidR="004331DB" w:rsidRPr="004331DB">
        <w:rPr>
          <w:rFonts w:hint="eastAsia"/>
        </w:rPr>
        <w:t>强制执行财产权利的补救办法不能通过侵犯人权来得到合法落实</w:t>
      </w:r>
      <w:r>
        <w:rPr>
          <w:rFonts w:hint="eastAsia"/>
        </w:rPr>
        <w:t>，</w:t>
      </w:r>
      <w:r w:rsidR="004331DB" w:rsidRPr="004331DB">
        <w:rPr>
          <w:rFonts w:hint="eastAsia"/>
        </w:rPr>
        <w:t>特别是非正式居住身份是因为缔约国不愿或无力落实不受歧视地获得适足住房的权利。在这方面</w:t>
      </w:r>
      <w:r>
        <w:rPr>
          <w:rFonts w:hint="eastAsia"/>
        </w:rPr>
        <w:t>，</w:t>
      </w:r>
      <w:r w:rsidR="00F417C3">
        <w:rPr>
          <w:rFonts w:hint="eastAsia"/>
        </w:rPr>
        <w:t>提交人请委员会参照</w:t>
      </w:r>
      <w:r w:rsidR="004331DB" w:rsidRPr="004331DB">
        <w:rPr>
          <w:rFonts w:hint="eastAsia"/>
        </w:rPr>
        <w:t>欧洲社会权利委员会的判例。</w:t>
      </w:r>
      <w:r w:rsidR="004331DB" w:rsidRPr="00C064FB">
        <w:rPr>
          <w:color w:val="0000FF"/>
          <w:vertAlign w:val="superscript"/>
        </w:rPr>
        <w:footnoteReference w:id="9"/>
      </w:r>
    </w:p>
    <w:p w:rsidR="004331DB" w:rsidRPr="004331DB" w:rsidRDefault="008167AD" w:rsidP="00C064FB">
      <w:pPr>
        <w:pStyle w:val="SingleTxtGC"/>
      </w:pPr>
      <w:r>
        <w:t xml:space="preserve">5.4 </w:t>
      </w:r>
      <w:r>
        <w:rPr>
          <w:rFonts w:hint="eastAsia"/>
        </w:rPr>
        <w:t xml:space="preserve"> </w:t>
      </w:r>
      <w:r w:rsidR="004331DB" w:rsidRPr="004331DB">
        <w:rPr>
          <w:rFonts w:hint="eastAsia"/>
        </w:rPr>
        <w:t>只有在特殊情况下</w:t>
      </w:r>
      <w:r>
        <w:rPr>
          <w:rFonts w:hint="eastAsia"/>
        </w:rPr>
        <w:t>，</w:t>
      </w:r>
      <w:r w:rsidR="004331DB" w:rsidRPr="004331DB">
        <w:rPr>
          <w:rFonts w:hint="eastAsia"/>
        </w:rPr>
        <w:t>在与受影响的人进行有意义的磋商对所有可行替代办法进行探讨之后</w:t>
      </w:r>
      <w:r>
        <w:rPr>
          <w:rFonts w:hint="eastAsia"/>
        </w:rPr>
        <w:t>，</w:t>
      </w:r>
      <w:r w:rsidR="004331DB" w:rsidRPr="004331DB">
        <w:rPr>
          <w:rFonts w:hint="eastAsia"/>
        </w:rPr>
        <w:t>才可采取驱逐行动。</w:t>
      </w:r>
      <w:r w:rsidR="004331DB" w:rsidRPr="00C064FB">
        <w:rPr>
          <w:color w:val="0000FF"/>
          <w:vertAlign w:val="superscript"/>
        </w:rPr>
        <w:footnoteReference w:id="10"/>
      </w:r>
      <w:r w:rsidR="004331DB" w:rsidRPr="004331DB">
        <w:t xml:space="preserve"> </w:t>
      </w:r>
      <w:r w:rsidR="004331DB" w:rsidRPr="004331DB">
        <w:rPr>
          <w:rFonts w:hint="eastAsia"/>
        </w:rPr>
        <w:t>在本案件中没有遵守这一程序</w:t>
      </w:r>
      <w:r>
        <w:rPr>
          <w:rFonts w:hint="eastAsia"/>
        </w:rPr>
        <w:t>，</w:t>
      </w:r>
      <w:r w:rsidR="004331DB" w:rsidRPr="004331DB">
        <w:rPr>
          <w:rFonts w:hint="eastAsia"/>
        </w:rPr>
        <w:t>缔约国当局也没有考虑采取不会侵犯提交人权利的可行性替代办法。例如</w:t>
      </w:r>
      <w:r>
        <w:rPr>
          <w:rFonts w:hint="eastAsia"/>
        </w:rPr>
        <w:t>，</w:t>
      </w:r>
      <w:r w:rsidR="004331DB" w:rsidRPr="004331DB">
        <w:rPr>
          <w:rFonts w:hint="eastAsia"/>
        </w:rPr>
        <w:t>缔约国可以对所涉地契持有者提供赔偿</w:t>
      </w:r>
      <w:r>
        <w:rPr>
          <w:rFonts w:hint="eastAsia"/>
        </w:rPr>
        <w:t>，</w:t>
      </w:r>
      <w:r w:rsidR="004331DB" w:rsidRPr="004331DB">
        <w:rPr>
          <w:rFonts w:hint="eastAsia"/>
        </w:rPr>
        <w:t>然后通过规范</w:t>
      </w:r>
      <w:r>
        <w:t>Meden</w:t>
      </w:r>
      <w:r w:rsidR="004331DB" w:rsidRPr="004331DB">
        <w:t xml:space="preserve"> </w:t>
      </w:r>
      <w:r>
        <w:t>Rudnik</w:t>
      </w:r>
      <w:r w:rsidR="004331DB" w:rsidRPr="004331DB">
        <w:rPr>
          <w:rFonts w:hint="eastAsia"/>
        </w:rPr>
        <w:t>和</w:t>
      </w:r>
      <w:r>
        <w:t>Gorno</w:t>
      </w:r>
      <w:r w:rsidR="004331DB" w:rsidRPr="004331DB">
        <w:t xml:space="preserve"> </w:t>
      </w:r>
      <w:r>
        <w:t>Ezerovo</w:t>
      </w:r>
      <w:r w:rsidR="004331DB" w:rsidRPr="004331DB">
        <w:rPr>
          <w:rFonts w:hint="eastAsia"/>
        </w:rPr>
        <w:t>社区履行其遵守、保护和落实适足住房权的义务</w:t>
      </w:r>
      <w:r>
        <w:rPr>
          <w:rFonts w:hint="eastAsia"/>
        </w:rPr>
        <w:t>，</w:t>
      </w:r>
      <w:r w:rsidR="004331DB" w:rsidRPr="004331DB">
        <w:rPr>
          <w:rFonts w:hint="eastAsia"/>
        </w:rPr>
        <w:t>包括向这些社区提供一定程度的租赁保障</w:t>
      </w:r>
      <w:r>
        <w:rPr>
          <w:rFonts w:hint="eastAsia"/>
        </w:rPr>
        <w:t>，</w:t>
      </w:r>
      <w:r w:rsidR="004331DB" w:rsidRPr="004331DB">
        <w:rPr>
          <w:rFonts w:hint="eastAsia"/>
        </w:rPr>
        <w:t>保证对强迫驱逐、骚扰和其他威胁提供法律保护。</w:t>
      </w:r>
    </w:p>
    <w:p w:rsidR="004331DB" w:rsidRPr="004331DB" w:rsidRDefault="008167AD" w:rsidP="004331DB">
      <w:pPr>
        <w:pStyle w:val="SingleTxtGC"/>
      </w:pPr>
      <w:r>
        <w:t xml:space="preserve">5.5 </w:t>
      </w:r>
      <w:r>
        <w:rPr>
          <w:rFonts w:hint="eastAsia"/>
        </w:rPr>
        <w:t xml:space="preserve"> </w:t>
      </w:r>
      <w:r w:rsidR="004331DB" w:rsidRPr="004331DB">
        <w:rPr>
          <w:rFonts w:hint="eastAsia"/>
        </w:rPr>
        <w:t>尽管作出结论</w:t>
      </w:r>
      <w:r>
        <w:rPr>
          <w:rFonts w:hint="eastAsia"/>
        </w:rPr>
        <w:t>，</w:t>
      </w:r>
      <w:r w:rsidR="004331DB" w:rsidRPr="004331DB">
        <w:rPr>
          <w:rFonts w:hint="eastAsia"/>
        </w:rPr>
        <w:t>在特殊情况下采取驱逐行动是合理的</w:t>
      </w:r>
      <w:r>
        <w:rPr>
          <w:rFonts w:hint="eastAsia"/>
        </w:rPr>
        <w:t>，</w:t>
      </w:r>
      <w:r w:rsidR="004331DB" w:rsidRPr="004331DB">
        <w:rPr>
          <w:rFonts w:hint="eastAsia"/>
        </w:rPr>
        <w:t>并已对所有替代办法进行了探讨</w:t>
      </w:r>
      <w:r>
        <w:rPr>
          <w:rFonts w:hint="eastAsia"/>
        </w:rPr>
        <w:t>，</w:t>
      </w:r>
      <w:r w:rsidR="004331DB" w:rsidRPr="004331DB">
        <w:rPr>
          <w:rFonts w:hint="eastAsia"/>
        </w:rPr>
        <w:t>提交人仍然认为</w:t>
      </w:r>
      <w:r>
        <w:rPr>
          <w:rFonts w:hint="eastAsia"/>
        </w:rPr>
        <w:t>，</w:t>
      </w:r>
      <w:r w:rsidR="004331DB" w:rsidRPr="004331DB">
        <w:rPr>
          <w:rFonts w:hint="eastAsia"/>
        </w:rPr>
        <w:t>缔约国没有遵守经济、社会、文化权利委员会第</w:t>
      </w:r>
      <w:r>
        <w:t>7</w:t>
      </w:r>
      <w:r w:rsidR="004331DB" w:rsidRPr="004331DB">
        <w:rPr>
          <w:rFonts w:hint="eastAsia"/>
        </w:rPr>
        <w:t>号一般性评论意见所规定的保护程序</w:t>
      </w:r>
      <w:r>
        <w:rPr>
          <w:rFonts w:hint="eastAsia"/>
        </w:rPr>
        <w:t>，</w:t>
      </w:r>
      <w:r w:rsidR="004331DB" w:rsidRPr="004331DB">
        <w:rPr>
          <w:rFonts w:hint="eastAsia"/>
        </w:rPr>
        <w:t>没有给受到影响的人提供真正协商的机会</w:t>
      </w:r>
      <w:r>
        <w:rPr>
          <w:rFonts w:hint="eastAsia"/>
        </w:rPr>
        <w:t>，</w:t>
      </w:r>
      <w:r w:rsidR="004331DB" w:rsidRPr="004331DB">
        <w:rPr>
          <w:rFonts w:hint="eastAsia"/>
        </w:rPr>
        <w:t>没有提供法律救济</w:t>
      </w:r>
      <w:r>
        <w:rPr>
          <w:rFonts w:hint="eastAsia"/>
        </w:rPr>
        <w:t>，</w:t>
      </w:r>
      <w:r w:rsidR="004331DB" w:rsidRPr="004331DB">
        <w:rPr>
          <w:rFonts w:hint="eastAsia"/>
        </w:rPr>
        <w:t>也没有在可能的情况下提供法律援助</w:t>
      </w:r>
      <w:r>
        <w:rPr>
          <w:rFonts w:hint="eastAsia"/>
        </w:rPr>
        <w:t>，</w:t>
      </w:r>
      <w:r w:rsidR="004331DB" w:rsidRPr="004331DB">
        <w:rPr>
          <w:rFonts w:hint="eastAsia"/>
        </w:rPr>
        <w:t>以从法院寻求补救。因此</w:t>
      </w:r>
      <w:r>
        <w:rPr>
          <w:rFonts w:hint="eastAsia"/>
        </w:rPr>
        <w:t>，</w:t>
      </w:r>
      <w:r w:rsidR="004331DB" w:rsidRPr="004331DB">
        <w:rPr>
          <w:rFonts w:hint="eastAsia"/>
        </w:rPr>
        <w:t>提交人重申</w:t>
      </w:r>
      <w:r>
        <w:rPr>
          <w:rFonts w:hint="eastAsia"/>
        </w:rPr>
        <w:t>，</w:t>
      </w:r>
      <w:r w:rsidR="004331DB" w:rsidRPr="004331DB">
        <w:rPr>
          <w:rFonts w:hint="eastAsia"/>
        </w:rPr>
        <w:t>这些驱逐行动对罗姆少数民族带来歧视性影响</w:t>
      </w:r>
      <w:r>
        <w:rPr>
          <w:rFonts w:hint="eastAsia"/>
        </w:rPr>
        <w:t>，</w:t>
      </w:r>
      <w:r w:rsidR="004331DB" w:rsidRPr="004331DB">
        <w:rPr>
          <w:rFonts w:hint="eastAsia"/>
        </w:rPr>
        <w:t>使其家人确实无家可归。</w:t>
      </w:r>
    </w:p>
    <w:p w:rsidR="004331DB" w:rsidRPr="004331DB" w:rsidRDefault="008167AD" w:rsidP="00C064FB">
      <w:pPr>
        <w:pStyle w:val="SingleTxtGC"/>
      </w:pPr>
      <w:r>
        <w:t>5.6</w:t>
      </w:r>
      <w:r>
        <w:rPr>
          <w:rFonts w:hint="eastAsia"/>
        </w:rPr>
        <w:t xml:space="preserve"> </w:t>
      </w:r>
      <w:r w:rsidR="004331DB" w:rsidRPr="004331DB">
        <w:rPr>
          <w:rFonts w:hint="eastAsia"/>
        </w:rPr>
        <w:t xml:space="preserve"> </w:t>
      </w:r>
      <w:r w:rsidR="004331DB" w:rsidRPr="004331DB">
        <w:rPr>
          <w:rFonts w:hint="eastAsia"/>
        </w:rPr>
        <w:t>提交人于</w:t>
      </w:r>
      <w:r>
        <w:t>2</w:t>
      </w:r>
      <w:r w:rsidR="004331DB" w:rsidRPr="004331DB">
        <w:t>0</w:t>
      </w:r>
      <w:r>
        <w:t>13</w:t>
      </w:r>
      <w:r w:rsidR="004331DB" w:rsidRPr="004331DB">
        <w:rPr>
          <w:rFonts w:hint="eastAsia"/>
        </w:rPr>
        <w:t>年</w:t>
      </w:r>
      <w:r>
        <w:t>2</w:t>
      </w:r>
      <w:r w:rsidR="004331DB" w:rsidRPr="004331DB">
        <w:rPr>
          <w:rFonts w:hint="eastAsia"/>
        </w:rPr>
        <w:t>月</w:t>
      </w:r>
      <w:r>
        <w:t>13</w:t>
      </w:r>
      <w:r w:rsidR="004331DB" w:rsidRPr="004331DB">
        <w:rPr>
          <w:rFonts w:hint="eastAsia"/>
        </w:rPr>
        <w:t>日向委员会提供更多信息</w:t>
      </w:r>
      <w:r>
        <w:rPr>
          <w:rFonts w:hint="eastAsia"/>
        </w:rPr>
        <w:t>，</w:t>
      </w:r>
      <w:r w:rsidR="004331DB" w:rsidRPr="004331DB">
        <w:rPr>
          <w:rFonts w:hint="eastAsia"/>
        </w:rPr>
        <w:t>他们欢迎委员会关于</w:t>
      </w:r>
      <w:r>
        <w:t>Naidenova</w:t>
      </w:r>
      <w:r w:rsidR="004331DB" w:rsidRPr="004331DB">
        <w:rPr>
          <w:rFonts w:hint="eastAsia"/>
        </w:rPr>
        <w:t>等人诉保加利亚的第</w:t>
      </w:r>
      <w:r>
        <w:t>2</w:t>
      </w:r>
      <w:r w:rsidR="004331DB" w:rsidRPr="004331DB">
        <w:t>0</w:t>
      </w:r>
      <w:r>
        <w:t>73/2</w:t>
      </w:r>
      <w:r w:rsidR="004331DB" w:rsidRPr="004331DB">
        <w:t>0</w:t>
      </w:r>
      <w:r>
        <w:t>11</w:t>
      </w:r>
      <w:r w:rsidR="004331DB" w:rsidRPr="004331DB">
        <w:rPr>
          <w:rFonts w:hint="eastAsia"/>
        </w:rPr>
        <w:t>号来文的意见</w:t>
      </w:r>
      <w:r>
        <w:rPr>
          <w:rFonts w:hint="eastAsia"/>
        </w:rPr>
        <w:t>，</w:t>
      </w:r>
      <w:r w:rsidR="004331DB" w:rsidRPr="004331DB">
        <w:rPr>
          <w:rFonts w:hint="eastAsia"/>
        </w:rPr>
        <w:t>并指出</w:t>
      </w:r>
      <w:r>
        <w:t>，</w:t>
      </w:r>
      <w:r w:rsidR="004331DB" w:rsidRPr="004331DB">
        <w:rPr>
          <w:rFonts w:hint="eastAsia"/>
        </w:rPr>
        <w:t>委员会的论述也适用于他们的情况。本来文的不同之处在于一些提交人已经被驱逐</w:t>
      </w:r>
      <w:r>
        <w:rPr>
          <w:rFonts w:hint="eastAsia"/>
        </w:rPr>
        <w:t>，</w:t>
      </w:r>
      <w:r w:rsidR="004331DB" w:rsidRPr="004331DB">
        <w:rPr>
          <w:rFonts w:hint="eastAsia"/>
        </w:rPr>
        <w:t>所涉社区表面上是在私人土地上</w:t>
      </w:r>
      <w:r>
        <w:rPr>
          <w:rFonts w:hint="eastAsia"/>
        </w:rPr>
        <w:t>，</w:t>
      </w:r>
      <w:r w:rsidR="004331DB" w:rsidRPr="004331DB">
        <w:rPr>
          <w:rFonts w:hint="eastAsia"/>
        </w:rPr>
        <w:t>但缔约国当局尚未确定土地的实际所有权</w:t>
      </w:r>
      <w:r>
        <w:rPr>
          <w:rFonts w:hint="eastAsia"/>
        </w:rPr>
        <w:t>，</w:t>
      </w:r>
      <w:r w:rsidR="004331DB" w:rsidRPr="004331DB">
        <w:rPr>
          <w:rFonts w:hint="eastAsia"/>
        </w:rPr>
        <w:t>没有确定有关土地实际所有权和程序表明对确定这类所有权并不紧迫</w:t>
      </w:r>
      <w:r>
        <w:rPr>
          <w:rFonts w:hint="eastAsia"/>
        </w:rPr>
        <w:t>，</w:t>
      </w:r>
      <w:r w:rsidR="004331DB" w:rsidRPr="004331DB">
        <w:rPr>
          <w:rFonts w:hint="eastAsia"/>
        </w:rPr>
        <w:t>进一步显示已经执行的驱逐是不必要的</w:t>
      </w:r>
      <w:r>
        <w:rPr>
          <w:rFonts w:hint="eastAsia"/>
        </w:rPr>
        <w:t>，</w:t>
      </w:r>
      <w:r w:rsidR="004331DB" w:rsidRPr="004331DB">
        <w:rPr>
          <w:rFonts w:hint="eastAsia"/>
        </w:rPr>
        <w:t>也不应实施尚未执行的驱逐。对任何有关私有财产问题争议的解决方式在最低限度上不应侵犯人权。如有必要</w:t>
      </w:r>
      <w:r>
        <w:rPr>
          <w:rFonts w:hint="eastAsia"/>
        </w:rPr>
        <w:t>，</w:t>
      </w:r>
      <w:r w:rsidR="004331DB" w:rsidRPr="004331DB">
        <w:rPr>
          <w:rFonts w:hint="eastAsia"/>
        </w:rPr>
        <w:t>拟定补救措施的方式应能</w:t>
      </w:r>
      <w:r w:rsidR="004331DB" w:rsidRPr="004331DB">
        <w:rPr>
          <w:rFonts w:hint="eastAsia"/>
        </w:rPr>
        <w:lastRenderedPageBreak/>
        <w:t>增进人权</w:t>
      </w:r>
      <w:r>
        <w:rPr>
          <w:rFonts w:hint="eastAsia"/>
        </w:rPr>
        <w:t>，</w:t>
      </w:r>
      <w:r w:rsidR="004331DB" w:rsidRPr="004331DB">
        <w:rPr>
          <w:rFonts w:hint="eastAsia"/>
        </w:rPr>
        <w:t>例如对产权证上所有人在其证实有效所有权后给予补偿</w:t>
      </w:r>
      <w:r>
        <w:t>，</w:t>
      </w:r>
      <w:r w:rsidR="004331DB" w:rsidRPr="004331DB">
        <w:rPr>
          <w:rFonts w:hint="eastAsia"/>
        </w:rPr>
        <w:t>同时允许罗姆社区留在有租赁保障和计划改善住房条件的地方。</w:t>
      </w:r>
    </w:p>
    <w:p w:rsidR="004331DB" w:rsidRPr="004331DB" w:rsidRDefault="008167AD" w:rsidP="008167AD">
      <w:pPr>
        <w:pStyle w:val="H23GC"/>
        <w:rPr>
          <w:lang w:val="en-GB"/>
        </w:rPr>
      </w:pPr>
      <w:r>
        <w:rPr>
          <w:rFonts w:hint="eastAsia"/>
          <w:lang w:val="en-GB"/>
        </w:rPr>
        <w:tab/>
      </w:r>
      <w:r w:rsidR="004331DB" w:rsidRPr="004331DB">
        <w:rPr>
          <w:lang w:val="en-GB"/>
        </w:rPr>
        <w:tab/>
      </w:r>
      <w:r w:rsidR="004331DB" w:rsidRPr="004331DB">
        <w:rPr>
          <w:rFonts w:hint="eastAsia"/>
          <w:lang w:val="en-GB"/>
        </w:rPr>
        <w:t>缔约国提供的更多资料</w:t>
      </w:r>
    </w:p>
    <w:p w:rsidR="004331DB" w:rsidRPr="004331DB" w:rsidRDefault="008167AD" w:rsidP="008167AD">
      <w:pPr>
        <w:pStyle w:val="SingleTxtGC"/>
      </w:pPr>
      <w:r>
        <w:t>6.1</w:t>
      </w:r>
      <w:r>
        <w:rPr>
          <w:rFonts w:hint="eastAsia"/>
        </w:rPr>
        <w:t xml:space="preserve">  </w:t>
      </w:r>
      <w:r w:rsidR="004331DB" w:rsidRPr="004331DB">
        <w:rPr>
          <w:rFonts w:hint="eastAsia"/>
        </w:rPr>
        <w:t>应委员会的要求</w:t>
      </w:r>
      <w:r>
        <w:rPr>
          <w:rFonts w:hint="eastAsia"/>
        </w:rPr>
        <w:t>，</w:t>
      </w:r>
      <w:r w:rsidR="004331DB" w:rsidRPr="00C064FB">
        <w:rPr>
          <w:color w:val="0000FF"/>
          <w:vertAlign w:val="superscript"/>
        </w:rPr>
        <w:footnoteReference w:id="11"/>
      </w:r>
      <w:r w:rsidR="004331DB" w:rsidRPr="004331DB">
        <w:rPr>
          <w:rFonts w:hint="eastAsia"/>
        </w:rPr>
        <w:t xml:space="preserve"> </w:t>
      </w:r>
      <w:r w:rsidR="004331DB" w:rsidRPr="004331DB">
        <w:rPr>
          <w:rFonts w:hint="eastAsia"/>
        </w:rPr>
        <w:t>缔约国于</w:t>
      </w:r>
      <w:r>
        <w:t>2</w:t>
      </w:r>
      <w:r w:rsidR="004331DB" w:rsidRPr="004331DB">
        <w:t>0</w:t>
      </w:r>
      <w:r>
        <w:t>13</w:t>
      </w:r>
      <w:r w:rsidR="004331DB" w:rsidRPr="004331DB">
        <w:rPr>
          <w:rFonts w:hint="eastAsia"/>
        </w:rPr>
        <w:t>年</w:t>
      </w:r>
      <w:r>
        <w:t>1</w:t>
      </w:r>
      <w:r w:rsidR="004331DB" w:rsidRPr="004331DB">
        <w:t>0</w:t>
      </w:r>
      <w:r w:rsidR="004331DB" w:rsidRPr="004331DB">
        <w:rPr>
          <w:rFonts w:hint="eastAsia"/>
        </w:rPr>
        <w:t>月</w:t>
      </w:r>
      <w:r>
        <w:t>23</w:t>
      </w:r>
      <w:r w:rsidR="004331DB" w:rsidRPr="004331DB">
        <w:rPr>
          <w:rFonts w:hint="eastAsia"/>
        </w:rPr>
        <w:t>日和</w:t>
      </w:r>
      <w:r>
        <w:t>2</w:t>
      </w:r>
      <w:r w:rsidR="004331DB" w:rsidRPr="004331DB">
        <w:t>0</w:t>
      </w:r>
      <w:r>
        <w:t>14</w:t>
      </w:r>
      <w:r w:rsidR="004331DB" w:rsidRPr="004331DB">
        <w:rPr>
          <w:rFonts w:hint="eastAsia"/>
        </w:rPr>
        <w:t>年</w:t>
      </w:r>
      <w:r>
        <w:t>2</w:t>
      </w:r>
      <w:r w:rsidR="004331DB" w:rsidRPr="004331DB">
        <w:rPr>
          <w:rFonts w:hint="eastAsia"/>
        </w:rPr>
        <w:t>月</w:t>
      </w:r>
      <w:r>
        <w:t>7</w:t>
      </w:r>
      <w:r w:rsidR="004331DB" w:rsidRPr="004331DB">
        <w:rPr>
          <w:rFonts w:hint="eastAsia"/>
        </w:rPr>
        <w:t>日提交更多的资料。缔约国指出</w:t>
      </w:r>
      <w:r>
        <w:t>，</w:t>
      </w:r>
      <w:r>
        <w:t>M</w:t>
      </w:r>
      <w:r w:rsidR="004331DB" w:rsidRPr="004331DB">
        <w:t xml:space="preserve">. </w:t>
      </w:r>
      <w:r>
        <w:t>V</w:t>
      </w:r>
      <w:r w:rsidR="004331DB" w:rsidRPr="004331DB">
        <w:t xml:space="preserve">. </w:t>
      </w:r>
      <w:r>
        <w:t>R</w:t>
      </w:r>
      <w:r w:rsidR="004331DB" w:rsidRPr="004331DB">
        <w:t>.</w:t>
      </w:r>
      <w:r w:rsidR="004331DB" w:rsidRPr="004331DB">
        <w:rPr>
          <w:rFonts w:hint="eastAsia"/>
        </w:rPr>
        <w:t>夫人于</w:t>
      </w:r>
      <w:r>
        <w:t>2</w:t>
      </w:r>
      <w:r w:rsidR="004331DB" w:rsidRPr="004331DB">
        <w:t>00</w:t>
      </w:r>
      <w:r>
        <w:t>3</w:t>
      </w:r>
      <w:r w:rsidR="004331DB" w:rsidRPr="004331DB">
        <w:rPr>
          <w:rFonts w:hint="eastAsia"/>
        </w:rPr>
        <w:t>年</w:t>
      </w:r>
      <w:r>
        <w:t>4</w:t>
      </w:r>
      <w:r w:rsidR="004331DB" w:rsidRPr="004331DB">
        <w:rPr>
          <w:rFonts w:hint="eastAsia"/>
        </w:rPr>
        <w:t>月</w:t>
      </w:r>
      <w:r>
        <w:t>8</w:t>
      </w:r>
      <w:r w:rsidR="004331DB" w:rsidRPr="004331DB">
        <w:rPr>
          <w:rFonts w:hint="eastAsia"/>
        </w:rPr>
        <w:t>日向区域发展公共工程事务部提出申请</w:t>
      </w:r>
      <w:r>
        <w:t>，</w:t>
      </w:r>
      <w:r w:rsidR="004331DB" w:rsidRPr="004331DB">
        <w:rPr>
          <w:rFonts w:hint="eastAsia"/>
        </w:rPr>
        <w:t>启动了</w:t>
      </w:r>
      <w:r>
        <w:t>Gorno</w:t>
      </w:r>
      <w:r w:rsidR="004331DB" w:rsidRPr="004331DB">
        <w:t xml:space="preserve"> </w:t>
      </w:r>
      <w:r>
        <w:t>Ezerovo</w:t>
      </w:r>
      <w:r w:rsidR="004331DB" w:rsidRPr="004331DB">
        <w:rPr>
          <w:rFonts w:hint="eastAsia"/>
        </w:rPr>
        <w:t>居住区建筑物的诉讼程序。根据布尔加斯市政府的检查</w:t>
      </w:r>
      <w:r>
        <w:rPr>
          <w:rFonts w:hint="eastAsia"/>
        </w:rPr>
        <w:t>，</w:t>
      </w:r>
      <w:r w:rsidR="004331DB" w:rsidRPr="004331DB">
        <w:rPr>
          <w:rFonts w:hint="eastAsia"/>
        </w:rPr>
        <w:t>该建筑施工是在</w:t>
      </w:r>
      <w:r>
        <w:t>1999</w:t>
      </w:r>
      <w:r w:rsidR="004331DB" w:rsidRPr="004331DB">
        <w:t>-</w:t>
      </w:r>
      <w:r>
        <w:t>2</w:t>
      </w:r>
      <w:r w:rsidR="004331DB" w:rsidRPr="004331DB">
        <w:t>000</w:t>
      </w:r>
      <w:r w:rsidR="004331DB" w:rsidRPr="004331DB">
        <w:rPr>
          <w:rFonts w:hint="eastAsia"/>
        </w:rPr>
        <w:t>年期间进行。关于</w:t>
      </w:r>
      <w:r>
        <w:t>Meden</w:t>
      </w:r>
      <w:r w:rsidR="004331DB" w:rsidRPr="004331DB">
        <w:t xml:space="preserve"> </w:t>
      </w:r>
      <w:r>
        <w:t>Rudnik</w:t>
      </w:r>
      <w:r w:rsidR="004331DB" w:rsidRPr="004331DB">
        <w:rPr>
          <w:rFonts w:hint="eastAsia"/>
        </w:rPr>
        <w:t>地区的诉讼</w:t>
      </w:r>
      <w:r>
        <w:t>，</w:t>
      </w:r>
      <w:r w:rsidR="004331DB" w:rsidRPr="004331DB">
        <w:rPr>
          <w:rFonts w:hint="eastAsia"/>
        </w:rPr>
        <w:t>由于住在非法建筑物周围的公民以及未经许可建筑的私有土地业主多次投诉</w:t>
      </w:r>
      <w:r>
        <w:t>，</w:t>
      </w:r>
      <w:r w:rsidR="004331DB" w:rsidRPr="004331DB">
        <w:rPr>
          <w:rFonts w:hint="eastAsia"/>
        </w:rPr>
        <w:t>市政府于</w:t>
      </w:r>
      <w:r>
        <w:t>2</w:t>
      </w:r>
      <w:r w:rsidR="004331DB" w:rsidRPr="004331DB">
        <w:t>00</w:t>
      </w:r>
      <w:r>
        <w:t>4</w:t>
      </w:r>
      <w:r w:rsidR="004331DB" w:rsidRPr="004331DB">
        <w:rPr>
          <w:rFonts w:hint="eastAsia"/>
        </w:rPr>
        <w:t>年启动诉讼程序。经过对照地籍和分区规划</w:t>
      </w:r>
      <w:r>
        <w:rPr>
          <w:rFonts w:hint="eastAsia"/>
        </w:rPr>
        <w:t>，</w:t>
      </w:r>
      <w:r w:rsidR="004331DB" w:rsidRPr="004331DB">
        <w:rPr>
          <w:rFonts w:hint="eastAsia"/>
        </w:rPr>
        <w:t>发现这些建筑物是</w:t>
      </w:r>
      <w:r>
        <w:t>1997</w:t>
      </w:r>
      <w:r w:rsidR="004331DB" w:rsidRPr="004331DB">
        <w:rPr>
          <w:rFonts w:hint="eastAsia"/>
        </w:rPr>
        <w:t>年之后建造的。</w:t>
      </w:r>
    </w:p>
    <w:p w:rsidR="004331DB" w:rsidRPr="004331DB" w:rsidRDefault="008167AD" w:rsidP="004331DB">
      <w:pPr>
        <w:pStyle w:val="SingleTxtGC"/>
      </w:pPr>
      <w:r>
        <w:t>6.2</w:t>
      </w:r>
      <w:r w:rsidR="004331DB" w:rsidRPr="004331DB">
        <w:t xml:space="preserve">  </w:t>
      </w:r>
      <w:r w:rsidR="004331DB" w:rsidRPr="004331DB">
        <w:t>在这两</w:t>
      </w:r>
      <w:r w:rsidR="004331DB" w:rsidRPr="004331DB">
        <w:rPr>
          <w:rFonts w:hint="eastAsia"/>
        </w:rPr>
        <w:t>例</w:t>
      </w:r>
      <w:r w:rsidR="004331DB" w:rsidRPr="004331DB">
        <w:t>案例中</w:t>
      </w:r>
      <w:r>
        <w:t>，</w:t>
      </w:r>
      <w:r w:rsidR="004331DB" w:rsidRPr="004331DB">
        <w:t>建筑物都位于主要是罗姆人住区</w:t>
      </w:r>
      <w:r w:rsidR="004331DB" w:rsidRPr="004331DB">
        <w:rPr>
          <w:rFonts w:hint="eastAsia"/>
        </w:rPr>
        <w:t>的</w:t>
      </w:r>
      <w:r w:rsidR="004331DB" w:rsidRPr="004331DB">
        <w:t>四周。</w:t>
      </w:r>
      <w:r>
        <w:t>Gorno</w:t>
      </w:r>
      <w:r w:rsidR="004331DB" w:rsidRPr="004331DB">
        <w:t xml:space="preserve"> </w:t>
      </w:r>
      <w:r>
        <w:t>Ezerovo</w:t>
      </w:r>
      <w:r w:rsidR="004331DB" w:rsidRPr="004331DB">
        <w:t>住区的建筑物就建在这些住区的边</w:t>
      </w:r>
      <w:r w:rsidR="004331DB" w:rsidRPr="004331DB">
        <w:rPr>
          <w:rFonts w:hint="eastAsia"/>
        </w:rPr>
        <w:t>缘</w:t>
      </w:r>
      <w:r w:rsidR="004331DB" w:rsidRPr="004331DB">
        <w:t>和外</w:t>
      </w:r>
      <w:r w:rsidR="004331DB" w:rsidRPr="004331DB">
        <w:rPr>
          <w:rFonts w:hint="eastAsia"/>
        </w:rPr>
        <w:t>面</w:t>
      </w:r>
      <w:r w:rsidR="004331DB" w:rsidRPr="004331DB">
        <w:t>。有</w:t>
      </w:r>
      <w:r>
        <w:t>16</w:t>
      </w:r>
      <w:r w:rsidR="004331DB" w:rsidRPr="004331DB">
        <w:t>处建筑物位于市政</w:t>
      </w:r>
      <w:r w:rsidR="004331DB" w:rsidRPr="004331DB">
        <w:rPr>
          <w:rFonts w:hint="eastAsia"/>
        </w:rPr>
        <w:t>府</w:t>
      </w:r>
      <w:r w:rsidR="004331DB" w:rsidRPr="004331DB">
        <w:t>所属地段</w:t>
      </w:r>
      <w:r>
        <w:t>，</w:t>
      </w:r>
      <w:r>
        <w:t>23</w:t>
      </w:r>
      <w:r w:rsidR="004331DB" w:rsidRPr="004331DB">
        <w:t>处建筑物所处</w:t>
      </w:r>
      <w:r w:rsidR="004331DB" w:rsidRPr="004331DB">
        <w:rPr>
          <w:rFonts w:hint="eastAsia"/>
        </w:rPr>
        <w:t>的</w:t>
      </w:r>
      <w:r w:rsidR="004331DB" w:rsidRPr="004331DB">
        <w:t>位置是在毗邻划分区域地段以外</w:t>
      </w:r>
      <w:r w:rsidR="004331DB" w:rsidRPr="004331DB">
        <w:rPr>
          <w:rFonts w:hint="eastAsia"/>
        </w:rPr>
        <w:t>准备农</w:t>
      </w:r>
      <w:r w:rsidR="004331DB" w:rsidRPr="004331DB">
        <w:t>用的私人所属地</w:t>
      </w:r>
      <w:r w:rsidR="004331DB" w:rsidRPr="004331DB">
        <w:rPr>
          <w:rFonts w:hint="eastAsia"/>
        </w:rPr>
        <w:t>块</w:t>
      </w:r>
      <w:r w:rsidR="004331DB" w:rsidRPr="004331DB">
        <w:t>。至于</w:t>
      </w:r>
      <w:r>
        <w:t>Meden</w:t>
      </w:r>
      <w:r w:rsidR="004331DB" w:rsidRPr="004331DB">
        <w:t xml:space="preserve"> </w:t>
      </w:r>
      <w:r>
        <w:t xml:space="preserve">Rudnik, </w:t>
      </w:r>
      <w:r w:rsidR="004331DB" w:rsidRPr="004331DB">
        <w:rPr>
          <w:rFonts w:hint="eastAsia"/>
        </w:rPr>
        <w:t>里面的</w:t>
      </w:r>
      <w:r w:rsidR="004331DB" w:rsidRPr="004331DB">
        <w:t>建筑物则位于市政府</w:t>
      </w:r>
      <w:r w:rsidR="004331DB" w:rsidRPr="004331DB">
        <w:rPr>
          <w:rFonts w:hint="eastAsia"/>
        </w:rPr>
        <w:t>所</w:t>
      </w:r>
      <w:r w:rsidR="004331DB" w:rsidRPr="004331DB">
        <w:t>有的</w:t>
      </w:r>
      <w:r>
        <w:t>11</w:t>
      </w:r>
      <w:r w:rsidR="004331DB" w:rsidRPr="004331DB">
        <w:t>块地段上</w:t>
      </w:r>
      <w:r>
        <w:t>，</w:t>
      </w:r>
      <w:r w:rsidR="004331DB" w:rsidRPr="004331DB">
        <w:t>包括一处准备用于建设街道的地段</w:t>
      </w:r>
      <w:r>
        <w:t>，</w:t>
      </w:r>
      <w:r w:rsidR="004331DB" w:rsidRPr="004331DB">
        <w:t>还有</w:t>
      </w:r>
      <w:r>
        <w:t>8</w:t>
      </w:r>
      <w:r w:rsidR="004331DB" w:rsidRPr="004331DB">
        <w:t>处是土地委员会于</w:t>
      </w:r>
      <w:r>
        <w:t>1993</w:t>
      </w:r>
      <w:r w:rsidR="004331DB" w:rsidRPr="004331DB">
        <w:t>年裁决归还私营业主的土地。</w:t>
      </w:r>
    </w:p>
    <w:p w:rsidR="004331DB" w:rsidRPr="004331DB" w:rsidRDefault="008167AD" w:rsidP="008167AD">
      <w:pPr>
        <w:pStyle w:val="SingleTxtGC"/>
      </w:pPr>
      <w:r>
        <w:t>6.3</w:t>
      </w:r>
      <w:r w:rsidR="004331DB" w:rsidRPr="004331DB">
        <w:t xml:space="preserve"> </w:t>
      </w:r>
      <w:r>
        <w:rPr>
          <w:rFonts w:hint="eastAsia"/>
        </w:rPr>
        <w:t xml:space="preserve"> </w:t>
      </w:r>
      <w:r w:rsidR="00F417C3">
        <w:t>被拆迁的建筑物</w:t>
      </w:r>
      <w:r w:rsidR="00F417C3">
        <w:rPr>
          <w:rFonts w:hint="eastAsia"/>
        </w:rPr>
        <w:t>有碍观瞻</w:t>
      </w:r>
      <w:r>
        <w:t>，</w:t>
      </w:r>
      <w:r w:rsidR="004331DB" w:rsidRPr="004331DB">
        <w:t>没有污水处理系统</w:t>
      </w:r>
      <w:r>
        <w:t>，</w:t>
      </w:r>
      <w:r w:rsidR="004331DB" w:rsidRPr="004331DB">
        <w:t>水电供应都是违法的。大部分建筑都处于倒塌的危险之中</w:t>
      </w:r>
      <w:r>
        <w:t>，</w:t>
      </w:r>
      <w:r w:rsidR="004331DB" w:rsidRPr="004331DB">
        <w:t>而且不符合《国土开发法案》规定的住宅楼污水和卫生要求。</w:t>
      </w:r>
    </w:p>
    <w:p w:rsidR="004331DB" w:rsidRPr="004331DB" w:rsidRDefault="008167AD" w:rsidP="004331DB">
      <w:pPr>
        <w:pStyle w:val="SingleTxtGC"/>
      </w:pPr>
      <w:r>
        <w:t>6.4</w:t>
      </w:r>
      <w:r>
        <w:rPr>
          <w:rFonts w:hint="eastAsia"/>
        </w:rPr>
        <w:t xml:space="preserve">  </w:t>
      </w:r>
      <w:r w:rsidR="004331DB" w:rsidRPr="004331DB">
        <w:t>布尔加斯市政管理局根据《</w:t>
      </w:r>
      <w:r>
        <w:t>2</w:t>
      </w:r>
      <w:r w:rsidR="004331DB" w:rsidRPr="004331DB">
        <w:t>00</w:t>
      </w:r>
      <w:r>
        <w:t>4</w:t>
      </w:r>
      <w:r w:rsidR="004331DB" w:rsidRPr="004331DB">
        <w:t>年城市地产法》第</w:t>
      </w:r>
      <w:r>
        <w:t>45</w:t>
      </w:r>
      <w:r w:rsidR="004331DB" w:rsidRPr="004331DB">
        <w:t>条通过了一项条例</w:t>
      </w:r>
      <w:r>
        <w:t>，</w:t>
      </w:r>
      <w:r w:rsidR="004331DB" w:rsidRPr="004331DB">
        <w:rPr>
          <w:rFonts w:hint="eastAsia"/>
        </w:rPr>
        <w:t>该</w:t>
      </w:r>
      <w:r w:rsidR="004331DB" w:rsidRPr="004331DB">
        <w:t>项条例允许受</w:t>
      </w:r>
      <w:r w:rsidR="004331DB" w:rsidRPr="004331DB">
        <w:rPr>
          <w:rFonts w:hint="eastAsia"/>
        </w:rPr>
        <w:t>到执行</w:t>
      </w:r>
      <w:r w:rsidR="004331DB" w:rsidRPr="004331DB">
        <w:t>拆迁令影响的人获</w:t>
      </w:r>
      <w:r w:rsidR="004331DB" w:rsidRPr="004331DB">
        <w:rPr>
          <w:rFonts w:hint="eastAsia"/>
        </w:rPr>
        <w:t>得补助</w:t>
      </w:r>
      <w:r>
        <w:rPr>
          <w:rFonts w:hint="eastAsia"/>
        </w:rPr>
        <w:t>，</w:t>
      </w:r>
      <w:r w:rsidR="004331DB" w:rsidRPr="004331DB">
        <w:t>解决</w:t>
      </w:r>
      <w:r w:rsidR="004331DB" w:rsidRPr="004331DB">
        <w:rPr>
          <w:rFonts w:hint="eastAsia"/>
        </w:rPr>
        <w:t>其</w:t>
      </w:r>
      <w:r w:rsidR="004331DB" w:rsidRPr="004331DB">
        <w:t>住房需</w:t>
      </w:r>
      <w:r w:rsidR="004331DB" w:rsidRPr="004331DB">
        <w:rPr>
          <w:rFonts w:hint="eastAsia"/>
        </w:rPr>
        <w:t>要</w:t>
      </w:r>
      <w:r>
        <w:t>，</w:t>
      </w:r>
      <w:r w:rsidR="004331DB" w:rsidRPr="004331DB">
        <w:rPr>
          <w:rFonts w:hint="eastAsia"/>
        </w:rPr>
        <w:t>为</w:t>
      </w:r>
      <w:r w:rsidR="004331DB" w:rsidRPr="004331DB">
        <w:t>他们</w:t>
      </w:r>
      <w:r w:rsidR="004331DB" w:rsidRPr="004331DB">
        <w:rPr>
          <w:rFonts w:hint="eastAsia"/>
        </w:rPr>
        <w:t>提供</w:t>
      </w:r>
      <w:r w:rsidR="004331DB" w:rsidRPr="004331DB">
        <w:t>能</w:t>
      </w:r>
      <w:r w:rsidR="004331DB" w:rsidRPr="004331DB">
        <w:rPr>
          <w:rFonts w:hint="eastAsia"/>
        </w:rPr>
        <w:t>够</w:t>
      </w:r>
      <w:r w:rsidR="004331DB" w:rsidRPr="004331DB">
        <w:t>抵销租租金</w:t>
      </w:r>
      <w:r w:rsidR="004331DB" w:rsidRPr="004331DB">
        <w:rPr>
          <w:rFonts w:hint="eastAsia"/>
        </w:rPr>
        <w:t>的</w:t>
      </w:r>
      <w:r w:rsidR="004331DB" w:rsidRPr="004331DB">
        <w:t>政</w:t>
      </w:r>
      <w:r w:rsidR="004331DB" w:rsidRPr="004331DB">
        <w:rPr>
          <w:rFonts w:hint="eastAsia"/>
        </w:rPr>
        <w:t>府住</w:t>
      </w:r>
      <w:r w:rsidR="004331DB" w:rsidRPr="004331DB">
        <w:t>房</w:t>
      </w:r>
      <w:r>
        <w:rPr>
          <w:rFonts w:hint="eastAsia"/>
        </w:rPr>
        <w:t>，</w:t>
      </w:r>
      <w:r w:rsidR="004331DB" w:rsidRPr="004331DB">
        <w:rPr>
          <w:rFonts w:hint="eastAsia"/>
        </w:rPr>
        <w:t>但</w:t>
      </w:r>
      <w:r>
        <w:t>Meden</w:t>
      </w:r>
      <w:r w:rsidR="004331DB" w:rsidRPr="004331DB">
        <w:t xml:space="preserve"> </w:t>
      </w:r>
      <w:r>
        <w:t>Rudnik</w:t>
      </w:r>
      <w:r w:rsidR="004331DB" w:rsidRPr="004331DB">
        <w:t>地区只有三人申请了这类</w:t>
      </w:r>
      <w:r w:rsidR="004331DB" w:rsidRPr="004331DB">
        <w:rPr>
          <w:rFonts w:hint="eastAsia"/>
        </w:rPr>
        <w:t>补助</w:t>
      </w:r>
      <w:r w:rsidR="004331DB" w:rsidRPr="004331DB">
        <w:t>。布尔加斯市政府在</w:t>
      </w:r>
      <w:r>
        <w:t>2</w:t>
      </w:r>
      <w:r w:rsidR="004331DB" w:rsidRPr="004331DB">
        <w:t>00</w:t>
      </w:r>
      <w:r>
        <w:t>9</w:t>
      </w:r>
      <w:r w:rsidR="004331DB" w:rsidRPr="004331DB">
        <w:t>年</w:t>
      </w:r>
      <w:r>
        <w:t>9</w:t>
      </w:r>
      <w:r w:rsidR="004331DB" w:rsidRPr="004331DB">
        <w:t>月</w:t>
      </w:r>
      <w:r>
        <w:t>26</w:t>
      </w:r>
      <w:r w:rsidR="004331DB" w:rsidRPr="004331DB">
        <w:t>日给其中一人</w:t>
      </w:r>
      <w:r w:rsidR="004331DB" w:rsidRPr="004331DB">
        <w:rPr>
          <w:rFonts w:hint="eastAsia"/>
        </w:rPr>
        <w:t>和</w:t>
      </w:r>
      <w:r w:rsidR="004331DB" w:rsidRPr="004331DB">
        <w:t>其家庭提供了</w:t>
      </w:r>
      <w:r w:rsidR="004331DB" w:rsidRPr="004331DB">
        <w:rPr>
          <w:rFonts w:hint="eastAsia"/>
        </w:rPr>
        <w:t>可以</w:t>
      </w:r>
      <w:r w:rsidR="004331DB" w:rsidRPr="004331DB">
        <w:t>抵销租金的政</w:t>
      </w:r>
      <w:r w:rsidR="004331DB" w:rsidRPr="004331DB">
        <w:rPr>
          <w:rFonts w:hint="eastAsia"/>
        </w:rPr>
        <w:t>府</w:t>
      </w:r>
      <w:r w:rsidR="004331DB" w:rsidRPr="004331DB">
        <w:t>房</w:t>
      </w:r>
      <w:r w:rsidR="004331DB" w:rsidRPr="004331DB">
        <w:rPr>
          <w:rFonts w:hint="eastAsia"/>
        </w:rPr>
        <w:t>屋</w:t>
      </w:r>
      <w:r>
        <w:rPr>
          <w:rFonts w:hint="eastAsia"/>
        </w:rPr>
        <w:t>，</w:t>
      </w:r>
      <w:r w:rsidR="004331DB" w:rsidRPr="004331DB">
        <w:t>另外两人不符合市政</w:t>
      </w:r>
      <w:r w:rsidR="004331DB" w:rsidRPr="004331DB">
        <w:rPr>
          <w:rFonts w:hint="eastAsia"/>
        </w:rPr>
        <w:t>府</w:t>
      </w:r>
      <w:r w:rsidR="004331DB" w:rsidRPr="004331DB">
        <w:t>提供住房的</w:t>
      </w:r>
      <w:r w:rsidR="004331DB" w:rsidRPr="004331DB">
        <w:rPr>
          <w:rFonts w:hint="eastAsia"/>
        </w:rPr>
        <w:t>规定</w:t>
      </w:r>
      <w:r>
        <w:t>，</w:t>
      </w:r>
      <w:r w:rsidR="004331DB" w:rsidRPr="004331DB">
        <w:t>因此</w:t>
      </w:r>
      <w:r w:rsidR="004331DB" w:rsidRPr="004331DB">
        <w:rPr>
          <w:rFonts w:hint="eastAsia"/>
        </w:rPr>
        <w:t>其</w:t>
      </w:r>
      <w:r w:rsidR="004331DB" w:rsidRPr="004331DB">
        <w:t>申请被</w:t>
      </w:r>
      <w:r w:rsidR="004331DB" w:rsidRPr="004331DB">
        <w:rPr>
          <w:rFonts w:hint="eastAsia"/>
        </w:rPr>
        <w:t>拒绝</w:t>
      </w:r>
      <w:r w:rsidR="004331DB" w:rsidRPr="004331DB">
        <w:t>。</w:t>
      </w:r>
    </w:p>
    <w:p w:rsidR="004331DB" w:rsidRPr="004331DB" w:rsidRDefault="008167AD" w:rsidP="007F5A57">
      <w:pPr>
        <w:pStyle w:val="SingleTxtGC"/>
      </w:pPr>
      <w:r>
        <w:t xml:space="preserve">7.1 </w:t>
      </w:r>
      <w:r>
        <w:rPr>
          <w:rFonts w:hint="eastAsia"/>
        </w:rPr>
        <w:t xml:space="preserve"> </w:t>
      </w:r>
      <w:r w:rsidR="004331DB" w:rsidRPr="004331DB">
        <w:rPr>
          <w:rFonts w:hint="eastAsia"/>
        </w:rPr>
        <w:t>根据委员会的要求</w:t>
      </w:r>
      <w:r>
        <w:rPr>
          <w:rFonts w:hint="eastAsia"/>
        </w:rPr>
        <w:t>，</w:t>
      </w:r>
      <w:r w:rsidR="004331DB" w:rsidRPr="004331DB">
        <w:rPr>
          <w:rFonts w:hint="eastAsia"/>
        </w:rPr>
        <w:t>提交人在</w:t>
      </w:r>
      <w:r>
        <w:rPr>
          <w:rFonts w:hint="eastAsia"/>
        </w:rPr>
        <w:t>2</w:t>
      </w:r>
      <w:r w:rsidR="004331DB" w:rsidRPr="004331DB">
        <w:rPr>
          <w:rFonts w:hint="eastAsia"/>
        </w:rPr>
        <w:t>0</w:t>
      </w:r>
      <w:r>
        <w:rPr>
          <w:rFonts w:hint="eastAsia"/>
        </w:rPr>
        <w:t>14</w:t>
      </w:r>
      <w:r w:rsidR="004331DB" w:rsidRPr="004331DB">
        <w:rPr>
          <w:rFonts w:hint="eastAsia"/>
        </w:rPr>
        <w:t>年</w:t>
      </w:r>
      <w:r>
        <w:rPr>
          <w:rFonts w:hint="eastAsia"/>
        </w:rPr>
        <w:t>1</w:t>
      </w:r>
      <w:r w:rsidR="004331DB" w:rsidRPr="004331DB">
        <w:rPr>
          <w:rFonts w:hint="eastAsia"/>
        </w:rPr>
        <w:t>月</w:t>
      </w:r>
      <w:r>
        <w:rPr>
          <w:rFonts w:hint="eastAsia"/>
        </w:rPr>
        <w:t>21</w:t>
      </w:r>
      <w:r w:rsidR="004331DB" w:rsidRPr="004331DB">
        <w:rPr>
          <w:rFonts w:hint="eastAsia"/>
        </w:rPr>
        <w:t>日提交了更多的资料。他们重申</w:t>
      </w:r>
      <w:r>
        <w:t>Gorno</w:t>
      </w:r>
      <w:r w:rsidR="004331DB" w:rsidRPr="004331DB">
        <w:t xml:space="preserve"> </w:t>
      </w:r>
      <w:r>
        <w:t>Ezerovo</w:t>
      </w:r>
      <w:r w:rsidR="004331DB" w:rsidRPr="004331DB">
        <w:t xml:space="preserve"> </w:t>
      </w:r>
      <w:r w:rsidR="004331DB" w:rsidRPr="004331DB">
        <w:rPr>
          <w:rFonts w:hint="eastAsia"/>
        </w:rPr>
        <w:t>和</w:t>
      </w:r>
      <w:r>
        <w:t>Meden</w:t>
      </w:r>
      <w:r w:rsidR="004331DB" w:rsidRPr="004331DB">
        <w:t xml:space="preserve"> </w:t>
      </w:r>
      <w:r>
        <w:t>Rudnik</w:t>
      </w:r>
      <w:r w:rsidR="004331DB" w:rsidRPr="004331DB">
        <w:rPr>
          <w:rFonts w:hint="eastAsia"/>
        </w:rPr>
        <w:t>社区已经存在</w:t>
      </w:r>
      <w:r>
        <w:t>5</w:t>
      </w:r>
      <w:r w:rsidR="004331DB" w:rsidRPr="004331DB">
        <w:t>0</w:t>
      </w:r>
      <w:r w:rsidR="004331DB" w:rsidRPr="004331DB">
        <w:rPr>
          <w:rFonts w:hint="eastAsia"/>
        </w:rPr>
        <w:t>余年</w:t>
      </w:r>
      <w:r>
        <w:rPr>
          <w:rFonts w:hint="eastAsia"/>
        </w:rPr>
        <w:t>，</w:t>
      </w:r>
      <w:r w:rsidR="004331DB" w:rsidRPr="004331DB">
        <w:rPr>
          <w:rFonts w:hint="eastAsia"/>
        </w:rPr>
        <w:t>所有人都在那里出生</w:t>
      </w:r>
      <w:r>
        <w:rPr>
          <w:rFonts w:hint="eastAsia"/>
        </w:rPr>
        <w:t>，</w:t>
      </w:r>
      <w:r w:rsidR="004331DB" w:rsidRPr="004331DB">
        <w:rPr>
          <w:rFonts w:hint="eastAsia"/>
        </w:rPr>
        <w:t>其中一些房屋是在现有房屋基础上加建的。此外</w:t>
      </w:r>
      <w:r>
        <w:rPr>
          <w:rFonts w:hint="eastAsia"/>
        </w:rPr>
        <w:t>，</w:t>
      </w:r>
      <w:r w:rsidR="004331DB" w:rsidRPr="004331DB">
        <w:rPr>
          <w:rFonts w:hint="eastAsia"/>
        </w:rPr>
        <w:t>根据布尔加斯市向区域罗姆人联盟提供的信息</w:t>
      </w:r>
      <w:r>
        <w:rPr>
          <w:rFonts w:hint="eastAsia"/>
        </w:rPr>
        <w:t>，</w:t>
      </w:r>
      <w:r w:rsidR="004331DB" w:rsidRPr="004331DB">
        <w:rPr>
          <w:rFonts w:hint="eastAsia"/>
        </w:rPr>
        <w:t>这些房屋所占用的土地属市政府所有。</w:t>
      </w:r>
    </w:p>
    <w:p w:rsidR="004331DB" w:rsidRPr="004331DB" w:rsidRDefault="008167AD" w:rsidP="00D22FF6">
      <w:pPr>
        <w:pStyle w:val="SingleTxtGC"/>
      </w:pPr>
      <w:r>
        <w:lastRenderedPageBreak/>
        <w:t xml:space="preserve">7.2 </w:t>
      </w:r>
      <w:r>
        <w:rPr>
          <w:rFonts w:hint="eastAsia"/>
        </w:rPr>
        <w:t xml:space="preserve"> </w:t>
      </w:r>
      <w:r w:rsidR="004331DB" w:rsidRPr="004331DB">
        <w:rPr>
          <w:rFonts w:hint="eastAsia"/>
        </w:rPr>
        <w:t>大部分房屋有水电供应</w:t>
      </w:r>
      <w:r>
        <w:rPr>
          <w:rFonts w:hint="eastAsia"/>
        </w:rPr>
        <w:t>，</w:t>
      </w:r>
      <w:r w:rsidR="004331DB" w:rsidRPr="004331DB">
        <w:rPr>
          <w:rFonts w:hint="eastAsia"/>
        </w:rPr>
        <w:t>提交人每月从当地水电公司通过普通信件邮递收到水电消费账单</w:t>
      </w:r>
      <w:r>
        <w:rPr>
          <w:rFonts w:hint="eastAsia"/>
        </w:rPr>
        <w:t>，</w:t>
      </w:r>
      <w:r w:rsidR="004331DB" w:rsidRPr="004331DB">
        <w:rPr>
          <w:rFonts w:hint="eastAsia"/>
        </w:rPr>
        <w:t>登记的是他们居住的地址</w:t>
      </w:r>
      <w:r>
        <w:rPr>
          <w:rFonts w:hint="eastAsia"/>
        </w:rPr>
        <w:t>，</w:t>
      </w:r>
      <w:r w:rsidR="004331DB" w:rsidRPr="004331DB">
        <w:rPr>
          <w:rFonts w:hint="eastAsia"/>
        </w:rPr>
        <w:t>他们在这些地址收到信件。</w:t>
      </w:r>
    </w:p>
    <w:p w:rsidR="004331DB" w:rsidRPr="004331DB" w:rsidRDefault="008167AD" w:rsidP="00D22FF6">
      <w:pPr>
        <w:pStyle w:val="SingleTxtGC"/>
      </w:pPr>
      <w:r>
        <w:t xml:space="preserve">7.3 </w:t>
      </w:r>
      <w:r>
        <w:rPr>
          <w:rFonts w:hint="eastAsia"/>
        </w:rPr>
        <w:t xml:space="preserve"> </w:t>
      </w:r>
      <w:r w:rsidR="004331DB" w:rsidRPr="004331DB">
        <w:rPr>
          <w:rFonts w:hint="eastAsia"/>
        </w:rPr>
        <w:t>提交人称</w:t>
      </w:r>
      <w:r>
        <w:rPr>
          <w:rFonts w:hint="eastAsia"/>
        </w:rPr>
        <w:t>，</w:t>
      </w:r>
      <w:r w:rsidR="004331DB" w:rsidRPr="004331DB">
        <w:rPr>
          <w:rFonts w:hint="eastAsia"/>
        </w:rPr>
        <w:t>签发驱逐令的实际原因是他们的房屋建造在海岸边</w:t>
      </w:r>
      <w:r>
        <w:rPr>
          <w:rFonts w:hint="eastAsia"/>
        </w:rPr>
        <w:t>，</w:t>
      </w:r>
      <w:r w:rsidR="004331DB" w:rsidRPr="004331DB">
        <w:rPr>
          <w:rFonts w:hint="eastAsia"/>
        </w:rPr>
        <w:t>这些地段的商业价值高。市政府决定驱逐他们是为了把这块土地卖给建筑公司去建造大型现代化的海边度假村</w:t>
      </w:r>
      <w:r>
        <w:rPr>
          <w:rFonts w:hint="eastAsia"/>
        </w:rPr>
        <w:t>，</w:t>
      </w:r>
      <w:r w:rsidR="004331DB" w:rsidRPr="004331DB">
        <w:rPr>
          <w:rFonts w:hint="eastAsia"/>
        </w:rPr>
        <w:t>这些罗姆人住户被视为达到这一目标的障碍。</w:t>
      </w:r>
    </w:p>
    <w:p w:rsidR="004331DB" w:rsidRPr="004331DB" w:rsidRDefault="008167AD" w:rsidP="008167AD">
      <w:pPr>
        <w:pStyle w:val="SingleTxtGC"/>
      </w:pPr>
      <w:r>
        <w:t xml:space="preserve">7.4 </w:t>
      </w:r>
      <w:r>
        <w:rPr>
          <w:rFonts w:hint="eastAsia"/>
        </w:rPr>
        <w:t xml:space="preserve"> </w:t>
      </w:r>
      <w:r w:rsidR="004331DB" w:rsidRPr="004331DB">
        <w:rPr>
          <w:rFonts w:hint="eastAsia"/>
        </w:rPr>
        <w:t>在</w:t>
      </w:r>
      <w:r>
        <w:t>Meden</w:t>
      </w:r>
      <w:r w:rsidR="004331DB" w:rsidRPr="004331DB">
        <w:t xml:space="preserve"> </w:t>
      </w:r>
      <w:r>
        <w:t>Rudnik</w:t>
      </w:r>
      <w:r w:rsidR="004331DB" w:rsidRPr="004331DB">
        <w:rPr>
          <w:rFonts w:hint="eastAsia"/>
        </w:rPr>
        <w:t>和</w:t>
      </w:r>
      <w:r>
        <w:t>Gorno</w:t>
      </w:r>
      <w:r w:rsidR="004331DB" w:rsidRPr="004331DB">
        <w:t xml:space="preserve"> </w:t>
      </w:r>
      <w:r>
        <w:t>Ezerovo</w:t>
      </w:r>
      <w:r w:rsidR="004331DB" w:rsidRPr="004331DB">
        <w:rPr>
          <w:rFonts w:hint="eastAsia"/>
        </w:rPr>
        <w:t>社区</w:t>
      </w:r>
      <w:r>
        <w:rPr>
          <w:rFonts w:hint="eastAsia"/>
        </w:rPr>
        <w:t>，</w:t>
      </w:r>
      <w:r w:rsidR="004331DB" w:rsidRPr="004331DB">
        <w:rPr>
          <w:rFonts w:hint="eastAsia"/>
        </w:rPr>
        <w:t>分别约有</w:t>
      </w:r>
      <w:r>
        <w:t>1,5</w:t>
      </w:r>
      <w:r w:rsidR="004331DB" w:rsidRPr="004331DB">
        <w:t>00</w:t>
      </w:r>
      <w:r w:rsidR="004331DB" w:rsidRPr="004331DB">
        <w:rPr>
          <w:rFonts w:hint="eastAsia"/>
        </w:rPr>
        <w:t>至</w:t>
      </w:r>
      <w:r>
        <w:t>2,</w:t>
      </w:r>
      <w:r w:rsidR="004331DB" w:rsidRPr="004331DB">
        <w:t>000</w:t>
      </w:r>
      <w:r w:rsidR="004331DB" w:rsidRPr="004331DB">
        <w:rPr>
          <w:rFonts w:hint="eastAsia"/>
        </w:rPr>
        <w:t>罗姆人住在拥挤不堪的房屋里。他们中大多数人失业</w:t>
      </w:r>
      <w:r>
        <w:rPr>
          <w:rFonts w:hint="eastAsia"/>
        </w:rPr>
        <w:t>，</w:t>
      </w:r>
      <w:r w:rsidR="004331DB" w:rsidRPr="004331DB">
        <w:rPr>
          <w:rFonts w:hint="eastAsia"/>
        </w:rPr>
        <w:t>以在当地垃圾堆里收集物品为生。他们生活在最低生活保障水平以下</w:t>
      </w:r>
      <w:r>
        <w:rPr>
          <w:rFonts w:hint="eastAsia"/>
        </w:rPr>
        <w:t>，</w:t>
      </w:r>
      <w:r w:rsidR="004331DB" w:rsidRPr="004331DB">
        <w:rPr>
          <w:rFonts w:hint="eastAsia"/>
        </w:rPr>
        <w:t>没有申请市政府住房条件的信息。在拆迁令生效之后</w:t>
      </w:r>
      <w:r>
        <w:rPr>
          <w:rFonts w:hint="eastAsia"/>
        </w:rPr>
        <w:t>，</w:t>
      </w:r>
      <w:r w:rsidR="004331DB" w:rsidRPr="004331DB">
        <w:rPr>
          <w:rFonts w:hint="eastAsia"/>
        </w:rPr>
        <w:t>在</w:t>
      </w:r>
      <w:r>
        <w:t>Meden</w:t>
      </w:r>
      <w:r w:rsidR="004331DB" w:rsidRPr="004331DB">
        <w:t xml:space="preserve"> </w:t>
      </w:r>
      <w:r>
        <w:t>Rudnik</w:t>
      </w:r>
      <w:r w:rsidR="004331DB" w:rsidRPr="004331DB">
        <w:rPr>
          <w:rFonts w:hint="eastAsia"/>
        </w:rPr>
        <w:t>和</w:t>
      </w:r>
      <w:r>
        <w:t>Gerno</w:t>
      </w:r>
      <w:r w:rsidR="004331DB" w:rsidRPr="004331DB">
        <w:t xml:space="preserve"> </w:t>
      </w:r>
      <w:r>
        <w:t>Ezerovo</w:t>
      </w:r>
      <w:r w:rsidR="004331DB" w:rsidRPr="004331DB">
        <w:rPr>
          <w:rFonts w:hint="eastAsia"/>
        </w:rPr>
        <w:t>分别有</w:t>
      </w:r>
      <w:r>
        <w:t>19</w:t>
      </w:r>
      <w:r w:rsidR="004331DB" w:rsidRPr="004331DB">
        <w:rPr>
          <w:rFonts w:hint="eastAsia"/>
        </w:rPr>
        <w:t>栋和</w:t>
      </w:r>
      <w:r>
        <w:t>52</w:t>
      </w:r>
      <w:r w:rsidR="004331DB" w:rsidRPr="004331DB">
        <w:rPr>
          <w:rFonts w:hint="eastAsia"/>
        </w:rPr>
        <w:t>栋房屋被拆除</w:t>
      </w:r>
      <w:r>
        <w:rPr>
          <w:rFonts w:hint="eastAsia"/>
        </w:rPr>
        <w:t>，</w:t>
      </w:r>
      <w:r w:rsidR="004331DB" w:rsidRPr="004331DB">
        <w:rPr>
          <w:rFonts w:hint="eastAsia"/>
        </w:rPr>
        <w:t>相关人员未得到替代住所</w:t>
      </w:r>
      <w:r>
        <w:rPr>
          <w:rFonts w:hint="eastAsia"/>
        </w:rPr>
        <w:t>，</w:t>
      </w:r>
      <w:r w:rsidR="004331DB" w:rsidRPr="004331DB">
        <w:rPr>
          <w:rFonts w:hint="eastAsia"/>
        </w:rPr>
        <w:t>大多数被强迫搬迁的人在亲戚和邻居家住宿</w:t>
      </w:r>
      <w:r>
        <w:rPr>
          <w:rFonts w:hint="eastAsia"/>
        </w:rPr>
        <w:t>；</w:t>
      </w:r>
      <w:r w:rsidR="004331DB" w:rsidRPr="004331DB">
        <w:rPr>
          <w:rFonts w:hint="eastAsia"/>
        </w:rPr>
        <w:t>其中一些人在旧房被拆除的同一地点盖起新房。市政府拒绝给他们注册居住地址</w:t>
      </w:r>
      <w:r>
        <w:rPr>
          <w:rFonts w:hint="eastAsia"/>
        </w:rPr>
        <w:t>，</w:t>
      </w:r>
      <w:r w:rsidR="004331DB" w:rsidRPr="004331DB">
        <w:rPr>
          <w:rFonts w:hint="eastAsia"/>
        </w:rPr>
        <w:t>这被视为违法</w:t>
      </w:r>
      <w:r>
        <w:rPr>
          <w:rFonts w:hint="eastAsia"/>
        </w:rPr>
        <w:t>，</w:t>
      </w:r>
      <w:r w:rsidR="004331DB" w:rsidRPr="004331DB">
        <w:rPr>
          <w:rFonts w:hint="eastAsia"/>
        </w:rPr>
        <w:t>而没有这些文件</w:t>
      </w:r>
      <w:r>
        <w:rPr>
          <w:rFonts w:hint="eastAsia"/>
        </w:rPr>
        <w:t>，</w:t>
      </w:r>
      <w:r w:rsidR="004331DB" w:rsidRPr="004331DB">
        <w:rPr>
          <w:rFonts w:hint="eastAsia"/>
        </w:rPr>
        <w:t>他们就不能申请市政府住房。出于同样的原因</w:t>
      </w:r>
      <w:r>
        <w:rPr>
          <w:rFonts w:hint="eastAsia"/>
        </w:rPr>
        <w:t>，</w:t>
      </w:r>
      <w:r w:rsidR="004331DB" w:rsidRPr="004331DB">
        <w:rPr>
          <w:rFonts w:hint="eastAsia"/>
        </w:rPr>
        <w:t>他们中的许多人</w:t>
      </w:r>
      <w:r>
        <w:rPr>
          <w:rFonts w:hint="eastAsia"/>
        </w:rPr>
        <w:t>，</w:t>
      </w:r>
      <w:r w:rsidR="004331DB" w:rsidRPr="004331DB">
        <w:rPr>
          <w:rFonts w:hint="eastAsia"/>
        </w:rPr>
        <w:t>包括几乎所有提交人</w:t>
      </w:r>
      <w:r>
        <w:rPr>
          <w:rFonts w:hint="eastAsia"/>
        </w:rPr>
        <w:t>，</w:t>
      </w:r>
      <w:r w:rsidR="004331DB" w:rsidRPr="004331DB">
        <w:rPr>
          <w:rFonts w:hint="eastAsia"/>
        </w:rPr>
        <w:t>由于无法向当地内务部理事会出具永久地址的市政府证明而得不到新的身份证。因此</w:t>
      </w:r>
      <w:r>
        <w:rPr>
          <w:rFonts w:hint="eastAsia"/>
        </w:rPr>
        <w:t>，</w:t>
      </w:r>
      <w:r w:rsidR="004331DB" w:rsidRPr="004331DB">
        <w:rPr>
          <w:rFonts w:hint="eastAsia"/>
        </w:rPr>
        <w:t>鉴于这一事实</w:t>
      </w:r>
      <w:r>
        <w:rPr>
          <w:rFonts w:hint="eastAsia"/>
        </w:rPr>
        <w:t>，</w:t>
      </w:r>
      <w:r w:rsidR="004331DB" w:rsidRPr="004331DB">
        <w:rPr>
          <w:rFonts w:hint="eastAsia"/>
        </w:rPr>
        <w:t>许多提交人不符合城市登记标准</w:t>
      </w:r>
      <w:r>
        <w:rPr>
          <w:rFonts w:hint="eastAsia"/>
        </w:rPr>
        <w:t>，</w:t>
      </w:r>
      <w:r w:rsidR="004331DB" w:rsidRPr="004331DB">
        <w:rPr>
          <w:rFonts w:hint="eastAsia"/>
        </w:rPr>
        <w:t>只有</w:t>
      </w:r>
      <w:r>
        <w:t>6</w:t>
      </w:r>
      <w:r w:rsidR="004331DB" w:rsidRPr="004331DB">
        <w:rPr>
          <w:rFonts w:hint="eastAsia"/>
        </w:rPr>
        <w:t>户家庭登记成功。然而</w:t>
      </w:r>
      <w:r>
        <w:rPr>
          <w:rFonts w:hint="eastAsia"/>
        </w:rPr>
        <w:t>，</w:t>
      </w:r>
      <w:r w:rsidR="004331DB" w:rsidRPr="004331DB">
        <w:rPr>
          <w:rFonts w:hint="eastAsia"/>
        </w:rPr>
        <w:t>他们当中只有一家得到市政府住房。</w:t>
      </w:r>
    </w:p>
    <w:p w:rsidR="004331DB" w:rsidRPr="004331DB" w:rsidRDefault="004331DB" w:rsidP="008167AD">
      <w:pPr>
        <w:pStyle w:val="H23GC"/>
        <w:rPr>
          <w:lang w:val="en-GB"/>
        </w:rPr>
      </w:pPr>
      <w:r w:rsidRPr="004331DB">
        <w:rPr>
          <w:lang w:val="en-GB"/>
        </w:rPr>
        <w:tab/>
      </w:r>
      <w:r w:rsidRPr="004331DB">
        <w:rPr>
          <w:lang w:val="en-GB"/>
        </w:rPr>
        <w:tab/>
      </w:r>
      <w:r w:rsidRPr="004331DB">
        <w:rPr>
          <w:rFonts w:hint="eastAsia"/>
          <w:lang w:val="en-GB"/>
        </w:rPr>
        <w:t>委员会需处理的问题和议事情况</w:t>
      </w:r>
    </w:p>
    <w:p w:rsidR="004331DB" w:rsidRPr="004331DB" w:rsidRDefault="008167AD" w:rsidP="008167AD">
      <w:pPr>
        <w:pStyle w:val="H4GC"/>
        <w:rPr>
          <w:u w:val="single"/>
        </w:rPr>
      </w:pPr>
      <w:r>
        <w:rPr>
          <w:rFonts w:hint="eastAsia"/>
        </w:rPr>
        <w:tab/>
      </w:r>
      <w:r>
        <w:rPr>
          <w:rFonts w:hint="eastAsia"/>
        </w:rPr>
        <w:tab/>
      </w:r>
      <w:r w:rsidR="004331DB" w:rsidRPr="004331DB">
        <w:rPr>
          <w:rFonts w:hint="eastAsia"/>
        </w:rPr>
        <w:t>审议可否受理</w:t>
      </w:r>
    </w:p>
    <w:p w:rsidR="004331DB" w:rsidRPr="004331DB" w:rsidRDefault="008167AD" w:rsidP="008167AD">
      <w:pPr>
        <w:pStyle w:val="SingleTxtGC"/>
      </w:pPr>
      <w:r>
        <w:t>8.1</w:t>
      </w:r>
      <w:r>
        <w:rPr>
          <w:rFonts w:hint="eastAsia"/>
        </w:rPr>
        <w:t xml:space="preserve"> </w:t>
      </w:r>
      <w:r w:rsidR="004331DB" w:rsidRPr="004331DB">
        <w:rPr>
          <w:rFonts w:hint="eastAsia"/>
        </w:rPr>
        <w:t xml:space="preserve"> </w:t>
      </w:r>
      <w:r w:rsidR="004331DB" w:rsidRPr="004331DB">
        <w:t>在审议来文所载的任何</w:t>
      </w:r>
      <w:r w:rsidR="004331DB" w:rsidRPr="004331DB">
        <w:rPr>
          <w:rFonts w:hint="eastAsia"/>
        </w:rPr>
        <w:t>请求</w:t>
      </w:r>
      <w:r w:rsidR="004331DB" w:rsidRPr="004331DB">
        <w:t>之前</w:t>
      </w:r>
      <w:r>
        <w:t>，</w:t>
      </w:r>
      <w:r w:rsidR="004331DB" w:rsidRPr="004331DB">
        <w:t>人权事务委员会必须根据其议事规则第</w:t>
      </w:r>
      <w:r>
        <w:t>93</w:t>
      </w:r>
      <w:r w:rsidR="004331DB" w:rsidRPr="004331DB">
        <w:t>条决定来文是否符合《公约任择议定书》规定的受理条件。</w:t>
      </w:r>
    </w:p>
    <w:p w:rsidR="004331DB" w:rsidRPr="004331DB" w:rsidRDefault="008167AD" w:rsidP="00D22FF6">
      <w:pPr>
        <w:pStyle w:val="SingleTxtGC"/>
      </w:pPr>
      <w:r>
        <w:t>8.2</w:t>
      </w:r>
      <w:r>
        <w:rPr>
          <w:rFonts w:hint="eastAsia"/>
        </w:rPr>
        <w:t xml:space="preserve"> </w:t>
      </w:r>
      <w:r w:rsidR="004331DB" w:rsidRPr="004331DB">
        <w:rPr>
          <w:rFonts w:hint="eastAsia"/>
        </w:rPr>
        <w:t xml:space="preserve"> </w:t>
      </w:r>
      <w:r w:rsidR="004331DB" w:rsidRPr="004331DB">
        <w:t>关于《任择议定书》第五条第</w:t>
      </w:r>
      <w:r>
        <w:t>2</w:t>
      </w:r>
      <w:r w:rsidR="004331DB" w:rsidRPr="004331DB">
        <w:t>款</w:t>
      </w:r>
      <w:r>
        <w:t>(</w:t>
      </w:r>
      <w:r w:rsidR="004331DB" w:rsidRPr="004331DB">
        <w:rPr>
          <w:rFonts w:hint="eastAsia"/>
        </w:rPr>
        <w:t>子</w:t>
      </w:r>
      <w:r>
        <w:t>)</w:t>
      </w:r>
      <w:r w:rsidR="004331DB" w:rsidRPr="004331DB">
        <w:t>项规定的要求</w:t>
      </w:r>
      <w:r>
        <w:t>，</w:t>
      </w:r>
      <w:r w:rsidR="004331DB" w:rsidRPr="004331DB">
        <w:t>委员会注意到缔约国的论点</w:t>
      </w:r>
      <w:r>
        <w:t>，</w:t>
      </w:r>
      <w:r w:rsidR="004331DB" w:rsidRPr="004331DB">
        <w:t>即</w:t>
      </w:r>
      <w:r w:rsidR="004331DB" w:rsidRPr="004331DB">
        <w:rPr>
          <w:rFonts w:hint="eastAsia"/>
        </w:rPr>
        <w:t>本来文</w:t>
      </w:r>
      <w:r w:rsidR="004331DB" w:rsidRPr="004331DB">
        <w:t>提交</w:t>
      </w:r>
      <w:r w:rsidR="004331DB" w:rsidRPr="004331DB">
        <w:rPr>
          <w:rFonts w:hint="eastAsia"/>
        </w:rPr>
        <w:t>人</w:t>
      </w:r>
      <w:r w:rsidR="004331DB" w:rsidRPr="004331DB">
        <w:t>已就此同样问题向人权理事会的申诉机制、适足生活水准权所含适足住房权利以及在这方面不受歧视的权利问题特别报告员、少数群体问题独立专家和当代形式的种族主义、种族歧视、仇外心理和相关的不容忍现象问题特别报告员提出过申诉。</w:t>
      </w:r>
    </w:p>
    <w:p w:rsidR="004331DB" w:rsidRPr="004331DB" w:rsidRDefault="008167AD" w:rsidP="004331DB">
      <w:pPr>
        <w:pStyle w:val="SingleTxtGC"/>
      </w:pPr>
      <w:r>
        <w:t>8.3</w:t>
      </w:r>
      <w:r>
        <w:rPr>
          <w:rFonts w:hint="eastAsia"/>
        </w:rPr>
        <w:t xml:space="preserve"> </w:t>
      </w:r>
      <w:r w:rsidR="004331DB" w:rsidRPr="004331DB">
        <w:rPr>
          <w:rFonts w:hint="eastAsia"/>
        </w:rPr>
        <w:t xml:space="preserve"> </w:t>
      </w:r>
      <w:r w:rsidR="004331DB" w:rsidRPr="004331DB">
        <w:t>为此</w:t>
      </w:r>
      <w:r>
        <w:t>，</w:t>
      </w:r>
      <w:r w:rsidR="004331DB" w:rsidRPr="004331DB">
        <w:t>委员会</w:t>
      </w:r>
      <w:r w:rsidR="004331DB" w:rsidRPr="004331DB">
        <w:rPr>
          <w:rFonts w:hint="eastAsia"/>
        </w:rPr>
        <w:t>回顾</w:t>
      </w:r>
      <w:r w:rsidR="004331DB" w:rsidRPr="004331DB">
        <w:t>指出</w:t>
      </w:r>
      <w:r>
        <w:t>，</w:t>
      </w:r>
      <w:r w:rsidR="004331DB" w:rsidRPr="004331DB">
        <w:t>人权委员会设立并由人权理事会继承了公约外的程序或机制</w:t>
      </w:r>
      <w:r>
        <w:t>，</w:t>
      </w:r>
      <w:r w:rsidR="004331DB" w:rsidRPr="004331DB">
        <w:t>而这些程序承担的任务是</w:t>
      </w:r>
      <w:r>
        <w:t>，</w:t>
      </w:r>
      <w:r w:rsidR="004331DB" w:rsidRPr="004331DB">
        <w:t>审查和向公众报告具体国家</w:t>
      </w:r>
      <w:r w:rsidR="004331DB" w:rsidRPr="004331DB">
        <w:rPr>
          <w:rFonts w:hint="eastAsia"/>
        </w:rPr>
        <w:t>或</w:t>
      </w:r>
      <w:r w:rsidR="004331DB" w:rsidRPr="004331DB">
        <w:t>领土上的人权情况</w:t>
      </w:r>
      <w:r>
        <w:t>，</w:t>
      </w:r>
      <w:r w:rsidR="004331DB" w:rsidRPr="004331DB">
        <w:t>或世界范围内重大侵犯人权现象</w:t>
      </w:r>
      <w:r>
        <w:t>，</w:t>
      </w:r>
      <w:r w:rsidR="004331DB" w:rsidRPr="004331DB">
        <w:t>并不构成《任择议定书》第五条第</w:t>
      </w:r>
      <w:r>
        <w:t>2</w:t>
      </w:r>
      <w:r w:rsidR="004331DB" w:rsidRPr="004331DB">
        <w:t>款</w:t>
      </w:r>
      <w:r>
        <w:t>(</w:t>
      </w:r>
      <w:r w:rsidR="004331DB" w:rsidRPr="004331DB">
        <w:t>子</w:t>
      </w:r>
      <w:r>
        <w:t>)</w:t>
      </w:r>
      <w:r w:rsidR="004331DB" w:rsidRPr="004331DB">
        <w:t>项含义所指的一项国际调查或解决程序。</w:t>
      </w:r>
      <w:r w:rsidR="004331DB" w:rsidRPr="004331DB">
        <w:rPr>
          <w:rFonts w:hint="eastAsia"/>
        </w:rPr>
        <w:t>对</w:t>
      </w:r>
      <w:r w:rsidR="004331DB" w:rsidRPr="004331DB">
        <w:t>人权问题</w:t>
      </w:r>
      <w:r w:rsidR="004331DB" w:rsidRPr="004331DB">
        <w:rPr>
          <w:rFonts w:hint="eastAsia"/>
        </w:rPr>
        <w:t>的</w:t>
      </w:r>
      <w:r w:rsidR="004331DB" w:rsidRPr="004331DB">
        <w:t>研究更多具备的是全球性质</w:t>
      </w:r>
      <w:r>
        <w:t>，</w:t>
      </w:r>
      <w:r w:rsidR="004331DB" w:rsidRPr="004331DB">
        <w:t>然而</w:t>
      </w:r>
      <w:r>
        <w:t>，</w:t>
      </w:r>
      <w:r w:rsidR="004331DB" w:rsidRPr="004331DB">
        <w:rPr>
          <w:rFonts w:hint="eastAsia"/>
        </w:rPr>
        <w:t>研究</w:t>
      </w:r>
      <w:r w:rsidR="004331DB" w:rsidRPr="004331DB">
        <w:t>也可能提及或提醒注意涉及个人的信息</w:t>
      </w:r>
      <w:r>
        <w:t>，</w:t>
      </w:r>
      <w:r w:rsidR="004331DB" w:rsidRPr="004331DB">
        <w:t>但不能被视为等同于《任择议定书》第五条第</w:t>
      </w:r>
      <w:r>
        <w:t>2</w:t>
      </w:r>
      <w:r w:rsidR="004331DB" w:rsidRPr="004331DB">
        <w:t>款</w:t>
      </w:r>
      <w:r>
        <w:t>(</w:t>
      </w:r>
      <w:r w:rsidR="004331DB" w:rsidRPr="004331DB">
        <w:t>子</w:t>
      </w:r>
      <w:r>
        <w:t>)</w:t>
      </w:r>
      <w:r w:rsidR="004331DB" w:rsidRPr="004331DB">
        <w:t>项含义所指的审议个人案情的事务。</w:t>
      </w:r>
      <w:r w:rsidR="004331DB" w:rsidRPr="00C064FB">
        <w:rPr>
          <w:color w:val="0000FF"/>
          <w:vertAlign w:val="superscript"/>
        </w:rPr>
        <w:footnoteReference w:id="12"/>
      </w:r>
      <w:r w:rsidR="004331DB" w:rsidRPr="004331DB">
        <w:t>因此</w:t>
      </w:r>
      <w:r>
        <w:t>，</w:t>
      </w:r>
      <w:r w:rsidR="004331DB" w:rsidRPr="004331DB">
        <w:t>委员会认为</w:t>
      </w:r>
      <w:r>
        <w:t>，</w:t>
      </w:r>
      <w:r w:rsidR="004331DB" w:rsidRPr="004331DB">
        <w:rPr>
          <w:rFonts w:hint="eastAsia"/>
        </w:rPr>
        <w:t>根据</w:t>
      </w:r>
      <w:r w:rsidR="004331DB" w:rsidRPr="004331DB">
        <w:t>《任择议定书》第五条第</w:t>
      </w:r>
      <w:r>
        <w:t>2</w:t>
      </w:r>
      <w:r w:rsidR="004331DB" w:rsidRPr="004331DB">
        <w:t>款</w:t>
      </w:r>
      <w:r>
        <w:t>(</w:t>
      </w:r>
      <w:r w:rsidR="004331DB" w:rsidRPr="004331DB">
        <w:t>子</w:t>
      </w:r>
      <w:r>
        <w:t>)</w:t>
      </w:r>
      <w:r w:rsidR="004331DB" w:rsidRPr="004331DB">
        <w:t>项规定</w:t>
      </w:r>
      <w:r>
        <w:t>，</w:t>
      </w:r>
      <w:r w:rsidR="004331DB" w:rsidRPr="004331DB">
        <w:t>并不妨碍为了受理目的对来文的审理。</w:t>
      </w:r>
    </w:p>
    <w:p w:rsidR="004331DB" w:rsidRPr="004331DB" w:rsidRDefault="008167AD" w:rsidP="00D22FF6">
      <w:pPr>
        <w:pStyle w:val="SingleTxtGC"/>
      </w:pPr>
      <w:r>
        <w:lastRenderedPageBreak/>
        <w:t>8.4</w:t>
      </w:r>
      <w:r w:rsidR="004331DB" w:rsidRPr="004331DB">
        <w:t xml:space="preserve">  </w:t>
      </w:r>
      <w:r w:rsidR="004331DB" w:rsidRPr="004331DB">
        <w:rPr>
          <w:rFonts w:hint="eastAsia"/>
        </w:rPr>
        <w:t>委员会认为</w:t>
      </w:r>
      <w:r>
        <w:rPr>
          <w:rFonts w:hint="eastAsia"/>
        </w:rPr>
        <w:t>，</w:t>
      </w:r>
      <w:r w:rsidR="004331DB" w:rsidRPr="004331DB">
        <w:rPr>
          <w:rFonts w:hint="eastAsia"/>
        </w:rPr>
        <w:t>一般而言</w:t>
      </w:r>
      <w:r>
        <w:rPr>
          <w:rFonts w:hint="eastAsia"/>
        </w:rPr>
        <w:t>，</w:t>
      </w:r>
      <w:r w:rsidR="004331DB" w:rsidRPr="004331DB">
        <w:rPr>
          <w:rFonts w:hint="eastAsia"/>
        </w:rPr>
        <w:t>提交人的最初来文涉及</w:t>
      </w:r>
      <w:r>
        <w:t>Meden</w:t>
      </w:r>
      <w:r w:rsidR="004331DB" w:rsidRPr="004331DB">
        <w:t xml:space="preserve"> </w:t>
      </w:r>
      <w:r>
        <w:t>Rudnik</w:t>
      </w:r>
      <w:r w:rsidR="004331DB" w:rsidRPr="004331DB">
        <w:rPr>
          <w:rFonts w:hint="eastAsia"/>
        </w:rPr>
        <w:t>和</w:t>
      </w:r>
      <w:r>
        <w:t>Gorno</w:t>
      </w:r>
      <w:r w:rsidR="004331DB" w:rsidRPr="004331DB">
        <w:t xml:space="preserve"> </w:t>
      </w:r>
      <w:r>
        <w:t>Ezerovo</w:t>
      </w:r>
      <w:r w:rsidR="004331DB" w:rsidRPr="004331DB">
        <w:rPr>
          <w:rFonts w:hint="eastAsia"/>
        </w:rPr>
        <w:t>社区存在几十年的情况和诸位提交人及其所占住房与这些社区的关联。但从缔约国提交的资料来看</w:t>
      </w:r>
      <w:r>
        <w:rPr>
          <w:rFonts w:hint="eastAsia"/>
        </w:rPr>
        <w:t>，</w:t>
      </w:r>
      <w:r w:rsidR="004331DB" w:rsidRPr="004331DB">
        <w:rPr>
          <w:rFonts w:hint="eastAsia"/>
        </w:rPr>
        <w:t>其中有些住房似乎是在市政府反对他们擅自施工后最近建造的</w:t>
      </w:r>
      <w:r>
        <w:rPr>
          <w:rFonts w:hint="eastAsia"/>
        </w:rPr>
        <w:t>，</w:t>
      </w:r>
      <w:r w:rsidR="004331DB" w:rsidRPr="004331DB">
        <w:rPr>
          <w:rFonts w:hint="eastAsia"/>
        </w:rPr>
        <w:t>其中有些房屋建在这两个社区以前没有占用的地块上。建造这些房屋的有些地快似乎还是私有土地</w:t>
      </w:r>
      <w:r>
        <w:rPr>
          <w:rFonts w:hint="eastAsia"/>
        </w:rPr>
        <w:t>，</w:t>
      </w:r>
      <w:r w:rsidR="004331DB" w:rsidRPr="004331DB">
        <w:rPr>
          <w:rFonts w:hint="eastAsia"/>
        </w:rPr>
        <w:t>土地所有者想收回土地所有权。除其他外</w:t>
      </w:r>
      <w:r>
        <w:rPr>
          <w:rFonts w:hint="eastAsia"/>
        </w:rPr>
        <w:t>，</w:t>
      </w:r>
      <w:r w:rsidR="004331DB" w:rsidRPr="004331DB">
        <w:rPr>
          <w:rFonts w:hint="eastAsia"/>
        </w:rPr>
        <w:t>特别由于这些因素与分析缔约国对诸位提交人占用土地的干涉是否是武断的相关</w:t>
      </w:r>
      <w:r>
        <w:rPr>
          <w:rFonts w:hint="eastAsia"/>
        </w:rPr>
        <w:t>，</w:t>
      </w:r>
      <w:r w:rsidR="004331DB" w:rsidRPr="004331DB">
        <w:rPr>
          <w:rFonts w:hint="eastAsia"/>
        </w:rPr>
        <w:t>委员会请缔约国和提交人的代理律师特别说明每位被驱逐或威胁驱逐出住房或居住地点的房主在那里住了多长时间</w:t>
      </w:r>
      <w:r>
        <w:rPr>
          <w:rFonts w:hint="eastAsia"/>
        </w:rPr>
        <w:t>，</w:t>
      </w:r>
      <w:r w:rsidR="004331DB" w:rsidRPr="004331DB">
        <w:rPr>
          <w:rFonts w:hint="eastAsia"/>
        </w:rPr>
        <w:t>并且说明他们占用的土地是公共还是私有土地。委员会还要求提供资料说明向这些住房提供服务的情况</w:t>
      </w:r>
      <w:r>
        <w:rPr>
          <w:rFonts w:hint="eastAsia"/>
        </w:rPr>
        <w:t>，</w:t>
      </w:r>
      <w:r w:rsidR="004331DB" w:rsidRPr="004331DB">
        <w:rPr>
          <w:rFonts w:hint="eastAsia"/>
        </w:rPr>
        <w:t>例如信件、用水、排污和电力等</w:t>
      </w:r>
      <w:r>
        <w:rPr>
          <w:rFonts w:hint="eastAsia"/>
        </w:rPr>
        <w:t>，</w:t>
      </w:r>
      <w:r w:rsidR="004331DB" w:rsidRPr="004331DB">
        <w:rPr>
          <w:rFonts w:hint="eastAsia"/>
        </w:rPr>
        <w:t>来文把这些说成是构成事实上公开认可诸位提交人占用这些地点。委员会请提交人尽可能提供与其解释相关的证据。</w:t>
      </w:r>
    </w:p>
    <w:p w:rsidR="004331DB" w:rsidRPr="00B57946" w:rsidRDefault="008167AD" w:rsidP="00D22FF6">
      <w:pPr>
        <w:pStyle w:val="SingleTxtGC"/>
      </w:pPr>
      <w:r>
        <w:t>8.5</w:t>
      </w:r>
      <w:r w:rsidR="004331DB" w:rsidRPr="004331DB">
        <w:t xml:space="preserve">  </w:t>
      </w:r>
      <w:r w:rsidR="004331DB" w:rsidRPr="004331DB">
        <w:rPr>
          <w:rFonts w:hint="eastAsia"/>
        </w:rPr>
        <w:t>尽管委员会提出要求</w:t>
      </w:r>
      <w:r>
        <w:rPr>
          <w:rFonts w:hint="eastAsia"/>
        </w:rPr>
        <w:t>，</w:t>
      </w:r>
      <w:r w:rsidR="004331DB" w:rsidRPr="004331DB">
        <w:rPr>
          <w:rFonts w:hint="eastAsia"/>
        </w:rPr>
        <w:t>提交人仅对委员会的问题提供了一般性的答复</w:t>
      </w:r>
      <w:r>
        <w:rPr>
          <w:rFonts w:hint="eastAsia"/>
        </w:rPr>
        <w:t>，</w:t>
      </w:r>
      <w:r w:rsidR="004331DB" w:rsidRPr="004331DB">
        <w:rPr>
          <w:rFonts w:hint="eastAsia"/>
        </w:rPr>
        <w:t>没有解释哪位提交人占用了</w:t>
      </w:r>
      <w:r w:rsidR="004331DB" w:rsidRPr="00B57946">
        <w:rPr>
          <w:rFonts w:hint="eastAsia"/>
          <w:spacing w:val="4"/>
        </w:rPr>
        <w:t>市政府拥有的土地</w:t>
      </w:r>
      <w:r w:rsidRPr="00B57946">
        <w:rPr>
          <w:rFonts w:hint="eastAsia"/>
          <w:spacing w:val="4"/>
        </w:rPr>
        <w:t>，</w:t>
      </w:r>
      <w:r w:rsidR="004331DB" w:rsidRPr="00B57946">
        <w:rPr>
          <w:rFonts w:hint="eastAsia"/>
          <w:spacing w:val="4"/>
        </w:rPr>
        <w:t>哪位提交人占用的是私有土地</w:t>
      </w:r>
      <w:r w:rsidRPr="00B57946">
        <w:rPr>
          <w:rFonts w:hint="eastAsia"/>
          <w:spacing w:val="4"/>
        </w:rPr>
        <w:t>，</w:t>
      </w:r>
      <w:r w:rsidR="004331DB" w:rsidRPr="00B57946">
        <w:rPr>
          <w:rFonts w:hint="eastAsia"/>
          <w:spacing w:val="4"/>
        </w:rPr>
        <w:t>也没有解释提交人在具体有争议的地点居住了多长时间</w:t>
      </w:r>
      <w:r w:rsidRPr="00B57946">
        <w:rPr>
          <w:rFonts w:hint="eastAsia"/>
          <w:spacing w:val="4"/>
        </w:rPr>
        <w:t>，</w:t>
      </w:r>
      <w:r w:rsidR="004331DB" w:rsidRPr="00B57946">
        <w:rPr>
          <w:rFonts w:hint="eastAsia"/>
          <w:spacing w:val="4"/>
        </w:rPr>
        <w:t>没有明确说明哪位提交人得到据称服务</w:t>
      </w:r>
      <w:r w:rsidRPr="00B57946">
        <w:rPr>
          <w:rFonts w:hint="eastAsia"/>
          <w:spacing w:val="4"/>
        </w:rPr>
        <w:t>，</w:t>
      </w:r>
      <w:r w:rsidR="004331DB" w:rsidRPr="00B57946">
        <w:rPr>
          <w:rFonts w:hint="eastAsia"/>
          <w:spacing w:val="4"/>
        </w:rPr>
        <w:t>也没有提供证据来支持任何一位提交人的指控。没有提供具体资料不仅只涉及把提交人姓名附于</w:t>
      </w:r>
      <w:r w:rsidR="004331DB" w:rsidRPr="00B57946">
        <w:rPr>
          <w:rFonts w:hint="eastAsia"/>
        </w:rPr>
        <w:t>各自具体情况下</w:t>
      </w:r>
      <w:r w:rsidRPr="00B57946">
        <w:rPr>
          <w:rFonts w:hint="eastAsia"/>
        </w:rPr>
        <w:t>，</w:t>
      </w:r>
      <w:r w:rsidR="004331DB" w:rsidRPr="00B57946">
        <w:rPr>
          <w:rFonts w:hint="eastAsia"/>
        </w:rPr>
        <w:t>而且使委员会无法获得关于具体情况的充分说明。在这种情况下</w:t>
      </w:r>
      <w:r w:rsidRPr="00B57946">
        <w:rPr>
          <w:rFonts w:hint="eastAsia"/>
        </w:rPr>
        <w:t>，</w:t>
      </w:r>
      <w:r w:rsidR="004331DB" w:rsidRPr="00B57946">
        <w:rPr>
          <w:rFonts w:hint="eastAsia"/>
        </w:rPr>
        <w:t>委员会得出结论认为</w:t>
      </w:r>
      <w:r w:rsidRPr="00B57946">
        <w:rPr>
          <w:rFonts w:hint="eastAsia"/>
        </w:rPr>
        <w:t>，</w:t>
      </w:r>
      <w:r w:rsidR="004331DB" w:rsidRPr="00B57946">
        <w:rPr>
          <w:rFonts w:hint="eastAsia"/>
        </w:rPr>
        <w:t>为可否受理目的</w:t>
      </w:r>
      <w:r w:rsidRPr="00B57946">
        <w:rPr>
          <w:rFonts w:hint="eastAsia"/>
        </w:rPr>
        <w:t>，</w:t>
      </w:r>
      <w:r w:rsidR="004331DB" w:rsidRPr="00B57946">
        <w:rPr>
          <w:rFonts w:hint="eastAsia"/>
        </w:rPr>
        <w:t>提交人没有充分证实其根据《公约》单独解读和与《公约》第二条一并解读的第十七条的规定提出的诉求</w:t>
      </w:r>
      <w:r w:rsidRPr="00B57946">
        <w:rPr>
          <w:rFonts w:hint="eastAsia"/>
        </w:rPr>
        <w:t>，</w:t>
      </w:r>
      <w:r w:rsidR="004331DB" w:rsidRPr="00B57946">
        <w:rPr>
          <w:rFonts w:hint="eastAsia"/>
        </w:rPr>
        <w:t>认为根据《任择议定书》第二条这部分诉求不可受理。</w:t>
      </w:r>
    </w:p>
    <w:p w:rsidR="004331DB" w:rsidRPr="004331DB" w:rsidRDefault="008167AD" w:rsidP="008167AD">
      <w:pPr>
        <w:pStyle w:val="SingleTxtGC"/>
      </w:pPr>
      <w:r>
        <w:t>8.6</w:t>
      </w:r>
      <w:r w:rsidR="004331DB" w:rsidRPr="004331DB">
        <w:t xml:space="preserve"> </w:t>
      </w:r>
      <w:r>
        <w:rPr>
          <w:rFonts w:hint="eastAsia"/>
        </w:rPr>
        <w:t xml:space="preserve"> </w:t>
      </w:r>
      <w:r w:rsidR="004331DB" w:rsidRPr="004331DB">
        <w:t>至于指称缔约国基于罗姆人族裔出身原因</w:t>
      </w:r>
      <w:r>
        <w:t>，</w:t>
      </w:r>
      <w:r w:rsidR="004331DB" w:rsidRPr="004331DB">
        <w:t>不</w:t>
      </w:r>
      <w:r w:rsidR="004331DB" w:rsidRPr="004331DB">
        <w:rPr>
          <w:rFonts w:hint="eastAsia"/>
        </w:rPr>
        <w:t>遵守</w:t>
      </w:r>
      <w:r w:rsidR="004331DB" w:rsidRPr="004331DB">
        <w:t>给予平等保护和不歧视原则</w:t>
      </w:r>
      <w:r>
        <w:t>，</w:t>
      </w:r>
      <w:r w:rsidR="004331DB" w:rsidRPr="004331DB">
        <w:rPr>
          <w:rFonts w:hint="eastAsia"/>
        </w:rPr>
        <w:t>威胁或针对</w:t>
      </w:r>
      <w:r w:rsidR="004331DB" w:rsidRPr="004331DB">
        <w:t>诸位提交人</w:t>
      </w:r>
      <w:r w:rsidR="004331DB" w:rsidRPr="004331DB">
        <w:rPr>
          <w:rFonts w:hint="eastAsia"/>
        </w:rPr>
        <w:t>执行强迫</w:t>
      </w:r>
      <w:r w:rsidR="004331DB" w:rsidRPr="004331DB">
        <w:t>驱逐和强拆住房</w:t>
      </w:r>
      <w:r>
        <w:t>，</w:t>
      </w:r>
      <w:r w:rsidR="004331DB" w:rsidRPr="004331DB">
        <w:t>违反了与《公约》</w:t>
      </w:r>
      <w:r w:rsidR="004331DB" w:rsidRPr="004331DB">
        <w:rPr>
          <w:rFonts w:hint="eastAsia"/>
        </w:rPr>
        <w:t>单独和与</w:t>
      </w:r>
      <w:r w:rsidR="004331DB" w:rsidRPr="004331DB">
        <w:t>《公约》第二条一并解读的第二十六条</w:t>
      </w:r>
      <w:r w:rsidR="004331DB" w:rsidRPr="004331DB">
        <w:rPr>
          <w:rFonts w:hint="eastAsia"/>
        </w:rPr>
        <w:t>的</w:t>
      </w:r>
      <w:r w:rsidR="004331DB" w:rsidRPr="004331DB">
        <w:t>规定</w:t>
      </w:r>
      <w:r w:rsidR="004331DB" w:rsidRPr="004331DB">
        <w:rPr>
          <w:rFonts w:hint="eastAsia"/>
        </w:rPr>
        <w:t>。</w:t>
      </w:r>
      <w:r w:rsidR="004331DB" w:rsidRPr="004331DB">
        <w:t>委员会认为</w:t>
      </w:r>
      <w:r>
        <w:t>，</w:t>
      </w:r>
      <w:r w:rsidR="004331DB" w:rsidRPr="004331DB">
        <w:t>为了受理目的</w:t>
      </w:r>
      <w:r>
        <w:rPr>
          <w:rFonts w:hint="eastAsia"/>
        </w:rPr>
        <w:t>，</w:t>
      </w:r>
      <w:r w:rsidR="004331DB" w:rsidRPr="004331DB">
        <w:t>这些申诉未列出充足证据</w:t>
      </w:r>
      <w:r w:rsidR="004331DB" w:rsidRPr="004331DB">
        <w:rPr>
          <w:rFonts w:hint="eastAsia"/>
        </w:rPr>
        <w:t>。</w:t>
      </w:r>
      <w:r w:rsidR="004331DB" w:rsidRPr="004331DB">
        <w:t>委员会</w:t>
      </w:r>
      <w:r w:rsidR="004331DB" w:rsidRPr="004331DB">
        <w:rPr>
          <w:rFonts w:hint="eastAsia"/>
        </w:rPr>
        <w:t>也</w:t>
      </w:r>
      <w:r w:rsidR="004331DB" w:rsidRPr="004331DB">
        <w:t>不清楚上述这些指控是否在任何时候曾向缔约国主管机构和法庭提出过申诉。有鉴于此</w:t>
      </w:r>
      <w:r>
        <w:t>，</w:t>
      </w:r>
      <w:r w:rsidR="004331DB" w:rsidRPr="004331DB">
        <w:t>委员会依据《任择议定书》第二条认定这</w:t>
      </w:r>
      <w:r w:rsidR="004331DB" w:rsidRPr="004331DB">
        <w:rPr>
          <w:rFonts w:hint="eastAsia"/>
        </w:rPr>
        <w:t>些关于违反行为的指控</w:t>
      </w:r>
      <w:r w:rsidR="004331DB" w:rsidRPr="004331DB">
        <w:t>不可受理。</w:t>
      </w:r>
    </w:p>
    <w:p w:rsidR="004331DB" w:rsidRPr="004331DB" w:rsidRDefault="008167AD" w:rsidP="004331DB">
      <w:pPr>
        <w:pStyle w:val="SingleTxtGC"/>
      </w:pPr>
      <w:r>
        <w:t>9.</w:t>
      </w:r>
      <w:r>
        <w:rPr>
          <w:rFonts w:hint="eastAsia"/>
        </w:rPr>
        <w:t xml:space="preserve">  </w:t>
      </w:r>
      <w:r w:rsidR="004331DB" w:rsidRPr="004331DB">
        <w:rPr>
          <w:rFonts w:hint="eastAsia"/>
        </w:rPr>
        <w:t>因此</w:t>
      </w:r>
      <w:r>
        <w:rPr>
          <w:rFonts w:hint="eastAsia"/>
        </w:rPr>
        <w:t>，</w:t>
      </w:r>
      <w:r w:rsidR="004331DB" w:rsidRPr="004331DB">
        <w:rPr>
          <w:rFonts w:hint="eastAsia"/>
        </w:rPr>
        <w:t>委员会决定</w:t>
      </w:r>
      <w:r>
        <w:rPr>
          <w:rFonts w:hint="eastAsia"/>
        </w:rPr>
        <w:t>：</w:t>
      </w:r>
    </w:p>
    <w:p w:rsidR="004331DB" w:rsidRPr="004331DB" w:rsidRDefault="004331DB" w:rsidP="008167AD">
      <w:pPr>
        <w:pStyle w:val="SingleTxtGC"/>
        <w:numPr>
          <w:ilvl w:val="0"/>
          <w:numId w:val="8"/>
        </w:numPr>
      </w:pPr>
      <w:r w:rsidRPr="004331DB">
        <w:rPr>
          <w:rFonts w:hint="eastAsia"/>
        </w:rPr>
        <w:t>根据《任择议定书》第二条</w:t>
      </w:r>
      <w:r w:rsidR="008167AD">
        <w:rPr>
          <w:rFonts w:hint="eastAsia"/>
        </w:rPr>
        <w:t>，</w:t>
      </w:r>
      <w:r w:rsidRPr="004331DB">
        <w:rPr>
          <w:rFonts w:hint="eastAsia"/>
        </w:rPr>
        <w:t>来文不予受理</w:t>
      </w:r>
      <w:r w:rsidR="008167AD">
        <w:rPr>
          <w:rFonts w:hint="eastAsia"/>
        </w:rPr>
        <w:t>；</w:t>
      </w:r>
    </w:p>
    <w:p w:rsidR="004331DB" w:rsidRDefault="004331DB" w:rsidP="00B57946">
      <w:pPr>
        <w:pStyle w:val="SingleTxtGC"/>
        <w:numPr>
          <w:ilvl w:val="0"/>
          <w:numId w:val="8"/>
        </w:numPr>
      </w:pPr>
      <w:r w:rsidRPr="004331DB">
        <w:rPr>
          <w:rFonts w:hint="eastAsia"/>
        </w:rPr>
        <w:t>将本决定通知缔约国和来文提交人。</w:t>
      </w:r>
    </w:p>
    <w:p w:rsidR="00C46B96" w:rsidRDefault="00C46B96" w:rsidP="00C46B96">
      <w:pPr>
        <w:pStyle w:val="SingleTxtGC"/>
        <w:sectPr w:rsidR="00C46B96" w:rsidSect="008167A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p>
    <w:p w:rsidR="00C46B96" w:rsidRPr="004331DB" w:rsidRDefault="00C46B96" w:rsidP="00C46B96">
      <w:pPr>
        <w:pStyle w:val="SingleTxtGC"/>
      </w:pPr>
    </w:p>
    <w:p w:rsidR="008167AD" w:rsidRDefault="008167AD" w:rsidP="00B57946">
      <w:pPr>
        <w:pStyle w:val="SingleTxtGC"/>
        <w:rPr>
          <w:lang w:val="en-GB"/>
        </w:rPr>
      </w:pPr>
      <w:r>
        <w:rPr>
          <w:lang w:val="en-GB"/>
        </w:rPr>
        <w:br w:type="page"/>
      </w:r>
    </w:p>
    <w:p w:rsidR="004331DB" w:rsidRPr="004331DB" w:rsidRDefault="004331DB" w:rsidP="00205646">
      <w:pPr>
        <w:pStyle w:val="HChGC"/>
        <w:rPr>
          <w:lang w:val="en-GB"/>
        </w:rPr>
      </w:pPr>
      <w:r w:rsidRPr="004331DB">
        <w:rPr>
          <w:rFonts w:hint="eastAsia"/>
          <w:lang w:val="en-GB"/>
        </w:rPr>
        <w:lastRenderedPageBreak/>
        <w:t>附录</w:t>
      </w:r>
    </w:p>
    <w:p w:rsidR="004331DB" w:rsidRPr="004331DB" w:rsidRDefault="004331DB" w:rsidP="00205646">
      <w:pPr>
        <w:pStyle w:val="HChGC"/>
        <w:rPr>
          <w:lang w:val="en-GB"/>
        </w:rPr>
      </w:pPr>
      <w:r w:rsidRPr="004331DB">
        <w:rPr>
          <w:rFonts w:hint="eastAsia"/>
          <w:lang w:val="en-GB"/>
        </w:rPr>
        <w:t>附录一</w:t>
      </w:r>
    </w:p>
    <w:p w:rsidR="004331DB" w:rsidRPr="004331DB" w:rsidRDefault="00205646" w:rsidP="00205646">
      <w:pPr>
        <w:pStyle w:val="HChGC"/>
      </w:pPr>
      <w:r>
        <w:rPr>
          <w:rFonts w:hint="eastAsia"/>
          <w:lang w:val="en-GB"/>
        </w:rPr>
        <w:tab/>
      </w:r>
      <w:r w:rsidR="004331DB" w:rsidRPr="004331DB">
        <w:rPr>
          <w:lang w:val="en-GB"/>
        </w:rPr>
        <w:tab/>
      </w:r>
      <w:r w:rsidR="004331DB" w:rsidRPr="004331DB">
        <w:rPr>
          <w:lang w:val="en-GB"/>
        </w:rPr>
        <w:t>委员会委员尤瓦</w:t>
      </w:r>
      <w:r>
        <w:rPr>
          <w:rFonts w:ascii="黑体" w:hAnsi="黑体" w:hint="eastAsia"/>
          <w:lang w:val="en-GB"/>
        </w:rPr>
        <w:t>·</w:t>
      </w:r>
      <w:r w:rsidR="004331DB" w:rsidRPr="004331DB">
        <w:rPr>
          <w:lang w:val="en-GB"/>
        </w:rPr>
        <w:t>沙尼先生</w:t>
      </w:r>
      <w:r w:rsidR="004331DB" w:rsidRPr="004331DB">
        <w:rPr>
          <w:rFonts w:hint="eastAsia"/>
          <w:lang w:val="en-GB"/>
        </w:rPr>
        <w:t>和</w:t>
      </w:r>
      <w:r w:rsidR="004331DB" w:rsidRPr="004331DB">
        <w:rPr>
          <w:lang w:val="en-GB"/>
        </w:rPr>
        <w:t>克里斯蒂娜</w:t>
      </w:r>
      <w:r>
        <w:rPr>
          <w:rFonts w:ascii="黑体" w:hAnsi="黑体" w:hint="eastAsia"/>
          <w:lang w:val="en-GB"/>
        </w:rPr>
        <w:t>·</w:t>
      </w:r>
      <w:r w:rsidR="004331DB" w:rsidRPr="004331DB">
        <w:rPr>
          <w:lang w:val="en-GB"/>
        </w:rPr>
        <w:t>沙内女士</w:t>
      </w:r>
      <w:r w:rsidR="008167AD">
        <w:rPr>
          <w:rFonts w:hint="eastAsia"/>
          <w:lang w:val="en-GB"/>
        </w:rPr>
        <w:t>(</w:t>
      </w:r>
      <w:r w:rsidR="004331DB" w:rsidRPr="004331DB">
        <w:rPr>
          <w:rFonts w:hint="eastAsia"/>
          <w:lang w:val="en-GB"/>
        </w:rPr>
        <w:t>反对</w:t>
      </w:r>
      <w:r w:rsidR="008167AD">
        <w:rPr>
          <w:rFonts w:hint="eastAsia"/>
          <w:lang w:val="en-GB"/>
        </w:rPr>
        <w:t>)</w:t>
      </w:r>
      <w:r w:rsidR="004331DB" w:rsidRPr="004331DB">
        <w:rPr>
          <w:lang w:val="en-GB"/>
        </w:rPr>
        <w:t>的联合意见</w:t>
      </w:r>
    </w:p>
    <w:p w:rsidR="004331DB" w:rsidRPr="004331DB" w:rsidRDefault="008167AD" w:rsidP="00B57946">
      <w:pPr>
        <w:pStyle w:val="SingleTxtGC"/>
      </w:pPr>
      <w:r>
        <w:t>1.</w:t>
      </w:r>
      <w:r w:rsidR="00205646">
        <w:rPr>
          <w:rFonts w:hint="eastAsia"/>
        </w:rPr>
        <w:t xml:space="preserve">  </w:t>
      </w:r>
      <w:r w:rsidR="004331DB" w:rsidRPr="004331DB">
        <w:rPr>
          <w:rFonts w:hint="eastAsia"/>
        </w:rPr>
        <w:t>我们同意委员会关于提交人未能充分证实其关于缔约国在执行强制搬迁和拆迁</w:t>
      </w:r>
      <w:r>
        <w:rPr>
          <w:rFonts w:hint="eastAsia"/>
        </w:rPr>
        <w:t>，</w:t>
      </w:r>
      <w:r w:rsidR="004331DB" w:rsidRPr="004331DB">
        <w:rPr>
          <w:rFonts w:hint="eastAsia"/>
        </w:rPr>
        <w:t>其占有住宅时未能尊重其住宅保有权的诉求。我们还同意</w:t>
      </w:r>
      <w:r>
        <w:rPr>
          <w:rFonts w:hint="eastAsia"/>
        </w:rPr>
        <w:t>，</w:t>
      </w:r>
      <w:r w:rsidR="004331DB" w:rsidRPr="004331DB">
        <w:rPr>
          <w:rFonts w:hint="eastAsia"/>
        </w:rPr>
        <w:t>提交人未能证实其关于在拆迁过程中</w:t>
      </w:r>
      <w:r>
        <w:rPr>
          <w:rFonts w:hint="eastAsia"/>
        </w:rPr>
        <w:t>，</w:t>
      </w:r>
      <w:r w:rsidR="004331DB" w:rsidRPr="004331DB">
        <w:rPr>
          <w:rFonts w:hint="eastAsia"/>
        </w:rPr>
        <w:t>不当使用武力和在拆房过程中丢失个人物品的诉求。尽管如此</w:t>
      </w:r>
      <w:r>
        <w:rPr>
          <w:rFonts w:hint="eastAsia"/>
        </w:rPr>
        <w:t>，</w:t>
      </w:r>
      <w:r w:rsidR="004331DB" w:rsidRPr="004331DB">
        <w:rPr>
          <w:rFonts w:hint="eastAsia"/>
        </w:rPr>
        <w:t>我们不同意委员会关于缔约国没有违反《公约》第十七条的结论。</w:t>
      </w:r>
    </w:p>
    <w:p w:rsidR="004331DB" w:rsidRPr="004331DB" w:rsidRDefault="008167AD" w:rsidP="004331DB">
      <w:pPr>
        <w:pStyle w:val="SingleTxtGC"/>
      </w:pPr>
      <w:r>
        <w:t>2.</w:t>
      </w:r>
      <w:r w:rsidR="00205646">
        <w:rPr>
          <w:rFonts w:hint="eastAsia"/>
        </w:rPr>
        <w:t xml:space="preserve">  </w:t>
      </w:r>
      <w:r w:rsidR="004331DB" w:rsidRPr="004331DB">
        <w:rPr>
          <w:rFonts w:hint="eastAsia"/>
        </w:rPr>
        <w:t>根据《公约》第十七条</w:t>
      </w:r>
      <w:r>
        <w:rPr>
          <w:rFonts w:hint="eastAsia"/>
        </w:rPr>
        <w:t>，</w:t>
      </w:r>
      <w:r w:rsidR="004331DB" w:rsidRPr="004331DB">
        <w:rPr>
          <w:rFonts w:hint="eastAsia"/>
        </w:rPr>
        <w:t>将强迫驱逐归为任意干涉住所</w:t>
      </w:r>
      <w:r>
        <w:rPr>
          <w:rFonts w:hint="eastAsia"/>
        </w:rPr>
        <w:t>，</w:t>
      </w:r>
      <w:r w:rsidR="004331DB" w:rsidRPr="004331DB">
        <w:rPr>
          <w:rFonts w:hint="eastAsia"/>
        </w:rPr>
        <w:t>不仅要看被驱逐的人对所涉住所是否有合法的财产所有权</w:t>
      </w:r>
      <w:r>
        <w:rPr>
          <w:rFonts w:hint="eastAsia"/>
        </w:rPr>
        <w:t>，</w:t>
      </w:r>
      <w:r w:rsidR="004331DB" w:rsidRPr="004331DB">
        <w:rPr>
          <w:rFonts w:hint="eastAsia"/>
        </w:rPr>
        <w:t>而且缔约国是否适当考虑了驱逐可能给被驱逐者带来的影响。</w:t>
      </w:r>
      <w:r w:rsidR="004331DB" w:rsidRPr="00C064FB">
        <w:rPr>
          <w:color w:val="0000FF"/>
          <w:vertAlign w:val="superscript"/>
        </w:rPr>
        <w:footnoteReference w:id="13"/>
      </w:r>
      <w:r w:rsidR="004331DB" w:rsidRPr="00C064FB">
        <w:rPr>
          <w:rFonts w:hint="eastAsia"/>
          <w:color w:val="0000FF"/>
          <w:vertAlign w:val="superscript"/>
        </w:rPr>
        <w:t xml:space="preserve"> </w:t>
      </w:r>
      <w:r w:rsidR="004331DB" w:rsidRPr="004331DB">
        <w:rPr>
          <w:rFonts w:hint="eastAsia"/>
        </w:rPr>
        <w:t>而在某些情况下</w:t>
      </w:r>
      <w:r>
        <w:rPr>
          <w:rFonts w:hint="eastAsia"/>
        </w:rPr>
        <w:t>，</w:t>
      </w:r>
      <w:r w:rsidR="004331DB" w:rsidRPr="004331DB">
        <w:rPr>
          <w:rFonts w:hint="eastAsia"/>
        </w:rPr>
        <w:t>在相关住所居住时间较长</w:t>
      </w:r>
      <w:r>
        <w:rPr>
          <w:rFonts w:hint="eastAsia"/>
        </w:rPr>
        <w:t>，</w:t>
      </w:r>
      <w:r w:rsidR="004331DB" w:rsidRPr="004331DB">
        <w:rPr>
          <w:rFonts w:hint="eastAsia"/>
        </w:rPr>
        <w:t>也许可要求缔约国向被驱逐者提供长期替代性住房解决方案</w:t>
      </w:r>
      <w:r>
        <w:rPr>
          <w:rFonts w:hint="eastAsia"/>
        </w:rPr>
        <w:t>，</w:t>
      </w:r>
      <w:r w:rsidR="004331DB" w:rsidRPr="004331DB">
        <w:rPr>
          <w:rFonts w:hint="eastAsia"/>
        </w:rPr>
        <w:t>在其他情况下</w:t>
      </w:r>
      <w:r>
        <w:rPr>
          <w:rFonts w:hint="eastAsia"/>
        </w:rPr>
        <w:t>，</w:t>
      </w:r>
      <w:r w:rsidR="004331DB" w:rsidRPr="004331DB">
        <w:rPr>
          <w:rFonts w:hint="eastAsia"/>
        </w:rPr>
        <w:t>涉及居住时间较短的情况</w:t>
      </w:r>
      <w:r>
        <w:rPr>
          <w:rFonts w:hint="eastAsia"/>
        </w:rPr>
        <w:t>，</w:t>
      </w:r>
      <w:r w:rsidR="004331DB" w:rsidRPr="004331DB">
        <w:rPr>
          <w:rFonts w:hint="eastAsia"/>
        </w:rPr>
        <w:t>缔约国表明已采取诸如向被驱逐者提供短期住房解决方案或根据国内现有一般社会住房方案考虑其需要便已足够。</w:t>
      </w:r>
    </w:p>
    <w:p w:rsidR="004331DB" w:rsidRPr="004331DB" w:rsidRDefault="008167AD" w:rsidP="00B57946">
      <w:pPr>
        <w:pStyle w:val="SingleTxtGC"/>
      </w:pPr>
      <w:r>
        <w:t>3.</w:t>
      </w:r>
      <w:r w:rsidR="00205646">
        <w:rPr>
          <w:rFonts w:hint="eastAsia"/>
        </w:rPr>
        <w:t xml:space="preserve">  </w:t>
      </w:r>
      <w:r w:rsidR="004331DB" w:rsidRPr="004331DB">
        <w:rPr>
          <w:rFonts w:hint="eastAsia"/>
        </w:rPr>
        <w:t>我们注意到</w:t>
      </w:r>
      <w:r>
        <w:rPr>
          <w:rFonts w:hint="eastAsia"/>
        </w:rPr>
        <w:t>，</w:t>
      </w:r>
      <w:r w:rsidR="004331DB" w:rsidRPr="004331DB">
        <w:rPr>
          <w:rFonts w:hint="eastAsia"/>
        </w:rPr>
        <w:t>提交人称</w:t>
      </w:r>
      <w:r>
        <w:rPr>
          <w:rFonts w:hint="eastAsia"/>
        </w:rPr>
        <w:t>，</w:t>
      </w:r>
      <w:r w:rsidR="004331DB" w:rsidRPr="004331DB">
        <w:rPr>
          <w:rFonts w:hint="eastAsia"/>
        </w:rPr>
        <w:t>绝大多数被驱逐者没有获得替代性住房安排</w:t>
      </w:r>
      <w:r>
        <w:rPr>
          <w:rFonts w:hint="eastAsia"/>
        </w:rPr>
        <w:t>，</w:t>
      </w:r>
      <w:r w:rsidR="004331DB" w:rsidRPr="004331DB">
        <w:rPr>
          <w:rFonts w:hint="eastAsia"/>
        </w:rPr>
        <w:t>并且</w:t>
      </w:r>
      <w:r>
        <w:rPr>
          <w:rFonts w:hint="eastAsia"/>
        </w:rPr>
        <w:t>，</w:t>
      </w:r>
      <w:r w:rsidR="004331DB" w:rsidRPr="004331DB">
        <w:rPr>
          <w:rFonts w:hint="eastAsia"/>
        </w:rPr>
        <w:t>由于其住所的非正式状态</w:t>
      </w:r>
      <w:r>
        <w:rPr>
          <w:rFonts w:hint="eastAsia"/>
        </w:rPr>
        <w:t>，</w:t>
      </w:r>
      <w:r w:rsidR="004331DB" w:rsidRPr="004331DB">
        <w:rPr>
          <w:rFonts w:hint="eastAsia"/>
        </w:rPr>
        <w:t>许多在那里居住多年的居民无法获得申请市政府住房的所需证件。因此</w:t>
      </w:r>
      <w:r>
        <w:rPr>
          <w:rFonts w:hint="eastAsia"/>
        </w:rPr>
        <w:t>，</w:t>
      </w:r>
      <w:r w:rsidR="004331DB" w:rsidRPr="004331DB">
        <w:rPr>
          <w:rFonts w:hint="eastAsia"/>
        </w:rPr>
        <w:t>提交人指出</w:t>
      </w:r>
      <w:r>
        <w:rPr>
          <w:rFonts w:hint="eastAsia"/>
        </w:rPr>
        <w:t>，</w:t>
      </w:r>
      <w:r w:rsidR="004331DB" w:rsidRPr="004331DB">
        <w:rPr>
          <w:rFonts w:hint="eastAsia"/>
        </w:rPr>
        <w:t>仅有六户家庭与市政府登记成功</w:t>
      </w:r>
      <w:r>
        <w:rPr>
          <w:rFonts w:hint="eastAsia"/>
        </w:rPr>
        <w:t>，</w:t>
      </w:r>
      <w:r w:rsidR="004331DB" w:rsidRPr="004331DB">
        <w:rPr>
          <w:rFonts w:hint="eastAsia"/>
        </w:rPr>
        <w:t>仅有一户家庭得到市政府住房。缔约国向委员会提供的资料与诸位提交人的这些说法没有任何矛盾的地方。相反</w:t>
      </w:r>
      <w:r>
        <w:rPr>
          <w:rFonts w:hint="eastAsia"/>
        </w:rPr>
        <w:t>，</w:t>
      </w:r>
      <w:r w:rsidR="004331DB" w:rsidRPr="004331DB">
        <w:rPr>
          <w:rFonts w:hint="eastAsia"/>
        </w:rPr>
        <w:t>缔约国告知委员会</w:t>
      </w:r>
      <w:r>
        <w:rPr>
          <w:rFonts w:hint="eastAsia"/>
        </w:rPr>
        <w:t>，</w:t>
      </w:r>
      <w:r w:rsidR="004331DB" w:rsidRPr="004331DB">
        <w:rPr>
          <w:rFonts w:hint="eastAsia"/>
        </w:rPr>
        <w:t>仅有少数居民申请了市政府住房</w:t>
      </w:r>
      <w:r>
        <w:rPr>
          <w:rFonts w:hint="eastAsia"/>
        </w:rPr>
        <w:t>，</w:t>
      </w:r>
      <w:r w:rsidR="004331DB" w:rsidRPr="004331DB">
        <w:rPr>
          <w:rFonts w:hint="eastAsia"/>
        </w:rPr>
        <w:t>只有一户家庭在布尔加斯市获得重新安置。</w:t>
      </w:r>
    </w:p>
    <w:p w:rsidR="004331DB" w:rsidRPr="004331DB" w:rsidRDefault="008167AD" w:rsidP="004331DB">
      <w:pPr>
        <w:pStyle w:val="SingleTxtGC"/>
      </w:pPr>
      <w:r>
        <w:t>4.</w:t>
      </w:r>
      <w:r w:rsidR="00205646">
        <w:rPr>
          <w:rFonts w:hint="eastAsia"/>
        </w:rPr>
        <w:t xml:space="preserve">  </w:t>
      </w:r>
      <w:r w:rsidR="004331DB" w:rsidRPr="004331DB">
        <w:rPr>
          <w:rFonts w:hint="eastAsia"/>
        </w:rPr>
        <w:t>由于缔约国没有向委员会提供资料说明考虑为每位提交人提供什么具体住房解决办法</w:t>
      </w:r>
      <w:r>
        <w:rPr>
          <w:rFonts w:hint="eastAsia"/>
        </w:rPr>
        <w:t>，</w:t>
      </w:r>
      <w:r w:rsidR="004331DB" w:rsidRPr="004331DB">
        <w:rPr>
          <w:rFonts w:hint="eastAsia"/>
        </w:rPr>
        <w:t>缔约国也没有否认关于因为许多提交人的住所是非正规的所以禁止他们申请市政府住房的诉求</w:t>
      </w:r>
      <w:r>
        <w:rPr>
          <w:rFonts w:hint="eastAsia"/>
        </w:rPr>
        <w:t>，</w:t>
      </w:r>
      <w:r w:rsidR="004331DB" w:rsidRPr="004331DB">
        <w:rPr>
          <w:rFonts w:hint="eastAsia"/>
        </w:rPr>
        <w:t>我们认为</w:t>
      </w:r>
      <w:r>
        <w:rPr>
          <w:rFonts w:hint="eastAsia"/>
        </w:rPr>
        <w:t>，</w:t>
      </w:r>
      <w:r w:rsidR="004331DB" w:rsidRPr="004331DB">
        <w:rPr>
          <w:rFonts w:hint="eastAsia"/>
        </w:rPr>
        <w:t>缔约国未能表明适当考虑到强迫驱逐的后果</w:t>
      </w:r>
      <w:r>
        <w:rPr>
          <w:rFonts w:hint="eastAsia"/>
        </w:rPr>
        <w:t>，</w:t>
      </w:r>
      <w:r w:rsidR="004331DB" w:rsidRPr="004331DB">
        <w:rPr>
          <w:rFonts w:hint="eastAsia"/>
        </w:rPr>
        <w:t>特别是被驱逐者的替代性住房需求和非正规住所这种状况会带来的特殊困难。</w:t>
      </w:r>
      <w:r w:rsidR="004331DB" w:rsidRPr="00C064FB">
        <w:rPr>
          <w:color w:val="0000FF"/>
          <w:vertAlign w:val="superscript"/>
        </w:rPr>
        <w:footnoteReference w:id="14"/>
      </w:r>
      <w:r w:rsidR="004331DB" w:rsidRPr="004331DB">
        <w:t xml:space="preserve"> </w:t>
      </w:r>
      <w:r w:rsidR="004331DB" w:rsidRPr="004331DB">
        <w:rPr>
          <w:rFonts w:hint="eastAsia"/>
        </w:rPr>
        <w:t>因此</w:t>
      </w:r>
      <w:r>
        <w:rPr>
          <w:rFonts w:hint="eastAsia"/>
        </w:rPr>
        <w:t>，</w:t>
      </w:r>
      <w:r w:rsidR="004331DB" w:rsidRPr="004331DB">
        <w:rPr>
          <w:rFonts w:hint="eastAsia"/>
        </w:rPr>
        <w:t>缔约国就本案情况所表现的方式似乎显示对提交人被驱逐会产生的后果及其替代性住房需求无动于衷。缔约国未能表明考虑到强迫驱逐可能产生的后果</w:t>
      </w:r>
      <w:r>
        <w:rPr>
          <w:rFonts w:hint="eastAsia"/>
        </w:rPr>
        <w:t>，</w:t>
      </w:r>
      <w:r w:rsidR="004331DB" w:rsidRPr="004331DB">
        <w:rPr>
          <w:rFonts w:hint="eastAsia"/>
        </w:rPr>
        <w:t>对诸位提交人的驱逐就是违反《公约》第十七条对住所进行了</w:t>
      </w:r>
      <w:r>
        <w:rPr>
          <w:rFonts w:hint="eastAsia"/>
        </w:rPr>
        <w:t>“</w:t>
      </w:r>
      <w:r w:rsidR="004331DB" w:rsidRPr="004331DB">
        <w:rPr>
          <w:rFonts w:hint="eastAsia"/>
        </w:rPr>
        <w:t>任意干涉</w:t>
      </w:r>
      <w:r>
        <w:rPr>
          <w:rFonts w:hint="eastAsia"/>
        </w:rPr>
        <w:t>”</w:t>
      </w:r>
      <w:r w:rsidR="004331DB" w:rsidRPr="004331DB">
        <w:rPr>
          <w:rFonts w:hint="eastAsia"/>
        </w:rPr>
        <w:t>。</w:t>
      </w:r>
    </w:p>
    <w:p w:rsidR="00205646" w:rsidRDefault="004331DB" w:rsidP="00205646">
      <w:pPr>
        <w:pStyle w:val="HChGC"/>
        <w:rPr>
          <w:lang w:val="en-GB"/>
        </w:rPr>
      </w:pPr>
      <w:r w:rsidRPr="004331DB">
        <w:rPr>
          <w:rFonts w:hint="eastAsia"/>
          <w:lang w:val="en-GB"/>
        </w:rPr>
        <w:lastRenderedPageBreak/>
        <w:t>附录二</w:t>
      </w:r>
    </w:p>
    <w:p w:rsidR="004331DB" w:rsidRPr="004331DB" w:rsidRDefault="00205646" w:rsidP="00205646">
      <w:pPr>
        <w:pStyle w:val="H1GC"/>
        <w:rPr>
          <w:lang w:val="en-GB"/>
        </w:rPr>
      </w:pPr>
      <w:r>
        <w:rPr>
          <w:rFonts w:hint="eastAsia"/>
          <w:lang w:val="en-GB"/>
        </w:rPr>
        <w:tab/>
      </w:r>
      <w:r w:rsidR="004331DB" w:rsidRPr="004331DB">
        <w:rPr>
          <w:lang w:val="en-GB"/>
        </w:rPr>
        <w:tab/>
      </w:r>
      <w:r w:rsidR="004331DB" w:rsidRPr="004331DB">
        <w:rPr>
          <w:lang w:val="en-GB"/>
        </w:rPr>
        <w:t>委员会委员赞克</w:t>
      </w:r>
      <w:r>
        <w:rPr>
          <w:rFonts w:ascii="黑体" w:hAnsi="黑体" w:hint="eastAsia"/>
          <w:lang w:val="en-GB"/>
        </w:rPr>
        <w:t>·</w:t>
      </w:r>
      <w:r w:rsidR="004331DB" w:rsidRPr="004331DB">
        <w:rPr>
          <w:lang w:val="en-GB"/>
        </w:rPr>
        <w:t>扎内莱</w:t>
      </w:r>
      <w:r>
        <w:rPr>
          <w:rFonts w:ascii="黑体" w:hAnsi="黑体" w:hint="eastAsia"/>
          <w:lang w:val="en-GB"/>
        </w:rPr>
        <w:t>·</w:t>
      </w:r>
      <w:r w:rsidR="004331DB" w:rsidRPr="004331DB">
        <w:rPr>
          <w:lang w:val="en-GB"/>
        </w:rPr>
        <w:t>马约迪纳女士</w:t>
      </w:r>
      <w:r w:rsidR="008167AD">
        <w:rPr>
          <w:rFonts w:hint="eastAsia"/>
          <w:lang w:val="en-GB"/>
        </w:rPr>
        <w:t>(</w:t>
      </w:r>
      <w:r w:rsidR="004331DB" w:rsidRPr="004331DB">
        <w:rPr>
          <w:rFonts w:hint="eastAsia"/>
          <w:lang w:val="en-GB"/>
        </w:rPr>
        <w:t>反对</w:t>
      </w:r>
      <w:r w:rsidR="008167AD">
        <w:rPr>
          <w:rFonts w:hint="eastAsia"/>
          <w:lang w:val="en-GB"/>
        </w:rPr>
        <w:t>)</w:t>
      </w:r>
      <w:r w:rsidR="004331DB" w:rsidRPr="004331DB">
        <w:rPr>
          <w:lang w:val="en-GB"/>
        </w:rPr>
        <w:t>的</w:t>
      </w:r>
      <w:r w:rsidR="004331DB" w:rsidRPr="004331DB">
        <w:rPr>
          <w:rFonts w:hint="eastAsia"/>
          <w:lang w:val="en-GB"/>
        </w:rPr>
        <w:t>个人</w:t>
      </w:r>
      <w:r w:rsidR="004331DB" w:rsidRPr="004331DB">
        <w:rPr>
          <w:lang w:val="en-GB"/>
        </w:rPr>
        <w:t>意</w:t>
      </w:r>
      <w:r w:rsidR="004331DB" w:rsidRPr="004331DB">
        <w:rPr>
          <w:rFonts w:hint="eastAsia"/>
          <w:lang w:val="en-GB"/>
        </w:rPr>
        <w:t>见</w:t>
      </w:r>
    </w:p>
    <w:p w:rsidR="004331DB" w:rsidRPr="004331DB" w:rsidRDefault="008167AD" w:rsidP="003E6275">
      <w:pPr>
        <w:pStyle w:val="SingleTxtGC"/>
      </w:pPr>
      <w:r>
        <w:t>1.</w:t>
      </w:r>
      <w:r w:rsidR="00205646">
        <w:rPr>
          <w:rFonts w:hint="eastAsia"/>
        </w:rPr>
        <w:t xml:space="preserve">  </w:t>
      </w:r>
      <w:r w:rsidR="004331DB" w:rsidRPr="004331DB">
        <w:rPr>
          <w:rFonts w:hint="eastAsia"/>
        </w:rPr>
        <w:t>我不能同意委员会的结论</w:t>
      </w:r>
      <w:r>
        <w:rPr>
          <w:rFonts w:hint="eastAsia"/>
        </w:rPr>
        <w:t>，“</w:t>
      </w:r>
      <w:r w:rsidR="004331DB" w:rsidRPr="004331DB">
        <w:rPr>
          <w:rFonts w:hint="eastAsia"/>
        </w:rPr>
        <w:t>为可否受理目的</w:t>
      </w:r>
      <w:r>
        <w:rPr>
          <w:rFonts w:hint="eastAsia"/>
        </w:rPr>
        <w:t>，</w:t>
      </w:r>
      <w:r w:rsidR="004331DB" w:rsidRPr="004331DB">
        <w:rPr>
          <w:rFonts w:hint="eastAsia"/>
        </w:rPr>
        <w:t>提交人没有充分证实其根据《公约》单独解读和与《公约》第二条一并解读的第十七条的规定提出的诉求</w:t>
      </w:r>
      <w:r>
        <w:rPr>
          <w:rFonts w:hint="eastAsia"/>
        </w:rPr>
        <w:t>，</w:t>
      </w:r>
      <w:r w:rsidR="004331DB" w:rsidRPr="004331DB">
        <w:rPr>
          <w:rFonts w:hint="eastAsia"/>
        </w:rPr>
        <w:t>认为根据《任择议定书》第二条这部分诉求不可受理</w:t>
      </w:r>
      <w:r>
        <w:rPr>
          <w:rFonts w:hint="eastAsia"/>
        </w:rPr>
        <w:t>”</w:t>
      </w:r>
      <w:r w:rsidR="004331DB" w:rsidRPr="004331DB">
        <w:rPr>
          <w:rFonts w:hint="eastAsia"/>
        </w:rPr>
        <w:t>。</w:t>
      </w:r>
    </w:p>
    <w:p w:rsidR="004331DB" w:rsidRPr="004331DB" w:rsidRDefault="008167AD" w:rsidP="00B57946">
      <w:pPr>
        <w:pStyle w:val="SingleTxtGC"/>
      </w:pPr>
      <w:r>
        <w:t>2.</w:t>
      </w:r>
      <w:r w:rsidR="00205646">
        <w:rPr>
          <w:rFonts w:hint="eastAsia"/>
        </w:rPr>
        <w:t xml:space="preserve">  </w:t>
      </w:r>
      <w:r w:rsidR="004331DB" w:rsidRPr="004331DB">
        <w:rPr>
          <w:rFonts w:hint="eastAsia"/>
        </w:rPr>
        <w:t>首先</w:t>
      </w:r>
      <w:r>
        <w:rPr>
          <w:rFonts w:hint="eastAsia"/>
        </w:rPr>
        <w:t>，</w:t>
      </w:r>
      <w:r w:rsidR="004331DB" w:rsidRPr="004331DB">
        <w:rPr>
          <w:rFonts w:hint="eastAsia"/>
        </w:rPr>
        <w:t>委员会失去了一次</w:t>
      </w:r>
      <w:r w:rsidR="004331DB" w:rsidRPr="004331DB">
        <w:t>强调</w:t>
      </w:r>
      <w:r w:rsidR="004331DB" w:rsidRPr="004331DB">
        <w:rPr>
          <w:rFonts w:hint="eastAsia"/>
        </w:rPr>
        <w:t>其在先前</w:t>
      </w:r>
      <w:r w:rsidRPr="00205646">
        <w:t>Naidenova</w:t>
      </w:r>
      <w:r w:rsidR="004331DB" w:rsidRPr="00205646">
        <w:rPr>
          <w:rFonts w:hint="eastAsia"/>
        </w:rPr>
        <w:t>等人诉保加利亚的第</w:t>
      </w:r>
      <w:r w:rsidRPr="00205646">
        <w:t>2</w:t>
      </w:r>
      <w:r w:rsidR="004331DB" w:rsidRPr="00205646">
        <w:t>0</w:t>
      </w:r>
      <w:r w:rsidRPr="00205646">
        <w:t>73/</w:t>
      </w:r>
      <w:r>
        <w:t>2</w:t>
      </w:r>
      <w:r w:rsidR="004331DB" w:rsidRPr="004331DB">
        <w:t>0</w:t>
      </w:r>
      <w:r>
        <w:t>11</w:t>
      </w:r>
      <w:r w:rsidR="004331DB" w:rsidRPr="004331DB">
        <w:rPr>
          <w:rFonts w:hint="eastAsia"/>
        </w:rPr>
        <w:t>号来文中</w:t>
      </w:r>
      <w:r w:rsidR="004331DB" w:rsidRPr="004331DB">
        <w:t>意见</w:t>
      </w:r>
      <w:r w:rsidR="004331DB" w:rsidRPr="004331DB">
        <w:rPr>
          <w:rFonts w:hint="eastAsia"/>
        </w:rPr>
        <w:t>的机会</w:t>
      </w:r>
      <w:r>
        <w:rPr>
          <w:rFonts w:hint="eastAsia"/>
        </w:rPr>
        <w:t>，</w:t>
      </w:r>
      <w:r w:rsidR="004331DB" w:rsidRPr="004331DB">
        <w:rPr>
          <w:rFonts w:hint="eastAsia"/>
        </w:rPr>
        <w:t>委员会在这份来文中作出结论</w:t>
      </w:r>
      <w:r>
        <w:rPr>
          <w:rFonts w:hint="eastAsia"/>
        </w:rPr>
        <w:t>，</w:t>
      </w:r>
      <w:r w:rsidR="004331DB" w:rsidRPr="004331DB">
        <w:rPr>
          <w:rFonts w:hint="eastAsia"/>
        </w:rPr>
        <w:t>认为</w:t>
      </w:r>
      <w:r>
        <w:rPr>
          <w:rFonts w:hint="eastAsia"/>
        </w:rPr>
        <w:t>“</w:t>
      </w:r>
      <w:r w:rsidR="004331DB" w:rsidRPr="004331DB">
        <w:t>缔约国若执行</w:t>
      </w:r>
      <w:r>
        <w:t>2</w:t>
      </w:r>
      <w:r w:rsidR="004331DB" w:rsidRPr="004331DB">
        <w:t>00</w:t>
      </w:r>
      <w:r>
        <w:t>6</w:t>
      </w:r>
      <w:r w:rsidR="004331DB" w:rsidRPr="004331DB">
        <w:t>年</w:t>
      </w:r>
      <w:r>
        <w:t>7</w:t>
      </w:r>
      <w:r w:rsidR="004331DB" w:rsidRPr="004331DB">
        <w:t>月</w:t>
      </w:r>
      <w:r>
        <w:t>24</w:t>
      </w:r>
      <w:r w:rsidR="004331DB" w:rsidRPr="004331DB">
        <w:t>日下达的驱逐令</w:t>
      </w:r>
      <w:r>
        <w:t>，</w:t>
      </w:r>
      <w:r w:rsidR="004331DB" w:rsidRPr="004331DB">
        <w:t>只要不能立即令人满意地解决为提交人另行安排住所的问题</w:t>
      </w:r>
      <w:r>
        <w:t>，</w:t>
      </w:r>
      <w:r w:rsidR="004331DB" w:rsidRPr="004331DB">
        <w:t>则将形成侵犯他们依《公约》第十七条应享有权利的行为</w:t>
      </w:r>
      <w:r>
        <w:rPr>
          <w:rFonts w:hint="eastAsia"/>
        </w:rPr>
        <w:t>”</w:t>
      </w:r>
      <w:r w:rsidR="00B57946">
        <w:rPr>
          <w:rFonts w:hint="eastAsia"/>
        </w:rPr>
        <w:t>。</w:t>
      </w:r>
      <w:r w:rsidR="004331DB" w:rsidRPr="004331DB">
        <w:rPr>
          <w:rFonts w:hint="eastAsia"/>
        </w:rPr>
        <w:t>尽管这两个案例在事实背景方面存在细微差别</w:t>
      </w:r>
      <w:r>
        <w:rPr>
          <w:rFonts w:hint="eastAsia"/>
        </w:rPr>
        <w:t>，</w:t>
      </w:r>
      <w:r w:rsidR="004331DB" w:rsidRPr="004331DB">
        <w:rPr>
          <w:rFonts w:hint="eastAsia"/>
        </w:rPr>
        <w:t>除其他外</w:t>
      </w:r>
      <w:r>
        <w:rPr>
          <w:rFonts w:hint="eastAsia"/>
        </w:rPr>
        <w:t>，</w:t>
      </w:r>
      <w:r w:rsidR="004331DB" w:rsidRPr="004331DB">
        <w:rPr>
          <w:rFonts w:hint="eastAsia"/>
        </w:rPr>
        <w:t>这两个案件的提交人都提出</w:t>
      </w:r>
      <w:r w:rsidR="004331DB" w:rsidRPr="004331DB">
        <w:t>《公约》第十七条所指的侵犯住宅</w:t>
      </w:r>
      <w:r w:rsidR="004331DB" w:rsidRPr="004331DB">
        <w:rPr>
          <w:rFonts w:hint="eastAsia"/>
        </w:rPr>
        <w:t>方面的诉求。委员会在其关于</w:t>
      </w:r>
      <w:r w:rsidR="004331DB" w:rsidRPr="004331DB">
        <w:t>第十七条</w:t>
      </w:r>
      <w:r w:rsidR="004331DB" w:rsidRPr="004331DB">
        <w:rPr>
          <w:rFonts w:hint="eastAsia"/>
        </w:rPr>
        <w:t>的一般评论性意见中指出</w:t>
      </w:r>
      <w:r>
        <w:rPr>
          <w:rFonts w:hint="eastAsia"/>
        </w:rPr>
        <w:t>，</w:t>
      </w:r>
      <w:r w:rsidR="004331DB" w:rsidRPr="004331DB">
        <w:rPr>
          <w:rFonts w:hint="eastAsia"/>
        </w:rPr>
        <w:t>既使如本案中的情况</w:t>
      </w:r>
      <w:r>
        <w:rPr>
          <w:rFonts w:hint="eastAsia"/>
        </w:rPr>
        <w:t>，</w:t>
      </w:r>
      <w:r w:rsidR="004331DB" w:rsidRPr="004331DB">
        <w:rPr>
          <w:rFonts w:hint="eastAsia"/>
        </w:rPr>
        <w:t>强行驱逐</w:t>
      </w:r>
      <w:r w:rsidR="004331DB" w:rsidRPr="004331DB">
        <w:t>是法律所规定的</w:t>
      </w:r>
      <w:r>
        <w:rPr>
          <w:rFonts w:hint="eastAsia"/>
        </w:rPr>
        <w:t>，</w:t>
      </w:r>
      <w:r w:rsidR="004331DB" w:rsidRPr="004331DB">
        <w:rPr>
          <w:rFonts w:hint="eastAsia"/>
        </w:rPr>
        <w:t>它</w:t>
      </w:r>
      <w:r w:rsidR="004331DB" w:rsidRPr="004331DB">
        <w:t>都</w:t>
      </w:r>
      <w:r w:rsidR="004331DB" w:rsidRPr="004331DB">
        <w:rPr>
          <w:rFonts w:hint="eastAsia"/>
        </w:rPr>
        <w:t>不应是任意武断的</w:t>
      </w:r>
      <w:r>
        <w:rPr>
          <w:rFonts w:hint="eastAsia"/>
        </w:rPr>
        <w:t>，</w:t>
      </w:r>
      <w:r w:rsidR="004331DB" w:rsidRPr="004331DB">
        <w:rPr>
          <w:rFonts w:hint="eastAsia"/>
        </w:rPr>
        <w:t>而应该</w:t>
      </w:r>
      <w:r w:rsidR="004331DB" w:rsidRPr="004331DB">
        <w:t>符合《公约》的规定</w:t>
      </w:r>
      <w:r w:rsidR="004331DB" w:rsidRPr="004331DB">
        <w:rPr>
          <w:rFonts w:hint="eastAsia"/>
        </w:rPr>
        <w:t>、宗旨</w:t>
      </w:r>
      <w:r w:rsidR="004331DB" w:rsidRPr="004331DB">
        <w:t>和目标</w:t>
      </w:r>
      <w:r>
        <w:t>，</w:t>
      </w:r>
      <w:r w:rsidR="004331DB" w:rsidRPr="004331DB">
        <w:t>而且无论如何要在个别情况中合情合理。</w:t>
      </w:r>
      <w:r w:rsidR="004331DB" w:rsidRPr="004331DB">
        <w:rPr>
          <w:rFonts w:hint="eastAsia"/>
        </w:rPr>
        <w:t>此外</w:t>
      </w:r>
      <w:r>
        <w:rPr>
          <w:rFonts w:hint="eastAsia"/>
        </w:rPr>
        <w:t>，</w:t>
      </w:r>
      <w:r w:rsidR="004331DB" w:rsidRPr="004331DB">
        <w:rPr>
          <w:rFonts w:hint="eastAsia"/>
        </w:rPr>
        <w:t>委员会的结论性意见显然认为缔约国应该确保只有在与受影响的人进行协商并作出适当居住安排之后才可强行拆迁。</w:t>
      </w:r>
    </w:p>
    <w:p w:rsidR="004331DB" w:rsidRPr="004331DB" w:rsidRDefault="008167AD" w:rsidP="00205646">
      <w:pPr>
        <w:pStyle w:val="SingleTxtGC"/>
      </w:pPr>
      <w:r>
        <w:t>3.</w:t>
      </w:r>
      <w:r w:rsidR="00205646">
        <w:rPr>
          <w:rFonts w:hint="eastAsia"/>
        </w:rPr>
        <w:t xml:space="preserve">  </w:t>
      </w:r>
      <w:r w:rsidR="004331DB" w:rsidRPr="004331DB">
        <w:rPr>
          <w:rFonts w:hint="eastAsia"/>
        </w:rPr>
        <w:t>本案提供的事实显示</w:t>
      </w:r>
      <w:r>
        <w:rPr>
          <w:rFonts w:hint="eastAsia"/>
        </w:rPr>
        <w:t>，</w:t>
      </w:r>
      <w:r w:rsidR="004331DB" w:rsidRPr="004331DB">
        <w:rPr>
          <w:rFonts w:hint="eastAsia"/>
        </w:rPr>
        <w:t>在</w:t>
      </w:r>
      <w:r>
        <w:t>Gorno</w:t>
      </w:r>
      <w:r w:rsidR="004331DB" w:rsidRPr="004331DB">
        <w:t xml:space="preserve"> </w:t>
      </w:r>
      <w:r>
        <w:t>Ezevoro</w:t>
      </w:r>
      <w:r w:rsidR="004331DB" w:rsidRPr="004331DB">
        <w:rPr>
          <w:rFonts w:hint="eastAsia"/>
        </w:rPr>
        <w:t>社区</w:t>
      </w:r>
      <w:r>
        <w:rPr>
          <w:rFonts w:hint="eastAsia"/>
        </w:rPr>
        <w:t>52</w:t>
      </w:r>
      <w:r w:rsidR="004331DB" w:rsidRPr="004331DB">
        <w:rPr>
          <w:rFonts w:hint="eastAsia"/>
        </w:rPr>
        <w:t>位居民和</w:t>
      </w:r>
      <w:r>
        <w:t>Meden</w:t>
      </w:r>
      <w:r w:rsidR="004331DB" w:rsidRPr="004331DB">
        <w:t xml:space="preserve"> </w:t>
      </w:r>
      <w:r>
        <w:t>Rudnik</w:t>
      </w:r>
      <w:r w:rsidR="004331DB" w:rsidRPr="004331DB">
        <w:rPr>
          <w:rFonts w:hint="eastAsia"/>
        </w:rPr>
        <w:t>社区</w:t>
      </w:r>
      <w:r>
        <w:rPr>
          <w:rFonts w:hint="eastAsia"/>
        </w:rPr>
        <w:t>32</w:t>
      </w:r>
      <w:r w:rsidR="004331DB" w:rsidRPr="004331DB">
        <w:rPr>
          <w:rFonts w:hint="eastAsia"/>
        </w:rPr>
        <w:t>家住户收到拆迁令之前没有与他们进行过有意义的协商</w:t>
      </w:r>
      <w:r>
        <w:rPr>
          <w:rFonts w:hint="eastAsia"/>
        </w:rPr>
        <w:t>，</w:t>
      </w:r>
      <w:r w:rsidR="004331DB" w:rsidRPr="004331DB">
        <w:rPr>
          <w:rFonts w:hint="eastAsia"/>
        </w:rPr>
        <w:t>拆迁令生效后</w:t>
      </w:r>
      <w:r>
        <w:rPr>
          <w:rFonts w:hint="eastAsia"/>
        </w:rPr>
        <w:t>，</w:t>
      </w:r>
      <w:r>
        <w:t>Gorno</w:t>
      </w:r>
      <w:r w:rsidR="004331DB" w:rsidRPr="004331DB">
        <w:t xml:space="preserve"> </w:t>
      </w:r>
      <w:r>
        <w:t>Ezevoro</w:t>
      </w:r>
      <w:r w:rsidR="004331DB" w:rsidRPr="004331DB">
        <w:rPr>
          <w:rFonts w:hint="eastAsia"/>
        </w:rPr>
        <w:t>社区的</w:t>
      </w:r>
      <w:r>
        <w:rPr>
          <w:rFonts w:hint="eastAsia"/>
        </w:rPr>
        <w:t>52</w:t>
      </w:r>
      <w:r w:rsidR="004331DB" w:rsidRPr="004331DB">
        <w:rPr>
          <w:rFonts w:hint="eastAsia"/>
        </w:rPr>
        <w:t>栋房子和</w:t>
      </w:r>
      <w:r>
        <w:t>Meden</w:t>
      </w:r>
      <w:r w:rsidR="004331DB" w:rsidRPr="004331DB">
        <w:t xml:space="preserve"> </w:t>
      </w:r>
      <w:r>
        <w:t>Rudnik</w:t>
      </w:r>
      <w:r w:rsidR="004331DB" w:rsidRPr="004331DB">
        <w:rPr>
          <w:rFonts w:hint="eastAsia"/>
        </w:rPr>
        <w:t xml:space="preserve"> </w:t>
      </w:r>
      <w:r w:rsidR="004331DB" w:rsidRPr="004331DB">
        <w:rPr>
          <w:rFonts w:hint="eastAsia"/>
        </w:rPr>
        <w:t>的</w:t>
      </w:r>
      <w:r>
        <w:rPr>
          <w:rFonts w:hint="eastAsia"/>
        </w:rPr>
        <w:t>19</w:t>
      </w:r>
      <w:r w:rsidR="004331DB" w:rsidRPr="004331DB">
        <w:rPr>
          <w:rFonts w:hint="eastAsia"/>
        </w:rPr>
        <w:t>栋房屋被拆毁。在</w:t>
      </w:r>
      <w:r>
        <w:rPr>
          <w:rFonts w:hint="eastAsia"/>
        </w:rPr>
        <w:t>2</w:t>
      </w:r>
      <w:r w:rsidR="004331DB" w:rsidRPr="004331DB">
        <w:rPr>
          <w:rFonts w:hint="eastAsia"/>
        </w:rPr>
        <w:t>至</w:t>
      </w:r>
      <w:r>
        <w:rPr>
          <w:rFonts w:hint="eastAsia"/>
        </w:rPr>
        <w:t>5</w:t>
      </w:r>
      <w:r w:rsidR="004331DB" w:rsidRPr="004331DB">
        <w:rPr>
          <w:rFonts w:hint="eastAsia"/>
        </w:rPr>
        <w:t>年里</w:t>
      </w:r>
      <w:r>
        <w:rPr>
          <w:rFonts w:hint="eastAsia"/>
        </w:rPr>
        <w:t>，</w:t>
      </w:r>
      <w:r w:rsidR="004331DB" w:rsidRPr="004331DB">
        <w:rPr>
          <w:rFonts w:hint="eastAsia"/>
        </w:rPr>
        <w:t>通过书面声明、命令、备忘录和期限为</w:t>
      </w:r>
      <w:r>
        <w:t>2</w:t>
      </w:r>
      <w:r w:rsidR="004331DB" w:rsidRPr="004331DB">
        <w:rPr>
          <w:rFonts w:hint="eastAsia"/>
        </w:rPr>
        <w:t>至</w:t>
      </w:r>
      <w:r>
        <w:t>5</w:t>
      </w:r>
      <w:r w:rsidR="004331DB" w:rsidRPr="004331DB">
        <w:rPr>
          <w:rFonts w:hint="eastAsia"/>
        </w:rPr>
        <w:t>年的自愿遵守通知通告过提交人</w:t>
      </w:r>
      <w:r>
        <w:rPr>
          <w:rFonts w:hint="eastAsia"/>
        </w:rPr>
        <w:t>，</w:t>
      </w:r>
      <w:r w:rsidR="004331DB" w:rsidRPr="004331DB">
        <w:rPr>
          <w:rFonts w:hint="eastAsia"/>
        </w:rPr>
        <w:t>之后给他们在</w:t>
      </w:r>
      <w:r>
        <w:rPr>
          <w:rFonts w:hint="eastAsia"/>
        </w:rPr>
        <w:t>3</w:t>
      </w:r>
      <w:r w:rsidR="004331DB" w:rsidRPr="004331DB">
        <w:rPr>
          <w:rFonts w:hint="eastAsia"/>
        </w:rPr>
        <w:t>0</w:t>
      </w:r>
      <w:r w:rsidR="004331DB" w:rsidRPr="004331DB">
        <w:rPr>
          <w:rFonts w:hint="eastAsia"/>
        </w:rPr>
        <w:t>天内遵守拆迁令的最后机会。这些措施都不是有意义的协商</w:t>
      </w:r>
      <w:r>
        <w:rPr>
          <w:rFonts w:hint="eastAsia"/>
        </w:rPr>
        <w:t>，</w:t>
      </w:r>
      <w:r w:rsidR="004331DB" w:rsidRPr="004331DB">
        <w:rPr>
          <w:rFonts w:hint="eastAsia"/>
        </w:rPr>
        <w:t>政府机构也没有作出努力</w:t>
      </w:r>
      <w:r>
        <w:rPr>
          <w:rFonts w:hint="eastAsia"/>
        </w:rPr>
        <w:t>，</w:t>
      </w:r>
      <w:r w:rsidR="004331DB" w:rsidRPr="004331DB">
        <w:rPr>
          <w:rFonts w:hint="eastAsia"/>
        </w:rPr>
        <w:t>向受影响的罗姆人家庭提供替代性住房安排或切实给以补偿。</w:t>
      </w:r>
    </w:p>
    <w:p w:rsidR="004331DB" w:rsidRPr="004331DB" w:rsidRDefault="008167AD" w:rsidP="004331DB">
      <w:pPr>
        <w:pStyle w:val="SingleTxtGC"/>
      </w:pPr>
      <w:r>
        <w:t>4.</w:t>
      </w:r>
      <w:r w:rsidR="00205646">
        <w:rPr>
          <w:rFonts w:hint="eastAsia"/>
        </w:rPr>
        <w:t xml:space="preserve">  </w:t>
      </w:r>
      <w:r w:rsidR="004331DB" w:rsidRPr="004331DB">
        <w:rPr>
          <w:rFonts w:hint="eastAsia"/>
        </w:rPr>
        <w:t>在没有提供替代性住房安排的情况下</w:t>
      </w:r>
      <w:r>
        <w:rPr>
          <w:rFonts w:hint="eastAsia"/>
        </w:rPr>
        <w:t>，</w:t>
      </w:r>
      <w:r w:rsidR="004331DB" w:rsidRPr="004331DB">
        <w:rPr>
          <w:rFonts w:hint="eastAsia"/>
        </w:rPr>
        <w:t>其后果便是这些家庭流离失所。这无异于任意剥夺住所</w:t>
      </w:r>
      <w:r>
        <w:rPr>
          <w:rFonts w:hint="eastAsia"/>
        </w:rPr>
        <w:t>，</w:t>
      </w:r>
      <w:r w:rsidR="004331DB" w:rsidRPr="004331DB">
        <w:rPr>
          <w:rFonts w:hint="eastAsia"/>
        </w:rPr>
        <w:t>违反了第十七条。这不仅干涉了受影响的罗姆人家庭住所</w:t>
      </w:r>
      <w:r>
        <w:rPr>
          <w:rFonts w:hint="eastAsia"/>
        </w:rPr>
        <w:t>，</w:t>
      </w:r>
      <w:r w:rsidR="004331DB" w:rsidRPr="004331DB">
        <w:rPr>
          <w:rFonts w:hint="eastAsia"/>
        </w:rPr>
        <w:t>而且还干涉了他们的私人和家庭生活。</w:t>
      </w:r>
    </w:p>
    <w:p w:rsidR="004331DB" w:rsidRPr="004331DB" w:rsidRDefault="008167AD" w:rsidP="004331DB">
      <w:pPr>
        <w:pStyle w:val="SingleTxtGC"/>
      </w:pPr>
      <w:r>
        <w:t>5.</w:t>
      </w:r>
      <w:r w:rsidR="00205646">
        <w:rPr>
          <w:rFonts w:hint="eastAsia"/>
        </w:rPr>
        <w:t xml:space="preserve">  </w:t>
      </w:r>
      <w:r w:rsidR="004331DB" w:rsidRPr="004331DB">
        <w:rPr>
          <w:rFonts w:hint="eastAsia"/>
        </w:rPr>
        <w:t>委员会还提到诸如这些家庭占用的土地是公共还是私有、是否公开承认了屋主住所和提供有关承认屋主产权的证据等问题</w:t>
      </w:r>
      <w:r>
        <w:rPr>
          <w:rFonts w:hint="eastAsia"/>
        </w:rPr>
        <w:t>，</w:t>
      </w:r>
      <w:r w:rsidR="004331DB" w:rsidRPr="004331DB">
        <w:rPr>
          <w:rFonts w:hint="eastAsia"/>
        </w:rPr>
        <w:t>从而把</w:t>
      </w:r>
      <w:r>
        <w:t>Gorno</w:t>
      </w:r>
      <w:r w:rsidR="004331DB" w:rsidRPr="004331DB">
        <w:t xml:space="preserve"> </w:t>
      </w:r>
      <w:r>
        <w:t>Ezerovo</w:t>
      </w:r>
      <w:r w:rsidR="004331DB" w:rsidRPr="004331DB">
        <w:rPr>
          <w:rFonts w:hint="eastAsia"/>
        </w:rPr>
        <w:t>和</w:t>
      </w:r>
      <w:r>
        <w:t>Meden</w:t>
      </w:r>
      <w:r w:rsidR="004331DB" w:rsidRPr="004331DB">
        <w:t xml:space="preserve"> </w:t>
      </w:r>
      <w:r>
        <w:t>Rudnik</w:t>
      </w:r>
      <w:r w:rsidR="004331DB" w:rsidRPr="004331DB">
        <w:rPr>
          <w:rFonts w:hint="eastAsia"/>
        </w:rPr>
        <w:t>罗姆社区等同于普通居民社区</w:t>
      </w:r>
      <w:r>
        <w:rPr>
          <w:rFonts w:hint="eastAsia"/>
        </w:rPr>
        <w:t>，</w:t>
      </w:r>
      <w:r w:rsidR="004331DB" w:rsidRPr="004331DB">
        <w:rPr>
          <w:rFonts w:hint="eastAsia"/>
        </w:rPr>
        <w:t>这没有考虑到非法罗姆人居住区已经存在很多年</w:t>
      </w:r>
      <w:r>
        <w:rPr>
          <w:rFonts w:hint="eastAsia"/>
        </w:rPr>
        <w:t>，</w:t>
      </w:r>
      <w:r w:rsidR="004331DB" w:rsidRPr="004331DB">
        <w:rPr>
          <w:rFonts w:hint="eastAsia"/>
        </w:rPr>
        <w:t>当局提供某种形式的公共服务</w:t>
      </w:r>
      <w:r>
        <w:rPr>
          <w:rFonts w:hint="eastAsia"/>
        </w:rPr>
        <w:t>，</w:t>
      </w:r>
      <w:r w:rsidR="004331DB" w:rsidRPr="004331DB">
        <w:rPr>
          <w:rFonts w:hint="eastAsia"/>
        </w:rPr>
        <w:t>给予了默许。尽管如此</w:t>
      </w:r>
      <w:r>
        <w:rPr>
          <w:rFonts w:hint="eastAsia"/>
        </w:rPr>
        <w:t>，</w:t>
      </w:r>
      <w:r w:rsidR="004331DB" w:rsidRPr="004331DB">
        <w:rPr>
          <w:rFonts w:hint="eastAsia"/>
        </w:rPr>
        <w:t>受影响的家庭占据住房的特殊生活条件并没有使他们能够根据相关城市法律获得使用权的保障</w:t>
      </w:r>
      <w:r>
        <w:rPr>
          <w:rFonts w:hint="eastAsia"/>
        </w:rPr>
        <w:t>，</w:t>
      </w:r>
      <w:r w:rsidR="004331DB" w:rsidRPr="004331DB">
        <w:rPr>
          <w:rFonts w:hint="eastAsia"/>
        </w:rPr>
        <w:t>几乎不可能纠正这些家庭的特定情况。</w:t>
      </w:r>
    </w:p>
    <w:p w:rsidR="004331DB" w:rsidRPr="004331DB" w:rsidRDefault="008167AD" w:rsidP="00C064FB">
      <w:pPr>
        <w:pStyle w:val="SingleTxtGC"/>
      </w:pPr>
      <w:r>
        <w:t>6.</w:t>
      </w:r>
      <w:r w:rsidR="00205646">
        <w:rPr>
          <w:rFonts w:hint="eastAsia"/>
        </w:rPr>
        <w:t xml:space="preserve"> </w:t>
      </w:r>
      <w:r w:rsidR="00205646" w:rsidRPr="00205646">
        <w:rPr>
          <w:rFonts w:hint="eastAsia"/>
        </w:rPr>
        <w:t xml:space="preserve"> </w:t>
      </w:r>
      <w:r w:rsidR="004331DB" w:rsidRPr="00205646">
        <w:rPr>
          <w:rFonts w:hint="eastAsia"/>
        </w:rPr>
        <w:t>欧洲人权法院在</w:t>
      </w:r>
      <w:r w:rsidRPr="00205646">
        <w:t>Yordanova</w:t>
      </w:r>
      <w:r w:rsidR="004331DB" w:rsidRPr="00205646">
        <w:rPr>
          <w:rFonts w:hint="eastAsia"/>
        </w:rPr>
        <w:t>和其他人诉保加利亚</w:t>
      </w:r>
      <w:r w:rsidRPr="00205646">
        <w:t>(25446/</w:t>
      </w:r>
      <w:r w:rsidR="004331DB" w:rsidRPr="00205646">
        <w:t>0</w:t>
      </w:r>
      <w:r w:rsidRPr="00205646">
        <w:t>6,</w:t>
      </w:r>
      <w:r w:rsidR="004331DB" w:rsidRPr="00205646">
        <w:t xml:space="preserve"> </w:t>
      </w:r>
      <w:r w:rsidRPr="00205646">
        <w:t>2</w:t>
      </w:r>
      <w:r w:rsidR="004331DB" w:rsidRPr="00205646">
        <w:t>0</w:t>
      </w:r>
      <w:r w:rsidRPr="00205646">
        <w:t>12</w:t>
      </w:r>
      <w:r w:rsidR="004331DB" w:rsidRPr="00205646">
        <w:rPr>
          <w:rFonts w:hint="eastAsia"/>
        </w:rPr>
        <w:t>年</w:t>
      </w:r>
      <w:r w:rsidRPr="00205646">
        <w:rPr>
          <w:rFonts w:hint="eastAsia"/>
        </w:rPr>
        <w:t>4</w:t>
      </w:r>
      <w:r w:rsidR="004331DB" w:rsidRPr="00205646">
        <w:rPr>
          <w:rFonts w:hint="eastAsia"/>
        </w:rPr>
        <w:t>月</w:t>
      </w:r>
      <w:r w:rsidRPr="00205646">
        <w:rPr>
          <w:rFonts w:hint="eastAsia"/>
        </w:rPr>
        <w:t>24</w:t>
      </w:r>
      <w:r w:rsidR="004331DB" w:rsidRPr="00205646">
        <w:rPr>
          <w:rFonts w:hint="eastAsia"/>
        </w:rPr>
        <w:t>日</w:t>
      </w:r>
      <w:r w:rsidRPr="00205646">
        <w:t>)</w:t>
      </w:r>
      <w:r w:rsidR="004331DB" w:rsidRPr="004331DB">
        <w:rPr>
          <w:rFonts w:hint="eastAsia"/>
        </w:rPr>
        <w:t>这一相似案件中一致裁决</w:t>
      </w:r>
      <w:r>
        <w:rPr>
          <w:rFonts w:hint="eastAsia"/>
        </w:rPr>
        <w:t>，</w:t>
      </w:r>
      <w:r w:rsidR="004331DB" w:rsidRPr="004331DB">
        <w:t>威胁要强行驱逐长久形成的罗姆人社区</w:t>
      </w:r>
      <w:r>
        <w:t>，</w:t>
      </w:r>
      <w:r w:rsidR="004331DB" w:rsidRPr="004331DB">
        <w:t>即使社区没有正式的租赁地位</w:t>
      </w:r>
      <w:r>
        <w:t>，</w:t>
      </w:r>
      <w:r w:rsidR="004331DB" w:rsidRPr="004331DB">
        <w:t>亦仍是违反《欧洲保护人权和基本自由公约》第</w:t>
      </w:r>
      <w:r>
        <w:t>8</w:t>
      </w:r>
      <w:r w:rsidR="004331DB" w:rsidRPr="004331DB">
        <w:t>条</w:t>
      </w:r>
      <w:r>
        <w:rPr>
          <w:rFonts w:hint="eastAsia"/>
        </w:rPr>
        <w:t>(</w:t>
      </w:r>
      <w:r w:rsidR="004331DB" w:rsidRPr="004331DB">
        <w:rPr>
          <w:rFonts w:hint="eastAsia"/>
        </w:rPr>
        <w:t>与《公约》第十七条相同</w:t>
      </w:r>
      <w:r>
        <w:rPr>
          <w:rFonts w:hint="eastAsia"/>
        </w:rPr>
        <w:t>)</w:t>
      </w:r>
      <w:r w:rsidR="004331DB" w:rsidRPr="004331DB">
        <w:t>的行径</w:t>
      </w:r>
      <w:r>
        <w:t>，</w:t>
      </w:r>
      <w:r w:rsidR="004331DB" w:rsidRPr="004331DB">
        <w:rPr>
          <w:rFonts w:hint="eastAsia"/>
        </w:rPr>
        <w:t>明确承认没有法律保障的问题。</w:t>
      </w:r>
    </w:p>
    <w:p w:rsidR="004331DB" w:rsidRPr="004331DB" w:rsidRDefault="008167AD" w:rsidP="00205646">
      <w:pPr>
        <w:pStyle w:val="SingleTxtGC"/>
      </w:pPr>
      <w:r>
        <w:lastRenderedPageBreak/>
        <w:t>7.</w:t>
      </w:r>
      <w:r w:rsidR="00205646">
        <w:rPr>
          <w:rFonts w:hint="eastAsia"/>
        </w:rPr>
        <w:t xml:space="preserve">  </w:t>
      </w:r>
      <w:r w:rsidR="004331DB" w:rsidRPr="004331DB">
        <w:rPr>
          <w:rFonts w:hint="eastAsia"/>
        </w:rPr>
        <w:t>委员会得出结论认为</w:t>
      </w:r>
      <w:r>
        <w:rPr>
          <w:rFonts w:hint="eastAsia"/>
        </w:rPr>
        <w:t>，</w:t>
      </w:r>
      <w:r w:rsidR="004331DB" w:rsidRPr="004331DB">
        <w:rPr>
          <w:rFonts w:hint="eastAsia"/>
        </w:rPr>
        <w:t>为可否受理目的</w:t>
      </w:r>
      <w:r>
        <w:rPr>
          <w:rFonts w:hint="eastAsia"/>
        </w:rPr>
        <w:t>，</w:t>
      </w:r>
      <w:r w:rsidR="005C3576">
        <w:rPr>
          <w:rFonts w:hint="eastAsia"/>
        </w:rPr>
        <w:t>本案</w:t>
      </w:r>
      <w:r w:rsidR="004331DB" w:rsidRPr="004331DB">
        <w:rPr>
          <w:rFonts w:hint="eastAsia"/>
        </w:rPr>
        <w:t>提交人没有充分证明事实</w:t>
      </w:r>
      <w:r>
        <w:rPr>
          <w:rFonts w:hint="eastAsia"/>
        </w:rPr>
        <w:t>，</w:t>
      </w:r>
      <w:r w:rsidR="004331DB" w:rsidRPr="004331DB">
        <w:rPr>
          <w:rFonts w:hint="eastAsia"/>
        </w:rPr>
        <w:t>从而无法分析和评估被剥夺了《公民权利和政治权利国际公约》赋予基本权利的贫困少数民族罗姆人社区关于侵犯其权利申诉的案情。</w:t>
      </w:r>
    </w:p>
    <w:p w:rsidR="004331DB" w:rsidRDefault="004331DB" w:rsidP="004331DB">
      <w:pPr>
        <w:pStyle w:val="SingleTxtGC"/>
      </w:pPr>
    </w:p>
    <w:p w:rsidR="00205646" w:rsidRPr="002D6A9C" w:rsidRDefault="0020564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05646" w:rsidRPr="00205646" w:rsidRDefault="00205646" w:rsidP="004331DB">
      <w:pPr>
        <w:pStyle w:val="SingleTxtGC"/>
      </w:pPr>
    </w:p>
    <w:sectPr w:rsidR="00205646" w:rsidRPr="00205646" w:rsidSect="00C46B96">
      <w:footnotePr>
        <w:numRestart w:val="eachSect"/>
      </w:footnotePr>
      <w:endnotePr>
        <w:numFmt w:val="decimal"/>
      </w:endnotePr>
      <w:type w:val="continuous"/>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AD" w:rsidRPr="000D319F" w:rsidRDefault="008167AD" w:rsidP="000D319F">
      <w:pPr>
        <w:pStyle w:val="ae"/>
        <w:spacing w:after="240"/>
        <w:ind w:left="907"/>
        <w:rPr>
          <w:rFonts w:asciiTheme="majorBidi" w:eastAsia="宋体" w:hAnsiTheme="majorBidi" w:cstheme="majorBidi"/>
          <w:sz w:val="21"/>
          <w:szCs w:val="21"/>
          <w:lang w:val="en-US"/>
        </w:rPr>
      </w:pPr>
    </w:p>
    <w:p w:rsidR="008167AD" w:rsidRPr="000D319F" w:rsidRDefault="008167AD"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167AD" w:rsidRPr="000D319F" w:rsidRDefault="008167AD" w:rsidP="000D319F">
      <w:pPr>
        <w:pStyle w:val="ae"/>
      </w:pPr>
    </w:p>
  </w:endnote>
  <w:endnote w:type="continuationNotice" w:id="1">
    <w:p w:rsidR="008167AD" w:rsidRDefault="00816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D" w:rsidRPr="00BD5090" w:rsidRDefault="008167AD" w:rsidP="00BD5090">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54E0B">
      <w:rPr>
        <w:rStyle w:val="af"/>
        <w:noProof/>
      </w:rPr>
      <w:t>14</w:t>
    </w:r>
    <w:r>
      <w:rPr>
        <w:rStyle w:val="af"/>
      </w:rPr>
      <w:fldChar w:fldCharType="end"/>
    </w:r>
    <w:r>
      <w:rPr>
        <w:rStyle w:val="af"/>
      </w:rPr>
      <w:tab/>
    </w:r>
    <w:r w:rsidRPr="00BD5090">
      <w:rPr>
        <w:rStyle w:val="af"/>
        <w:b w:val="0"/>
        <w:snapToGrid w:val="0"/>
        <w:sz w:val="16"/>
      </w:rPr>
      <w:t>GE.14-17517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D" w:rsidRPr="00BD5090" w:rsidRDefault="008167AD" w:rsidP="00BD5090">
    <w:pPr>
      <w:pStyle w:val="ae"/>
      <w:tabs>
        <w:tab w:val="clear" w:pos="431"/>
        <w:tab w:val="right" w:pos="9638"/>
      </w:tabs>
      <w:rPr>
        <w:rStyle w:val="af"/>
      </w:rPr>
    </w:pPr>
    <w:r>
      <w:t>GE.14-17517</w:t>
    </w:r>
    <w:r>
      <w:tab/>
    </w:r>
    <w:r>
      <w:rPr>
        <w:rStyle w:val="af"/>
      </w:rPr>
      <w:fldChar w:fldCharType="begin"/>
    </w:r>
    <w:r>
      <w:rPr>
        <w:rStyle w:val="af"/>
      </w:rPr>
      <w:instrText xml:space="preserve"> PAGE  \* MERGEFORMAT </w:instrText>
    </w:r>
    <w:r>
      <w:rPr>
        <w:rStyle w:val="af"/>
      </w:rPr>
      <w:fldChar w:fldCharType="separate"/>
    </w:r>
    <w:r w:rsidR="00654E0B">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D" w:rsidRPr="00205646" w:rsidRDefault="008167AD" w:rsidP="008167AD">
    <w:pPr>
      <w:pStyle w:val="ae"/>
      <w:tabs>
        <w:tab w:val="left" w:pos="1701"/>
        <w:tab w:val="left" w:pos="2552"/>
        <w:tab w:val="left" w:pos="8448"/>
      </w:tabs>
      <w:spacing w:before="360"/>
      <w:rPr>
        <w:rFonts w:eastAsiaTheme="minorEastAsia"/>
        <w:b/>
        <w:sz w:val="21"/>
        <w:lang w:eastAsia="zh-CN"/>
      </w:rPr>
    </w:pPr>
    <w:r>
      <w:rPr>
        <w:sz w:val="20"/>
        <w:lang w:eastAsia="zh-CN"/>
      </w:rPr>
      <w:t>GE.14-17517</w:t>
    </w:r>
    <w:r w:rsidRPr="00EE277A">
      <w:rPr>
        <w:sz w:val="20"/>
        <w:lang w:eastAsia="zh-CN"/>
      </w:rPr>
      <w:t xml:space="preserve"> (C)</w:t>
    </w:r>
    <w:r w:rsidR="00205646">
      <w:rPr>
        <w:sz w:val="20"/>
        <w:lang w:eastAsia="zh-CN"/>
      </w:rPr>
      <w:tab/>
    </w:r>
    <w:r w:rsidR="00205646">
      <w:rPr>
        <w:rFonts w:eastAsiaTheme="minorEastAsia" w:hint="eastAsia"/>
        <w:sz w:val="20"/>
        <w:lang w:eastAsia="zh-CN"/>
      </w:rPr>
      <w:t>0212</w:t>
    </w:r>
    <w:r>
      <w:rPr>
        <w:sz w:val="20"/>
        <w:lang w:eastAsia="zh-CN"/>
      </w:rPr>
      <w:t>14</w:t>
    </w:r>
    <w:r>
      <w:rPr>
        <w:sz w:val="20"/>
        <w:lang w:eastAsia="zh-CN"/>
      </w:rPr>
      <w:tab/>
    </w:r>
    <w:r w:rsidR="00696D39">
      <w:rPr>
        <w:rFonts w:eastAsiaTheme="minorEastAsia" w:hint="eastAsia"/>
        <w:sz w:val="20"/>
        <w:lang w:eastAsia="zh-CN"/>
      </w:rPr>
      <w:t>12</w:t>
    </w:r>
    <w:r w:rsidR="00205646">
      <w:rPr>
        <w:sz w:val="20"/>
        <w:lang w:eastAsia="zh-CN"/>
      </w:rPr>
      <w:t>0</w:t>
    </w:r>
    <w:r w:rsidR="00205646">
      <w:rPr>
        <w:rFonts w:eastAsiaTheme="minorEastAsia" w:hint="eastAsia"/>
        <w:sz w:val="20"/>
        <w:lang w:eastAsia="zh-CN"/>
      </w:rPr>
      <w:t>1</w:t>
    </w:r>
    <w:r>
      <w:rPr>
        <w:sz w:val="20"/>
        <w:lang w:eastAsia="zh-CN"/>
      </w:rPr>
      <w:t>1</w:t>
    </w:r>
    <w:r w:rsidR="00205646">
      <w:rPr>
        <w:rFonts w:eastAsiaTheme="minorEastAsia" w:hint="eastAsia"/>
        <w:sz w:val="20"/>
        <w:lang w:eastAsia="zh-CN"/>
      </w:rPr>
      <w:t>5</w:t>
    </w:r>
  </w:p>
  <w:p w:rsidR="008167AD" w:rsidRPr="00487939" w:rsidRDefault="008167AD" w:rsidP="008167AD">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7697E0C" wp14:editId="3515796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1/D/1926/20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1/D/1926/20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3DE9B71" wp14:editId="5DFDF4A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AD" w:rsidRPr="000157B1" w:rsidRDefault="008167A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167AD" w:rsidRPr="000157B1" w:rsidRDefault="008167AD"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167AD" w:rsidRDefault="008167AD"/>
  </w:footnote>
  <w:footnote w:id="2">
    <w:p w:rsidR="008167AD" w:rsidRDefault="008167AD" w:rsidP="008D680D">
      <w:pPr>
        <w:pStyle w:val="a6"/>
        <w:tabs>
          <w:tab w:val="clear" w:pos="431"/>
        </w:tabs>
      </w:pPr>
      <w:r w:rsidRPr="008D680D">
        <w:rPr>
          <w:rStyle w:val="a7"/>
          <w:rFonts w:eastAsia="宋体"/>
          <w:sz w:val="20"/>
          <w:vertAlign w:val="baseline"/>
        </w:rPr>
        <w:tab/>
        <w:t>*</w:t>
      </w:r>
      <w:r w:rsidRPr="008D680D">
        <w:tab/>
      </w:r>
      <w:r>
        <w:t>委员会下列委员参加了本来文的审议：亚兹</w:t>
      </w:r>
      <w:r>
        <w:rPr>
          <w:rFonts w:ascii="宋体" w:hAnsi="宋体" w:hint="eastAsia"/>
        </w:rPr>
        <w:t>·</w:t>
      </w:r>
      <w:r>
        <w:t>本</w:t>
      </w:r>
      <w:r>
        <w:rPr>
          <w:rFonts w:ascii="宋体" w:hAnsi="宋体" w:hint="eastAsia"/>
        </w:rPr>
        <w:t>·</w:t>
      </w:r>
      <w:r>
        <w:t>阿舒尔先生、莱兹赫里</w:t>
      </w:r>
      <w:r>
        <w:rPr>
          <w:rFonts w:ascii="宋体" w:hAnsi="宋体" w:hint="eastAsia"/>
        </w:rPr>
        <w:t>·</w:t>
      </w:r>
      <w:r>
        <w:t>布齐格先生、克里斯蒂娜</w:t>
      </w:r>
      <w:r>
        <w:rPr>
          <w:rFonts w:ascii="宋体" w:hAnsi="宋体" w:hint="eastAsia"/>
        </w:rPr>
        <w:t>·</w:t>
      </w:r>
      <w:r>
        <w:t>沙内女士、艾哈迈德</w:t>
      </w:r>
      <w:r>
        <w:rPr>
          <w:rFonts w:ascii="宋体" w:hAnsi="宋体" w:hint="eastAsia"/>
        </w:rPr>
        <w:t>·</w:t>
      </w:r>
      <w:r>
        <w:t>阿明</w:t>
      </w:r>
      <w:r>
        <w:rPr>
          <w:rFonts w:ascii="宋体" w:hAnsi="宋体" w:hint="eastAsia"/>
        </w:rPr>
        <w:t>·</w:t>
      </w:r>
      <w:r>
        <w:t>法萨拉先生、科内利斯</w:t>
      </w:r>
      <w:r>
        <w:rPr>
          <w:rFonts w:ascii="宋体" w:hAnsi="宋体" w:hint="eastAsia"/>
        </w:rPr>
        <w:t>·</w:t>
      </w:r>
      <w:r>
        <w:t>弗林特曼先生、岩泽雄司先生、沃尔特</w:t>
      </w:r>
      <w:r>
        <w:rPr>
          <w:rFonts w:ascii="宋体" w:hAnsi="宋体" w:hint="eastAsia"/>
        </w:rPr>
        <w:t>·</w:t>
      </w:r>
      <w:r>
        <w:t>凯林先生、赞克</w:t>
      </w:r>
      <w:r>
        <w:rPr>
          <w:rFonts w:ascii="宋体" w:hAnsi="宋体" w:hint="eastAsia"/>
        </w:rPr>
        <w:t>·</w:t>
      </w:r>
      <w:r>
        <w:t>扎内莱</w:t>
      </w:r>
      <w:r>
        <w:rPr>
          <w:rFonts w:ascii="宋体" w:hAnsi="宋体" w:hint="eastAsia"/>
        </w:rPr>
        <w:t>·</w:t>
      </w:r>
      <w:r>
        <w:t>马约迪纳女士、杰拉尔德</w:t>
      </w:r>
      <w:r>
        <w:rPr>
          <w:rFonts w:ascii="宋体" w:hAnsi="宋体" w:hint="eastAsia"/>
        </w:rPr>
        <w:t>·</w:t>
      </w:r>
      <w:r>
        <w:t>纽曼先生、奈杰尔</w:t>
      </w:r>
      <w:r>
        <w:rPr>
          <w:rFonts w:ascii="宋体" w:hAnsi="宋体" w:hint="eastAsia"/>
        </w:rPr>
        <w:t>·</w:t>
      </w:r>
      <w:r>
        <w:t>罗德利爵士、维克多</w:t>
      </w:r>
      <w:r>
        <w:rPr>
          <w:rFonts w:ascii="宋体" w:hAnsi="宋体" w:hint="eastAsia"/>
        </w:rPr>
        <w:t>·</w:t>
      </w:r>
      <w:r>
        <w:t>曼努埃尔</w:t>
      </w:r>
      <w:r>
        <w:rPr>
          <w:rFonts w:ascii="宋体" w:hAnsi="宋体" w:hint="eastAsia"/>
        </w:rPr>
        <w:t>·</w:t>
      </w:r>
      <w:r>
        <w:t>罗德里格斯</w:t>
      </w:r>
      <w:r>
        <w:t>-</w:t>
      </w:r>
      <w:r>
        <w:t>雷夏先生、费边</w:t>
      </w:r>
      <w:r>
        <w:rPr>
          <w:rFonts w:ascii="宋体" w:hAnsi="宋体" w:hint="eastAsia"/>
        </w:rPr>
        <w:t>·</w:t>
      </w:r>
      <w:r>
        <w:t>奥马尔</w:t>
      </w:r>
      <w:r>
        <w:rPr>
          <w:rFonts w:ascii="宋体" w:hAnsi="宋体" w:hint="eastAsia"/>
        </w:rPr>
        <w:t>·</w:t>
      </w:r>
      <w:r>
        <w:t>萨尔维奥利先生、戴儒吉拉尔</w:t>
      </w:r>
      <w:r>
        <w:rPr>
          <w:rFonts w:ascii="宋体" w:hAnsi="宋体" w:hint="eastAsia"/>
        </w:rPr>
        <w:t>·</w:t>
      </w:r>
      <w:r>
        <w:t>塞图尔幸</w:t>
      </w:r>
      <w:r>
        <w:rPr>
          <w:rFonts w:hint="eastAsia"/>
        </w:rPr>
        <w:t>、</w:t>
      </w:r>
      <w:r>
        <w:t>安雅</w:t>
      </w:r>
      <w:r>
        <w:rPr>
          <w:rFonts w:ascii="宋体" w:hAnsi="宋体" w:hint="eastAsia"/>
        </w:rPr>
        <w:t>·</w:t>
      </w:r>
      <w:r>
        <w:t>塞伯特</w:t>
      </w:r>
      <w:r>
        <w:rPr>
          <w:rFonts w:ascii="宋体" w:hAnsi="宋体" w:hint="eastAsia"/>
        </w:rPr>
        <w:t>·</w:t>
      </w:r>
      <w:r>
        <w:t>佛尔女士、尤瓦</w:t>
      </w:r>
      <w:r>
        <w:rPr>
          <w:rFonts w:ascii="宋体" w:hAnsi="宋体" w:hint="eastAsia"/>
        </w:rPr>
        <w:t>·</w:t>
      </w:r>
      <w:r>
        <w:t>沙尼先生、康斯坦丁</w:t>
      </w:r>
      <w:r>
        <w:rPr>
          <w:rFonts w:ascii="宋体" w:hAnsi="宋体" w:hint="eastAsia"/>
        </w:rPr>
        <w:t>·</w:t>
      </w:r>
      <w:r>
        <w:t>瓦尔泽拉什维利先生</w:t>
      </w:r>
      <w:r>
        <w:rPr>
          <w:rFonts w:hint="eastAsia"/>
        </w:rPr>
        <w:t>、</w:t>
      </w:r>
      <w:r>
        <w:t>马戈</w:t>
      </w:r>
      <w:r>
        <w:rPr>
          <w:rFonts w:ascii="宋体" w:hAnsi="宋体" w:hint="eastAsia"/>
        </w:rPr>
        <w:t>·</w:t>
      </w:r>
      <w:r>
        <w:t>瓦特瓦尔女士和安德烈</w:t>
      </w:r>
      <w:r>
        <w:rPr>
          <w:rFonts w:ascii="宋体" w:hAnsi="宋体" w:hint="eastAsia"/>
        </w:rPr>
        <w:t>·</w:t>
      </w:r>
      <w:r>
        <w:t>鲍尔</w:t>
      </w:r>
      <w:r>
        <w:rPr>
          <w:rFonts w:ascii="宋体" w:hAnsi="宋体" w:hint="eastAsia"/>
        </w:rPr>
        <w:t>·</w:t>
      </w:r>
      <w:r>
        <w:t>兹勒泰斯库先生</w:t>
      </w:r>
      <w:r>
        <w:rPr>
          <w:rFonts w:hint="eastAsia"/>
        </w:rPr>
        <w:t>。</w:t>
      </w:r>
    </w:p>
    <w:p w:rsidR="008167AD" w:rsidRPr="005A3BC1" w:rsidRDefault="008167AD" w:rsidP="008D680D">
      <w:pPr>
        <w:pStyle w:val="a6"/>
        <w:tabs>
          <w:tab w:val="clear" w:pos="431"/>
        </w:tabs>
      </w:pPr>
      <w:r>
        <w:tab/>
      </w:r>
      <w:r>
        <w:rPr>
          <w:rFonts w:hint="eastAsia"/>
        </w:rPr>
        <w:tab/>
      </w:r>
      <w:r>
        <w:t>委员会委员尤瓦</w:t>
      </w:r>
      <w:r>
        <w:rPr>
          <w:rFonts w:ascii="宋体" w:hAnsi="宋体" w:hint="eastAsia"/>
        </w:rPr>
        <w:t>·</w:t>
      </w:r>
      <w:r>
        <w:t>沙尼先生</w:t>
      </w:r>
      <w:r>
        <w:rPr>
          <w:rFonts w:hint="eastAsia"/>
        </w:rPr>
        <w:t>和</w:t>
      </w:r>
      <w:r>
        <w:t>克里斯蒂娜</w:t>
      </w:r>
      <w:r>
        <w:rPr>
          <w:rFonts w:ascii="宋体" w:hAnsi="宋体" w:hint="eastAsia"/>
        </w:rPr>
        <w:t>·</w:t>
      </w:r>
      <w:r>
        <w:t>沙内女士</w:t>
      </w:r>
      <w:r>
        <w:rPr>
          <w:rFonts w:hint="eastAsia"/>
        </w:rPr>
        <w:t>(</w:t>
      </w:r>
      <w:r>
        <w:rPr>
          <w:rFonts w:hint="eastAsia"/>
        </w:rPr>
        <w:t>反对</w:t>
      </w:r>
      <w:r>
        <w:rPr>
          <w:rFonts w:hint="eastAsia"/>
        </w:rPr>
        <w:t>)</w:t>
      </w:r>
      <w:r>
        <w:t>的联合意见案文附于本意见之后</w:t>
      </w:r>
      <w:r>
        <w:rPr>
          <w:rFonts w:hint="eastAsia"/>
        </w:rPr>
        <w:t>。</w:t>
      </w:r>
    </w:p>
    <w:p w:rsidR="008167AD" w:rsidRDefault="008167AD" w:rsidP="008D680D">
      <w:pPr>
        <w:pStyle w:val="a6"/>
        <w:tabs>
          <w:tab w:val="clear" w:pos="431"/>
        </w:tabs>
      </w:pPr>
      <w:r>
        <w:rPr>
          <w:rFonts w:hint="eastAsia"/>
        </w:rPr>
        <w:tab/>
      </w:r>
      <w:r>
        <w:tab/>
      </w:r>
      <w:r>
        <w:t>委员会委员赞克</w:t>
      </w:r>
      <w:r>
        <w:rPr>
          <w:rFonts w:ascii="宋体" w:hAnsi="宋体" w:hint="eastAsia"/>
        </w:rPr>
        <w:t>·</w:t>
      </w:r>
      <w:r>
        <w:t>扎内莱</w:t>
      </w:r>
      <w:r>
        <w:rPr>
          <w:rFonts w:ascii="宋体" w:hAnsi="宋体" w:hint="eastAsia"/>
        </w:rPr>
        <w:t>·</w:t>
      </w:r>
      <w:r>
        <w:t>马约迪纳女士</w:t>
      </w:r>
      <w:r>
        <w:rPr>
          <w:rFonts w:hint="eastAsia"/>
        </w:rPr>
        <w:t>(</w:t>
      </w:r>
      <w:r>
        <w:rPr>
          <w:rFonts w:hint="eastAsia"/>
        </w:rPr>
        <w:t>反对</w:t>
      </w:r>
      <w:r>
        <w:rPr>
          <w:rFonts w:hint="eastAsia"/>
        </w:rPr>
        <w:t>)</w:t>
      </w:r>
      <w:r>
        <w:t>的</w:t>
      </w:r>
      <w:r>
        <w:rPr>
          <w:rFonts w:hint="eastAsia"/>
        </w:rPr>
        <w:t>个人</w:t>
      </w:r>
      <w:r>
        <w:t>意见案文附于本意见之后。</w:t>
      </w:r>
    </w:p>
  </w:footnote>
  <w:footnote w:id="3">
    <w:p w:rsidR="008167AD" w:rsidRDefault="008167AD" w:rsidP="00C064FB">
      <w:pPr>
        <w:pStyle w:val="a6"/>
        <w:tabs>
          <w:tab w:val="clear" w:pos="431"/>
        </w:tabs>
      </w:pPr>
      <w:r>
        <w:tab/>
      </w:r>
      <w:r w:rsidRPr="00C064FB">
        <w:rPr>
          <w:rStyle w:val="a7"/>
          <w:rFonts w:eastAsia="宋体"/>
        </w:rPr>
        <w:footnoteRef/>
      </w:r>
      <w:r>
        <w:tab/>
      </w:r>
      <w:r>
        <w:rPr>
          <w:rFonts w:hint="eastAsia"/>
        </w:rPr>
        <w:t>经济、社会、文化权利委员会关于保加利亚第三次定期报告的结论性意见</w:t>
      </w:r>
      <w:r>
        <w:rPr>
          <w:rFonts w:hint="eastAsia"/>
        </w:rPr>
        <w:t>(E/C.12/1/Add.37)</w:t>
      </w:r>
      <w:r>
        <w:rPr>
          <w:rFonts w:hint="eastAsia"/>
        </w:rPr>
        <w:t>，第</w:t>
      </w:r>
      <w:r>
        <w:rPr>
          <w:rFonts w:hint="eastAsia"/>
        </w:rPr>
        <w:t>13-14</w:t>
      </w:r>
      <w:r>
        <w:rPr>
          <w:rFonts w:hint="eastAsia"/>
        </w:rPr>
        <w:t>段。</w:t>
      </w:r>
    </w:p>
  </w:footnote>
  <w:footnote w:id="4">
    <w:p w:rsidR="008167AD" w:rsidRDefault="008167AD" w:rsidP="00C064FB">
      <w:pPr>
        <w:pStyle w:val="a6"/>
        <w:tabs>
          <w:tab w:val="clear" w:pos="431"/>
        </w:tabs>
      </w:pPr>
      <w:r>
        <w:tab/>
      </w:r>
      <w:r w:rsidRPr="00C064FB">
        <w:rPr>
          <w:rStyle w:val="a7"/>
          <w:rFonts w:eastAsia="宋体"/>
        </w:rPr>
        <w:footnoteRef/>
      </w:r>
      <w:r>
        <w:tab/>
      </w:r>
      <w:r>
        <w:rPr>
          <w:rFonts w:hint="eastAsia"/>
        </w:rPr>
        <w:t>消除种族歧视委员会关于保加利亚的结论性意见</w:t>
      </w:r>
      <w:r>
        <w:rPr>
          <w:rFonts w:hint="eastAsia"/>
        </w:rPr>
        <w:t>(CERD/C/304/Add.29)</w:t>
      </w:r>
      <w:r>
        <w:rPr>
          <w:rFonts w:hint="eastAsia"/>
        </w:rPr>
        <w:t>，第</w:t>
      </w:r>
      <w:r>
        <w:rPr>
          <w:rFonts w:hint="eastAsia"/>
        </w:rPr>
        <w:t>8</w:t>
      </w:r>
      <w:r>
        <w:rPr>
          <w:rFonts w:hint="eastAsia"/>
        </w:rPr>
        <w:t>段。</w:t>
      </w:r>
    </w:p>
  </w:footnote>
  <w:footnote w:id="5">
    <w:p w:rsidR="008167AD" w:rsidRDefault="008167AD" w:rsidP="00C064FB">
      <w:pPr>
        <w:pStyle w:val="a6"/>
        <w:tabs>
          <w:tab w:val="clear" w:pos="431"/>
        </w:tabs>
      </w:pPr>
      <w:r>
        <w:tab/>
      </w:r>
      <w:r w:rsidRPr="00C064FB">
        <w:rPr>
          <w:rStyle w:val="a7"/>
          <w:rFonts w:eastAsia="宋体"/>
        </w:rPr>
        <w:footnoteRef/>
      </w:r>
      <w:r>
        <w:tab/>
      </w:r>
      <w:r>
        <w:rPr>
          <w:rFonts w:hint="eastAsia"/>
        </w:rPr>
        <w:t>经济、社会、文化权利委员会关于适足住房权的第</w:t>
      </w:r>
      <w:r>
        <w:rPr>
          <w:rFonts w:hint="eastAsia"/>
        </w:rPr>
        <w:t>4(1991)</w:t>
      </w:r>
      <w:r>
        <w:rPr>
          <w:rFonts w:hint="eastAsia"/>
        </w:rPr>
        <w:t>号一般性意见，第</w:t>
      </w:r>
      <w:r>
        <w:rPr>
          <w:rFonts w:hint="eastAsia"/>
        </w:rPr>
        <w:t>8(a)</w:t>
      </w:r>
      <w:r>
        <w:rPr>
          <w:rFonts w:hint="eastAsia"/>
        </w:rPr>
        <w:t>段。</w:t>
      </w:r>
    </w:p>
  </w:footnote>
  <w:footnote w:id="6">
    <w:p w:rsidR="008167AD" w:rsidRDefault="008167AD" w:rsidP="00C064FB">
      <w:pPr>
        <w:pStyle w:val="a6"/>
        <w:tabs>
          <w:tab w:val="clear" w:pos="431"/>
        </w:tabs>
      </w:pPr>
      <w:r>
        <w:tab/>
      </w:r>
      <w:r w:rsidRPr="00C064FB">
        <w:rPr>
          <w:rStyle w:val="a7"/>
          <w:rFonts w:eastAsia="宋体"/>
        </w:rPr>
        <w:footnoteRef/>
      </w:r>
      <w:r>
        <w:tab/>
      </w:r>
      <w:r>
        <w:t>人权事务委员会</w:t>
      </w:r>
      <w:r>
        <w:rPr>
          <w:rFonts w:hint="eastAsia"/>
        </w:rPr>
        <w:t>关于肯尼亚第二次定期报告的结论性意见</w:t>
      </w:r>
      <w:r>
        <w:t>(</w:t>
      </w:r>
      <w:r w:rsidRPr="00002668">
        <w:t>CCPR</w:t>
      </w:r>
      <w:r>
        <w:t>/</w:t>
      </w:r>
      <w:r w:rsidRPr="00002668">
        <w:t>CO</w:t>
      </w:r>
      <w:r>
        <w:t>/</w:t>
      </w:r>
      <w:r w:rsidRPr="00002668">
        <w:t>83</w:t>
      </w:r>
      <w:r>
        <w:t>/</w:t>
      </w:r>
      <w:r w:rsidRPr="00002668">
        <w:t>KEN</w:t>
      </w:r>
      <w:r>
        <w:t>)</w:t>
      </w:r>
      <w:r>
        <w:t>，</w:t>
      </w:r>
      <w:r>
        <w:rPr>
          <w:rFonts w:hint="eastAsia"/>
        </w:rPr>
        <w:t>第</w:t>
      </w:r>
      <w:r>
        <w:t>22</w:t>
      </w:r>
      <w:r>
        <w:rPr>
          <w:rFonts w:hint="eastAsia"/>
        </w:rPr>
        <w:t>段。</w:t>
      </w:r>
    </w:p>
  </w:footnote>
  <w:footnote w:id="7">
    <w:p w:rsidR="008167AD" w:rsidRDefault="008167AD" w:rsidP="00002668">
      <w:pPr>
        <w:pStyle w:val="a6"/>
        <w:tabs>
          <w:tab w:val="clear" w:pos="431"/>
        </w:tabs>
      </w:pPr>
      <w:r>
        <w:tab/>
      </w:r>
      <w:r w:rsidRPr="00C064FB">
        <w:rPr>
          <w:rStyle w:val="a7"/>
          <w:rFonts w:eastAsia="宋体"/>
        </w:rPr>
        <w:footnoteRef/>
      </w:r>
      <w:r>
        <w:tab/>
      </w:r>
      <w:r>
        <w:rPr>
          <w:rFonts w:hint="eastAsia"/>
        </w:rPr>
        <w:t>同上。</w:t>
      </w:r>
    </w:p>
  </w:footnote>
  <w:footnote w:id="8">
    <w:p w:rsidR="008167AD" w:rsidRDefault="008167AD" w:rsidP="00002668">
      <w:pPr>
        <w:pStyle w:val="a6"/>
        <w:tabs>
          <w:tab w:val="clear" w:pos="431"/>
        </w:tabs>
      </w:pPr>
      <w:r>
        <w:tab/>
      </w:r>
      <w:r w:rsidRPr="00C064FB">
        <w:rPr>
          <w:rStyle w:val="a7"/>
          <w:rFonts w:eastAsia="宋体"/>
        </w:rPr>
        <w:footnoteRef/>
      </w:r>
      <w:r>
        <w:tab/>
      </w:r>
      <w:r>
        <w:rPr>
          <w:rFonts w:hint="eastAsia"/>
        </w:rPr>
        <w:t>提交人援引关于适足住房权：</w:t>
      </w:r>
      <w:r w:rsidRPr="0097211B">
        <w:t>强行驱逐问题的第</w:t>
      </w:r>
      <w:r>
        <w:rPr>
          <w:rFonts w:hint="eastAsia"/>
        </w:rPr>
        <w:t>7</w:t>
      </w:r>
      <w:r>
        <w:t>(1997)</w:t>
      </w:r>
      <w:r w:rsidRPr="0097211B">
        <w:t>号一般性意见</w:t>
      </w:r>
      <w:r>
        <w:rPr>
          <w:rFonts w:hint="eastAsia"/>
        </w:rPr>
        <w:t>，第</w:t>
      </w:r>
      <w:r>
        <w:rPr>
          <w:rFonts w:hint="eastAsia"/>
        </w:rPr>
        <w:t>15</w:t>
      </w:r>
      <w:r>
        <w:rPr>
          <w:rFonts w:hint="eastAsia"/>
        </w:rPr>
        <w:t>段。</w:t>
      </w:r>
    </w:p>
  </w:footnote>
  <w:footnote w:id="9">
    <w:p w:rsidR="008167AD" w:rsidRDefault="008167AD" w:rsidP="008167AD">
      <w:pPr>
        <w:pStyle w:val="a6"/>
        <w:tabs>
          <w:tab w:val="clear" w:pos="431"/>
        </w:tabs>
      </w:pPr>
      <w:r>
        <w:tab/>
      </w:r>
      <w:r w:rsidRPr="00C064FB">
        <w:rPr>
          <w:rStyle w:val="a7"/>
          <w:rFonts w:eastAsia="宋体"/>
        </w:rPr>
        <w:footnoteRef/>
      </w:r>
      <w:r>
        <w:tab/>
      </w:r>
      <w:r>
        <w:rPr>
          <w:rFonts w:hint="eastAsia"/>
        </w:rPr>
        <w:t>提交人援引欧洲罗姆人权利中心诉保加利亚，第</w:t>
      </w:r>
      <w:r>
        <w:t>31</w:t>
      </w:r>
      <w:r>
        <w:rPr>
          <w:rFonts w:hint="eastAsia"/>
        </w:rPr>
        <w:t>/</w:t>
      </w:r>
      <w:r>
        <w:t>2005</w:t>
      </w:r>
      <w:r>
        <w:rPr>
          <w:rFonts w:hint="eastAsia"/>
        </w:rPr>
        <w:t>号申诉。关于</w:t>
      </w:r>
      <w:r>
        <w:t>2006</w:t>
      </w:r>
      <w:r>
        <w:rPr>
          <w:rFonts w:hint="eastAsia"/>
        </w:rPr>
        <w:t>年</w:t>
      </w:r>
      <w:r>
        <w:t>10</w:t>
      </w:r>
      <w:r>
        <w:rPr>
          <w:rFonts w:hint="eastAsia"/>
        </w:rPr>
        <w:t>月</w:t>
      </w:r>
      <w:r>
        <w:rPr>
          <w:rFonts w:hint="eastAsia"/>
        </w:rPr>
        <w:t>1</w:t>
      </w:r>
      <w:r>
        <w:t>8</w:t>
      </w:r>
      <w:r>
        <w:rPr>
          <w:rFonts w:hint="eastAsia"/>
        </w:rPr>
        <w:t>日案情的裁决，第</w:t>
      </w:r>
      <w:r>
        <w:t>53</w:t>
      </w:r>
      <w:r>
        <w:rPr>
          <w:rFonts w:hint="eastAsia"/>
        </w:rPr>
        <w:t>段和结论；及</w:t>
      </w:r>
      <w:r>
        <w:t>INTERIGHTS</w:t>
      </w:r>
      <w:r>
        <w:rPr>
          <w:rFonts w:hint="eastAsia"/>
        </w:rPr>
        <w:t>诉希腊，第</w:t>
      </w:r>
      <w:r>
        <w:t>49</w:t>
      </w:r>
      <w:r>
        <w:rPr>
          <w:rFonts w:hint="eastAsia"/>
        </w:rPr>
        <w:t>/</w:t>
      </w:r>
      <w:r>
        <w:t>2008</w:t>
      </w:r>
      <w:r>
        <w:rPr>
          <w:rFonts w:hint="eastAsia"/>
        </w:rPr>
        <w:t>号申诉，关于</w:t>
      </w:r>
      <w:r>
        <w:t>2009</w:t>
      </w:r>
      <w:r>
        <w:rPr>
          <w:rFonts w:hint="eastAsia"/>
        </w:rPr>
        <w:t>年</w:t>
      </w:r>
      <w:r>
        <w:t>12</w:t>
      </w:r>
      <w:r>
        <w:rPr>
          <w:rFonts w:hint="eastAsia"/>
        </w:rPr>
        <w:t>月</w:t>
      </w:r>
      <w:r>
        <w:t>11</w:t>
      </w:r>
      <w:r>
        <w:rPr>
          <w:rFonts w:hint="eastAsia"/>
        </w:rPr>
        <w:t>日的案情裁决，第</w:t>
      </w:r>
      <w:r>
        <w:t>60</w:t>
      </w:r>
      <w:r>
        <w:rPr>
          <w:rFonts w:hint="eastAsia"/>
        </w:rPr>
        <w:t>段和结论。</w:t>
      </w:r>
    </w:p>
  </w:footnote>
  <w:footnote w:id="10">
    <w:p w:rsidR="008167AD" w:rsidRDefault="008167AD" w:rsidP="008167AD">
      <w:pPr>
        <w:pStyle w:val="a6"/>
        <w:tabs>
          <w:tab w:val="clear" w:pos="431"/>
        </w:tabs>
      </w:pPr>
      <w:r>
        <w:tab/>
      </w:r>
      <w:r w:rsidRPr="00C064FB">
        <w:rPr>
          <w:rStyle w:val="a7"/>
          <w:rFonts w:eastAsia="宋体"/>
        </w:rPr>
        <w:footnoteRef/>
      </w:r>
      <w:r>
        <w:tab/>
      </w:r>
      <w:r>
        <w:rPr>
          <w:rFonts w:hint="eastAsia"/>
        </w:rPr>
        <w:t>提交人援引经济、社会、文化权利委员会第</w:t>
      </w:r>
      <w:r>
        <w:t>4</w:t>
      </w:r>
      <w:r>
        <w:rPr>
          <w:rFonts w:hint="eastAsia"/>
        </w:rPr>
        <w:t>(</w:t>
      </w:r>
      <w:r>
        <w:t>1991</w:t>
      </w:r>
      <w:r>
        <w:rPr>
          <w:rFonts w:hint="eastAsia"/>
        </w:rPr>
        <w:t>)</w:t>
      </w:r>
      <w:r>
        <w:rPr>
          <w:rFonts w:hint="eastAsia"/>
        </w:rPr>
        <w:t>号和第</w:t>
      </w:r>
      <w:r>
        <w:t>7</w:t>
      </w:r>
      <w:r>
        <w:rPr>
          <w:rFonts w:hint="eastAsia"/>
        </w:rPr>
        <w:t>(</w:t>
      </w:r>
      <w:r>
        <w:t>1997</w:t>
      </w:r>
      <w:r>
        <w:rPr>
          <w:rFonts w:hint="eastAsia"/>
        </w:rPr>
        <w:t>)</w:t>
      </w:r>
      <w:r>
        <w:rPr>
          <w:rFonts w:hint="eastAsia"/>
        </w:rPr>
        <w:t>号一般性评论意见。</w:t>
      </w:r>
    </w:p>
  </w:footnote>
  <w:footnote w:id="11">
    <w:p w:rsidR="008167AD" w:rsidRPr="008167AD" w:rsidRDefault="008167AD" w:rsidP="007F5A57">
      <w:pPr>
        <w:pStyle w:val="a6"/>
        <w:tabs>
          <w:tab w:val="clear" w:pos="431"/>
        </w:tabs>
        <w:rPr>
          <w:rFonts w:asciiTheme="majorBidi" w:hAnsiTheme="majorBidi" w:cstheme="majorBidi"/>
        </w:rPr>
      </w:pPr>
      <w:r>
        <w:tab/>
      </w:r>
      <w:r w:rsidRPr="00C064FB">
        <w:rPr>
          <w:rStyle w:val="a7"/>
          <w:rFonts w:eastAsia="宋体"/>
        </w:rPr>
        <w:footnoteRef/>
      </w:r>
      <w:r>
        <w:tab/>
      </w:r>
      <w:r w:rsidRPr="00AA5A05">
        <w:rPr>
          <w:rFonts w:ascii="Arial" w:cs="Arial" w:hint="eastAsia"/>
        </w:rPr>
        <w:t>委员会</w:t>
      </w:r>
      <w:r w:rsidRPr="008167AD">
        <w:rPr>
          <w:rFonts w:asciiTheme="majorBidi" w:hAnsiTheme="majorBidi" w:cstheme="majorBidi"/>
        </w:rPr>
        <w:t>在</w:t>
      </w:r>
      <w:r w:rsidRPr="008167AD">
        <w:rPr>
          <w:rFonts w:asciiTheme="majorBidi" w:hAnsiTheme="majorBidi" w:cstheme="majorBidi"/>
        </w:rPr>
        <w:t>2013</w:t>
      </w:r>
      <w:r w:rsidRPr="008167AD">
        <w:rPr>
          <w:rFonts w:asciiTheme="majorBidi" w:hAnsiTheme="majorBidi" w:cstheme="majorBidi"/>
        </w:rPr>
        <w:t>年</w:t>
      </w:r>
      <w:r w:rsidRPr="008167AD">
        <w:rPr>
          <w:rFonts w:asciiTheme="majorBidi" w:hAnsiTheme="majorBidi" w:cstheme="majorBidi"/>
        </w:rPr>
        <w:t>7</w:t>
      </w:r>
      <w:r w:rsidRPr="008167AD">
        <w:rPr>
          <w:rFonts w:asciiTheme="majorBidi" w:hAnsiTheme="majorBidi" w:cstheme="majorBidi"/>
        </w:rPr>
        <w:t>月</w:t>
      </w:r>
      <w:r w:rsidRPr="008167AD">
        <w:rPr>
          <w:rFonts w:asciiTheme="majorBidi" w:hAnsiTheme="majorBidi" w:cstheme="majorBidi"/>
        </w:rPr>
        <w:t>18</w:t>
      </w:r>
      <w:r w:rsidRPr="008167AD">
        <w:rPr>
          <w:rFonts w:asciiTheme="majorBidi" w:hAnsiTheme="majorBidi" w:cstheme="majorBidi"/>
        </w:rPr>
        <w:t>日和</w:t>
      </w:r>
      <w:r w:rsidRPr="008167AD">
        <w:rPr>
          <w:rFonts w:asciiTheme="majorBidi" w:hAnsiTheme="majorBidi" w:cstheme="majorBidi"/>
        </w:rPr>
        <w:t>10</w:t>
      </w:r>
      <w:r w:rsidRPr="008167AD">
        <w:rPr>
          <w:rFonts w:asciiTheme="majorBidi" w:hAnsiTheme="majorBidi" w:cstheme="majorBidi"/>
        </w:rPr>
        <w:t>月</w:t>
      </w:r>
      <w:r w:rsidRPr="008167AD">
        <w:rPr>
          <w:rFonts w:asciiTheme="majorBidi" w:hAnsiTheme="majorBidi" w:cstheme="majorBidi"/>
        </w:rPr>
        <w:t>29</w:t>
      </w:r>
      <w:r w:rsidRPr="008167AD">
        <w:rPr>
          <w:rFonts w:asciiTheme="majorBidi" w:hAnsiTheme="majorBidi" w:cstheme="majorBidi"/>
        </w:rPr>
        <w:t>日要求缔约国和提交人分别提供更多资料，近可能就来文的是非曲直提供证据。他们特别应向委员会说明</w:t>
      </w:r>
      <w:r w:rsidRPr="008167AD">
        <w:rPr>
          <w:rFonts w:asciiTheme="majorBidi" w:hAnsiTheme="majorBidi" w:cstheme="majorBidi"/>
        </w:rPr>
        <w:t>Gorno Ezerovo</w:t>
      </w:r>
      <w:r w:rsidRPr="008167AD">
        <w:rPr>
          <w:rFonts w:asciiTheme="majorBidi" w:hAnsiTheme="majorBidi" w:cstheme="majorBidi"/>
        </w:rPr>
        <w:t>和</w:t>
      </w:r>
      <w:r w:rsidRPr="008167AD">
        <w:rPr>
          <w:rFonts w:asciiTheme="majorBidi" w:hAnsiTheme="majorBidi" w:cstheme="majorBidi"/>
        </w:rPr>
        <w:t>Meden Rudnik</w:t>
      </w:r>
      <w:r w:rsidRPr="008167AD">
        <w:rPr>
          <w:rFonts w:asciiTheme="majorBidi" w:hAnsiTheme="majorBidi" w:cstheme="majorBidi"/>
        </w:rPr>
        <w:t>社区占用目前所在土地地块的时间和每位提交人住房时间长短或其被驱逐搬离或威胁将被驱逐地点的长短；提交人所占土地和建筑物是公共还是私人财产；是否为这些住所提供诸如信件、用水、卫生设施和电力等服务；国家建设控制理事会布尔加斯区域办事处有什么具体理由下令驱逐和拆毁提交人的房屋；布尔加斯市政府和区域办事处在执行驱逐令前采取了哪些具体措施来确定人员不会受到严重影响；以及为减轻执行驱逐令的影响向其提供了什么具体替代办法。</w:t>
      </w:r>
    </w:p>
  </w:footnote>
  <w:footnote w:id="12">
    <w:p w:rsidR="008167AD" w:rsidRPr="008167AD" w:rsidRDefault="008167AD" w:rsidP="008167AD">
      <w:pPr>
        <w:pStyle w:val="a6"/>
        <w:tabs>
          <w:tab w:val="clear" w:pos="431"/>
        </w:tabs>
        <w:rPr>
          <w:lang w:val="fr-FR"/>
        </w:rPr>
      </w:pPr>
      <w:r w:rsidRPr="008167AD">
        <w:rPr>
          <w:color w:val="000000" w:themeColor="text1"/>
        </w:rPr>
        <w:tab/>
      </w:r>
      <w:r w:rsidRPr="00C064FB">
        <w:rPr>
          <w:rStyle w:val="a7"/>
          <w:rFonts w:eastAsia="宋体"/>
        </w:rPr>
        <w:footnoteRef/>
      </w:r>
      <w:r w:rsidRPr="008167AD">
        <w:tab/>
      </w:r>
      <w:r w:rsidRPr="008167AD">
        <w:rPr>
          <w:rFonts w:hint="eastAsia"/>
        </w:rPr>
        <w:t>见第</w:t>
      </w:r>
      <w:r w:rsidRPr="008167AD">
        <w:t>1495/2006</w:t>
      </w:r>
      <w:r w:rsidRPr="008167AD">
        <w:rPr>
          <w:rFonts w:hint="eastAsia"/>
        </w:rPr>
        <w:t>号来文</w:t>
      </w:r>
      <w:r w:rsidRPr="008167AD">
        <w:t>，</w:t>
      </w:r>
      <w:r w:rsidRPr="008167AD">
        <w:t>Madoui</w:t>
      </w:r>
      <w:r w:rsidRPr="008167AD">
        <w:rPr>
          <w:rFonts w:hint="eastAsia"/>
        </w:rPr>
        <w:t>诉阿尔及利亚</w:t>
      </w:r>
      <w:r w:rsidRPr="008167AD">
        <w:t>，</w:t>
      </w:r>
      <w:r w:rsidRPr="008167AD">
        <w:t>2008</w:t>
      </w:r>
      <w:r w:rsidRPr="008167AD">
        <w:rPr>
          <w:rFonts w:hint="eastAsia"/>
        </w:rPr>
        <w:t>年</w:t>
      </w:r>
      <w:r w:rsidRPr="008167AD">
        <w:rPr>
          <w:rFonts w:hint="eastAsia"/>
        </w:rPr>
        <w:t>10</w:t>
      </w:r>
      <w:r w:rsidRPr="008167AD">
        <w:rPr>
          <w:rFonts w:hint="eastAsia"/>
        </w:rPr>
        <w:t>月</w:t>
      </w:r>
      <w:r w:rsidRPr="008167AD">
        <w:rPr>
          <w:rFonts w:hint="eastAsia"/>
        </w:rPr>
        <w:t>28</w:t>
      </w:r>
      <w:r w:rsidRPr="008167AD">
        <w:rPr>
          <w:rFonts w:hint="eastAsia"/>
        </w:rPr>
        <w:t>日通过的意见</w:t>
      </w:r>
      <w:r w:rsidRPr="008167AD">
        <w:t>，</w:t>
      </w:r>
      <w:r w:rsidRPr="008167AD">
        <w:rPr>
          <w:rFonts w:hint="eastAsia"/>
        </w:rPr>
        <w:t>第</w:t>
      </w:r>
      <w:r w:rsidRPr="008167AD">
        <w:rPr>
          <w:lang w:val="fr-FR"/>
        </w:rPr>
        <w:t>6.2</w:t>
      </w:r>
      <w:r w:rsidRPr="008167AD">
        <w:rPr>
          <w:rFonts w:hint="eastAsia"/>
          <w:lang w:val="fr-FR"/>
        </w:rPr>
        <w:t>段。</w:t>
      </w:r>
    </w:p>
  </w:footnote>
  <w:footnote w:id="13">
    <w:p w:rsidR="008167AD" w:rsidRDefault="00205646" w:rsidP="00205646">
      <w:pPr>
        <w:pStyle w:val="a6"/>
        <w:tabs>
          <w:tab w:val="clear" w:pos="431"/>
        </w:tabs>
      </w:pPr>
      <w:r>
        <w:rPr>
          <w:rFonts w:eastAsia="Arial Unicode MS" w:hint="eastAsia"/>
          <w:lang w:val="fr-FR"/>
        </w:rPr>
        <w:tab/>
      </w:r>
      <w:r w:rsidR="008167AD" w:rsidRPr="00C064FB">
        <w:rPr>
          <w:rStyle w:val="a7"/>
          <w:rFonts w:eastAsia="宋体"/>
        </w:rPr>
        <w:footnoteRef/>
      </w:r>
      <w:r w:rsidR="008167AD" w:rsidRPr="004D5838">
        <w:rPr>
          <w:rFonts w:eastAsia="Arial Unicode MS"/>
          <w:lang w:val="fr-FR"/>
        </w:rPr>
        <w:tab/>
      </w:r>
      <w:r w:rsidR="008167AD" w:rsidRPr="00205646">
        <w:rPr>
          <w:rFonts w:hint="eastAsia"/>
          <w:lang w:val="es-ES"/>
        </w:rPr>
        <w:t>第</w:t>
      </w:r>
      <w:r w:rsidR="008167AD" w:rsidRPr="00205646">
        <w:t>2073/</w:t>
      </w:r>
      <w:r w:rsidR="008167AD" w:rsidRPr="00B57946">
        <w:rPr>
          <w:rFonts w:ascii="Time New Roman" w:hAnsi="Time New Roman"/>
        </w:rPr>
        <w:t>2011</w:t>
      </w:r>
      <w:r w:rsidR="008167AD" w:rsidRPr="00B57946">
        <w:rPr>
          <w:rFonts w:ascii="Time New Roman" w:hAnsi="Time New Roman" w:hint="eastAsia"/>
          <w:lang w:val="es-ES"/>
        </w:rPr>
        <w:t>号来文</w:t>
      </w:r>
      <w:r w:rsidR="008167AD" w:rsidRPr="00B57946">
        <w:rPr>
          <w:rFonts w:ascii="Time New Roman" w:hAnsi="Time New Roman"/>
        </w:rPr>
        <w:t>，</w:t>
      </w:r>
      <w:r w:rsidR="008167AD" w:rsidRPr="00B57946">
        <w:rPr>
          <w:rFonts w:ascii="Time New Roman" w:hAnsi="Time New Roman"/>
        </w:rPr>
        <w:t>Naidenova</w:t>
      </w:r>
      <w:r w:rsidR="008167AD" w:rsidRPr="00B57946">
        <w:rPr>
          <w:rFonts w:ascii="Time New Roman" w:hAnsi="Time New Roman" w:hint="eastAsia"/>
        </w:rPr>
        <w:t>等人诉保加利亚</w:t>
      </w:r>
      <w:r w:rsidR="008167AD" w:rsidRPr="00B57946">
        <w:rPr>
          <w:rFonts w:ascii="Time New Roman" w:hAnsi="Time New Roman"/>
        </w:rPr>
        <w:t>(CCPR/C/106/D/2073/2011)(2012</w:t>
      </w:r>
      <w:r w:rsidR="008167AD" w:rsidRPr="00B57946">
        <w:rPr>
          <w:rFonts w:ascii="Time New Roman" w:hAnsi="Time New Roman" w:hint="eastAsia"/>
        </w:rPr>
        <w:t>年</w:t>
      </w:r>
      <w:r w:rsidR="008167AD" w:rsidRPr="00B57946">
        <w:rPr>
          <w:rFonts w:ascii="Time New Roman" w:hAnsi="Time New Roman"/>
        </w:rPr>
        <w:t>)</w:t>
      </w:r>
      <w:r w:rsidR="008167AD" w:rsidRPr="00B57946">
        <w:rPr>
          <w:rFonts w:ascii="Time New Roman" w:hAnsi="Time New Roman" w:hint="eastAsia"/>
        </w:rPr>
        <w:t>，第</w:t>
      </w:r>
      <w:r w:rsidR="008167AD" w:rsidRPr="00B57946">
        <w:rPr>
          <w:rFonts w:ascii="Time New Roman" w:hAnsi="Time New Roman"/>
        </w:rPr>
        <w:t>14.6</w:t>
      </w:r>
      <w:r w:rsidR="008167AD" w:rsidRPr="00B57946">
        <w:rPr>
          <w:rFonts w:ascii="Time New Roman" w:hAnsi="Time New Roman" w:hint="eastAsia"/>
        </w:rPr>
        <w:t>段</w:t>
      </w:r>
      <w:r w:rsidR="008167AD" w:rsidRPr="00B57946">
        <w:rPr>
          <w:rFonts w:ascii="Time New Roman" w:hAnsi="Time New Roman"/>
        </w:rPr>
        <w:t>，</w:t>
      </w:r>
      <w:r w:rsidR="008167AD" w:rsidRPr="00B57946">
        <w:rPr>
          <w:rFonts w:ascii="Time New Roman" w:hAnsi="Time New Roman" w:hint="eastAsia"/>
        </w:rPr>
        <w:t>参照</w:t>
      </w:r>
      <w:r w:rsidR="008167AD" w:rsidRPr="00B57946">
        <w:rPr>
          <w:rFonts w:ascii="Time New Roman" w:hAnsi="Time New Roman"/>
        </w:rPr>
        <w:t>Winterstein</w:t>
      </w:r>
      <w:r w:rsidR="008167AD" w:rsidRPr="00B57946">
        <w:rPr>
          <w:rFonts w:ascii="Time New Roman" w:hAnsi="Time New Roman" w:hint="eastAsia"/>
        </w:rPr>
        <w:t>诉法国</w:t>
      </w:r>
      <w:r w:rsidR="008167AD" w:rsidRPr="00B57946">
        <w:rPr>
          <w:rFonts w:ascii="Time New Roman" w:hAnsi="Time New Roman"/>
        </w:rPr>
        <w:t>，</w:t>
      </w:r>
      <w:r w:rsidR="008167AD" w:rsidRPr="00B57946">
        <w:rPr>
          <w:rFonts w:ascii="Time New Roman" w:hAnsi="Time New Roman" w:hint="eastAsia"/>
        </w:rPr>
        <w:t>欧洲人权法院</w:t>
      </w:r>
      <w:r w:rsidR="008167AD" w:rsidRPr="00B57946">
        <w:rPr>
          <w:rFonts w:ascii="Time New Roman" w:hAnsi="Time New Roman"/>
        </w:rPr>
        <w:t>2013</w:t>
      </w:r>
      <w:r w:rsidR="008167AD" w:rsidRPr="00B57946">
        <w:rPr>
          <w:rFonts w:ascii="Time New Roman" w:hAnsi="Time New Roman" w:hint="eastAsia"/>
        </w:rPr>
        <w:t>年</w:t>
      </w:r>
      <w:r w:rsidR="008167AD" w:rsidRPr="00B57946">
        <w:rPr>
          <w:rFonts w:ascii="Time New Roman" w:hAnsi="Time New Roman"/>
        </w:rPr>
        <w:t>10</w:t>
      </w:r>
      <w:r w:rsidR="008167AD" w:rsidRPr="00B57946">
        <w:rPr>
          <w:rFonts w:ascii="Time New Roman" w:hAnsi="Time New Roman" w:hint="eastAsia"/>
        </w:rPr>
        <w:t>月</w:t>
      </w:r>
      <w:r w:rsidR="008167AD" w:rsidRPr="00B57946">
        <w:rPr>
          <w:rFonts w:ascii="Time New Roman" w:hAnsi="Time New Roman"/>
        </w:rPr>
        <w:t>17</w:t>
      </w:r>
      <w:r w:rsidR="008167AD" w:rsidRPr="00B57946">
        <w:rPr>
          <w:rFonts w:ascii="Time New Roman" w:hAnsi="Time New Roman" w:hint="eastAsia"/>
        </w:rPr>
        <w:t>日的裁决</w:t>
      </w:r>
      <w:r w:rsidR="008167AD" w:rsidRPr="00B57946">
        <w:rPr>
          <w:rFonts w:ascii="Time New Roman" w:hAnsi="Time New Roman"/>
        </w:rPr>
        <w:t>，</w:t>
      </w:r>
      <w:r w:rsidR="008167AD" w:rsidRPr="00B57946">
        <w:rPr>
          <w:rFonts w:ascii="Time New Roman" w:hAnsi="Time New Roman" w:hint="eastAsia"/>
        </w:rPr>
        <w:t>第</w:t>
      </w:r>
      <w:r w:rsidR="008167AD" w:rsidRPr="00B57946">
        <w:rPr>
          <w:rFonts w:ascii="Time New Roman" w:hAnsi="Time New Roman"/>
        </w:rPr>
        <w:t>159</w:t>
      </w:r>
      <w:r w:rsidR="008167AD" w:rsidRPr="00B57946">
        <w:rPr>
          <w:rFonts w:ascii="Time New Roman" w:hAnsi="Time New Roman" w:hint="eastAsia"/>
        </w:rPr>
        <w:t>段。</w:t>
      </w:r>
    </w:p>
  </w:footnote>
  <w:footnote w:id="14">
    <w:p w:rsidR="008167AD" w:rsidRDefault="008167AD" w:rsidP="00205646">
      <w:pPr>
        <w:pStyle w:val="a6"/>
        <w:tabs>
          <w:tab w:val="clear" w:pos="431"/>
          <w:tab w:val="clear" w:pos="1021"/>
          <w:tab w:val="right" w:pos="1020"/>
        </w:tabs>
      </w:pPr>
      <w:r>
        <w:tab/>
      </w:r>
      <w:r w:rsidRPr="00C064FB">
        <w:rPr>
          <w:rStyle w:val="a7"/>
          <w:rFonts w:eastAsia="宋体"/>
        </w:rPr>
        <w:footnoteRef/>
      </w:r>
      <w:r>
        <w:tab/>
        <w:t>CCPR/C/106/D/2073/2011,</w:t>
      </w:r>
      <w:r w:rsidRPr="00AB75AA">
        <w:t xml:space="preserve"> </w:t>
      </w:r>
      <w:r>
        <w:rPr>
          <w:rFonts w:hint="eastAsia"/>
        </w:rPr>
        <w:t>第</w:t>
      </w:r>
      <w:r w:rsidRPr="00AB75AA">
        <w:t>1</w:t>
      </w:r>
      <w:r>
        <w:t>4.</w:t>
      </w:r>
      <w:r w:rsidRPr="00AB75AA">
        <w:t>6</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D" w:rsidRDefault="008167AD" w:rsidP="00BD5090">
    <w:pPr>
      <w:pStyle w:val="af0"/>
    </w:pPr>
    <w:r>
      <w:t>CCPR/C/111/D/1926/2010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AD" w:rsidRPr="00202A30" w:rsidRDefault="008167AD" w:rsidP="00BD5090">
    <w:pPr>
      <w:pStyle w:val="af0"/>
      <w:jc w:val="right"/>
    </w:pPr>
    <w:r>
      <w:t>CCPR/C/111/D/1926/2010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3712EA4"/>
    <w:multiLevelType w:val="hybridMultilevel"/>
    <w:tmpl w:val="0B9A4FB4"/>
    <w:lvl w:ilvl="0" w:tplc="AD8A213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37C64"/>
    <w:multiLevelType w:val="hybridMultilevel"/>
    <w:tmpl w:val="C9B47822"/>
    <w:lvl w:ilvl="0" w:tplc="0EECC2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3"/>
    <w:rsid w:val="00002668"/>
    <w:rsid w:val="00011483"/>
    <w:rsid w:val="000C0CE0"/>
    <w:rsid w:val="000D319F"/>
    <w:rsid w:val="000E4D0E"/>
    <w:rsid w:val="00144B69"/>
    <w:rsid w:val="00153E86"/>
    <w:rsid w:val="00172E04"/>
    <w:rsid w:val="001B1BD1"/>
    <w:rsid w:val="001C3EF2"/>
    <w:rsid w:val="001D17F6"/>
    <w:rsid w:val="00204B42"/>
    <w:rsid w:val="00205646"/>
    <w:rsid w:val="0021265F"/>
    <w:rsid w:val="002231C3"/>
    <w:rsid w:val="0024417F"/>
    <w:rsid w:val="00250F8D"/>
    <w:rsid w:val="002E1C97"/>
    <w:rsid w:val="002F5834"/>
    <w:rsid w:val="003006AB"/>
    <w:rsid w:val="00326EBF"/>
    <w:rsid w:val="00327FE4"/>
    <w:rsid w:val="003333CC"/>
    <w:rsid w:val="003E6275"/>
    <w:rsid w:val="00427F63"/>
    <w:rsid w:val="004331DB"/>
    <w:rsid w:val="00434D38"/>
    <w:rsid w:val="00494EB8"/>
    <w:rsid w:val="004C4A0A"/>
    <w:rsid w:val="00501220"/>
    <w:rsid w:val="005A07AA"/>
    <w:rsid w:val="005C3576"/>
    <w:rsid w:val="005E403A"/>
    <w:rsid w:val="00604D91"/>
    <w:rsid w:val="00654E0B"/>
    <w:rsid w:val="00680656"/>
    <w:rsid w:val="00696D39"/>
    <w:rsid w:val="006B1119"/>
    <w:rsid w:val="006D37EB"/>
    <w:rsid w:val="006E3E46"/>
    <w:rsid w:val="006E71B1"/>
    <w:rsid w:val="006F1404"/>
    <w:rsid w:val="0070593B"/>
    <w:rsid w:val="00705D89"/>
    <w:rsid w:val="00716803"/>
    <w:rsid w:val="00731A42"/>
    <w:rsid w:val="00767E69"/>
    <w:rsid w:val="0077079A"/>
    <w:rsid w:val="00771504"/>
    <w:rsid w:val="007A5599"/>
    <w:rsid w:val="007F5A57"/>
    <w:rsid w:val="008167AD"/>
    <w:rsid w:val="008374A3"/>
    <w:rsid w:val="008419D1"/>
    <w:rsid w:val="00856233"/>
    <w:rsid w:val="00860F27"/>
    <w:rsid w:val="00895AF2"/>
    <w:rsid w:val="008B0560"/>
    <w:rsid w:val="008B2BFA"/>
    <w:rsid w:val="008D31F4"/>
    <w:rsid w:val="008D680D"/>
    <w:rsid w:val="008E6A3F"/>
    <w:rsid w:val="00923557"/>
    <w:rsid w:val="00936F03"/>
    <w:rsid w:val="00943B69"/>
    <w:rsid w:val="00944CB3"/>
    <w:rsid w:val="00986624"/>
    <w:rsid w:val="00994B75"/>
    <w:rsid w:val="009B09D7"/>
    <w:rsid w:val="009D35ED"/>
    <w:rsid w:val="00A03CB6"/>
    <w:rsid w:val="00A1364C"/>
    <w:rsid w:val="00A21076"/>
    <w:rsid w:val="00A31BA8"/>
    <w:rsid w:val="00A3739A"/>
    <w:rsid w:val="00A52DAF"/>
    <w:rsid w:val="00A84072"/>
    <w:rsid w:val="00A85D48"/>
    <w:rsid w:val="00B16570"/>
    <w:rsid w:val="00B23B03"/>
    <w:rsid w:val="00B43EB7"/>
    <w:rsid w:val="00B53320"/>
    <w:rsid w:val="00B57946"/>
    <w:rsid w:val="00BC6522"/>
    <w:rsid w:val="00BD5090"/>
    <w:rsid w:val="00C064FB"/>
    <w:rsid w:val="00C121D5"/>
    <w:rsid w:val="00C17349"/>
    <w:rsid w:val="00C351AA"/>
    <w:rsid w:val="00C41BC0"/>
    <w:rsid w:val="00C46B96"/>
    <w:rsid w:val="00C70852"/>
    <w:rsid w:val="00C7253F"/>
    <w:rsid w:val="00C90707"/>
    <w:rsid w:val="00CE1D1C"/>
    <w:rsid w:val="00CE3659"/>
    <w:rsid w:val="00D22FF6"/>
    <w:rsid w:val="00D26A05"/>
    <w:rsid w:val="00D9309B"/>
    <w:rsid w:val="00D97B98"/>
    <w:rsid w:val="00DB21F3"/>
    <w:rsid w:val="00DC671F"/>
    <w:rsid w:val="00DE4DA7"/>
    <w:rsid w:val="00E02C13"/>
    <w:rsid w:val="00E17FDA"/>
    <w:rsid w:val="00E33B38"/>
    <w:rsid w:val="00E47FE5"/>
    <w:rsid w:val="00E574AF"/>
    <w:rsid w:val="00F24E6D"/>
    <w:rsid w:val="00F417C3"/>
    <w:rsid w:val="00F66A43"/>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a"/>
    <w:next w:val="a"/>
    <w:rsid w:val="00BD509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a"/>
    <w:link w:val="SingleTxtGChar"/>
    <w:rsid w:val="00BD5090"/>
    <w:pPr>
      <w:tabs>
        <w:tab w:val="clear" w:pos="431"/>
      </w:tabs>
      <w:suppressAutoHyphens/>
      <w:overflowPunct/>
      <w:adjustRightInd/>
      <w:snapToGrid/>
      <w:spacing w:after="120" w:line="240" w:lineRule="atLeast"/>
      <w:ind w:left="1134" w:right="1134"/>
    </w:pPr>
    <w:rPr>
      <w:snapToGrid/>
      <w:sz w:val="20"/>
      <w:lang w:eastAsia="en-US"/>
    </w:rPr>
  </w:style>
  <w:style w:type="character" w:customStyle="1" w:styleId="SingleTxtGChar">
    <w:name w:val="_ Single Txt_G Char"/>
    <w:link w:val="SingleTxtG"/>
    <w:locked/>
    <w:rsid w:val="00BD5090"/>
    <w:rPr>
      <w:lang w:eastAsia="en-US"/>
    </w:rPr>
  </w:style>
  <w:style w:type="paragraph" w:customStyle="1" w:styleId="H1G">
    <w:name w:val="_ H_1_G"/>
    <w:basedOn w:val="a"/>
    <w:next w:val="a"/>
    <w:rsid w:val="004331D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331D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styleId="af5">
    <w:name w:val="Hyperlink"/>
    <w:basedOn w:val="a0"/>
    <w:rsid w:val="004331DB"/>
    <w:rPr>
      <w:rFonts w:cs="Times New Roman"/>
      <w:color w:val="0000FF"/>
      <w:u w:val="single"/>
    </w:rPr>
  </w:style>
  <w:style w:type="character" w:styleId="af6">
    <w:name w:val="FollowedHyperlink"/>
    <w:basedOn w:val="a0"/>
    <w:rsid w:val="004331DB"/>
    <w:rPr>
      <w:color w:val="800080"/>
      <w:u w:val="single"/>
    </w:rPr>
  </w:style>
  <w:style w:type="paragraph" w:customStyle="1" w:styleId="ecxmsonormal">
    <w:name w:val="ecxmsonormal"/>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customStyle="1" w:styleId="H4G">
    <w:name w:val="_ H_4_G"/>
    <w:basedOn w:val="a"/>
    <w:next w:val="a"/>
    <w:rsid w:val="004331D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horttext">
    <w:name w:val="short_text"/>
    <w:basedOn w:val="a0"/>
    <w:rsid w:val="004331DB"/>
  </w:style>
  <w:style w:type="paragraph" w:customStyle="1" w:styleId="singletxtg0">
    <w:name w:val="singletxtg"/>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customStyle="1" w:styleId="singletxtgc0">
    <w:name w:val="singletxtgc"/>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styleId="af7">
    <w:name w:val="Normal (Web)"/>
    <w:basedOn w:val="a"/>
    <w:rsid w:val="004331DB"/>
    <w:pPr>
      <w:tabs>
        <w:tab w:val="clear" w:pos="431"/>
      </w:tabs>
      <w:overflowPunct/>
      <w:adjustRightInd/>
      <w:snapToGrid/>
      <w:spacing w:before="100" w:beforeAutospacing="1" w:after="100" w:afterAutospacing="1" w:line="240" w:lineRule="auto"/>
      <w:jc w:val="left"/>
    </w:pPr>
    <w:rPr>
      <w:snapToGri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a"/>
    <w:next w:val="a"/>
    <w:rsid w:val="00BD5090"/>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a"/>
    <w:link w:val="SingleTxtGChar"/>
    <w:rsid w:val="00BD5090"/>
    <w:pPr>
      <w:tabs>
        <w:tab w:val="clear" w:pos="431"/>
      </w:tabs>
      <w:suppressAutoHyphens/>
      <w:overflowPunct/>
      <w:adjustRightInd/>
      <w:snapToGrid/>
      <w:spacing w:after="120" w:line="240" w:lineRule="atLeast"/>
      <w:ind w:left="1134" w:right="1134"/>
    </w:pPr>
    <w:rPr>
      <w:snapToGrid/>
      <w:sz w:val="20"/>
      <w:lang w:eastAsia="en-US"/>
    </w:rPr>
  </w:style>
  <w:style w:type="character" w:customStyle="1" w:styleId="SingleTxtGChar">
    <w:name w:val="_ Single Txt_G Char"/>
    <w:link w:val="SingleTxtG"/>
    <w:locked/>
    <w:rsid w:val="00BD5090"/>
    <w:rPr>
      <w:lang w:eastAsia="en-US"/>
    </w:rPr>
  </w:style>
  <w:style w:type="paragraph" w:customStyle="1" w:styleId="H1G">
    <w:name w:val="_ H_1_G"/>
    <w:basedOn w:val="a"/>
    <w:next w:val="a"/>
    <w:rsid w:val="004331D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4331D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styleId="af5">
    <w:name w:val="Hyperlink"/>
    <w:basedOn w:val="a0"/>
    <w:rsid w:val="004331DB"/>
    <w:rPr>
      <w:rFonts w:cs="Times New Roman"/>
      <w:color w:val="0000FF"/>
      <w:u w:val="single"/>
    </w:rPr>
  </w:style>
  <w:style w:type="character" w:styleId="af6">
    <w:name w:val="FollowedHyperlink"/>
    <w:basedOn w:val="a0"/>
    <w:rsid w:val="004331DB"/>
    <w:rPr>
      <w:color w:val="800080"/>
      <w:u w:val="single"/>
    </w:rPr>
  </w:style>
  <w:style w:type="paragraph" w:customStyle="1" w:styleId="ecxmsonormal">
    <w:name w:val="ecxmsonormal"/>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customStyle="1" w:styleId="H4G">
    <w:name w:val="_ H_4_G"/>
    <w:basedOn w:val="a"/>
    <w:next w:val="a"/>
    <w:rsid w:val="004331D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horttext">
    <w:name w:val="short_text"/>
    <w:basedOn w:val="a0"/>
    <w:rsid w:val="004331DB"/>
  </w:style>
  <w:style w:type="paragraph" w:customStyle="1" w:styleId="singletxtg0">
    <w:name w:val="singletxtg"/>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customStyle="1" w:styleId="singletxtgc0">
    <w:name w:val="singletxtgc"/>
    <w:basedOn w:val="a"/>
    <w:rsid w:val="004331DB"/>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styleId="af7">
    <w:name w:val="Normal (Web)"/>
    <w:basedOn w:val="a"/>
    <w:rsid w:val="004331DB"/>
    <w:pPr>
      <w:tabs>
        <w:tab w:val="clear" w:pos="431"/>
      </w:tabs>
      <w:overflowPunct/>
      <w:adjustRightInd/>
      <w:snapToGrid/>
      <w:spacing w:before="100" w:beforeAutospacing="1" w:after="100" w:afterAutospacing="1" w:line="240" w:lineRule="auto"/>
      <w:jc w:val="left"/>
    </w:pPr>
    <w:rPr>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1F2E-DACB-4BB0-B261-09D4CBEA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6868</Words>
  <Characters>7555</Characters>
  <Application>Microsoft Office Word</Application>
  <DocSecurity>0</DocSecurity>
  <Lines>260</Lines>
  <Paragraphs>132</Paragraphs>
  <ScaleCrop>false</ScaleCrop>
  <Company>DCM</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1417517</dc:title>
  <dc:subject>CCPR/C/111/D/1926/2010</dc:subject>
  <dc:creator>WUJS</dc:creator>
  <cp:keywords/>
  <dc:description/>
  <cp:lastModifiedBy>Kong L.</cp:lastModifiedBy>
  <cp:revision>2</cp:revision>
  <cp:lastPrinted>2015-01-12T09:03:00Z</cp:lastPrinted>
  <dcterms:created xsi:type="dcterms:W3CDTF">2015-01-12T09:03:00Z</dcterms:created>
  <dcterms:modified xsi:type="dcterms:W3CDTF">2015-01-12T09:03:00Z</dcterms:modified>
</cp:coreProperties>
</file>