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BC" w:rsidRPr="00CA3539" w:rsidRDefault="00741EBC" w:rsidP="00741EBC">
      <w:pPr>
        <w:spacing w:line="60" w:lineRule="exact"/>
        <w:rPr>
          <w:color w:val="010000"/>
          <w:sz w:val="6"/>
        </w:rPr>
        <w:sectPr w:rsidR="00741EBC" w:rsidRPr="00CA3539" w:rsidSect="00741E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CA3539">
        <w:rPr>
          <w:rStyle w:val="CommentReference"/>
        </w:rPr>
        <w:commentReference w:id="0"/>
      </w:r>
      <w:bookmarkStart w:id="1" w:name="_GoBack"/>
      <w:bookmarkEnd w:id="1"/>
    </w:p>
    <w:p w:rsidR="00CA3539" w:rsidRPr="00E00EC3" w:rsidRDefault="00CA3539" w:rsidP="00CA353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Комитет по правам ребенка</w:t>
      </w:r>
    </w:p>
    <w:p w:rsidR="00CA3539" w:rsidRPr="00E00EC3" w:rsidRDefault="00CA3539" w:rsidP="00CA3539">
      <w:pPr>
        <w:spacing w:line="120" w:lineRule="exact"/>
        <w:rPr>
          <w:sz w:val="10"/>
        </w:rPr>
      </w:pPr>
    </w:p>
    <w:p w:rsidR="00CA3539" w:rsidRPr="00E00EC3" w:rsidRDefault="00CA3539" w:rsidP="00CA3539">
      <w:pPr>
        <w:spacing w:line="120" w:lineRule="exact"/>
        <w:rPr>
          <w:sz w:val="10"/>
        </w:rPr>
      </w:pPr>
    </w:p>
    <w:p w:rsidR="00CA3539" w:rsidRPr="00E00EC3" w:rsidRDefault="00CA3539" w:rsidP="00CA3539">
      <w:pPr>
        <w:spacing w:line="120" w:lineRule="exact"/>
        <w:rPr>
          <w:sz w:val="10"/>
        </w:rPr>
      </w:pPr>
    </w:p>
    <w:p w:rsidR="00CA3539" w:rsidRPr="00914CA2" w:rsidRDefault="00CA3539" w:rsidP="00914CA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/>
        <w:rPr>
          <w:sz w:val="20"/>
          <w:szCs w:val="20"/>
        </w:rPr>
      </w:pPr>
      <w:r w:rsidRPr="00CA3539">
        <w:t>Заключительные заме</w:t>
      </w:r>
      <w:r w:rsidR="00914CA2">
        <w:t>чания по второму периодическому</w:t>
      </w:r>
      <w:r w:rsidR="00914CA2">
        <w:br/>
      </w:r>
      <w:r w:rsidRPr="00CA3539">
        <w:t>докладу Объединенных Арабских Эмиратов</w:t>
      </w:r>
      <w:r w:rsidR="00914CA2" w:rsidRPr="00914CA2">
        <w:rPr>
          <w:rStyle w:val="FootnoteReference"/>
          <w:b w:val="0"/>
          <w:sz w:val="20"/>
          <w:szCs w:val="20"/>
          <w:vertAlign w:val="baseline"/>
        </w:rPr>
        <w:footnoteReference w:customMarkFollows="1" w:id="1"/>
        <w:t>*</w:t>
      </w:r>
    </w:p>
    <w:p w:rsidR="00CA3539" w:rsidRPr="00914CA2" w:rsidRDefault="00CA3539" w:rsidP="00CA3539">
      <w:pPr>
        <w:spacing w:line="120" w:lineRule="exact"/>
        <w:rPr>
          <w:sz w:val="10"/>
        </w:rPr>
      </w:pPr>
    </w:p>
    <w:p w:rsidR="00CA3539" w:rsidRPr="00914CA2" w:rsidRDefault="00CA3539" w:rsidP="00CA3539">
      <w:pPr>
        <w:spacing w:line="120" w:lineRule="exact"/>
        <w:rPr>
          <w:sz w:val="10"/>
        </w:rPr>
      </w:pPr>
    </w:p>
    <w:p w:rsidR="00CA3539" w:rsidRPr="00E00EC3" w:rsidRDefault="00CA3539" w:rsidP="00CA353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  <w:t>I.</w:t>
      </w:r>
      <w:r w:rsidRPr="00CA3539">
        <w:tab/>
        <w:t>Введение</w:t>
      </w:r>
    </w:p>
    <w:p w:rsidR="00CA3539" w:rsidRPr="00E00EC3" w:rsidRDefault="00CA3539" w:rsidP="00CA3539">
      <w:pPr>
        <w:pStyle w:val="SingleTxt"/>
        <w:spacing w:after="0" w:line="120" w:lineRule="exact"/>
        <w:rPr>
          <w:sz w:val="10"/>
        </w:rPr>
      </w:pPr>
    </w:p>
    <w:p w:rsidR="00CA3539" w:rsidRPr="00E00EC3" w:rsidRDefault="00CA3539" w:rsidP="00CA3539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</w:pPr>
      <w:r w:rsidRPr="00CA3539">
        <w:t>1.</w:t>
      </w:r>
      <w:r w:rsidRPr="00CA3539">
        <w:tab/>
        <w:t>Комитет рассмотрел второй периодический доклад Объединенных Ара</w:t>
      </w:r>
      <w:r w:rsidRPr="00CA3539">
        <w:t>б</w:t>
      </w:r>
      <w:r w:rsidRPr="00CA3539">
        <w:t>ских Эмиратов (CRC/C/</w:t>
      </w:r>
      <w:r w:rsidRPr="00CA3539">
        <w:rPr>
          <w:lang w:val="en-US"/>
        </w:rPr>
        <w:t>ARE</w:t>
      </w:r>
      <w:r w:rsidRPr="00CA3539">
        <w:t>/2) на своих 2026-м и 2027-м заседаниях (см. CRC/C/ SR.2026 и 2027), состоявшихся 14 и 15 сентября 2015 года, и на своем 2052-м з</w:t>
      </w:r>
      <w:r w:rsidRPr="00CA3539">
        <w:t>а</w:t>
      </w:r>
      <w:r w:rsidRPr="00CA3539">
        <w:t>седании (см. CRC/C/SR.2052), состоявшемся 2 октября 2015 года, принял след</w:t>
      </w:r>
      <w:r w:rsidRPr="00CA3539">
        <w:t>у</w:t>
      </w:r>
      <w:r>
        <w:t>ющие заключительные замечания.</w:t>
      </w: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2.</w:t>
      </w:r>
      <w:r w:rsidRPr="00CA3539">
        <w:tab/>
        <w:t>Комитет приветствует представление второго периодического доклада гос</w:t>
      </w:r>
      <w:r w:rsidRPr="00CA3539">
        <w:t>у</w:t>
      </w:r>
      <w:r w:rsidRPr="00CA3539">
        <w:t>дарства-участника и его письменные ответы на перечень вопросов (CRC/C/</w:t>
      </w:r>
      <w:r w:rsidRPr="00CA3539">
        <w:rPr>
          <w:lang w:val="en-US"/>
        </w:rPr>
        <w:t>ARE</w:t>
      </w:r>
      <w:r w:rsidRPr="00CA3539">
        <w:t>/</w:t>
      </w:r>
      <w:r>
        <w:t xml:space="preserve"> </w:t>
      </w:r>
      <w:r w:rsidRPr="00CA3539">
        <w:t>Q/2/Add.1). Вместе с тем Комитет выражает сожаление по поводу того, что вт</w:t>
      </w:r>
      <w:r w:rsidRPr="00CA3539">
        <w:t>о</w:t>
      </w:r>
      <w:r w:rsidRPr="00CA3539">
        <w:t>рой периодический доклад был представлен с существенной задержкой, что пр</w:t>
      </w:r>
      <w:r w:rsidRPr="00CA3539">
        <w:t>е</w:t>
      </w:r>
      <w:r w:rsidRPr="00CA3539">
        <w:t xml:space="preserve">пятствовало </w:t>
      </w:r>
      <w:r>
        <w:t>рассмотрению</w:t>
      </w:r>
      <w:r w:rsidRPr="00CA3539">
        <w:t xml:space="preserve"> </w:t>
      </w:r>
      <w:r>
        <w:t>Комитетом</w:t>
      </w:r>
      <w:r w:rsidRPr="00CA3539">
        <w:t xml:space="preserve"> положения детей в Объединенных Ара</w:t>
      </w:r>
      <w:r w:rsidRPr="00CA3539">
        <w:t>б</w:t>
      </w:r>
      <w:r w:rsidRPr="00CA3539">
        <w:t>ских Эмиратах более десяти лет. Кроме того, Комитет выражает сожаление в св</w:t>
      </w:r>
      <w:r w:rsidRPr="00CA3539">
        <w:t>я</w:t>
      </w:r>
      <w:r w:rsidRPr="00CA3539">
        <w:t>зи с тем, что государство-участник не представило ответы на некото</w:t>
      </w:r>
      <w:r>
        <w:t>рые из его письменных вопросов.</w:t>
      </w:r>
    </w:p>
    <w:p w:rsidR="00CA3539" w:rsidRDefault="00CA3539" w:rsidP="00CA3539">
      <w:pPr>
        <w:pStyle w:val="SingleTxt"/>
      </w:pPr>
      <w:r w:rsidRPr="00CA3539">
        <w:t>3.</w:t>
      </w:r>
      <w:r w:rsidRPr="00CA3539">
        <w:tab/>
        <w:t>Комитет выражает признательность за конструктивный диалог, проведе</w:t>
      </w:r>
      <w:r w:rsidRPr="00CA3539">
        <w:t>н</w:t>
      </w:r>
      <w:r w:rsidRPr="00CA3539">
        <w:t>ный с многопрофильной делегацией государства-участника.</w:t>
      </w:r>
    </w:p>
    <w:p w:rsidR="00CA3539" w:rsidRPr="00CA3539" w:rsidRDefault="00CA3539" w:rsidP="00CA3539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spacing w:after="0" w:line="120" w:lineRule="exact"/>
        <w:rPr>
          <w:sz w:val="10"/>
          <w:lang w:val="x-none"/>
        </w:rPr>
      </w:pPr>
    </w:p>
    <w:p w:rsidR="00CA3539" w:rsidRDefault="00CA3539" w:rsidP="00CA353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  <w:t>II.</w:t>
      </w:r>
      <w:r w:rsidRPr="00CA3539">
        <w:tab/>
        <w:t>Последующие меры, принятые государством-участником, и достигнутый им прогресс</w:t>
      </w:r>
    </w:p>
    <w:p w:rsidR="00CA3539" w:rsidRPr="00CA3539" w:rsidRDefault="00CA3539" w:rsidP="00CA3539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4.</w:t>
      </w:r>
      <w:r w:rsidRPr="00CA3539">
        <w:tab/>
        <w:t>Комитет приветствует ратификацию следующих международных договоров или присоединение к ним государства-участника:</w:t>
      </w:r>
    </w:p>
    <w:p w:rsidR="00CA3539" w:rsidRPr="00CA3539" w:rsidRDefault="00CA3539" w:rsidP="00CA3539">
      <w:pPr>
        <w:pStyle w:val="SingleTxt"/>
        <w:rPr>
          <w:lang w:val="x-none"/>
        </w:rPr>
      </w:pPr>
      <w:r>
        <w:tab/>
      </w:r>
      <w:r w:rsidRPr="00CA3539">
        <w:t>a)</w:t>
      </w:r>
      <w:r w:rsidRPr="00CA3539">
        <w:tab/>
        <w:t>Конвенция против пыток и других жестоких, бесчеловечных или ун</w:t>
      </w:r>
      <w:r w:rsidRPr="00CA3539">
        <w:t>и</w:t>
      </w:r>
      <w:r w:rsidRPr="00CA3539">
        <w:t>жающих достоинство видов обращения или наказания (в июле 2012 года);</w:t>
      </w:r>
    </w:p>
    <w:p w:rsidR="00CA3539" w:rsidRPr="005D7464" w:rsidRDefault="00CA3539" w:rsidP="00CA3539">
      <w:pPr>
        <w:pStyle w:val="SingleTxt"/>
      </w:pPr>
      <w:r>
        <w:tab/>
      </w:r>
      <w:r w:rsidRPr="00CA3539">
        <w:t>b)</w:t>
      </w:r>
      <w:r w:rsidRPr="00CA3539">
        <w:tab/>
        <w:t xml:space="preserve">Конвенция Организации Объединенных Наций против </w:t>
      </w:r>
      <w:r>
        <w:t>транснаци</w:t>
      </w:r>
      <w:r>
        <w:t>о</w:t>
      </w:r>
      <w:r>
        <w:t>нальной</w:t>
      </w:r>
      <w:r w:rsidRPr="00CA3539">
        <w:t xml:space="preserve"> организован</w:t>
      </w:r>
      <w:r>
        <w:t>ной преступности и Протокол к ней</w:t>
      </w:r>
      <w:r w:rsidRPr="00CA3539">
        <w:t xml:space="preserve"> о предупреждении и пресечении торговли людьми, особенно женщинами и детьми, и наказании за нее (в 2009 го</w:t>
      </w:r>
      <w:r w:rsidR="005D7464">
        <w:t>ду).</w:t>
      </w:r>
    </w:p>
    <w:p w:rsidR="00CA3539" w:rsidRPr="00CA3539" w:rsidRDefault="00CA3539" w:rsidP="00CA3539">
      <w:pPr>
        <w:pStyle w:val="SingleTxt"/>
        <w:pageBreakBefore/>
        <w:rPr>
          <w:lang w:val="x-none"/>
        </w:rPr>
      </w:pPr>
      <w:r w:rsidRPr="00CA3539">
        <w:lastRenderedPageBreak/>
        <w:t>5.</w:t>
      </w:r>
      <w:r w:rsidRPr="00CA3539">
        <w:tab/>
        <w:t>Комитет также с удовлетворением отмечает принятие следующих законод</w:t>
      </w:r>
      <w:r w:rsidRPr="00CA3539">
        <w:t>а</w:t>
      </w:r>
      <w:r w:rsidRPr="00CA3539">
        <w:t>тельных мер:</w:t>
      </w:r>
    </w:p>
    <w:p w:rsidR="00CA3539" w:rsidRPr="00CA3539" w:rsidRDefault="00CA3539" w:rsidP="00CA3539">
      <w:pPr>
        <w:pStyle w:val="SingleTxt"/>
      </w:pPr>
      <w:r>
        <w:tab/>
        <w:t>a)</w:t>
      </w:r>
      <w:r>
        <w:tab/>
        <w:t xml:space="preserve">Федерального закона № 1 </w:t>
      </w:r>
      <w:r w:rsidRPr="00CA3539">
        <w:t>2012 года об уходе за детьми, родители к</w:t>
      </w:r>
      <w:r w:rsidRPr="00CA3539">
        <w:t>о</w:t>
      </w:r>
      <w:r w:rsidRPr="00CA3539">
        <w:t>торых неизвестны;</w:t>
      </w:r>
    </w:p>
    <w:p w:rsidR="00CA3539" w:rsidRPr="00CA3539" w:rsidRDefault="00CA3539" w:rsidP="00CA3539">
      <w:pPr>
        <w:pStyle w:val="SingleTxt"/>
      </w:pPr>
      <w:r>
        <w:tab/>
        <w:t>b)</w:t>
      </w:r>
      <w:r>
        <w:tab/>
        <w:t xml:space="preserve">Федерального закона № 15 </w:t>
      </w:r>
      <w:r w:rsidRPr="00CA3539">
        <w:t>2009 года, запрещающего продажу или п</w:t>
      </w:r>
      <w:r w:rsidRPr="00CA3539">
        <w:t>о</w:t>
      </w:r>
      <w:r w:rsidRPr="00CA3539">
        <w:t>ставку табачных изделий лицам, не достигшим 18-летнего возраста;</w:t>
      </w:r>
    </w:p>
    <w:p w:rsidR="00CA3539" w:rsidRPr="00CA3539" w:rsidRDefault="00CA3539" w:rsidP="00CA3539">
      <w:pPr>
        <w:pStyle w:val="SingleTxt"/>
      </w:pPr>
      <w:r>
        <w:tab/>
        <w:t>c)</w:t>
      </w:r>
      <w:r>
        <w:tab/>
        <w:t xml:space="preserve">Федерального закона № 51 </w:t>
      </w:r>
      <w:r w:rsidRPr="00CA3539">
        <w:t>2006 года о борьбе с преступлениями, св</w:t>
      </w:r>
      <w:r w:rsidRPr="00CA3539">
        <w:t>я</w:t>
      </w:r>
      <w:r w:rsidRPr="00CA3539">
        <w:t>занными с торговлей людьми;</w:t>
      </w:r>
    </w:p>
    <w:p w:rsidR="00CA3539" w:rsidRPr="00CA3539" w:rsidRDefault="00CA3539" w:rsidP="00CA3539">
      <w:pPr>
        <w:pStyle w:val="SingleTxt"/>
      </w:pPr>
      <w:r>
        <w:tab/>
        <w:t>d)</w:t>
      </w:r>
      <w:r>
        <w:tab/>
        <w:t>Федерального закона № 29 2006 года о правах инвалидов</w:t>
      </w:r>
      <w:r w:rsidRPr="00CA3539">
        <w:t xml:space="preserve"> с поправк</w:t>
      </w:r>
      <w:r w:rsidRPr="00CA3539">
        <w:t>а</w:t>
      </w:r>
      <w:r w:rsidRPr="00CA3539">
        <w:t>ми, внесенн</w:t>
      </w:r>
      <w:r w:rsidR="005D7464">
        <w:t xml:space="preserve">ыми Федеральным законом № 14 </w:t>
      </w:r>
      <w:r w:rsidRPr="00CA3539">
        <w:t>2009 года.</w:t>
      </w: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6.</w:t>
      </w:r>
      <w:r w:rsidRPr="00CA3539">
        <w:tab/>
        <w:t>Комитет приветствует также следующие институциональные и политич</w:t>
      </w:r>
      <w:r w:rsidRPr="00CA3539">
        <w:t>е</w:t>
      </w:r>
      <w:r w:rsidRPr="00CA3539">
        <w:t>ские меры:</w:t>
      </w:r>
    </w:p>
    <w:p w:rsidR="00CA3539" w:rsidRPr="00CA3539" w:rsidRDefault="00CA3539" w:rsidP="00CA3539">
      <w:pPr>
        <w:pStyle w:val="SingleTxt"/>
        <w:rPr>
          <w:lang w:val="x-none"/>
        </w:rPr>
      </w:pPr>
      <w:r>
        <w:tab/>
      </w:r>
      <w:r w:rsidRPr="00CA3539">
        <w:t>a)</w:t>
      </w:r>
      <w:r w:rsidRPr="00CA3539">
        <w:tab/>
        <w:t>принятие национальной стратегии по охране материнства и детства на пе</w:t>
      </w:r>
      <w:r>
        <w:t>риод 2015–</w:t>
      </w:r>
      <w:r w:rsidRPr="00CA3539">
        <w:t>2021 годов;</w:t>
      </w:r>
    </w:p>
    <w:p w:rsidR="00CA3539" w:rsidRPr="00CA3539" w:rsidRDefault="00CA3539" w:rsidP="00CA3539">
      <w:pPr>
        <w:pStyle w:val="SingleTxt"/>
        <w:rPr>
          <w:lang w:val="x-none"/>
        </w:rPr>
      </w:pPr>
      <w:r>
        <w:tab/>
      </w:r>
      <w:r w:rsidRPr="00CA3539">
        <w:t>b)</w:t>
      </w:r>
      <w:r w:rsidRPr="00CA3539">
        <w:tab/>
        <w:t>учрежд</w:t>
      </w:r>
      <w:r>
        <w:t xml:space="preserve">ение решением министра № 347 </w:t>
      </w:r>
      <w:r w:rsidRPr="00CA3539">
        <w:t>2011 года Центра по защите детей;</w:t>
      </w:r>
    </w:p>
    <w:p w:rsidR="00CA3539" w:rsidRPr="00CA3539" w:rsidRDefault="00CA3539" w:rsidP="00CA3539">
      <w:pPr>
        <w:pStyle w:val="SingleTxt"/>
        <w:rPr>
          <w:lang w:val="x-none"/>
        </w:rPr>
      </w:pPr>
      <w:r>
        <w:tab/>
      </w:r>
      <w:r w:rsidRPr="00CA3539">
        <w:t>c)</w:t>
      </w:r>
      <w:r w:rsidRPr="00CA3539">
        <w:tab/>
        <w:t>создание в 2010 году Высшего комитета по вопросам защиты детей;</w:t>
      </w:r>
    </w:p>
    <w:p w:rsidR="00CA3539" w:rsidRPr="00CA3539" w:rsidRDefault="00CA3539" w:rsidP="00CA3539">
      <w:pPr>
        <w:pStyle w:val="SingleTxt"/>
        <w:rPr>
          <w:lang w:val="x-none"/>
        </w:rPr>
      </w:pPr>
      <w:r>
        <w:tab/>
      </w:r>
      <w:r w:rsidRPr="00CA3539">
        <w:t>d)</w:t>
      </w:r>
      <w:r w:rsidRPr="00CA3539">
        <w:tab/>
        <w:t xml:space="preserve">начало работы в 2009 году </w:t>
      </w:r>
      <w:r>
        <w:t>Верховного</w:t>
      </w:r>
      <w:r w:rsidRPr="00CA3539">
        <w:t xml:space="preserve"> совета по </w:t>
      </w:r>
      <w:r>
        <w:t>охране</w:t>
      </w:r>
      <w:r w:rsidR="005D7464">
        <w:t xml:space="preserve"> материнства и детства;</w:t>
      </w:r>
    </w:p>
    <w:p w:rsidR="00CA3539" w:rsidRPr="00CA3539" w:rsidRDefault="00CA3539" w:rsidP="00CA3539">
      <w:pPr>
        <w:pStyle w:val="SingleTxt"/>
        <w:rPr>
          <w:lang w:val="x-none"/>
        </w:rPr>
      </w:pPr>
      <w:r>
        <w:tab/>
      </w:r>
      <w:r w:rsidRPr="00CA3539">
        <w:t>e)</w:t>
      </w:r>
      <w:r w:rsidRPr="00CA3539">
        <w:tab/>
        <w:t>учреждение, в соответстви</w:t>
      </w:r>
      <w:r>
        <w:t xml:space="preserve">и с Федеральным законом № 51 </w:t>
      </w:r>
      <w:r w:rsidRPr="00CA3539">
        <w:t>2006 года, Национального комитета по борьбе с торговлей людьми;</w:t>
      </w:r>
    </w:p>
    <w:p w:rsidR="00CA3539" w:rsidRDefault="00CA3539" w:rsidP="00CA3539">
      <w:pPr>
        <w:pStyle w:val="SingleTxt"/>
      </w:pPr>
      <w:r>
        <w:tab/>
      </w:r>
      <w:r w:rsidRPr="00CA3539">
        <w:t>f)</w:t>
      </w:r>
      <w:r w:rsidRPr="00CA3539">
        <w:tab/>
      </w:r>
      <w:r>
        <w:t>создание</w:t>
      </w:r>
      <w:r w:rsidRPr="00CA3539">
        <w:t xml:space="preserve"> нескольких бесплатных телефонных служб, </w:t>
      </w:r>
      <w:r w:rsidR="00522E2B">
        <w:t>«</w:t>
      </w:r>
      <w:r w:rsidRPr="00CA3539">
        <w:t>горячих линий</w:t>
      </w:r>
      <w:r w:rsidR="00522E2B">
        <w:t>»</w:t>
      </w:r>
      <w:r w:rsidRPr="00CA3539">
        <w:t xml:space="preserve"> и веб-сайтов в целях оказания помощи детям, ставшим жертвами насилия.</w:t>
      </w:r>
    </w:p>
    <w:p w:rsidR="00CA3539" w:rsidRPr="00CA3539" w:rsidRDefault="00CA3539" w:rsidP="00CA3539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spacing w:after="0" w:line="120" w:lineRule="exact"/>
        <w:rPr>
          <w:sz w:val="10"/>
          <w:lang w:val="x-none"/>
        </w:rPr>
      </w:pPr>
    </w:p>
    <w:p w:rsidR="00CA3539" w:rsidRDefault="00CA3539" w:rsidP="00CA353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rPr>
          <w:lang w:val="en-US"/>
        </w:rPr>
        <w:t>III</w:t>
      </w:r>
      <w:r w:rsidRPr="00CA3539">
        <w:t>.</w:t>
      </w:r>
      <w:r w:rsidRPr="00CA3539">
        <w:tab/>
        <w:t>Факторы и трудности, препятствующие осуществлению Конвенции</w:t>
      </w:r>
    </w:p>
    <w:p w:rsidR="00CA3539" w:rsidRPr="00CA3539" w:rsidRDefault="00CA3539" w:rsidP="00CA3539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spacing w:after="0" w:line="120" w:lineRule="exact"/>
        <w:rPr>
          <w:sz w:val="10"/>
        </w:rPr>
      </w:pPr>
    </w:p>
    <w:p w:rsidR="00CA3539" w:rsidRDefault="00CA3539" w:rsidP="00CA3539">
      <w:pPr>
        <w:pStyle w:val="SingleTxt"/>
      </w:pPr>
      <w:r w:rsidRPr="00CA3539">
        <w:t>7.</w:t>
      </w:r>
      <w:r w:rsidRPr="00CA3539">
        <w:tab/>
        <w:t>Ссылаясь на свои предыдущие заключительные замечания (см. CRC/C/15/</w:t>
      </w:r>
      <w:r w:rsidR="008F4CF2">
        <w:t xml:space="preserve"> </w:t>
      </w:r>
      <w:r w:rsidRPr="00CA3539">
        <w:t>Add.183, пункт 4), Комитет вновь отмечает, что узкое толкование государством-участником исламских текстов в некоторых областях может препятствовать ос</w:t>
      </w:r>
      <w:r w:rsidRPr="00CA3539">
        <w:t>у</w:t>
      </w:r>
      <w:r w:rsidRPr="00CA3539">
        <w:t xml:space="preserve">ществлению некоторых прав, защищаемых </w:t>
      </w:r>
      <w:r>
        <w:t>по</w:t>
      </w:r>
      <w:r w:rsidRPr="00CA3539">
        <w:t xml:space="preserve"> Конвенции.</w:t>
      </w:r>
    </w:p>
    <w:p w:rsidR="00CA3539" w:rsidRPr="00CA3539" w:rsidRDefault="00CA3539" w:rsidP="00CA3539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spacing w:after="0" w:line="120" w:lineRule="exact"/>
        <w:rPr>
          <w:sz w:val="10"/>
          <w:lang w:val="x-none"/>
        </w:rPr>
      </w:pPr>
    </w:p>
    <w:p w:rsidR="00CA3539" w:rsidRDefault="00CA3539" w:rsidP="00CA353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  <w:t>IV.</w:t>
      </w:r>
      <w:r w:rsidRPr="00CA3539">
        <w:tab/>
        <w:t>Основные проблемы, вызывающие озабочен</w:t>
      </w:r>
      <w:r>
        <w:t>ность,</w:t>
      </w:r>
      <w:r>
        <w:br/>
      </w:r>
      <w:r w:rsidRPr="00CA3539">
        <w:t>и рекомендации</w:t>
      </w:r>
    </w:p>
    <w:p w:rsidR="00CA3539" w:rsidRPr="00CA3539" w:rsidRDefault="00CA3539" w:rsidP="00CA3539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spacing w:after="0" w:line="120" w:lineRule="exact"/>
        <w:rPr>
          <w:sz w:val="10"/>
        </w:rPr>
      </w:pPr>
    </w:p>
    <w:p w:rsidR="00CA3539" w:rsidRDefault="00CA3539" w:rsidP="00CA353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  <w:t>A.</w:t>
      </w:r>
      <w:r w:rsidRPr="00CA3539">
        <w:tab/>
        <w:t>Общие меры по осущес</w:t>
      </w:r>
      <w:r>
        <w:t>твлению (статьи 4, 42 и пункт 6</w:t>
      </w:r>
      <w:r>
        <w:br/>
      </w:r>
      <w:r w:rsidRPr="00CA3539">
        <w:t>статьи 44)</w:t>
      </w:r>
    </w:p>
    <w:p w:rsidR="00CA3539" w:rsidRPr="00CA3539" w:rsidRDefault="00CA3539" w:rsidP="00CA3539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spacing w:after="0" w:line="120" w:lineRule="exact"/>
        <w:rPr>
          <w:sz w:val="10"/>
        </w:rPr>
      </w:pPr>
    </w:p>
    <w:p w:rsidR="00CA3539" w:rsidRDefault="00CA3539" w:rsidP="00CA353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>П</w:t>
      </w:r>
      <w:r>
        <w:t>редыдущие рекомендации Комитета</w:t>
      </w:r>
    </w:p>
    <w:p w:rsidR="00CA3539" w:rsidRPr="00CA3539" w:rsidRDefault="00CA3539" w:rsidP="00CA3539">
      <w:pPr>
        <w:pStyle w:val="SingleTxt"/>
        <w:spacing w:after="0" w:line="120" w:lineRule="exact"/>
        <w:rPr>
          <w:sz w:val="10"/>
        </w:rPr>
      </w:pPr>
    </w:p>
    <w:p w:rsidR="00CA3539" w:rsidRDefault="00CA3539" w:rsidP="00CA3539">
      <w:pPr>
        <w:pStyle w:val="SingleTxt"/>
        <w:rPr>
          <w:b/>
        </w:rPr>
      </w:pPr>
      <w:r w:rsidRPr="00CA3539">
        <w:t>8.</w:t>
      </w:r>
      <w:r w:rsidRPr="00CA3539">
        <w:tab/>
      </w:r>
      <w:r w:rsidRPr="00CA3539">
        <w:rPr>
          <w:b/>
        </w:rPr>
        <w:t xml:space="preserve">Комитет рекомендует государству-участнику принять все </w:t>
      </w:r>
      <w:r w:rsidR="005D7464">
        <w:rPr>
          <w:b/>
        </w:rPr>
        <w:t>необходимые меры для выполнения</w:t>
      </w:r>
      <w:r w:rsidRPr="00CA3539">
        <w:rPr>
          <w:b/>
        </w:rPr>
        <w:t xml:space="preserve"> вынесенн</w:t>
      </w:r>
      <w:r>
        <w:rPr>
          <w:b/>
        </w:rPr>
        <w:t xml:space="preserve">ых </w:t>
      </w:r>
      <w:r w:rsidRPr="00CA3539">
        <w:rPr>
          <w:b/>
        </w:rPr>
        <w:t>в 2002 году предыдущих рекомендаций Комитета (CRC/C/15/Add.183), которые еще не были выполнены или были выполнены в нед</w:t>
      </w:r>
      <w:r>
        <w:rPr>
          <w:b/>
        </w:rPr>
        <w:t>остаточной степени, в частности</w:t>
      </w:r>
      <w:r w:rsidRPr="00CA3539">
        <w:rPr>
          <w:b/>
        </w:rPr>
        <w:t xml:space="preserve"> тех из них, которые </w:t>
      </w:r>
      <w:r>
        <w:rPr>
          <w:b/>
        </w:rPr>
        <w:t>кас</w:t>
      </w:r>
      <w:r>
        <w:rPr>
          <w:b/>
        </w:rPr>
        <w:t>а</w:t>
      </w:r>
      <w:r>
        <w:rPr>
          <w:b/>
        </w:rPr>
        <w:t>ются оговорок</w:t>
      </w:r>
      <w:r w:rsidRPr="00CA3539">
        <w:rPr>
          <w:b/>
        </w:rPr>
        <w:t xml:space="preserve"> (см. CRC/C/15/Add.</w:t>
      </w:r>
      <w:r>
        <w:rPr>
          <w:b/>
        </w:rPr>
        <w:t>183, пункт 6), законодательства (пункт 8), сбора</w:t>
      </w:r>
      <w:r w:rsidRPr="00CA3539">
        <w:rPr>
          <w:b/>
        </w:rPr>
        <w:t xml:space="preserve"> данных (пункт 12), не</w:t>
      </w:r>
      <w:r>
        <w:rPr>
          <w:b/>
        </w:rPr>
        <w:t>зависимого мониторинга</w:t>
      </w:r>
      <w:r w:rsidRPr="00CA3539">
        <w:rPr>
          <w:b/>
        </w:rPr>
        <w:t xml:space="preserve"> (пункт 14), подготов</w:t>
      </w:r>
      <w:r>
        <w:rPr>
          <w:b/>
        </w:rPr>
        <w:t>ки</w:t>
      </w:r>
      <w:r w:rsidRPr="00CA3539">
        <w:rPr>
          <w:b/>
        </w:rPr>
        <w:t xml:space="preserve"> по положен</w:t>
      </w:r>
      <w:r>
        <w:rPr>
          <w:b/>
        </w:rPr>
        <w:t>иям Конвенции и распространения</w:t>
      </w:r>
      <w:r w:rsidRPr="00CA3539">
        <w:rPr>
          <w:b/>
        </w:rPr>
        <w:t xml:space="preserve"> информации о Конвенции </w:t>
      </w:r>
      <w:r>
        <w:rPr>
          <w:b/>
        </w:rPr>
        <w:lastRenderedPageBreak/>
        <w:t xml:space="preserve">(пункт 20), </w:t>
      </w:r>
      <w:proofErr w:type="spellStart"/>
      <w:r>
        <w:rPr>
          <w:b/>
        </w:rPr>
        <w:t>недискриминации</w:t>
      </w:r>
      <w:proofErr w:type="spellEnd"/>
      <w:r>
        <w:rPr>
          <w:b/>
        </w:rPr>
        <w:t xml:space="preserve"> (пункт 22), наилучшего обеспечения</w:t>
      </w:r>
      <w:r w:rsidRPr="00CA3539">
        <w:rPr>
          <w:b/>
        </w:rPr>
        <w:t xml:space="preserve"> интерес</w:t>
      </w:r>
      <w:r>
        <w:rPr>
          <w:b/>
        </w:rPr>
        <w:t>ов</w:t>
      </w:r>
      <w:r w:rsidR="005D7464">
        <w:rPr>
          <w:b/>
        </w:rPr>
        <w:t xml:space="preserve"> ребенка (пункт 27) и насилия</w:t>
      </w:r>
      <w:r w:rsidRPr="00CA3539">
        <w:rPr>
          <w:b/>
        </w:rPr>
        <w:t xml:space="preserve"> (пункт 35).</w:t>
      </w:r>
    </w:p>
    <w:p w:rsidR="00CA3539" w:rsidRPr="00CA3539" w:rsidRDefault="00CA3539" w:rsidP="00CA3539">
      <w:pPr>
        <w:pStyle w:val="SingleTxt"/>
        <w:spacing w:after="0" w:line="120" w:lineRule="exact"/>
        <w:rPr>
          <w:b/>
          <w:sz w:val="10"/>
        </w:rPr>
      </w:pPr>
    </w:p>
    <w:p w:rsidR="00CA3539" w:rsidRDefault="00CA3539" w:rsidP="00CA353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>Оговорки</w:t>
      </w:r>
    </w:p>
    <w:p w:rsidR="00CA3539" w:rsidRPr="00CA3539" w:rsidRDefault="00CA3539" w:rsidP="00CA3539">
      <w:pPr>
        <w:pStyle w:val="SingleTxt"/>
        <w:spacing w:after="0" w:line="120" w:lineRule="exact"/>
        <w:rPr>
          <w:sz w:val="10"/>
        </w:rPr>
      </w:pPr>
    </w:p>
    <w:p w:rsidR="00CA3539" w:rsidRDefault="00CA3539" w:rsidP="00CA3539">
      <w:pPr>
        <w:pStyle w:val="SingleTxt"/>
        <w:rPr>
          <w:b/>
        </w:rPr>
      </w:pPr>
      <w:r w:rsidRPr="00CA3539">
        <w:t>9.</w:t>
      </w:r>
      <w:r w:rsidRPr="00CA3539">
        <w:tab/>
      </w:r>
      <w:r w:rsidRPr="00CA3539">
        <w:rPr>
          <w:b/>
        </w:rPr>
        <w:t>Ссылаясь на свои предыдущие рекомендации (см. CRC/C/15/Add.183, пункт 6), Комитет рекомендует государст</w:t>
      </w:r>
      <w:r w:rsidR="008F4CF2">
        <w:rPr>
          <w:b/>
        </w:rPr>
        <w:t>ву-участнику рассмотреть вопрос</w:t>
      </w:r>
      <w:r w:rsidR="008F4CF2">
        <w:rPr>
          <w:b/>
        </w:rPr>
        <w:br/>
      </w:r>
      <w:r w:rsidRPr="00CA3539">
        <w:rPr>
          <w:b/>
        </w:rPr>
        <w:t>о снятии своих оговорок к статьям 7, 14, 17 и 21 Конвенции.</w:t>
      </w:r>
    </w:p>
    <w:p w:rsidR="00CA3539" w:rsidRPr="00CA3539" w:rsidRDefault="00CA3539" w:rsidP="00CA3539">
      <w:pPr>
        <w:pStyle w:val="SingleTxt"/>
        <w:spacing w:after="0" w:line="120" w:lineRule="exact"/>
        <w:rPr>
          <w:b/>
          <w:sz w:val="10"/>
        </w:rPr>
      </w:pPr>
    </w:p>
    <w:p w:rsidR="00CA3539" w:rsidRDefault="00CA3539" w:rsidP="00CA353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>Законодательные меры</w:t>
      </w:r>
    </w:p>
    <w:p w:rsidR="00CA3539" w:rsidRPr="00CA3539" w:rsidRDefault="00CA3539" w:rsidP="00CA3539">
      <w:pPr>
        <w:pStyle w:val="SingleTxt"/>
        <w:spacing w:after="0" w:line="120" w:lineRule="exact"/>
        <w:rPr>
          <w:b/>
          <w:bCs/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10.</w:t>
      </w:r>
      <w:r w:rsidRPr="00CA3539">
        <w:tab/>
        <w:t xml:space="preserve">Принимая к сведению </w:t>
      </w:r>
      <w:r>
        <w:t>прогресс, достигнутый</w:t>
      </w:r>
      <w:r w:rsidRPr="00CA3539">
        <w:t xml:space="preserve"> в деле принятия законопрое</w:t>
      </w:r>
      <w:r w:rsidRPr="00CA3539">
        <w:t>к</w:t>
      </w:r>
      <w:r w:rsidRPr="00CA3539">
        <w:t>та о правах детей, Комитет</w:t>
      </w:r>
      <w:r>
        <w:t>, тем не менее,</w:t>
      </w:r>
      <w:r w:rsidRPr="00CA3539">
        <w:t xml:space="preserve"> выражает обеспокоенность в связи с медленными темпами и </w:t>
      </w:r>
      <w:r>
        <w:t>затяжным</w:t>
      </w:r>
      <w:r w:rsidRPr="00CA3539">
        <w:t xml:space="preserve"> характером этого процесса.</w:t>
      </w:r>
    </w:p>
    <w:p w:rsidR="00CA3539" w:rsidRDefault="00CA3539" w:rsidP="00CA3539">
      <w:pPr>
        <w:pStyle w:val="SingleTxt"/>
        <w:rPr>
          <w:b/>
        </w:rPr>
      </w:pPr>
      <w:r w:rsidRPr="00CA3539">
        <w:t>11.</w:t>
      </w:r>
      <w:r w:rsidRPr="00CA3539">
        <w:tab/>
      </w:r>
      <w:r w:rsidRPr="00CA3539">
        <w:rPr>
          <w:b/>
        </w:rPr>
        <w:t>Комитет рекомендует государству-участнику в кратчайшие сроки пр</w:t>
      </w:r>
      <w:r w:rsidRPr="00CA3539">
        <w:rPr>
          <w:b/>
        </w:rPr>
        <w:t>и</w:t>
      </w:r>
      <w:r w:rsidRPr="00CA3539">
        <w:rPr>
          <w:b/>
        </w:rPr>
        <w:t>ступить к принятию законопроект</w:t>
      </w:r>
      <w:r>
        <w:rPr>
          <w:b/>
        </w:rPr>
        <w:t>а</w:t>
      </w:r>
      <w:r w:rsidRPr="00CA3539">
        <w:rPr>
          <w:b/>
        </w:rPr>
        <w:t xml:space="preserve"> о правах ребенка, а также обеспечить его соответствие всем положениям Конвенции и включение в него всех прав, предусмотренных Конвенцией.</w:t>
      </w:r>
    </w:p>
    <w:p w:rsidR="00CA3539" w:rsidRPr="00CA3539" w:rsidRDefault="00CA3539" w:rsidP="00CA3539">
      <w:pPr>
        <w:pStyle w:val="SingleTxt"/>
        <w:spacing w:after="0" w:line="120" w:lineRule="exact"/>
        <w:rPr>
          <w:b/>
          <w:sz w:val="10"/>
        </w:rPr>
      </w:pPr>
    </w:p>
    <w:p w:rsidR="00CA3539" w:rsidRDefault="00CA3539" w:rsidP="00CA353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>Координация</w:t>
      </w:r>
    </w:p>
    <w:p w:rsidR="00CA3539" w:rsidRPr="00CA3539" w:rsidRDefault="00CA3539" w:rsidP="00CA3539">
      <w:pPr>
        <w:pStyle w:val="SingleTxt"/>
        <w:spacing w:after="0" w:line="120" w:lineRule="exact"/>
        <w:rPr>
          <w:b/>
          <w:bCs/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12.</w:t>
      </w:r>
      <w:r w:rsidRPr="00CA3539">
        <w:tab/>
        <w:t xml:space="preserve">Комитет приветствует создание в 2009 году </w:t>
      </w:r>
      <w:r>
        <w:t>Верховного</w:t>
      </w:r>
      <w:r w:rsidRPr="00CA3539">
        <w:t xml:space="preserve"> совета по охране материнства и детства. Вместе с тем </w:t>
      </w:r>
      <w:r>
        <w:t>он обеспокоен</w:t>
      </w:r>
      <w:r w:rsidRPr="00CA3539">
        <w:t xml:space="preserve"> тем, что процедуры коорд</w:t>
      </w:r>
      <w:r w:rsidRPr="00CA3539">
        <w:t>и</w:t>
      </w:r>
      <w:r w:rsidRPr="00CA3539">
        <w:t>нации этим Советом всех мероприятий в области осуществления всех прав, з</w:t>
      </w:r>
      <w:r w:rsidRPr="00CA3539">
        <w:t>а</w:t>
      </w:r>
      <w:r w:rsidRPr="00CA3539">
        <w:t>крепленных в Конвенции, равно как и его отношения с многими другими связа</w:t>
      </w:r>
      <w:r w:rsidRPr="00CA3539">
        <w:t>н</w:t>
      </w:r>
      <w:r w:rsidRPr="00CA3539">
        <w:t>ными с детьми органами, созданными в государстве-участнике, по-прежнему остаются неясными.</w:t>
      </w:r>
    </w:p>
    <w:p w:rsidR="00CA3539" w:rsidRDefault="00CA3539" w:rsidP="00CA3539">
      <w:pPr>
        <w:pStyle w:val="SingleTxt"/>
        <w:rPr>
          <w:b/>
        </w:rPr>
      </w:pPr>
      <w:r w:rsidRPr="00CA3539">
        <w:t>13.</w:t>
      </w:r>
      <w:r w:rsidRPr="00CA3539">
        <w:tab/>
      </w:r>
      <w:r w:rsidRPr="00CA3539">
        <w:rPr>
          <w:b/>
        </w:rPr>
        <w:t xml:space="preserve">Комитет рекомендует государству-участнику обеспечить, чтобы </w:t>
      </w:r>
      <w:r>
        <w:rPr>
          <w:b/>
        </w:rPr>
        <w:t>Ве</w:t>
      </w:r>
      <w:r>
        <w:rPr>
          <w:b/>
        </w:rPr>
        <w:t>р</w:t>
      </w:r>
      <w:r>
        <w:rPr>
          <w:b/>
        </w:rPr>
        <w:t>ховный</w:t>
      </w:r>
      <w:r w:rsidRPr="00CA3539">
        <w:rPr>
          <w:b/>
        </w:rPr>
        <w:t xml:space="preserve"> совет по охране материнства и детства имел четко определенный ман</w:t>
      </w:r>
      <w:r>
        <w:rPr>
          <w:b/>
        </w:rPr>
        <w:t>дат и</w:t>
      </w:r>
      <w:r w:rsidRPr="00CA3539">
        <w:rPr>
          <w:b/>
        </w:rPr>
        <w:t xml:space="preserve"> чтобы ему были выделены </w:t>
      </w:r>
      <w:r>
        <w:rPr>
          <w:b/>
        </w:rPr>
        <w:t>кадровые</w:t>
      </w:r>
      <w:r w:rsidRPr="00CA3539">
        <w:rPr>
          <w:b/>
        </w:rPr>
        <w:t>, финансовые и технические ресурсы, необходимые для обеспечения эффективной межведомственной к</w:t>
      </w:r>
      <w:r w:rsidRPr="00CA3539">
        <w:rPr>
          <w:b/>
        </w:rPr>
        <w:t>о</w:t>
      </w:r>
      <w:r w:rsidRPr="00CA3539">
        <w:rPr>
          <w:b/>
        </w:rPr>
        <w:t>ординации и сотрудничества на федеральном уровне и на уровне эмиратов и между этими уровнями, а также для обеспечения эффективного осуществл</w:t>
      </w:r>
      <w:r w:rsidRPr="00CA3539">
        <w:rPr>
          <w:b/>
        </w:rPr>
        <w:t>е</w:t>
      </w:r>
      <w:r w:rsidRPr="00CA3539">
        <w:rPr>
          <w:b/>
        </w:rPr>
        <w:t>ния Конвенции.</w:t>
      </w:r>
    </w:p>
    <w:p w:rsidR="008F4CF2" w:rsidRPr="008F4CF2" w:rsidRDefault="008F4CF2" w:rsidP="008F4CF2">
      <w:pPr>
        <w:pStyle w:val="SingleTxt"/>
        <w:spacing w:after="0" w:line="120" w:lineRule="exact"/>
        <w:rPr>
          <w:b/>
          <w:sz w:val="10"/>
        </w:rPr>
      </w:pPr>
    </w:p>
    <w:p w:rsidR="00CA3539" w:rsidRDefault="00CA3539" w:rsidP="008F4CF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>Распределение ресурсов</w:t>
      </w:r>
    </w:p>
    <w:p w:rsidR="008F4CF2" w:rsidRPr="008F4CF2" w:rsidRDefault="008F4CF2" w:rsidP="008F4CF2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14.</w:t>
      </w:r>
      <w:r w:rsidRPr="00CA3539">
        <w:tab/>
        <w:t>Приветствуя увеличение расходов на образование и учитывая высокие те</w:t>
      </w:r>
      <w:r w:rsidRPr="00CA3539">
        <w:t>м</w:t>
      </w:r>
      <w:r w:rsidRPr="00CA3539">
        <w:t>пы роста экономики в государстве-участнике, Комитет</w:t>
      </w:r>
      <w:r>
        <w:t>, тем не менее,</w:t>
      </w:r>
      <w:r w:rsidRPr="00CA3539">
        <w:t xml:space="preserve"> выражает обеспокоенность в связи с отсутствием информации о выделении ресурсов на цели осуществления всех </w:t>
      </w:r>
      <w:r>
        <w:t>прав, закрепленных в Конвенции,</w:t>
      </w:r>
      <w:r w:rsidRPr="00CA3539">
        <w:t xml:space="preserve"> о мерах, при</w:t>
      </w:r>
      <w:r w:rsidR="00522E2B">
        <w:t>нятых в целях</w:t>
      </w:r>
      <w:r w:rsidRPr="00CA3539">
        <w:t xml:space="preserve"> создания системы контроля за использованием бюджетных средств, </w:t>
      </w:r>
      <w:r w:rsidR="00522E2B">
        <w:t>об и</w:t>
      </w:r>
      <w:r w:rsidR="00522E2B">
        <w:t>с</w:t>
      </w:r>
      <w:r w:rsidR="00522E2B">
        <w:t xml:space="preserve">пользовании </w:t>
      </w:r>
      <w:r w:rsidRPr="00CA3539">
        <w:t>ресурс</w:t>
      </w:r>
      <w:r w:rsidR="00522E2B">
        <w:t>ов, выделяемых</w:t>
      </w:r>
      <w:r w:rsidRPr="00CA3539">
        <w:t xml:space="preserve"> на нужд</w:t>
      </w:r>
      <w:r w:rsidR="00522E2B">
        <w:t>ы детей в рамках всего бюджета,</w:t>
      </w:r>
      <w:r w:rsidR="00522E2B">
        <w:br/>
      </w:r>
      <w:r w:rsidRPr="00CA3539">
        <w:t xml:space="preserve">а также </w:t>
      </w:r>
      <w:r w:rsidR="00522E2B">
        <w:t xml:space="preserve">об </w:t>
      </w:r>
      <w:r w:rsidRPr="00CA3539">
        <w:t>объе</w:t>
      </w:r>
      <w:r w:rsidR="00522E2B">
        <w:t>ме</w:t>
      </w:r>
      <w:r w:rsidRPr="00CA3539">
        <w:t xml:space="preserve"> ресурсов, выделяемых на нужды детей, находящихся в наиб</w:t>
      </w:r>
      <w:r w:rsidRPr="00CA3539">
        <w:t>о</w:t>
      </w:r>
      <w:r w:rsidRPr="00CA3539">
        <w:t>лее неблагоприятном положении.</w:t>
      </w:r>
    </w:p>
    <w:p w:rsidR="00CA3539" w:rsidRPr="00CA3539" w:rsidRDefault="00CA3539" w:rsidP="00CA3539">
      <w:pPr>
        <w:pStyle w:val="SingleTxt"/>
        <w:rPr>
          <w:b/>
          <w:lang w:val="x-none"/>
        </w:rPr>
      </w:pPr>
      <w:r w:rsidRPr="00CA3539">
        <w:t>15.</w:t>
      </w:r>
      <w:r w:rsidRPr="00CA3539">
        <w:tab/>
      </w:r>
      <w:r w:rsidRPr="00CA3539">
        <w:rPr>
          <w:b/>
        </w:rPr>
        <w:t xml:space="preserve">С учетом </w:t>
      </w:r>
      <w:r w:rsidRPr="00CA3539">
        <w:rPr>
          <w:b/>
          <w:lang w:val="x-none"/>
        </w:rPr>
        <w:t>итог</w:t>
      </w:r>
      <w:r w:rsidRPr="00CA3539">
        <w:rPr>
          <w:b/>
        </w:rPr>
        <w:t>ов</w:t>
      </w:r>
      <w:r w:rsidRPr="00CA3539">
        <w:rPr>
          <w:b/>
          <w:lang w:val="x-none"/>
        </w:rPr>
        <w:t xml:space="preserve"> проведения </w:t>
      </w:r>
      <w:r w:rsidRPr="00CA3539">
        <w:rPr>
          <w:b/>
        </w:rPr>
        <w:t xml:space="preserve">в 2007 году </w:t>
      </w:r>
      <w:r w:rsidRPr="00CA3539">
        <w:rPr>
          <w:b/>
          <w:lang w:val="x-none"/>
        </w:rPr>
        <w:t xml:space="preserve">дня общей дискуссии на тему </w:t>
      </w:r>
      <w:r w:rsidR="00522E2B">
        <w:rPr>
          <w:b/>
          <w:lang w:val="x-none"/>
        </w:rPr>
        <w:t>«</w:t>
      </w:r>
      <w:r w:rsidRPr="00CA3539">
        <w:rPr>
          <w:b/>
          <w:lang w:val="x-none"/>
        </w:rPr>
        <w:t>Ресурсы для обеспечения прав ребенка − ответственность государств</w:t>
      </w:r>
      <w:r w:rsidR="00522E2B">
        <w:rPr>
          <w:b/>
          <w:lang w:val="x-none"/>
        </w:rPr>
        <w:t>»</w:t>
      </w:r>
      <w:r w:rsidRPr="00CA3539">
        <w:rPr>
          <w:b/>
        </w:rPr>
        <w:t>, К</w:t>
      </w:r>
      <w:r w:rsidRPr="00CA3539">
        <w:rPr>
          <w:b/>
        </w:rPr>
        <w:t>о</w:t>
      </w:r>
      <w:r w:rsidRPr="00CA3539">
        <w:rPr>
          <w:b/>
        </w:rPr>
        <w:t xml:space="preserve">митет рекомендует государству-участнику и далее уделять первоочередное внимание защите прав детей при распределении ресурсов, </w:t>
      </w:r>
      <w:r w:rsidR="00522E2B">
        <w:rPr>
          <w:b/>
        </w:rPr>
        <w:t>и</w:t>
      </w:r>
      <w:r w:rsidRPr="00CA3539">
        <w:rPr>
          <w:b/>
        </w:rPr>
        <w:t xml:space="preserve"> в частности:</w:t>
      </w:r>
    </w:p>
    <w:p w:rsidR="00CA3539" w:rsidRPr="00CA3539" w:rsidRDefault="00522E2B" w:rsidP="00CA3539">
      <w:pPr>
        <w:pStyle w:val="SingleTxt"/>
        <w:rPr>
          <w:b/>
          <w:bCs/>
          <w:lang w:val="x-none"/>
        </w:rPr>
      </w:pPr>
      <w:r>
        <w:tab/>
      </w:r>
      <w:r w:rsidR="00CA3539" w:rsidRPr="00522E2B">
        <w:rPr>
          <w:b/>
        </w:rPr>
        <w:t>a)</w:t>
      </w:r>
      <w:r w:rsidR="00CA3539" w:rsidRPr="00CA3539">
        <w:tab/>
      </w:r>
      <w:r w:rsidR="00CA3539" w:rsidRPr="00CA3539">
        <w:rPr>
          <w:b/>
        </w:rPr>
        <w:t xml:space="preserve">применять при составлении </w:t>
      </w:r>
      <w:r>
        <w:rPr>
          <w:b/>
        </w:rPr>
        <w:t xml:space="preserve">национального </w:t>
      </w:r>
      <w:r w:rsidR="00CA3539" w:rsidRPr="00CA3539">
        <w:rPr>
          <w:b/>
        </w:rPr>
        <w:t xml:space="preserve">бюджета основанный на учете прав </w:t>
      </w:r>
      <w:r>
        <w:rPr>
          <w:b/>
        </w:rPr>
        <w:t>ребенка</w:t>
      </w:r>
      <w:r w:rsidR="00CA3539" w:rsidRPr="00CA3539">
        <w:rPr>
          <w:b/>
        </w:rPr>
        <w:t xml:space="preserve"> подход путем создания системы отслеживания выд</w:t>
      </w:r>
      <w:r w:rsidR="00CA3539" w:rsidRPr="00CA3539">
        <w:rPr>
          <w:b/>
        </w:rPr>
        <w:t>е</w:t>
      </w:r>
      <w:r w:rsidR="00CA3539" w:rsidRPr="00CA3539">
        <w:rPr>
          <w:b/>
        </w:rPr>
        <w:t>ления и использования ресурсов на нужды детей в рамках всего бюджета. Государству-участнику следует также использовать данную систему ко</w:t>
      </w:r>
      <w:r w:rsidR="00CA3539" w:rsidRPr="00CA3539">
        <w:rPr>
          <w:b/>
        </w:rPr>
        <w:t>н</w:t>
      </w:r>
      <w:r w:rsidR="00CA3539" w:rsidRPr="00CA3539">
        <w:rPr>
          <w:b/>
        </w:rPr>
        <w:t xml:space="preserve">троля для оценки возможного влияния инвестиций в каждом из секторов на </w:t>
      </w:r>
      <w:r>
        <w:rPr>
          <w:b/>
        </w:rPr>
        <w:lastRenderedPageBreak/>
        <w:t>«</w:t>
      </w:r>
      <w:r w:rsidR="00CA3539" w:rsidRPr="00CA3539">
        <w:rPr>
          <w:b/>
        </w:rPr>
        <w:t>наилучшее обеспечение интересов ребенка</w:t>
      </w:r>
      <w:r>
        <w:rPr>
          <w:b/>
        </w:rPr>
        <w:t>»</w:t>
      </w:r>
      <w:r w:rsidR="00CA3539" w:rsidRPr="00CA3539">
        <w:rPr>
          <w:b/>
        </w:rPr>
        <w:t>, оценивая при этом влияние таких инвестиций отдельно на девочек и на мальчиков;</w:t>
      </w:r>
    </w:p>
    <w:p w:rsidR="00CA3539" w:rsidRPr="00CA3539" w:rsidRDefault="00522E2B" w:rsidP="00CA3539">
      <w:pPr>
        <w:pStyle w:val="SingleTxt"/>
        <w:rPr>
          <w:b/>
          <w:bCs/>
          <w:lang w:val="x-none"/>
        </w:rPr>
      </w:pPr>
      <w:r>
        <w:tab/>
      </w:r>
      <w:r w:rsidR="00CA3539" w:rsidRPr="00522E2B">
        <w:rPr>
          <w:b/>
        </w:rPr>
        <w:t>b)</w:t>
      </w:r>
      <w:r w:rsidR="00CA3539" w:rsidRPr="00CA3539">
        <w:tab/>
      </w:r>
      <w:r w:rsidR="00CA3539" w:rsidRPr="00CA3539">
        <w:rPr>
          <w:b/>
        </w:rPr>
        <w:t>провести всеобъемлющую оценку потребностей в бюджетном ф</w:t>
      </w:r>
      <w:r w:rsidR="00CA3539" w:rsidRPr="00CA3539">
        <w:rPr>
          <w:b/>
        </w:rPr>
        <w:t>и</w:t>
      </w:r>
      <w:r w:rsidR="00CA3539" w:rsidRPr="00CA3539">
        <w:rPr>
          <w:b/>
        </w:rPr>
        <w:t>нансировании и осуществлять прозрачное распределение средств в целях посте</w:t>
      </w:r>
      <w:r>
        <w:rPr>
          <w:b/>
        </w:rPr>
        <w:t>пенного устранения дисбалансов</w:t>
      </w:r>
      <w:r w:rsidR="00CA3539" w:rsidRPr="00CA3539">
        <w:rPr>
          <w:b/>
        </w:rPr>
        <w:t xml:space="preserve"> в показателях, отражающих ситу</w:t>
      </w:r>
      <w:r w:rsidR="00CA3539" w:rsidRPr="00CA3539">
        <w:rPr>
          <w:b/>
        </w:rPr>
        <w:t>а</w:t>
      </w:r>
      <w:r w:rsidR="00CA3539" w:rsidRPr="00CA3539">
        <w:rPr>
          <w:b/>
        </w:rPr>
        <w:t>цию с прав</w:t>
      </w:r>
      <w:r>
        <w:rPr>
          <w:b/>
        </w:rPr>
        <w:t>ами</w:t>
      </w:r>
      <w:r w:rsidR="00CA3539" w:rsidRPr="00CA3539">
        <w:rPr>
          <w:b/>
        </w:rPr>
        <w:t xml:space="preserve"> детей;</w:t>
      </w:r>
    </w:p>
    <w:p w:rsidR="00CA3539" w:rsidRPr="00CA3539" w:rsidRDefault="00522E2B" w:rsidP="00CA3539">
      <w:pPr>
        <w:pStyle w:val="SingleTxt"/>
        <w:rPr>
          <w:b/>
          <w:bCs/>
          <w:lang w:val="x-none"/>
        </w:rPr>
      </w:pPr>
      <w:r>
        <w:tab/>
      </w:r>
      <w:r w:rsidR="00CA3539" w:rsidRPr="00522E2B">
        <w:rPr>
          <w:b/>
        </w:rPr>
        <w:t>c)</w:t>
      </w:r>
      <w:r w:rsidR="00CA3539" w:rsidRPr="00CA3539">
        <w:tab/>
      </w:r>
      <w:r w:rsidR="00CA3539" w:rsidRPr="00CA3539">
        <w:rPr>
          <w:b/>
        </w:rPr>
        <w:t>обеспечить прозрачное и основанное на принципе участия соста</w:t>
      </w:r>
      <w:r w:rsidR="00CA3539" w:rsidRPr="00CA3539">
        <w:rPr>
          <w:b/>
        </w:rPr>
        <w:t>в</w:t>
      </w:r>
      <w:r w:rsidR="00CA3539" w:rsidRPr="00CA3539">
        <w:rPr>
          <w:b/>
        </w:rPr>
        <w:t>ление бюджета посредством общественного диалога, особе</w:t>
      </w:r>
      <w:r w:rsidR="008F4CF2">
        <w:rPr>
          <w:b/>
        </w:rPr>
        <w:t>нно с детьми,</w:t>
      </w:r>
      <w:r w:rsidR="008F4CF2">
        <w:rPr>
          <w:b/>
        </w:rPr>
        <w:br/>
      </w:r>
      <w:r w:rsidR="00CA3539" w:rsidRPr="00CA3539">
        <w:rPr>
          <w:b/>
        </w:rPr>
        <w:t>а также надлежащую подотчетность местных органов власти;</w:t>
      </w:r>
    </w:p>
    <w:p w:rsidR="00CA3539" w:rsidRDefault="00522E2B" w:rsidP="00CA3539">
      <w:pPr>
        <w:pStyle w:val="SingleTxt"/>
        <w:rPr>
          <w:b/>
        </w:rPr>
      </w:pPr>
      <w:r>
        <w:tab/>
      </w:r>
      <w:r w:rsidR="00CA3539" w:rsidRPr="00522E2B">
        <w:rPr>
          <w:b/>
        </w:rPr>
        <w:t>d)</w:t>
      </w:r>
      <w:r w:rsidR="00CA3539" w:rsidRPr="00CA3539">
        <w:tab/>
      </w:r>
      <w:r w:rsidR="00CA3539" w:rsidRPr="00CA3539">
        <w:rPr>
          <w:b/>
        </w:rPr>
        <w:t>определить стратегические статьи бюджета в интересах детей, находящихся в неблагоприятном или уязвимом положении, которые могут потребовать принятия социальных мер позитивной дискриминации, и г</w:t>
      </w:r>
      <w:r w:rsidR="00CA3539" w:rsidRPr="00CA3539">
        <w:rPr>
          <w:b/>
        </w:rPr>
        <w:t>а</w:t>
      </w:r>
      <w:r w:rsidR="00CA3539" w:rsidRPr="00CA3539">
        <w:rPr>
          <w:b/>
        </w:rPr>
        <w:t>рантировать защищенность этих статей бюджета даже в ситуациях эконом</w:t>
      </w:r>
      <w:r w:rsidR="00CA3539" w:rsidRPr="00CA3539">
        <w:rPr>
          <w:b/>
        </w:rPr>
        <w:t>и</w:t>
      </w:r>
      <w:r w:rsidR="00CA3539" w:rsidRPr="00CA3539">
        <w:rPr>
          <w:b/>
        </w:rPr>
        <w:t>ческого кризиса, стихийных бедствий или в иных чрезвычайных ситуациях.</w:t>
      </w:r>
    </w:p>
    <w:p w:rsidR="00522E2B" w:rsidRPr="00522E2B" w:rsidRDefault="00522E2B" w:rsidP="00522E2B">
      <w:pPr>
        <w:pStyle w:val="SingleTxt"/>
        <w:spacing w:after="0" w:line="120" w:lineRule="exact"/>
        <w:rPr>
          <w:b/>
          <w:sz w:val="10"/>
        </w:rPr>
      </w:pPr>
    </w:p>
    <w:p w:rsidR="00CA3539" w:rsidRDefault="00CA3539" w:rsidP="00522E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>Сбор данных</w:t>
      </w:r>
    </w:p>
    <w:p w:rsidR="00522E2B" w:rsidRPr="00522E2B" w:rsidRDefault="00522E2B" w:rsidP="00522E2B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16.</w:t>
      </w:r>
      <w:r w:rsidRPr="00CA3539">
        <w:tab/>
        <w:t>Принимая к сведению, что в настоящее время разрабатывается совместная программа сотрудничества с Организацией Объединенных Наций по вопросам образования, науки и культуры в целях сбора данных о детях, Комитет</w:t>
      </w:r>
      <w:r w:rsidR="00522E2B">
        <w:t>, тем не менее,</w:t>
      </w:r>
      <w:r w:rsidRPr="00CA3539">
        <w:t xml:space="preserve"> выражает сожаление в связи с тем, что государство-участник не смогло представить такие данные как в своем периодическом докладе, так и в письме</w:t>
      </w:r>
      <w:r w:rsidRPr="00CA3539">
        <w:t>н</w:t>
      </w:r>
      <w:r w:rsidRPr="00CA3539">
        <w:t xml:space="preserve">ных ответах на перечень вопросов Комитета. </w:t>
      </w:r>
    </w:p>
    <w:p w:rsidR="00CA3539" w:rsidRDefault="00CA3539" w:rsidP="00CA3539">
      <w:pPr>
        <w:pStyle w:val="SingleTxt"/>
        <w:rPr>
          <w:b/>
        </w:rPr>
      </w:pPr>
      <w:r w:rsidRPr="00CA3539">
        <w:t>17.</w:t>
      </w:r>
      <w:r w:rsidRPr="00CA3539">
        <w:tab/>
      </w:r>
      <w:r w:rsidRPr="00CA3539">
        <w:rPr>
          <w:b/>
        </w:rPr>
        <w:t>В свете своего замечания общего порядка № 5 (2003 год) об общих мерах по осуществлению Конвенции Комитет рекомендует государству-участнику ускорить процесс создания всеобъемлющей системы сбора данных</w:t>
      </w:r>
      <w:r w:rsidR="00522E2B">
        <w:rPr>
          <w:b/>
        </w:rPr>
        <w:t xml:space="preserve"> и</w:t>
      </w:r>
      <w:r w:rsidRPr="00CA3539">
        <w:rPr>
          <w:b/>
        </w:rPr>
        <w:t xml:space="preserve"> пр</w:t>
      </w:r>
      <w:r w:rsidRPr="00CA3539">
        <w:rPr>
          <w:b/>
        </w:rPr>
        <w:t>и</w:t>
      </w:r>
      <w:r w:rsidRPr="00CA3539">
        <w:rPr>
          <w:b/>
        </w:rPr>
        <w:t>нять меры к тому, чтобы сбор дезагрегированных данных осуществлялся в отношении всех лиц, не достигших 18-летнего возраста</w:t>
      </w:r>
      <w:r w:rsidR="00522E2B">
        <w:rPr>
          <w:b/>
        </w:rPr>
        <w:t>, и в отношении</w:t>
      </w:r>
      <w:r w:rsidRPr="00CA3539">
        <w:rPr>
          <w:b/>
        </w:rPr>
        <w:t xml:space="preserve"> </w:t>
      </w:r>
      <w:r w:rsidR="00522E2B">
        <w:rPr>
          <w:b/>
        </w:rPr>
        <w:t>всех областей, охватываемых</w:t>
      </w:r>
      <w:r w:rsidRPr="00CA3539">
        <w:rPr>
          <w:b/>
        </w:rPr>
        <w:t xml:space="preserve"> Конвенцией, включая данные о наиболее уязвимых группах населения</w:t>
      </w:r>
      <w:r w:rsidR="005D7464">
        <w:rPr>
          <w:b/>
        </w:rPr>
        <w:t xml:space="preserve"> (т.е.</w:t>
      </w:r>
      <w:r w:rsidRPr="00CA3539">
        <w:rPr>
          <w:b/>
        </w:rPr>
        <w:t xml:space="preserve">, в частности, о </w:t>
      </w:r>
      <w:proofErr w:type="spellStart"/>
      <w:r w:rsidRPr="00CA3539">
        <w:rPr>
          <w:b/>
        </w:rPr>
        <w:t>негражданах</w:t>
      </w:r>
      <w:proofErr w:type="spellEnd"/>
      <w:r w:rsidRPr="00CA3539">
        <w:rPr>
          <w:b/>
        </w:rPr>
        <w:t>, детях бедуинов, дево</w:t>
      </w:r>
      <w:r w:rsidRPr="00CA3539">
        <w:rPr>
          <w:b/>
        </w:rPr>
        <w:t>ч</w:t>
      </w:r>
      <w:r w:rsidRPr="00CA3539">
        <w:rPr>
          <w:b/>
        </w:rPr>
        <w:t>ках, детях, живущих в отдаленных районах, детях-инвалидах и детях из с</w:t>
      </w:r>
      <w:r w:rsidRPr="00CA3539">
        <w:rPr>
          <w:b/>
        </w:rPr>
        <w:t>е</w:t>
      </w:r>
      <w:r w:rsidRPr="00CA3539">
        <w:rPr>
          <w:b/>
        </w:rPr>
        <w:t>мей, находящихся в экономически неблагоприятном положении), а также использовать эти данные в целях оценки достигнутого прогресса и разр</w:t>
      </w:r>
      <w:r w:rsidRPr="00CA3539">
        <w:rPr>
          <w:b/>
        </w:rPr>
        <w:t>а</w:t>
      </w:r>
      <w:r w:rsidRPr="00CA3539">
        <w:rPr>
          <w:b/>
        </w:rPr>
        <w:t>ботки политики, направленной на осуществление Конвенции, особенно в сфере борьбы с насилием в отношении детей.</w:t>
      </w:r>
    </w:p>
    <w:p w:rsidR="00522E2B" w:rsidRPr="00522E2B" w:rsidRDefault="00522E2B" w:rsidP="00522E2B">
      <w:pPr>
        <w:pStyle w:val="SingleTxt"/>
        <w:spacing w:after="0" w:line="120" w:lineRule="exact"/>
        <w:rPr>
          <w:b/>
          <w:sz w:val="10"/>
        </w:rPr>
      </w:pPr>
    </w:p>
    <w:p w:rsidR="00CA3539" w:rsidRDefault="00522E2B" w:rsidP="00522E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Независимый мониторинг</w:t>
      </w:r>
    </w:p>
    <w:p w:rsidR="00522E2B" w:rsidRPr="00522E2B" w:rsidRDefault="00522E2B" w:rsidP="00522E2B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18.</w:t>
      </w:r>
      <w:r w:rsidRPr="00CA3539">
        <w:tab/>
        <w:t>Комитет выражает сожаление по поводу того, что, несмотря на добровол</w:t>
      </w:r>
      <w:r w:rsidRPr="00CA3539">
        <w:t>ь</w:t>
      </w:r>
      <w:r w:rsidR="00522E2B">
        <w:t>ное обязательство, принято</w:t>
      </w:r>
      <w:r w:rsidRPr="00CA3539">
        <w:t>е государством-участником в рамках универсального периодического обзора в 2008 году (см. A/HRC/WG.6/15/ARE/1, пункт 10)</w:t>
      </w:r>
      <w:r w:rsidR="00522E2B">
        <w:t>,</w:t>
      </w:r>
      <w:r w:rsidRPr="00CA3539">
        <w:t xml:space="preserve"> гос</w:t>
      </w:r>
      <w:r w:rsidRPr="00CA3539">
        <w:t>у</w:t>
      </w:r>
      <w:r w:rsidRPr="00CA3539">
        <w:t>дарство-участник не достигло заметного прогресса в деле создания национальн</w:t>
      </w:r>
      <w:r w:rsidRPr="00CA3539">
        <w:t>о</w:t>
      </w:r>
      <w:r w:rsidRPr="00CA3539">
        <w:t>го правозащитного учреждения.</w:t>
      </w:r>
    </w:p>
    <w:p w:rsidR="00CA3539" w:rsidRDefault="00CA3539" w:rsidP="00CA3539">
      <w:pPr>
        <w:pStyle w:val="SingleTxt"/>
        <w:rPr>
          <w:b/>
        </w:rPr>
      </w:pPr>
      <w:r w:rsidRPr="00CA3539">
        <w:t>19.</w:t>
      </w:r>
      <w:r w:rsidRPr="00CA3539">
        <w:tab/>
      </w:r>
      <w:r w:rsidRPr="00CA3539">
        <w:rPr>
          <w:b/>
        </w:rPr>
        <w:t>В свете своего замечания общего порядка № 2 (2002 год) о роли незав</w:t>
      </w:r>
      <w:r w:rsidRPr="00CA3539">
        <w:rPr>
          <w:b/>
        </w:rPr>
        <w:t>и</w:t>
      </w:r>
      <w:r w:rsidRPr="00CA3539">
        <w:rPr>
          <w:b/>
        </w:rPr>
        <w:t>симых национальных правозащитных учреждений в деле поощрения и з</w:t>
      </w:r>
      <w:r w:rsidRPr="00CA3539">
        <w:rPr>
          <w:b/>
        </w:rPr>
        <w:t>а</w:t>
      </w:r>
      <w:r w:rsidRPr="00CA3539">
        <w:rPr>
          <w:b/>
        </w:rPr>
        <w:t xml:space="preserve">щиты прав ребенка Комитет вновь повторяет свою рекомендацию в адрес государства-участника (см. CRC/C/15/Add.183, пункт 14) о </w:t>
      </w:r>
      <w:r w:rsidR="00522E2B">
        <w:rPr>
          <w:b/>
        </w:rPr>
        <w:t xml:space="preserve">необходимости </w:t>
      </w:r>
      <w:r w:rsidRPr="00CA3539">
        <w:rPr>
          <w:b/>
        </w:rPr>
        <w:t>с</w:t>
      </w:r>
      <w:r w:rsidRPr="00CA3539">
        <w:rPr>
          <w:b/>
        </w:rPr>
        <w:t>о</w:t>
      </w:r>
      <w:r w:rsidRPr="00CA3539">
        <w:rPr>
          <w:b/>
        </w:rPr>
        <w:t>зда</w:t>
      </w:r>
      <w:r w:rsidR="00522E2B">
        <w:rPr>
          <w:b/>
        </w:rPr>
        <w:t>ния</w:t>
      </w:r>
      <w:r w:rsidRPr="00CA3539">
        <w:rPr>
          <w:b/>
        </w:rPr>
        <w:t xml:space="preserve"> независимого национального правозащитного учреждения в соотве</w:t>
      </w:r>
      <w:r w:rsidRPr="00CA3539">
        <w:rPr>
          <w:b/>
        </w:rPr>
        <w:t>т</w:t>
      </w:r>
      <w:r w:rsidRPr="00CA3539">
        <w:rPr>
          <w:b/>
        </w:rPr>
        <w:t>ствии с принципами, касающимися статуса национальных учреждений, з</w:t>
      </w:r>
      <w:r w:rsidRPr="00CA3539">
        <w:rPr>
          <w:b/>
        </w:rPr>
        <w:t>а</w:t>
      </w:r>
      <w:r w:rsidRPr="00CA3539">
        <w:rPr>
          <w:b/>
        </w:rPr>
        <w:t>нимающихся поощрением и защитой прав человека (</w:t>
      </w:r>
      <w:r w:rsidR="00522E2B">
        <w:rPr>
          <w:b/>
        </w:rPr>
        <w:t>«</w:t>
      </w:r>
      <w:r w:rsidRPr="00CA3539">
        <w:rPr>
          <w:b/>
        </w:rPr>
        <w:t>Парижские принц</w:t>
      </w:r>
      <w:r w:rsidRPr="00CA3539">
        <w:rPr>
          <w:b/>
        </w:rPr>
        <w:t>и</w:t>
      </w:r>
      <w:r w:rsidRPr="00CA3539">
        <w:rPr>
          <w:b/>
        </w:rPr>
        <w:t>пы</w:t>
      </w:r>
      <w:r w:rsidR="00522E2B">
        <w:rPr>
          <w:b/>
        </w:rPr>
        <w:t>»</w:t>
      </w:r>
      <w:r w:rsidRPr="00CA3539">
        <w:rPr>
          <w:b/>
        </w:rPr>
        <w:t xml:space="preserve">), имеющего в своей структуре специальный отдел по </w:t>
      </w:r>
      <w:r w:rsidR="00522E2B">
        <w:rPr>
          <w:b/>
        </w:rPr>
        <w:t>мониторингу</w:t>
      </w:r>
      <w:r w:rsidRPr="00CA3539">
        <w:rPr>
          <w:b/>
        </w:rPr>
        <w:t xml:space="preserve"> и оценке прогресса, достигнутого в осуществлении Конвенции во всех эмир</w:t>
      </w:r>
      <w:r w:rsidRPr="00CA3539">
        <w:rPr>
          <w:b/>
        </w:rPr>
        <w:t>а</w:t>
      </w:r>
      <w:r w:rsidRPr="00CA3539">
        <w:rPr>
          <w:b/>
        </w:rPr>
        <w:t xml:space="preserve">тах. Такое учреждение должно быть доступным для детей и должно быть </w:t>
      </w:r>
      <w:r w:rsidRPr="00CA3539">
        <w:rPr>
          <w:b/>
        </w:rPr>
        <w:lastRenderedPageBreak/>
        <w:t>уполномочено получать и расследовать жалобы о нарушениях прав детей с учетом интересов детей, а также принимать по ним эффективные меры.</w:t>
      </w:r>
    </w:p>
    <w:p w:rsidR="00522E2B" w:rsidRPr="00522E2B" w:rsidRDefault="00522E2B" w:rsidP="00522E2B">
      <w:pPr>
        <w:pStyle w:val="SingleTxt"/>
        <w:spacing w:after="0" w:line="120" w:lineRule="exact"/>
        <w:rPr>
          <w:b/>
          <w:sz w:val="10"/>
        </w:rPr>
      </w:pPr>
    </w:p>
    <w:p w:rsidR="00CA3539" w:rsidRDefault="00CA3539" w:rsidP="00522E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>Распространение информации, повышение осведомленности и подготовка кадров</w:t>
      </w:r>
    </w:p>
    <w:p w:rsidR="00522E2B" w:rsidRPr="00522E2B" w:rsidRDefault="00522E2B" w:rsidP="00522E2B">
      <w:pPr>
        <w:pStyle w:val="SingleTxt"/>
        <w:spacing w:after="0" w:line="120" w:lineRule="exact"/>
        <w:rPr>
          <w:sz w:val="10"/>
        </w:rPr>
      </w:pPr>
    </w:p>
    <w:p w:rsidR="00CA3539" w:rsidRDefault="00CA3539" w:rsidP="00CA3539">
      <w:pPr>
        <w:pStyle w:val="SingleTxt"/>
        <w:rPr>
          <w:b/>
        </w:rPr>
      </w:pPr>
      <w:r w:rsidRPr="00CA3539">
        <w:t>20.</w:t>
      </w:r>
      <w:r w:rsidRPr="00CA3539">
        <w:tab/>
      </w:r>
      <w:r w:rsidRPr="00CA3539">
        <w:rPr>
          <w:b/>
        </w:rPr>
        <w:t>Принимая во вн</w:t>
      </w:r>
      <w:r w:rsidR="00522E2B">
        <w:rPr>
          <w:b/>
        </w:rPr>
        <w:t>имание усилия, предпринимаемые в целях</w:t>
      </w:r>
      <w:r w:rsidRPr="00CA3539">
        <w:rPr>
          <w:b/>
        </w:rPr>
        <w:t xml:space="preserve"> повышения осведомленности о Конвенции, Комитет вновь подтверждает свою рекоме</w:t>
      </w:r>
      <w:r w:rsidRPr="00CA3539">
        <w:rPr>
          <w:b/>
        </w:rPr>
        <w:t>н</w:t>
      </w:r>
      <w:r w:rsidRPr="00CA3539">
        <w:rPr>
          <w:b/>
        </w:rPr>
        <w:t xml:space="preserve">дацию (см. CRC/C/15/Add.183, подпункты </w:t>
      </w:r>
      <w:r w:rsidRPr="00CA3539">
        <w:rPr>
          <w:b/>
          <w:lang w:val="en-US"/>
        </w:rPr>
        <w:t>a</w:t>
      </w:r>
      <w:r w:rsidRPr="00CA3539">
        <w:rPr>
          <w:b/>
        </w:rPr>
        <w:t xml:space="preserve">) и </w:t>
      </w:r>
      <w:r w:rsidRPr="00CA3539">
        <w:rPr>
          <w:b/>
          <w:lang w:val="en-US"/>
        </w:rPr>
        <w:t>b</w:t>
      </w:r>
      <w:r w:rsidRPr="00CA3539">
        <w:rPr>
          <w:b/>
        </w:rPr>
        <w:t>) пункта 20) укреплять, ра</w:t>
      </w:r>
      <w:r w:rsidRPr="00CA3539">
        <w:rPr>
          <w:b/>
        </w:rPr>
        <w:t>с</w:t>
      </w:r>
      <w:r w:rsidRPr="00CA3539">
        <w:rPr>
          <w:b/>
        </w:rPr>
        <w:t>ширять и продолжать программы государства-участника в области распр</w:t>
      </w:r>
      <w:r w:rsidRPr="00CA3539">
        <w:rPr>
          <w:b/>
        </w:rPr>
        <w:t>о</w:t>
      </w:r>
      <w:r w:rsidRPr="00CA3539">
        <w:rPr>
          <w:b/>
        </w:rPr>
        <w:t>странения информации о Конвенции и ее осуществления, направленные на детей, родителей, организации гражданского общества</w:t>
      </w:r>
      <w:r w:rsidR="00522E2B">
        <w:rPr>
          <w:b/>
        </w:rPr>
        <w:t xml:space="preserve"> и</w:t>
      </w:r>
      <w:r w:rsidRPr="00CA3539">
        <w:rPr>
          <w:b/>
        </w:rPr>
        <w:t xml:space="preserve"> на все сек</w:t>
      </w:r>
      <w:r w:rsidR="00522E2B">
        <w:rPr>
          <w:b/>
        </w:rPr>
        <w:t>торы и</w:t>
      </w:r>
      <w:r w:rsidRPr="00CA3539">
        <w:rPr>
          <w:b/>
        </w:rPr>
        <w:t xml:space="preserve"> все уровни государственного управления, а также разработать систематич</w:t>
      </w:r>
      <w:r w:rsidRPr="00CA3539">
        <w:rPr>
          <w:b/>
        </w:rPr>
        <w:t>е</w:t>
      </w:r>
      <w:r w:rsidRPr="00CA3539">
        <w:rPr>
          <w:b/>
        </w:rPr>
        <w:t xml:space="preserve">ские и </w:t>
      </w:r>
      <w:r w:rsidR="00522E2B">
        <w:rPr>
          <w:b/>
        </w:rPr>
        <w:t>регулярные</w:t>
      </w:r>
      <w:r w:rsidRPr="00CA3539">
        <w:rPr>
          <w:b/>
        </w:rPr>
        <w:t xml:space="preserve"> программы подготовки в области прав человека, вкл</w:t>
      </w:r>
      <w:r w:rsidRPr="00CA3539">
        <w:rPr>
          <w:b/>
        </w:rPr>
        <w:t>ю</w:t>
      </w:r>
      <w:r w:rsidRPr="00CA3539">
        <w:rPr>
          <w:b/>
        </w:rPr>
        <w:t xml:space="preserve">чая права ребенка, для всех профессиональных групп, работающих с детьми и в </w:t>
      </w:r>
      <w:r w:rsidR="00522E2B">
        <w:rPr>
          <w:b/>
        </w:rPr>
        <w:t xml:space="preserve">их </w:t>
      </w:r>
      <w:r w:rsidRPr="00CA3539">
        <w:rPr>
          <w:b/>
        </w:rPr>
        <w:t>интересах (таких как судьи, адвокаты, должностные лица правоохр</w:t>
      </w:r>
      <w:r w:rsidRPr="00CA3539">
        <w:rPr>
          <w:b/>
        </w:rPr>
        <w:t>а</w:t>
      </w:r>
      <w:r w:rsidRPr="00CA3539">
        <w:rPr>
          <w:b/>
        </w:rPr>
        <w:t>нительных органов, гражданские служащие, должностные лица органов управления эмиратов, персонал, работающий в детских учреждениях и в м</w:t>
      </w:r>
      <w:r w:rsidRPr="00CA3539">
        <w:rPr>
          <w:b/>
        </w:rPr>
        <w:t>е</w:t>
      </w:r>
      <w:r w:rsidRPr="00CA3539">
        <w:rPr>
          <w:b/>
        </w:rPr>
        <w:t>стах содержания детей под стражей, учителя и медицинские работники).</w:t>
      </w:r>
    </w:p>
    <w:p w:rsidR="00522E2B" w:rsidRPr="00522E2B" w:rsidRDefault="00522E2B" w:rsidP="00522E2B">
      <w:pPr>
        <w:pStyle w:val="SingleTxt"/>
        <w:spacing w:after="0" w:line="120" w:lineRule="exact"/>
        <w:rPr>
          <w:b/>
          <w:sz w:val="10"/>
        </w:rPr>
      </w:pPr>
    </w:p>
    <w:p w:rsidR="00CA3539" w:rsidRDefault="00CA3539" w:rsidP="00522E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>Сотрудничество с гражданским обществом</w:t>
      </w:r>
    </w:p>
    <w:p w:rsidR="00522E2B" w:rsidRPr="00522E2B" w:rsidRDefault="00522E2B" w:rsidP="00522E2B">
      <w:pPr>
        <w:pStyle w:val="SingleTxt"/>
        <w:spacing w:after="0" w:line="120" w:lineRule="exact"/>
        <w:rPr>
          <w:b/>
          <w:bCs/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21.</w:t>
      </w:r>
      <w:r w:rsidRPr="00CA3539">
        <w:tab/>
        <w:t xml:space="preserve">Комитет выражает свою </w:t>
      </w:r>
      <w:r w:rsidR="00522E2B">
        <w:t>обеспокоенность в связи с</w:t>
      </w:r>
      <w:r w:rsidRPr="00CA3539">
        <w:t xml:space="preserve"> весьма ограниченным числом независимых неправительственных организаций (НПО), работающих конкретно в области прав детей, и вытекающим из этого отсутствием информ</w:t>
      </w:r>
      <w:r w:rsidRPr="00CA3539">
        <w:t>а</w:t>
      </w:r>
      <w:r w:rsidRPr="00CA3539">
        <w:t xml:space="preserve">ции, </w:t>
      </w:r>
      <w:r w:rsidR="00522E2B">
        <w:t>требующейся</w:t>
      </w:r>
      <w:r w:rsidRPr="00CA3539">
        <w:t xml:space="preserve"> Комитету, а также трудностями, связанными с оцен</w:t>
      </w:r>
      <w:r w:rsidR="00974747">
        <w:t>кой</w:t>
      </w:r>
      <w:r w:rsidRPr="00CA3539">
        <w:t xml:space="preserve"> пол</w:t>
      </w:r>
      <w:r w:rsidRPr="00CA3539">
        <w:t>о</w:t>
      </w:r>
      <w:r w:rsidRPr="00CA3539">
        <w:t>жения детей на основе широкого круга источников. Кроме того, Комитет выр</w:t>
      </w:r>
      <w:r w:rsidRPr="00CA3539">
        <w:t>а</w:t>
      </w:r>
      <w:r w:rsidRPr="00CA3539">
        <w:t xml:space="preserve">жает обеспокоенность в связи </w:t>
      </w:r>
      <w:r w:rsidR="005D7464">
        <w:t xml:space="preserve">с </w:t>
      </w:r>
      <w:r w:rsidRPr="00CA3539">
        <w:t>продолжающимися, согласно сообщениям, пр</w:t>
      </w:r>
      <w:r w:rsidRPr="00CA3539">
        <w:t>и</w:t>
      </w:r>
      <w:r w:rsidRPr="00CA3539">
        <w:t>теснениями правозащитников в государстве-участнике, что существенно препя</w:t>
      </w:r>
      <w:r w:rsidRPr="00CA3539">
        <w:t>т</w:t>
      </w:r>
      <w:r w:rsidRPr="00CA3539">
        <w:t xml:space="preserve">ствует </w:t>
      </w:r>
      <w:r w:rsidR="00974747">
        <w:t>формированию</w:t>
      </w:r>
      <w:r w:rsidRPr="00CA3539">
        <w:t xml:space="preserve"> динамичного гражданского общества, а также защите и поощрению прав детей.</w:t>
      </w:r>
    </w:p>
    <w:p w:rsidR="00CA3539" w:rsidRDefault="00CA3539" w:rsidP="00CA3539">
      <w:pPr>
        <w:pStyle w:val="SingleTxt"/>
        <w:rPr>
          <w:b/>
        </w:rPr>
      </w:pPr>
      <w:r w:rsidRPr="00CA3539">
        <w:t>22.</w:t>
      </w:r>
      <w:r w:rsidRPr="00CA3539">
        <w:tab/>
      </w:r>
      <w:r w:rsidRPr="00CA3539">
        <w:rPr>
          <w:b/>
        </w:rPr>
        <w:t>Комитет напоминает государству-участнику о том, что правозащитники заслуживают особой защиты, поскольку их деятельность имеет решающее значение для поощрения прав человека всех людей, включая детей, и поэт</w:t>
      </w:r>
      <w:r w:rsidRPr="00CA3539">
        <w:rPr>
          <w:b/>
        </w:rPr>
        <w:t>о</w:t>
      </w:r>
      <w:r w:rsidRPr="00CA3539">
        <w:rPr>
          <w:b/>
        </w:rPr>
        <w:t>му настоятельно рекомендует государству-участнику обеспечить, чтобы предполагаемые случаи притеснения и запугивания НПО, правозащитников и активистов гражданского общества незамедлительно и независимо ра</w:t>
      </w:r>
      <w:r w:rsidRPr="00CA3539">
        <w:rPr>
          <w:b/>
        </w:rPr>
        <w:t>с</w:t>
      </w:r>
      <w:r w:rsidRPr="00CA3539">
        <w:rPr>
          <w:b/>
        </w:rPr>
        <w:t>следовались</w:t>
      </w:r>
      <w:r w:rsidR="00974747">
        <w:rPr>
          <w:b/>
        </w:rPr>
        <w:t>,</w:t>
      </w:r>
      <w:r w:rsidRPr="00CA3539">
        <w:rPr>
          <w:b/>
        </w:rPr>
        <w:t xml:space="preserve"> </w:t>
      </w:r>
      <w:r w:rsidR="00974747">
        <w:rPr>
          <w:b/>
        </w:rPr>
        <w:t>а</w:t>
      </w:r>
      <w:r w:rsidRPr="00CA3539">
        <w:rPr>
          <w:b/>
        </w:rPr>
        <w:t xml:space="preserve"> ответственные за такие злоупотребления привлекались к о</w:t>
      </w:r>
      <w:r w:rsidRPr="00CA3539">
        <w:rPr>
          <w:b/>
        </w:rPr>
        <w:t>т</w:t>
      </w:r>
      <w:r w:rsidRPr="00CA3539">
        <w:rPr>
          <w:b/>
        </w:rPr>
        <w:t>ветственности. Государству-участнику следует предпринять конкретные шаги по юридическому признанию правозащитников и проводимой ими р</w:t>
      </w:r>
      <w:r w:rsidRPr="00CA3539">
        <w:rPr>
          <w:b/>
        </w:rPr>
        <w:t>а</w:t>
      </w:r>
      <w:r w:rsidRPr="00CA3539">
        <w:rPr>
          <w:b/>
        </w:rPr>
        <w:t>боты, создать атмосферу доверия и сотрудничества с гражданским общ</w:t>
      </w:r>
      <w:r w:rsidRPr="00CA3539">
        <w:rPr>
          <w:b/>
        </w:rPr>
        <w:t>е</w:t>
      </w:r>
      <w:r w:rsidRPr="00CA3539">
        <w:rPr>
          <w:b/>
        </w:rPr>
        <w:t>ством и на систематической основе привлекать общины, а также гражда</w:t>
      </w:r>
      <w:r w:rsidRPr="00CA3539">
        <w:rPr>
          <w:b/>
        </w:rPr>
        <w:t>н</w:t>
      </w:r>
      <w:r w:rsidRPr="00CA3539">
        <w:rPr>
          <w:b/>
        </w:rPr>
        <w:t>ское общество, включая НПО и детские организации, к планированию, ос</w:t>
      </w:r>
      <w:r w:rsidRPr="00CA3539">
        <w:rPr>
          <w:b/>
        </w:rPr>
        <w:t>у</w:t>
      </w:r>
      <w:r w:rsidRPr="00CA3539">
        <w:rPr>
          <w:b/>
        </w:rPr>
        <w:t>ществлению, мониторингу и оценке политики, планов и программ, относ</w:t>
      </w:r>
      <w:r w:rsidRPr="00CA3539">
        <w:rPr>
          <w:b/>
        </w:rPr>
        <w:t>я</w:t>
      </w:r>
      <w:r w:rsidRPr="00CA3539">
        <w:rPr>
          <w:b/>
        </w:rPr>
        <w:t>щихся к правам ребенка.</w:t>
      </w:r>
    </w:p>
    <w:p w:rsidR="00974747" w:rsidRPr="00974747" w:rsidRDefault="00974747" w:rsidP="00974747">
      <w:pPr>
        <w:pStyle w:val="SingleTxt"/>
        <w:spacing w:after="0" w:line="120" w:lineRule="exact"/>
        <w:rPr>
          <w:b/>
          <w:sz w:val="10"/>
        </w:rPr>
      </w:pPr>
    </w:p>
    <w:p w:rsidR="00974747" w:rsidRPr="00974747" w:rsidRDefault="00974747" w:rsidP="00974747">
      <w:pPr>
        <w:pStyle w:val="SingleTxt"/>
        <w:spacing w:after="0" w:line="120" w:lineRule="exact"/>
        <w:rPr>
          <w:sz w:val="10"/>
          <w:lang w:val="x-none"/>
        </w:rPr>
      </w:pPr>
    </w:p>
    <w:p w:rsidR="00CA3539" w:rsidRDefault="00CA3539" w:rsidP="0097474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  <w:t>B.</w:t>
      </w:r>
      <w:r w:rsidRPr="00CA3539">
        <w:tab/>
        <w:t>Общие принципы (статьи 2, 3, 6 и 12)</w:t>
      </w:r>
    </w:p>
    <w:p w:rsidR="00974747" w:rsidRPr="00974747" w:rsidRDefault="00974747" w:rsidP="00974747">
      <w:pPr>
        <w:pStyle w:val="SingleTxt"/>
        <w:spacing w:after="0" w:line="120" w:lineRule="exact"/>
        <w:rPr>
          <w:sz w:val="10"/>
        </w:rPr>
      </w:pPr>
    </w:p>
    <w:p w:rsidR="00974747" w:rsidRPr="00974747" w:rsidRDefault="00974747" w:rsidP="00974747">
      <w:pPr>
        <w:pStyle w:val="SingleTxt"/>
        <w:spacing w:after="0" w:line="120" w:lineRule="exact"/>
        <w:rPr>
          <w:sz w:val="10"/>
        </w:rPr>
      </w:pPr>
    </w:p>
    <w:p w:rsidR="00CA3539" w:rsidRDefault="00CA3539" w:rsidP="0097474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</w:r>
      <w:proofErr w:type="spellStart"/>
      <w:r w:rsidRPr="00CA3539">
        <w:t>Недискриминация</w:t>
      </w:r>
      <w:proofErr w:type="spellEnd"/>
    </w:p>
    <w:p w:rsidR="00974747" w:rsidRPr="00974747" w:rsidRDefault="00974747" w:rsidP="00974747">
      <w:pPr>
        <w:pStyle w:val="SingleTxt"/>
        <w:spacing w:after="0" w:line="120" w:lineRule="exact"/>
        <w:rPr>
          <w:b/>
          <w:bCs/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23.</w:t>
      </w:r>
      <w:r w:rsidRPr="00CA3539">
        <w:tab/>
        <w:t>Комитет выражает обеспокоенность по поводу сохраняющейся в законод</w:t>
      </w:r>
      <w:r w:rsidRPr="00CA3539">
        <w:t>а</w:t>
      </w:r>
      <w:r w:rsidRPr="00CA3539">
        <w:t xml:space="preserve">тельстве о личном статусе дискриминации </w:t>
      </w:r>
      <w:r w:rsidR="00974747">
        <w:t>девочек</w:t>
      </w:r>
      <w:r w:rsidRPr="00CA3539">
        <w:t xml:space="preserve">, в частности в </w:t>
      </w:r>
      <w:r w:rsidR="00974747">
        <w:t>вопросах, к</w:t>
      </w:r>
      <w:r w:rsidR="00974747">
        <w:t>а</w:t>
      </w:r>
      <w:r w:rsidR="00974747">
        <w:t>сающихся</w:t>
      </w:r>
      <w:r w:rsidRPr="00CA3539">
        <w:t xml:space="preserve"> наследования имущества и опеки над детьми, а также по поводу того, что государство-участник не представило какой-либо информации о мерах, пр</w:t>
      </w:r>
      <w:r w:rsidRPr="00CA3539">
        <w:t>и</w:t>
      </w:r>
      <w:r w:rsidRPr="00CA3539">
        <w:t xml:space="preserve">нятых в целях предотвращения и </w:t>
      </w:r>
      <w:r w:rsidR="00974747">
        <w:t>ликвидации</w:t>
      </w:r>
      <w:r w:rsidRPr="00CA3539">
        <w:t xml:space="preserve"> дискриминации по</w:t>
      </w:r>
      <w:r w:rsidR="00974747">
        <w:t xml:space="preserve"> гендерному</w:t>
      </w:r>
      <w:r w:rsidRPr="00CA3539">
        <w:t xml:space="preserve"> </w:t>
      </w:r>
      <w:r w:rsidRPr="00CA3539">
        <w:lastRenderedPageBreak/>
        <w:t>признаку</w:t>
      </w:r>
      <w:r w:rsidR="00974747">
        <w:t xml:space="preserve">. </w:t>
      </w:r>
      <w:r w:rsidRPr="00CA3539">
        <w:t>Кроме того, Комитет выражает обеспокоенность в связи с тем, что в Конституции определенные права гарантируются только гражданам, но не гара</w:t>
      </w:r>
      <w:r w:rsidRPr="00CA3539">
        <w:t>н</w:t>
      </w:r>
      <w:r w:rsidRPr="00CA3539">
        <w:t xml:space="preserve">тируются </w:t>
      </w:r>
      <w:proofErr w:type="spellStart"/>
      <w:r w:rsidRPr="00CA3539">
        <w:t>негражданам</w:t>
      </w:r>
      <w:proofErr w:type="spellEnd"/>
      <w:r w:rsidRPr="00CA3539">
        <w:t>, проживающим на те</w:t>
      </w:r>
      <w:r w:rsidR="008F4CF2">
        <w:t>рритории государства-участника,</w:t>
      </w:r>
      <w:r w:rsidR="008F4CF2">
        <w:br/>
      </w:r>
      <w:r w:rsidRPr="00CA3539">
        <w:t xml:space="preserve">а также в связи с тем, что дети бедуинов и дети, рожденные вне брака, по-прежнему сталкиваются с серьезной дискриминацией в </w:t>
      </w:r>
      <w:r w:rsidR="00974747">
        <w:t>деле</w:t>
      </w:r>
      <w:r w:rsidRPr="00CA3539">
        <w:t xml:space="preserve"> осуществления св</w:t>
      </w:r>
      <w:r w:rsidRPr="00CA3539">
        <w:t>о</w:t>
      </w:r>
      <w:r w:rsidRPr="00CA3539">
        <w:t>их прав, предусмотренных Конвенцией.</w:t>
      </w:r>
    </w:p>
    <w:p w:rsidR="00CA3539" w:rsidRPr="00CA3539" w:rsidRDefault="00CA3539" w:rsidP="00CA3539">
      <w:pPr>
        <w:pStyle w:val="SingleTxt"/>
        <w:rPr>
          <w:b/>
          <w:lang w:val="x-none"/>
        </w:rPr>
      </w:pPr>
      <w:r w:rsidRPr="00CA3539">
        <w:t>24.</w:t>
      </w:r>
      <w:r w:rsidRPr="00CA3539">
        <w:tab/>
      </w:r>
      <w:r w:rsidRPr="00CA3539">
        <w:rPr>
          <w:b/>
        </w:rPr>
        <w:t>Комитет напоминает государству-участнику о том, что ответственность за борьбу со всеми формами дискриминации представляет собой непосре</w:t>
      </w:r>
      <w:r w:rsidRPr="00CA3539">
        <w:rPr>
          <w:b/>
        </w:rPr>
        <w:t>д</w:t>
      </w:r>
      <w:r w:rsidRPr="00CA3539">
        <w:rPr>
          <w:b/>
        </w:rPr>
        <w:t>ственное обязательство, и настоятельно призывает его принять все надл</w:t>
      </w:r>
      <w:r w:rsidRPr="00CA3539">
        <w:rPr>
          <w:b/>
        </w:rPr>
        <w:t>е</w:t>
      </w:r>
      <w:r w:rsidRPr="00CA3539">
        <w:rPr>
          <w:b/>
        </w:rPr>
        <w:t xml:space="preserve">жащие меры к тому, чтобы отменить все законы и ликвидировать все виды практики, </w:t>
      </w:r>
      <w:r w:rsidR="00974747">
        <w:rPr>
          <w:b/>
        </w:rPr>
        <w:t>дискриминирующие</w:t>
      </w:r>
      <w:r w:rsidRPr="00CA3539">
        <w:rPr>
          <w:b/>
        </w:rPr>
        <w:t xml:space="preserve"> </w:t>
      </w:r>
      <w:r w:rsidR="00974747">
        <w:rPr>
          <w:b/>
        </w:rPr>
        <w:t>девочек</w:t>
      </w:r>
      <w:r w:rsidRPr="00CA3539">
        <w:rPr>
          <w:b/>
        </w:rPr>
        <w:t>. Кроме того, следует при</w:t>
      </w:r>
      <w:r w:rsidR="00974747">
        <w:rPr>
          <w:b/>
        </w:rPr>
        <w:t>ня</w:t>
      </w:r>
      <w:r w:rsidRPr="00CA3539">
        <w:rPr>
          <w:b/>
        </w:rPr>
        <w:t>ть акти</w:t>
      </w:r>
      <w:r w:rsidRPr="00CA3539">
        <w:rPr>
          <w:b/>
        </w:rPr>
        <w:t>в</w:t>
      </w:r>
      <w:r w:rsidRPr="00CA3539">
        <w:rPr>
          <w:b/>
        </w:rPr>
        <w:t xml:space="preserve">ные меры в целях ликвидации де-юре и де-факто дискриминации детей, рожденных вне брака, </w:t>
      </w:r>
      <w:r w:rsidR="00974747" w:rsidRPr="00CA3539">
        <w:rPr>
          <w:b/>
        </w:rPr>
        <w:t xml:space="preserve">а также </w:t>
      </w:r>
      <w:r w:rsidRPr="00CA3539">
        <w:rPr>
          <w:b/>
        </w:rPr>
        <w:t>детей,</w:t>
      </w:r>
      <w:r w:rsidR="005D7464">
        <w:rPr>
          <w:b/>
        </w:rPr>
        <w:t xml:space="preserve"> которые не являются гражданами</w:t>
      </w:r>
      <w:r w:rsidR="005D7464">
        <w:rPr>
          <w:b/>
        </w:rPr>
        <w:br/>
      </w:r>
      <w:r w:rsidRPr="00CA3539">
        <w:rPr>
          <w:b/>
        </w:rPr>
        <w:t>государства-участника,</w:t>
      </w:r>
      <w:r w:rsidR="00974747">
        <w:rPr>
          <w:b/>
        </w:rPr>
        <w:t xml:space="preserve"> и</w:t>
      </w:r>
      <w:r w:rsidRPr="00CA3539">
        <w:rPr>
          <w:b/>
        </w:rPr>
        <w:t xml:space="preserve"> детей бедуинов.</w:t>
      </w: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25.</w:t>
      </w:r>
      <w:r w:rsidRPr="00CA3539">
        <w:tab/>
        <w:t xml:space="preserve">Комитет выражает </w:t>
      </w:r>
      <w:r w:rsidR="00974747">
        <w:t>обеспокоенность</w:t>
      </w:r>
      <w:r w:rsidRPr="00CA3539">
        <w:t xml:space="preserve"> по поводу положения детей правоз</w:t>
      </w:r>
      <w:r w:rsidRPr="00CA3539">
        <w:t>а</w:t>
      </w:r>
      <w:r w:rsidRPr="00CA3539">
        <w:t xml:space="preserve">щитников, осужденных по итогам судебного разбирательства по делу </w:t>
      </w:r>
      <w:r w:rsidR="00522E2B">
        <w:t>«</w:t>
      </w:r>
      <w:r w:rsidRPr="00CA3539">
        <w:t>ОАЭ 94</w:t>
      </w:r>
      <w:r w:rsidR="00522E2B">
        <w:t>»</w:t>
      </w:r>
      <w:r w:rsidRPr="00CA3539">
        <w:t>, права которых на образование, получение документов, удостоверяющих ли</w:t>
      </w:r>
      <w:r w:rsidRPr="00CA3539">
        <w:t>ч</w:t>
      </w:r>
      <w:r w:rsidRPr="00CA3539">
        <w:t>ность, свободу передвижения, а также поддержание контактов со своими родит</w:t>
      </w:r>
      <w:r w:rsidRPr="00CA3539">
        <w:t>е</w:t>
      </w:r>
      <w:r w:rsidRPr="00CA3539">
        <w:t>лями, содержащимися под стражей, как сообщается, были в существенной степ</w:t>
      </w:r>
      <w:r w:rsidRPr="00CA3539">
        <w:t>е</w:t>
      </w:r>
      <w:r w:rsidRPr="00CA3539">
        <w:t>ни нарушены.</w:t>
      </w:r>
    </w:p>
    <w:p w:rsidR="00CA3539" w:rsidRDefault="00CA3539" w:rsidP="00CA3539">
      <w:pPr>
        <w:pStyle w:val="SingleTxt"/>
        <w:rPr>
          <w:b/>
        </w:rPr>
      </w:pPr>
      <w:r w:rsidRPr="00CA3539">
        <w:t>26.</w:t>
      </w:r>
      <w:r w:rsidRPr="00CA3539">
        <w:tab/>
      </w:r>
      <w:r w:rsidRPr="00CA3539">
        <w:rPr>
          <w:b/>
        </w:rPr>
        <w:t>Комитет напоминает государству-участнику о его обязательстве пр</w:t>
      </w:r>
      <w:r w:rsidRPr="00CA3539">
        <w:rPr>
          <w:b/>
        </w:rPr>
        <w:t>и</w:t>
      </w:r>
      <w:r w:rsidRPr="00CA3539">
        <w:rPr>
          <w:b/>
        </w:rPr>
        <w:t>нять меры к тому, чтобы дети были защищены от всех форм дискриминации или наказания на основе статуса, деятельности и высказанных взглядов или убеждений их родителей, и в связи с этим рекомендует государству-участнику положить конец всем формам дискриминации, с которыми ста</w:t>
      </w:r>
      <w:r w:rsidRPr="00CA3539">
        <w:rPr>
          <w:b/>
        </w:rPr>
        <w:t>л</w:t>
      </w:r>
      <w:r w:rsidRPr="00CA3539">
        <w:rPr>
          <w:b/>
        </w:rPr>
        <w:t>киваются дети правозащитников и политических оппонентов.</w:t>
      </w:r>
    </w:p>
    <w:p w:rsidR="00974747" w:rsidRPr="00974747" w:rsidRDefault="00974747" w:rsidP="00974747">
      <w:pPr>
        <w:pStyle w:val="SingleTxt"/>
        <w:spacing w:after="0" w:line="120" w:lineRule="exact"/>
        <w:rPr>
          <w:b/>
          <w:sz w:val="10"/>
        </w:rPr>
      </w:pPr>
    </w:p>
    <w:p w:rsidR="00CA3539" w:rsidRDefault="00974747" w:rsidP="0097474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Наилучше</w:t>
      </w:r>
      <w:r w:rsidR="00CA3539" w:rsidRPr="00CA3539">
        <w:t xml:space="preserve">е </w:t>
      </w:r>
      <w:r>
        <w:t>обеспечение интересов</w:t>
      </w:r>
      <w:r w:rsidR="00CA3539" w:rsidRPr="00CA3539">
        <w:t xml:space="preserve"> ребенка</w:t>
      </w:r>
    </w:p>
    <w:p w:rsidR="00974747" w:rsidRPr="00974747" w:rsidRDefault="00974747" w:rsidP="00974747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27.</w:t>
      </w:r>
      <w:r w:rsidRPr="00CA3539">
        <w:tab/>
        <w:t xml:space="preserve">Комитет вновь выражает свою </w:t>
      </w:r>
      <w:r w:rsidR="00974747">
        <w:t>обеспокоенность</w:t>
      </w:r>
      <w:r w:rsidRPr="00CA3539">
        <w:t xml:space="preserve"> (см. CRC/C/15/</w:t>
      </w:r>
      <w:r w:rsidRPr="00CA3539">
        <w:rPr>
          <w:lang w:val="en-US"/>
        </w:rPr>
        <w:t>Add</w:t>
      </w:r>
      <w:r w:rsidRPr="00CA3539">
        <w:t>.183, пункт 26) в связи с тем, что право ребенка на учет его или ее наилучших интер</w:t>
      </w:r>
      <w:r w:rsidRPr="00CA3539">
        <w:t>е</w:t>
      </w:r>
      <w:r w:rsidRPr="00CA3539">
        <w:t>сов в качестве одного из главных соображений не всегда соблюдается, в том чи</w:t>
      </w:r>
      <w:r w:rsidRPr="00CA3539">
        <w:t>с</w:t>
      </w:r>
      <w:r w:rsidR="00974747">
        <w:t>ле в</w:t>
      </w:r>
      <w:r w:rsidRPr="00CA3539">
        <w:t xml:space="preserve"> во</w:t>
      </w:r>
      <w:r w:rsidR="00974747">
        <w:t>просах</w:t>
      </w:r>
      <w:r w:rsidRPr="00CA3539">
        <w:t>, ка</w:t>
      </w:r>
      <w:r w:rsidR="00974747">
        <w:t>сающих</w:t>
      </w:r>
      <w:r w:rsidRPr="00CA3539">
        <w:t>ся семейного законодательства. Комитет выражает ос</w:t>
      </w:r>
      <w:r w:rsidRPr="00CA3539">
        <w:t>о</w:t>
      </w:r>
      <w:r w:rsidRPr="00CA3539">
        <w:t xml:space="preserve">бую </w:t>
      </w:r>
      <w:r w:rsidR="00974747">
        <w:t>обеспокоенность</w:t>
      </w:r>
      <w:r w:rsidRPr="00CA3539">
        <w:t xml:space="preserve"> в связи с тем, что судьи часто считают браки несоверше</w:t>
      </w:r>
      <w:r w:rsidRPr="00CA3539">
        <w:t>н</w:t>
      </w:r>
      <w:r w:rsidRPr="00CA3539">
        <w:t>нолетних соответствующими наилучшим интересам девочек, что является неве</w:t>
      </w:r>
      <w:r w:rsidRPr="00CA3539">
        <w:t>р</w:t>
      </w:r>
      <w:r w:rsidRPr="00CA3539">
        <w:t>ным толкованием концепции наилучшего обеспечения интересов ребенка и пр</w:t>
      </w:r>
      <w:r w:rsidRPr="00CA3539">
        <w:t>и</w:t>
      </w:r>
      <w:r w:rsidRPr="00CA3539">
        <w:t>водит к многочисленным нарушениям прав девочек.</w:t>
      </w:r>
    </w:p>
    <w:p w:rsidR="00CA3539" w:rsidRDefault="00CA3539" w:rsidP="00CA3539">
      <w:pPr>
        <w:pStyle w:val="SingleTxt"/>
        <w:rPr>
          <w:b/>
        </w:rPr>
      </w:pPr>
      <w:r w:rsidRPr="00CA3539">
        <w:t>28.</w:t>
      </w:r>
      <w:r w:rsidRPr="00CA3539">
        <w:tab/>
      </w:r>
      <w:r w:rsidRPr="00CA3539">
        <w:rPr>
          <w:b/>
        </w:rPr>
        <w:t>В свете своего замечания общего порядка № 14 (2013 год) о праве р</w:t>
      </w:r>
      <w:r w:rsidRPr="00CA3539">
        <w:rPr>
          <w:b/>
        </w:rPr>
        <w:t>е</w:t>
      </w:r>
      <w:r w:rsidRPr="00CA3539">
        <w:rPr>
          <w:b/>
        </w:rPr>
        <w:t xml:space="preserve">бенка на </w:t>
      </w:r>
      <w:proofErr w:type="spellStart"/>
      <w:r w:rsidRPr="00CA3539">
        <w:rPr>
          <w:b/>
        </w:rPr>
        <w:t>уделение</w:t>
      </w:r>
      <w:proofErr w:type="spellEnd"/>
      <w:r w:rsidRPr="00CA3539">
        <w:rPr>
          <w:b/>
        </w:rPr>
        <w:t xml:space="preserve"> первоочередного внимания наилучшему обеспечению его интересов Комитет рекомендует государству-участнику активизировать ус</w:t>
      </w:r>
      <w:r w:rsidRPr="00CA3539">
        <w:rPr>
          <w:b/>
        </w:rPr>
        <w:t>и</w:t>
      </w:r>
      <w:r w:rsidRPr="00CA3539">
        <w:rPr>
          <w:b/>
        </w:rPr>
        <w:t>лия по обеспечению надлежащего интегрирования и последовательного применения этого права во всех законодательных, административных и с</w:t>
      </w:r>
      <w:r w:rsidRPr="00CA3539">
        <w:rPr>
          <w:b/>
        </w:rPr>
        <w:t>у</w:t>
      </w:r>
      <w:r w:rsidRPr="00CA3539">
        <w:rPr>
          <w:b/>
        </w:rPr>
        <w:t>дебных процедурах и решениях, а также во всех стратегиях, программах и проектах, имеющих отношение к детям</w:t>
      </w:r>
      <w:r w:rsidR="00974747">
        <w:rPr>
          <w:b/>
        </w:rPr>
        <w:t xml:space="preserve"> или затрагивающих их интересы.</w:t>
      </w:r>
      <w:r w:rsidR="00974747">
        <w:rPr>
          <w:b/>
        </w:rPr>
        <w:br/>
      </w:r>
      <w:r w:rsidRPr="00CA3539">
        <w:rPr>
          <w:b/>
        </w:rPr>
        <w:t xml:space="preserve">В этой связи государству-участнику рекомендуется разработать процедуры и критерии </w:t>
      </w:r>
      <w:r w:rsidR="00974747">
        <w:rPr>
          <w:b/>
        </w:rPr>
        <w:t xml:space="preserve">в качестве указаний для всех соответствующих уполномоченных лиц для </w:t>
      </w:r>
      <w:r w:rsidRPr="00CA3539">
        <w:rPr>
          <w:b/>
        </w:rPr>
        <w:t>определения наилучших интересов ребенка в каждой сфере и уд</w:t>
      </w:r>
      <w:r w:rsidRPr="00CA3539">
        <w:rPr>
          <w:b/>
        </w:rPr>
        <w:t>е</w:t>
      </w:r>
      <w:r w:rsidRPr="00CA3539">
        <w:rPr>
          <w:b/>
        </w:rPr>
        <w:t>лять первоочередное внимание их соблюдению, чтобы избежать неверного толкования этого права в отношении девочек.</w:t>
      </w:r>
    </w:p>
    <w:p w:rsidR="00974747" w:rsidRPr="00974747" w:rsidRDefault="00974747" w:rsidP="00974747">
      <w:pPr>
        <w:pStyle w:val="SingleTxt"/>
        <w:spacing w:after="0" w:line="120" w:lineRule="exact"/>
        <w:rPr>
          <w:b/>
          <w:sz w:val="10"/>
        </w:rPr>
      </w:pPr>
    </w:p>
    <w:p w:rsidR="00CA3539" w:rsidRDefault="00CA3539" w:rsidP="00974747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CA3539">
        <w:lastRenderedPageBreak/>
        <w:tab/>
      </w:r>
      <w:r w:rsidRPr="00CA3539">
        <w:tab/>
        <w:t>Право на жизнь, выживание и развитие</w:t>
      </w:r>
    </w:p>
    <w:p w:rsidR="00974747" w:rsidRPr="00974747" w:rsidRDefault="00974747" w:rsidP="00974747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29.</w:t>
      </w:r>
      <w:r w:rsidRPr="00CA3539">
        <w:tab/>
        <w:t>Комитет выражает обеспокоенность в связи с тем, что, несмотря на все принятые меры, дорожно-транспортные происшествия по-прежнему являются одной из основных причин смертности среди подростков, как указано в докладе государства-участника.</w:t>
      </w:r>
    </w:p>
    <w:p w:rsidR="00CA3539" w:rsidRDefault="00CA3539" w:rsidP="00CA3539">
      <w:pPr>
        <w:pStyle w:val="SingleTxt"/>
        <w:rPr>
          <w:b/>
        </w:rPr>
      </w:pPr>
      <w:r w:rsidRPr="00CA3539">
        <w:t>30.</w:t>
      </w:r>
      <w:r w:rsidRPr="00CA3539">
        <w:tab/>
      </w:r>
      <w:r w:rsidRPr="00CA3539">
        <w:rPr>
          <w:b/>
        </w:rPr>
        <w:t>Комитет рекомендует государству-участнику повысить эффективность программ и мер для предотвращения того, чтобы дети становились жертв</w:t>
      </w:r>
      <w:r w:rsidRPr="00CA3539">
        <w:rPr>
          <w:b/>
        </w:rPr>
        <w:t>а</w:t>
      </w:r>
      <w:r w:rsidRPr="00CA3539">
        <w:rPr>
          <w:b/>
        </w:rPr>
        <w:t>ми дорожно-транспортных происшествий.</w:t>
      </w:r>
    </w:p>
    <w:p w:rsidR="00974747" w:rsidRPr="00974747" w:rsidRDefault="00974747" w:rsidP="00974747">
      <w:pPr>
        <w:pStyle w:val="SingleTxt"/>
        <w:spacing w:after="0" w:line="120" w:lineRule="exact"/>
        <w:rPr>
          <w:b/>
          <w:sz w:val="10"/>
        </w:rPr>
      </w:pPr>
    </w:p>
    <w:p w:rsidR="00CA3539" w:rsidRDefault="00CA3539" w:rsidP="0097474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>Уважение мнений ребенка</w:t>
      </w:r>
    </w:p>
    <w:p w:rsidR="00974747" w:rsidRPr="00974747" w:rsidRDefault="00974747" w:rsidP="00974747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b/>
          <w:bCs/>
          <w:lang w:val="x-none"/>
        </w:rPr>
      </w:pPr>
      <w:r w:rsidRPr="00CA3539">
        <w:t>31.</w:t>
      </w:r>
      <w:r w:rsidRPr="00CA3539">
        <w:tab/>
        <w:t>Комитет принимает к сведению информацию, представленную в докладе государства-участника, о том, что эмираты в настоящее время находятся в пр</w:t>
      </w:r>
      <w:r w:rsidRPr="00CA3539">
        <w:t>о</w:t>
      </w:r>
      <w:r w:rsidRPr="00CA3539">
        <w:t xml:space="preserve">цессе создания детского парламента, в котором будут представлены все дети страны. Комитет, тем не менее, по-прежнему испытывает </w:t>
      </w:r>
      <w:r w:rsidR="00974747">
        <w:t>обеспокоенность</w:t>
      </w:r>
      <w:r w:rsidRPr="00CA3539">
        <w:t xml:space="preserve"> по поводу </w:t>
      </w:r>
      <w:r w:rsidR="00974747">
        <w:t>представительности</w:t>
      </w:r>
      <w:r w:rsidRPr="00CA3539">
        <w:t xml:space="preserve"> такого парламента, а также традиционного отнош</w:t>
      </w:r>
      <w:r w:rsidRPr="00CA3539">
        <w:t>е</w:t>
      </w:r>
      <w:r w:rsidRPr="00CA3539">
        <w:t>ния к детям в обществе, которое по-прежнему в ограниченной степени уважает их взгляды, особенно в семье и в школе.</w:t>
      </w:r>
    </w:p>
    <w:p w:rsidR="00CA3539" w:rsidRPr="00CA3539" w:rsidRDefault="00CA3539" w:rsidP="00CA3539">
      <w:pPr>
        <w:pStyle w:val="SingleTxt"/>
        <w:rPr>
          <w:b/>
          <w:bCs/>
          <w:lang w:val="x-none"/>
        </w:rPr>
      </w:pPr>
      <w:r w:rsidRPr="00CA3539">
        <w:t>32.</w:t>
      </w:r>
      <w:r w:rsidRPr="00CA3539">
        <w:tab/>
      </w:r>
      <w:r w:rsidRPr="00CA3539">
        <w:rPr>
          <w:b/>
        </w:rPr>
        <w:t>В свете своего замечания общего порядка № 12 (2009 год) о праве р</w:t>
      </w:r>
      <w:r w:rsidRPr="00CA3539">
        <w:rPr>
          <w:b/>
        </w:rPr>
        <w:t>е</w:t>
      </w:r>
      <w:r w:rsidRPr="00CA3539">
        <w:rPr>
          <w:b/>
        </w:rPr>
        <w:t>бенка быть заслушанным Комитет рекомендует государству-участнику пр</w:t>
      </w:r>
      <w:r w:rsidRPr="00CA3539">
        <w:rPr>
          <w:b/>
        </w:rPr>
        <w:t>и</w:t>
      </w:r>
      <w:r w:rsidRPr="00CA3539">
        <w:rPr>
          <w:b/>
        </w:rPr>
        <w:t>нять меры по укреплению этого права в соответствии со статьей 12 Конве</w:t>
      </w:r>
      <w:r w:rsidRPr="00CA3539">
        <w:rPr>
          <w:b/>
        </w:rPr>
        <w:t>н</w:t>
      </w:r>
      <w:r w:rsidRPr="00CA3539">
        <w:rPr>
          <w:b/>
        </w:rPr>
        <w:t xml:space="preserve">ции. С этой целью он рекомендует государству-участнику: </w:t>
      </w:r>
    </w:p>
    <w:p w:rsidR="00CA3539" w:rsidRPr="00CA3539" w:rsidRDefault="00974747" w:rsidP="00CA3539">
      <w:pPr>
        <w:pStyle w:val="SingleTxt"/>
        <w:rPr>
          <w:b/>
          <w:bCs/>
          <w:lang w:val="x-none"/>
        </w:rPr>
      </w:pPr>
      <w:r>
        <w:tab/>
      </w:r>
      <w:r w:rsidR="00CA3539" w:rsidRPr="00974747">
        <w:rPr>
          <w:b/>
        </w:rPr>
        <w:t>a)</w:t>
      </w:r>
      <w:r w:rsidR="00CA3539" w:rsidRPr="00974747">
        <w:rPr>
          <w:b/>
        </w:rPr>
        <w:tab/>
      </w:r>
      <w:r>
        <w:rPr>
          <w:b/>
        </w:rPr>
        <w:t>провести исследования</w:t>
      </w:r>
      <w:r w:rsidR="00CA3539" w:rsidRPr="00CA3539">
        <w:rPr>
          <w:b/>
        </w:rPr>
        <w:t xml:space="preserve"> с целью определить вопросы, которые имеют наиболее важное значение для детей, прислушиваться к мнению д</w:t>
      </w:r>
      <w:r w:rsidR="00CA3539" w:rsidRPr="00CA3539">
        <w:rPr>
          <w:b/>
        </w:rPr>
        <w:t>е</w:t>
      </w:r>
      <w:r w:rsidR="00CA3539" w:rsidRPr="00CA3539">
        <w:rPr>
          <w:b/>
        </w:rPr>
        <w:t>тей по этим вопросам, а также выяснить, каким образом их мнения высл</w:t>
      </w:r>
      <w:r w:rsidR="00CA3539" w:rsidRPr="00CA3539">
        <w:rPr>
          <w:b/>
        </w:rPr>
        <w:t>у</w:t>
      </w:r>
      <w:r w:rsidR="00CA3539" w:rsidRPr="00CA3539">
        <w:rPr>
          <w:b/>
        </w:rPr>
        <w:t>шиваются в ходе принятия семейны</w:t>
      </w:r>
      <w:r w:rsidR="008F4CF2">
        <w:rPr>
          <w:b/>
        </w:rPr>
        <w:t>х решений, касающихся их жизни;</w:t>
      </w:r>
    </w:p>
    <w:p w:rsidR="00CA3539" w:rsidRPr="00CA3539" w:rsidRDefault="00974747" w:rsidP="00CA3539">
      <w:pPr>
        <w:pStyle w:val="SingleTxt"/>
        <w:rPr>
          <w:b/>
          <w:bCs/>
          <w:lang w:val="x-none"/>
        </w:rPr>
      </w:pPr>
      <w:r>
        <w:tab/>
      </w:r>
      <w:r w:rsidR="00CA3539" w:rsidRPr="00974747">
        <w:rPr>
          <w:b/>
        </w:rPr>
        <w:t>b)</w:t>
      </w:r>
      <w:r w:rsidR="00CA3539" w:rsidRPr="00974747">
        <w:rPr>
          <w:b/>
        </w:rPr>
        <w:tab/>
      </w:r>
      <w:r w:rsidR="00CA3539" w:rsidRPr="00CA3539">
        <w:rPr>
          <w:b/>
        </w:rPr>
        <w:t>осуществлять программы и информационно-просветительские мероприятия для содействия содержательному и полноценному участию всех детей в жизни семьи, общины и школы, в том числе в работе детского парла</w:t>
      </w:r>
      <w:r>
        <w:rPr>
          <w:b/>
        </w:rPr>
        <w:t>мента, уделяя</w:t>
      </w:r>
      <w:r w:rsidR="00CA3539" w:rsidRPr="00CA3539">
        <w:rPr>
          <w:b/>
        </w:rPr>
        <w:t xml:space="preserve"> особое внимание девочкам и детям, находящимся в уя</w:t>
      </w:r>
      <w:r w:rsidR="00CA3539" w:rsidRPr="00CA3539">
        <w:rPr>
          <w:b/>
        </w:rPr>
        <w:t>з</w:t>
      </w:r>
      <w:r w:rsidR="00CA3539" w:rsidRPr="00CA3539">
        <w:rPr>
          <w:b/>
        </w:rPr>
        <w:t>вимом положении;</w:t>
      </w:r>
    </w:p>
    <w:p w:rsidR="00CA3539" w:rsidRDefault="00974747" w:rsidP="00CA3539">
      <w:pPr>
        <w:pStyle w:val="SingleTxt"/>
        <w:rPr>
          <w:b/>
        </w:rPr>
      </w:pPr>
      <w:r>
        <w:tab/>
      </w:r>
      <w:r w:rsidR="00CA3539" w:rsidRPr="00974747">
        <w:rPr>
          <w:b/>
        </w:rPr>
        <w:t>c)</w:t>
      </w:r>
      <w:r w:rsidR="00CA3539" w:rsidRPr="00974747">
        <w:rPr>
          <w:b/>
        </w:rPr>
        <w:tab/>
      </w:r>
      <w:r w:rsidR="00CA3539" w:rsidRPr="00CA3539">
        <w:rPr>
          <w:b/>
        </w:rPr>
        <w:t>разработать вспомогательные материалы для проведения общ</w:t>
      </w:r>
      <w:r w:rsidR="00CA3539" w:rsidRPr="00CA3539">
        <w:rPr>
          <w:b/>
        </w:rPr>
        <w:t>е</w:t>
      </w:r>
      <w:r w:rsidR="00CA3539" w:rsidRPr="00CA3539">
        <w:rPr>
          <w:b/>
        </w:rPr>
        <w:t xml:space="preserve">ственных консультаций по вопросам разработки национальной политики в целях стандартизации таких консультаций на высоком уровне </w:t>
      </w:r>
      <w:proofErr w:type="spellStart"/>
      <w:r w:rsidR="00CA3539" w:rsidRPr="00CA3539">
        <w:rPr>
          <w:b/>
        </w:rPr>
        <w:t>инклюзивн</w:t>
      </w:r>
      <w:r w:rsidR="00CA3539" w:rsidRPr="00CA3539">
        <w:rPr>
          <w:b/>
        </w:rPr>
        <w:t>о</w:t>
      </w:r>
      <w:r w:rsidR="00CA3539" w:rsidRPr="00CA3539">
        <w:rPr>
          <w:b/>
        </w:rPr>
        <w:t>сти</w:t>
      </w:r>
      <w:proofErr w:type="spellEnd"/>
      <w:r w:rsidR="00CA3539" w:rsidRPr="00CA3539">
        <w:rPr>
          <w:b/>
        </w:rPr>
        <w:t xml:space="preserve"> и участия, в том числе проводя консультации с детьми по затрагива</w:t>
      </w:r>
      <w:r w:rsidR="00CA3539" w:rsidRPr="00CA3539">
        <w:rPr>
          <w:b/>
        </w:rPr>
        <w:t>ю</w:t>
      </w:r>
      <w:r w:rsidR="00CA3539" w:rsidRPr="00CA3539">
        <w:rPr>
          <w:b/>
        </w:rPr>
        <w:t>щим их вопросам.</w:t>
      </w:r>
    </w:p>
    <w:p w:rsidR="00974747" w:rsidRPr="00974747" w:rsidRDefault="00974747" w:rsidP="00974747">
      <w:pPr>
        <w:pStyle w:val="SingleTxt"/>
        <w:spacing w:after="0" w:line="120" w:lineRule="exact"/>
        <w:rPr>
          <w:b/>
          <w:sz w:val="10"/>
        </w:rPr>
      </w:pPr>
    </w:p>
    <w:p w:rsidR="00974747" w:rsidRPr="00974747" w:rsidRDefault="00974747" w:rsidP="00974747">
      <w:pPr>
        <w:pStyle w:val="SingleTxt"/>
        <w:spacing w:after="0" w:line="120" w:lineRule="exact"/>
        <w:rPr>
          <w:b/>
          <w:bCs/>
          <w:sz w:val="10"/>
        </w:rPr>
      </w:pPr>
    </w:p>
    <w:p w:rsidR="00CA3539" w:rsidRDefault="00CA3539" w:rsidP="0097474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  <w:t>C.</w:t>
      </w:r>
      <w:r w:rsidRPr="00CA3539">
        <w:tab/>
        <w:t>Гражданские права и свободы (статьи 7, 8 и 13−17)</w:t>
      </w:r>
    </w:p>
    <w:p w:rsidR="00974747" w:rsidRPr="00974747" w:rsidRDefault="00974747" w:rsidP="00974747">
      <w:pPr>
        <w:pStyle w:val="SingleTxt"/>
        <w:spacing w:after="0" w:line="120" w:lineRule="exact"/>
        <w:rPr>
          <w:sz w:val="10"/>
        </w:rPr>
      </w:pPr>
    </w:p>
    <w:p w:rsidR="00974747" w:rsidRPr="00974747" w:rsidRDefault="00974747" w:rsidP="00974747">
      <w:pPr>
        <w:pStyle w:val="SingleTxt"/>
        <w:spacing w:after="0" w:line="120" w:lineRule="exact"/>
        <w:rPr>
          <w:sz w:val="10"/>
        </w:rPr>
      </w:pPr>
    </w:p>
    <w:p w:rsidR="00CA3539" w:rsidRDefault="00351A56" w:rsidP="0097474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Регистрация рождения/имя</w:t>
      </w:r>
      <w:r w:rsidR="00CA3539" w:rsidRPr="00CA3539">
        <w:t xml:space="preserve"> и гражданство</w:t>
      </w:r>
    </w:p>
    <w:p w:rsidR="00974747" w:rsidRPr="00974747" w:rsidRDefault="00974747" w:rsidP="00974747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33.</w:t>
      </w:r>
      <w:r w:rsidRPr="00CA3539">
        <w:tab/>
        <w:t xml:space="preserve">Комитет по-прежнему обеспокоен </w:t>
      </w:r>
      <w:r w:rsidR="00351A56">
        <w:t>тем</w:t>
      </w:r>
      <w:r w:rsidRPr="00CA3539">
        <w:t>, что дети, мать которых является гражданкой Объединенных Арабских Эмиратов, а отец не может получить гра</w:t>
      </w:r>
      <w:r w:rsidRPr="00CA3539">
        <w:t>ж</w:t>
      </w:r>
      <w:r w:rsidRPr="00CA3539">
        <w:t xml:space="preserve">данство государства-участника, подвергаются значительному риску стать лицами без гражданства. Комитет выражает </w:t>
      </w:r>
      <w:r w:rsidR="00351A56">
        <w:t xml:space="preserve">также </w:t>
      </w:r>
      <w:r w:rsidRPr="00CA3539">
        <w:t>обеспокоенность в связи с тем, что уголовная ответственность за сексуальные отношения вне брака препятствует регистрации детей, родившихся вне брака, и может привести к тому, что родит</w:t>
      </w:r>
      <w:r w:rsidRPr="00CA3539">
        <w:t>е</w:t>
      </w:r>
      <w:r w:rsidRPr="00CA3539">
        <w:t>ли от них откажутся.</w:t>
      </w:r>
    </w:p>
    <w:p w:rsidR="00CA3539" w:rsidRPr="00CA3539" w:rsidRDefault="00CA3539" w:rsidP="00CA3539">
      <w:pPr>
        <w:pStyle w:val="SingleTxt"/>
        <w:rPr>
          <w:b/>
          <w:bCs/>
          <w:lang w:val="x-none"/>
        </w:rPr>
      </w:pPr>
      <w:r w:rsidRPr="00CA3539">
        <w:t>34.</w:t>
      </w:r>
      <w:r w:rsidRPr="00CA3539">
        <w:tab/>
      </w:r>
      <w:r w:rsidRPr="00CA3539">
        <w:rPr>
          <w:b/>
        </w:rPr>
        <w:t>Комитет настоятельно призывает государство-участник обеспечить право детей на получение гражданства в государстве-участнике от своих м</w:t>
      </w:r>
      <w:r w:rsidRPr="00CA3539">
        <w:rPr>
          <w:b/>
        </w:rPr>
        <w:t>а</w:t>
      </w:r>
      <w:r w:rsidRPr="00CA3539">
        <w:rPr>
          <w:b/>
        </w:rPr>
        <w:t xml:space="preserve">терей, которые являются гражданами государства-участника. Кроме того, </w:t>
      </w:r>
      <w:r w:rsidRPr="00CA3539">
        <w:rPr>
          <w:b/>
        </w:rPr>
        <w:lastRenderedPageBreak/>
        <w:t>Комитет рекомендует государству-участнику отменить законодательные п</w:t>
      </w:r>
      <w:r w:rsidRPr="00CA3539">
        <w:rPr>
          <w:b/>
        </w:rPr>
        <w:t>о</w:t>
      </w:r>
      <w:r w:rsidRPr="00CA3539">
        <w:rPr>
          <w:b/>
        </w:rPr>
        <w:t>ложения об уголовной ответственности за сексуальные отношения вне бр</w:t>
      </w:r>
      <w:r w:rsidRPr="00CA3539">
        <w:rPr>
          <w:b/>
        </w:rPr>
        <w:t>а</w:t>
      </w:r>
      <w:r w:rsidRPr="00CA3539">
        <w:rPr>
          <w:b/>
        </w:rPr>
        <w:t xml:space="preserve">ка. Помимо этого, следует принять активные меры в целях </w:t>
      </w:r>
      <w:r w:rsidR="00351A56">
        <w:rPr>
          <w:b/>
        </w:rPr>
        <w:t>привития</w:t>
      </w:r>
      <w:r w:rsidRPr="00CA3539">
        <w:rPr>
          <w:b/>
        </w:rPr>
        <w:t xml:space="preserve"> отве</w:t>
      </w:r>
      <w:r w:rsidRPr="00CA3539">
        <w:rPr>
          <w:b/>
        </w:rPr>
        <w:t>т</w:t>
      </w:r>
      <w:r w:rsidRPr="00CA3539">
        <w:rPr>
          <w:b/>
        </w:rPr>
        <w:t>ственного отношения к родительским обязанностям и ответственного секс</w:t>
      </w:r>
      <w:r w:rsidRPr="00CA3539">
        <w:rPr>
          <w:b/>
        </w:rPr>
        <w:t>у</w:t>
      </w:r>
      <w:r w:rsidRPr="00CA3539">
        <w:rPr>
          <w:b/>
        </w:rPr>
        <w:t>ального поведения, уделяя особое вни</w:t>
      </w:r>
      <w:r w:rsidR="008F4CF2">
        <w:rPr>
          <w:b/>
        </w:rPr>
        <w:t>мание повышению осведомленности</w:t>
      </w:r>
      <w:r w:rsidR="008F4CF2">
        <w:rPr>
          <w:b/>
        </w:rPr>
        <w:br/>
      </w:r>
      <w:r w:rsidRPr="00CA3539">
        <w:rPr>
          <w:b/>
        </w:rPr>
        <w:t>по данным вопросам среди мальчиков и мужчин.</w:t>
      </w: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35.</w:t>
      </w:r>
      <w:r w:rsidRPr="00CA3539">
        <w:tab/>
        <w:t xml:space="preserve">Приветствуя общенациональную кампанию </w:t>
      </w:r>
      <w:r w:rsidR="00351A56">
        <w:t xml:space="preserve">по </w:t>
      </w:r>
      <w:r w:rsidRPr="00CA3539">
        <w:t>регистрации лиц без гра</w:t>
      </w:r>
      <w:r w:rsidRPr="00CA3539">
        <w:t>ж</w:t>
      </w:r>
      <w:r w:rsidRPr="00CA3539">
        <w:t>данства, осуществление которой началось в государстве-участнике в 2008 году, Комитет</w:t>
      </w:r>
      <w:r w:rsidR="00351A56">
        <w:t>, тем не менее,</w:t>
      </w:r>
      <w:r w:rsidRPr="00CA3539">
        <w:t xml:space="preserve"> выражает сожаление по поводу отсутствия информации о ее результатах, а также по-прежнему серьезно обеспокоен положением тысяч д</w:t>
      </w:r>
      <w:r w:rsidRPr="00CA3539">
        <w:t>е</w:t>
      </w:r>
      <w:r w:rsidRPr="00CA3539">
        <w:t>тей, в том числе детей бедуинов, детей неарабского происхождения и детей, р</w:t>
      </w:r>
      <w:r w:rsidRPr="00CA3539">
        <w:t>о</w:t>
      </w:r>
      <w:r w:rsidRPr="00CA3539">
        <w:t>дившихся от неизвестных родителей, которые по-прежнему являются лицами без гражданства и поэтому имеют ограниченный доступ к регистрации рождений, здравоохранению и образованию.</w:t>
      </w:r>
    </w:p>
    <w:p w:rsidR="00CA3539" w:rsidRDefault="00CA3539" w:rsidP="00CA3539">
      <w:pPr>
        <w:pStyle w:val="SingleTxt"/>
        <w:rPr>
          <w:b/>
        </w:rPr>
      </w:pPr>
      <w:r w:rsidRPr="00CA3539">
        <w:t>36.</w:t>
      </w:r>
      <w:r w:rsidRPr="00CA3539">
        <w:tab/>
      </w:r>
      <w:r w:rsidRPr="00CA3539">
        <w:rPr>
          <w:b/>
        </w:rPr>
        <w:t xml:space="preserve">Комитет рекомендует государству-участнику в </w:t>
      </w:r>
      <w:r w:rsidR="00351A56">
        <w:rPr>
          <w:b/>
        </w:rPr>
        <w:t>безотлагательном п</w:t>
      </w:r>
      <w:r w:rsidR="00351A56">
        <w:rPr>
          <w:b/>
        </w:rPr>
        <w:t>о</w:t>
      </w:r>
      <w:r w:rsidR="00351A56">
        <w:rPr>
          <w:b/>
        </w:rPr>
        <w:t>рядке</w:t>
      </w:r>
      <w:r w:rsidRPr="00CA3539">
        <w:rPr>
          <w:b/>
        </w:rPr>
        <w:t xml:space="preserve"> урегулировать положение детей, не имеющих гражданства, и обесп</w:t>
      </w:r>
      <w:r w:rsidRPr="00CA3539">
        <w:rPr>
          <w:b/>
        </w:rPr>
        <w:t>е</w:t>
      </w:r>
      <w:r w:rsidRPr="00CA3539">
        <w:rPr>
          <w:b/>
        </w:rPr>
        <w:t>чить их право на гражданство без дискриминации. Кроме того, Комитет р</w:t>
      </w:r>
      <w:r w:rsidRPr="00CA3539">
        <w:rPr>
          <w:b/>
        </w:rPr>
        <w:t>е</w:t>
      </w:r>
      <w:r w:rsidRPr="00CA3539">
        <w:rPr>
          <w:b/>
        </w:rPr>
        <w:t>комендует государству-участнику рассмотреть вопрос о ратификации Ко</w:t>
      </w:r>
      <w:r w:rsidRPr="00CA3539">
        <w:rPr>
          <w:b/>
        </w:rPr>
        <w:t>н</w:t>
      </w:r>
      <w:r w:rsidRPr="00CA3539">
        <w:rPr>
          <w:b/>
        </w:rPr>
        <w:t xml:space="preserve">венции о статусе апатридов 1954 года и Конвенции о сокращении </w:t>
      </w:r>
      <w:proofErr w:type="spellStart"/>
      <w:r w:rsidRPr="00CA3539">
        <w:rPr>
          <w:b/>
        </w:rPr>
        <w:t>безгра</w:t>
      </w:r>
      <w:r w:rsidRPr="00CA3539">
        <w:rPr>
          <w:b/>
        </w:rPr>
        <w:t>ж</w:t>
      </w:r>
      <w:r w:rsidRPr="00CA3539">
        <w:rPr>
          <w:b/>
        </w:rPr>
        <w:t>данства</w:t>
      </w:r>
      <w:proofErr w:type="spellEnd"/>
      <w:r w:rsidRPr="00CA3539">
        <w:rPr>
          <w:b/>
        </w:rPr>
        <w:t xml:space="preserve"> 1961 года, а также использовать </w:t>
      </w:r>
      <w:r w:rsidR="00351A56">
        <w:rPr>
          <w:b/>
        </w:rPr>
        <w:t xml:space="preserve">экспертный </w:t>
      </w:r>
      <w:r w:rsidRPr="00CA3539">
        <w:rPr>
          <w:b/>
        </w:rPr>
        <w:t>опыт</w:t>
      </w:r>
      <w:r w:rsidR="00351A56">
        <w:rPr>
          <w:b/>
        </w:rPr>
        <w:t xml:space="preserve"> </w:t>
      </w:r>
      <w:r w:rsidRPr="00CA3539">
        <w:rPr>
          <w:b/>
        </w:rPr>
        <w:t>Управлени</w:t>
      </w:r>
      <w:r w:rsidR="00351A56">
        <w:rPr>
          <w:b/>
        </w:rPr>
        <w:t>я</w:t>
      </w:r>
      <w:r w:rsidRPr="00CA3539">
        <w:rPr>
          <w:b/>
        </w:rPr>
        <w:t xml:space="preserve"> Ве</w:t>
      </w:r>
      <w:r w:rsidRPr="00CA3539">
        <w:rPr>
          <w:b/>
        </w:rPr>
        <w:t>р</w:t>
      </w:r>
      <w:r w:rsidRPr="00CA3539">
        <w:rPr>
          <w:b/>
        </w:rPr>
        <w:t>ховного комиссара Организации Объединенных Наций по делам бежен</w:t>
      </w:r>
      <w:r w:rsidR="00351A56">
        <w:rPr>
          <w:b/>
        </w:rPr>
        <w:t>цев</w:t>
      </w:r>
      <w:r w:rsidR="00351A56">
        <w:rPr>
          <w:b/>
        </w:rPr>
        <w:br/>
      </w:r>
      <w:r w:rsidRPr="00CA3539">
        <w:rPr>
          <w:b/>
        </w:rPr>
        <w:t xml:space="preserve">в целях решения проблем </w:t>
      </w:r>
      <w:proofErr w:type="spellStart"/>
      <w:r w:rsidRPr="00CA3539">
        <w:rPr>
          <w:b/>
        </w:rPr>
        <w:t>безгражданства</w:t>
      </w:r>
      <w:proofErr w:type="spellEnd"/>
      <w:r w:rsidRPr="00CA3539">
        <w:rPr>
          <w:b/>
        </w:rPr>
        <w:t xml:space="preserve"> в государстве-участнике.</w:t>
      </w:r>
    </w:p>
    <w:p w:rsidR="00351A56" w:rsidRPr="00351A56" w:rsidRDefault="00351A56" w:rsidP="00351A56">
      <w:pPr>
        <w:pStyle w:val="SingleTxt"/>
        <w:spacing w:after="0" w:line="120" w:lineRule="exact"/>
        <w:rPr>
          <w:b/>
          <w:sz w:val="10"/>
        </w:rPr>
      </w:pPr>
    </w:p>
    <w:p w:rsidR="00351A56" w:rsidRPr="00351A56" w:rsidRDefault="00351A56" w:rsidP="00351A56">
      <w:pPr>
        <w:pStyle w:val="SingleTxt"/>
        <w:spacing w:after="0" w:line="120" w:lineRule="exact"/>
        <w:rPr>
          <w:b/>
          <w:bCs/>
          <w:sz w:val="10"/>
          <w:lang w:val="x-none"/>
        </w:rPr>
      </w:pPr>
    </w:p>
    <w:p w:rsidR="00CA3539" w:rsidRDefault="00CA3539" w:rsidP="00351A5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  <w:t>D.</w:t>
      </w:r>
      <w:r w:rsidRPr="00CA3539">
        <w:tab/>
        <w:t xml:space="preserve">Насилие в отношении </w:t>
      </w:r>
      <w:r w:rsidR="00351A56">
        <w:t>детей (статьи 19, 24 (пункт 3),</w:t>
      </w:r>
      <w:r w:rsidR="00351A56">
        <w:br/>
      </w:r>
      <w:r w:rsidRPr="00CA3539">
        <w:t xml:space="preserve">28 (пункт 2), 34, </w:t>
      </w:r>
      <w:smartTag w:uri="urn:schemas-microsoft-com:office:smarttags" w:element="metricconverter">
        <w:smartTagPr>
          <w:attr w:name="ProductID" w:val="37 a"/>
        </w:smartTagPr>
        <w:r w:rsidRPr="00CA3539">
          <w:t>37 a</w:t>
        </w:r>
      </w:smartTag>
      <w:r w:rsidRPr="00CA3539">
        <w:t>) и 39)</w:t>
      </w:r>
    </w:p>
    <w:p w:rsidR="00351A56" w:rsidRPr="00351A56" w:rsidRDefault="00351A56" w:rsidP="00351A56">
      <w:pPr>
        <w:pStyle w:val="SingleTxt"/>
        <w:spacing w:after="0" w:line="120" w:lineRule="exact"/>
        <w:rPr>
          <w:sz w:val="10"/>
        </w:rPr>
      </w:pPr>
    </w:p>
    <w:p w:rsidR="00351A56" w:rsidRPr="00351A56" w:rsidRDefault="00351A56" w:rsidP="00351A56">
      <w:pPr>
        <w:pStyle w:val="SingleTxt"/>
        <w:spacing w:after="0" w:line="120" w:lineRule="exact"/>
        <w:rPr>
          <w:sz w:val="10"/>
        </w:rPr>
      </w:pPr>
    </w:p>
    <w:p w:rsidR="00CA3539" w:rsidRDefault="00CA3539" w:rsidP="00351A5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 xml:space="preserve">Право ребенка </w:t>
      </w:r>
      <w:r w:rsidR="00351A56">
        <w:t>на свободу от всех форм насилия</w:t>
      </w:r>
    </w:p>
    <w:p w:rsidR="00351A56" w:rsidRPr="00351A56" w:rsidRDefault="00351A56" w:rsidP="00351A56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37.</w:t>
      </w:r>
      <w:r w:rsidRPr="00CA3539">
        <w:tab/>
        <w:t xml:space="preserve">Принимая к сведению разработку новой </w:t>
      </w:r>
      <w:r w:rsidR="00351A56">
        <w:t>политики</w:t>
      </w:r>
      <w:r w:rsidRPr="00CA3539">
        <w:t xml:space="preserve"> в целях проведения ра</w:t>
      </w:r>
      <w:r w:rsidRPr="00CA3539">
        <w:t>с</w:t>
      </w:r>
      <w:r w:rsidRPr="00CA3539">
        <w:t>следова</w:t>
      </w:r>
      <w:r w:rsidR="00351A56">
        <w:t>ний</w:t>
      </w:r>
      <w:r w:rsidRPr="00CA3539">
        <w:t xml:space="preserve"> по делам, связанным с насилием в отношении детей и отсутствием заботы о них, Комитет</w:t>
      </w:r>
      <w:r w:rsidR="00351A56">
        <w:t xml:space="preserve"> все же</w:t>
      </w:r>
      <w:r w:rsidRPr="00CA3539">
        <w:t xml:space="preserve"> по-прежнему обеспокоен тем, что:</w:t>
      </w:r>
    </w:p>
    <w:p w:rsidR="00CA3539" w:rsidRPr="00CA3539" w:rsidRDefault="00351A56" w:rsidP="00CA3539">
      <w:pPr>
        <w:pStyle w:val="SingleTxt"/>
        <w:rPr>
          <w:lang w:val="x-none"/>
        </w:rPr>
      </w:pPr>
      <w:r>
        <w:tab/>
      </w:r>
      <w:r w:rsidR="00CA3539" w:rsidRPr="00CA3539">
        <w:t>a)</w:t>
      </w:r>
      <w:r w:rsidR="00CA3539" w:rsidRPr="00CA3539">
        <w:tab/>
        <w:t>существующее законодательство государства-участника не содержит конкретных положений об уголовной ответственности за все формы насилия в отношении детей;</w:t>
      </w:r>
    </w:p>
    <w:p w:rsidR="00CA3539" w:rsidRPr="00CA3539" w:rsidRDefault="00351A56" w:rsidP="00CA3539">
      <w:pPr>
        <w:pStyle w:val="SingleTxt"/>
        <w:rPr>
          <w:lang w:val="x-none"/>
        </w:rPr>
      </w:pPr>
      <w:r>
        <w:tab/>
      </w:r>
      <w:r w:rsidR="00CA3539" w:rsidRPr="00CA3539">
        <w:t>b)</w:t>
      </w:r>
      <w:r w:rsidR="00CA3539" w:rsidRPr="00CA3539">
        <w:tab/>
        <w:t>в соответствии с пунктом 1 статьи</w:t>
      </w:r>
      <w:r>
        <w:t> 53</w:t>
      </w:r>
      <w:r w:rsidR="00CA3539" w:rsidRPr="00CA3539">
        <w:t xml:space="preserve"> Уголовного кодекса мужчин</w:t>
      </w:r>
      <w:r w:rsidR="005D7464">
        <w:t>ам разрешается применять насилие</w:t>
      </w:r>
      <w:r w:rsidR="00CA3539" w:rsidRPr="00CA3539">
        <w:t xml:space="preserve"> в отношении своих жен и детей в рамках, пре</w:t>
      </w:r>
      <w:r w:rsidR="00CA3539" w:rsidRPr="00CA3539">
        <w:t>д</w:t>
      </w:r>
      <w:r w:rsidR="00CA3539" w:rsidRPr="00CA3539">
        <w:t>писанных шариатом или законом, а также предусматривается, что лица, вино</w:t>
      </w:r>
      <w:r w:rsidR="00CA3539" w:rsidRPr="00CA3539">
        <w:t>в</w:t>
      </w:r>
      <w:r w:rsidR="00CA3539" w:rsidRPr="00CA3539">
        <w:t xml:space="preserve">ные в совершении преступлений, могут избежать ответственности в том случае, если насилие </w:t>
      </w:r>
      <w:r w:rsidR="00522E2B">
        <w:t>«</w:t>
      </w:r>
      <w:r w:rsidR="00CA3539" w:rsidRPr="00CA3539">
        <w:t>совершалось из наилучших побуждений</w:t>
      </w:r>
      <w:r w:rsidR="00522E2B">
        <w:t>»</w:t>
      </w:r>
      <w:r w:rsidR="00CA3539" w:rsidRPr="00CA3539">
        <w:t>;</w:t>
      </w:r>
    </w:p>
    <w:p w:rsidR="00CA3539" w:rsidRPr="00CA3539" w:rsidRDefault="00351A56" w:rsidP="00CA3539">
      <w:pPr>
        <w:pStyle w:val="SingleTxt"/>
        <w:rPr>
          <w:lang w:val="x-none"/>
        </w:rPr>
      </w:pPr>
      <w:r>
        <w:tab/>
        <w:t>c)</w:t>
      </w:r>
      <w:r>
        <w:tab/>
        <w:t>в 2010 году ф</w:t>
      </w:r>
      <w:r w:rsidR="00CA3539" w:rsidRPr="00CA3539">
        <w:t>едеральный Верховный суд вынес постановление, в кот</w:t>
      </w:r>
      <w:r w:rsidR="00CA3539" w:rsidRPr="00CA3539">
        <w:t>о</w:t>
      </w:r>
      <w:r w:rsidR="00CA3539" w:rsidRPr="00CA3539">
        <w:t>ром указывалось, что избиения и другие формы наказания или принуждения со стороны их мужей в отношении их жен разрешены, если после этого не остается следов физического насилия;</w:t>
      </w:r>
    </w:p>
    <w:p w:rsidR="00CA3539" w:rsidRPr="00CA3539" w:rsidRDefault="00351A56" w:rsidP="00CA3539">
      <w:pPr>
        <w:pStyle w:val="SingleTxt"/>
        <w:rPr>
          <w:lang w:val="x-none"/>
        </w:rPr>
      </w:pPr>
      <w:r>
        <w:tab/>
      </w:r>
      <w:r w:rsidR="00CA3539" w:rsidRPr="00CA3539">
        <w:t>d)</w:t>
      </w:r>
      <w:r w:rsidR="00CA3539" w:rsidRPr="00CA3539">
        <w:tab/>
        <w:t>хотя применение телесных наказаний в отношении детей в школе з</w:t>
      </w:r>
      <w:r w:rsidR="00CA3539" w:rsidRPr="00CA3539">
        <w:t>а</w:t>
      </w:r>
      <w:r w:rsidR="00CA3539" w:rsidRPr="00CA3539">
        <w:t>прещено, они являются законными в домашних условиях, а также в качестве наказания за совершенное преступление.</w:t>
      </w:r>
    </w:p>
    <w:p w:rsidR="00CA3539" w:rsidRPr="00CA3539" w:rsidRDefault="00CA3539" w:rsidP="00CA3539">
      <w:pPr>
        <w:pStyle w:val="SingleTxt"/>
        <w:rPr>
          <w:b/>
          <w:bCs/>
          <w:lang w:val="x-none"/>
        </w:rPr>
      </w:pPr>
      <w:r w:rsidRPr="00CA3539">
        <w:t>38.</w:t>
      </w:r>
      <w:r w:rsidRPr="00CA3539">
        <w:tab/>
      </w:r>
      <w:r w:rsidRPr="00CA3539">
        <w:rPr>
          <w:b/>
        </w:rPr>
        <w:t>Напоминая о рекомендациях независимого эксперта для проведения и</w:t>
      </w:r>
      <w:r w:rsidRPr="00CA3539">
        <w:rPr>
          <w:b/>
        </w:rPr>
        <w:t>с</w:t>
      </w:r>
      <w:r w:rsidRPr="00CA3539">
        <w:rPr>
          <w:b/>
        </w:rPr>
        <w:t>следования Организации Объединенных Наций по вопросу о насилии в о</w:t>
      </w:r>
      <w:r w:rsidRPr="00CA3539">
        <w:rPr>
          <w:b/>
        </w:rPr>
        <w:t>т</w:t>
      </w:r>
      <w:r w:rsidRPr="00CA3539">
        <w:rPr>
          <w:b/>
        </w:rPr>
        <w:t>ношении детей, которые содержатся в документе A/61/299, Комитет рекоме</w:t>
      </w:r>
      <w:r w:rsidRPr="00CA3539">
        <w:rPr>
          <w:b/>
        </w:rPr>
        <w:t>н</w:t>
      </w:r>
      <w:r w:rsidRPr="00CA3539">
        <w:rPr>
          <w:b/>
        </w:rPr>
        <w:t>дует государству-участнику уделить приоритетное внимание ликвидации всех форм насилия в отношении детей, создать всеобъемлющую национал</w:t>
      </w:r>
      <w:r w:rsidRPr="00CA3539">
        <w:rPr>
          <w:b/>
        </w:rPr>
        <w:t>ь</w:t>
      </w:r>
      <w:r w:rsidR="005D7464">
        <w:rPr>
          <w:b/>
        </w:rPr>
        <w:lastRenderedPageBreak/>
        <w:t>ную систему для защиты</w:t>
      </w:r>
      <w:r w:rsidRPr="00CA3539">
        <w:rPr>
          <w:b/>
        </w:rPr>
        <w:t xml:space="preserve"> детей и семей от насилия, принять меры по обе</w:t>
      </w:r>
      <w:r w:rsidRPr="00CA3539">
        <w:rPr>
          <w:b/>
        </w:rPr>
        <w:t>с</w:t>
      </w:r>
      <w:r w:rsidRPr="00CA3539">
        <w:rPr>
          <w:b/>
        </w:rPr>
        <w:t>печению реабилитации детей, пострадавших от насилия, а также привл</w:t>
      </w:r>
      <w:r w:rsidRPr="00CA3539">
        <w:rPr>
          <w:b/>
        </w:rPr>
        <w:t>е</w:t>
      </w:r>
      <w:r w:rsidRPr="00CA3539">
        <w:rPr>
          <w:b/>
        </w:rPr>
        <w:t>кать к судебной ответственности лиц, виновных в совершении насилия. К</w:t>
      </w:r>
      <w:r w:rsidRPr="00CA3539">
        <w:rPr>
          <w:b/>
        </w:rPr>
        <w:t>о</w:t>
      </w:r>
      <w:r w:rsidRPr="00CA3539">
        <w:rPr>
          <w:b/>
        </w:rPr>
        <w:t xml:space="preserve">митет рекомендует </w:t>
      </w:r>
      <w:r w:rsidR="00351A56" w:rsidRPr="00CA3539">
        <w:rPr>
          <w:b/>
        </w:rPr>
        <w:t xml:space="preserve">также </w:t>
      </w:r>
      <w:r w:rsidRPr="00CA3539">
        <w:rPr>
          <w:b/>
        </w:rPr>
        <w:t>государству-участнику учесть его замечание общ</w:t>
      </w:r>
      <w:r w:rsidRPr="00CA3539">
        <w:rPr>
          <w:b/>
        </w:rPr>
        <w:t>е</w:t>
      </w:r>
      <w:r w:rsidRPr="00CA3539">
        <w:rPr>
          <w:b/>
        </w:rPr>
        <w:t xml:space="preserve">го порядка № 13 (2011 год) о праве ребенка на </w:t>
      </w:r>
      <w:r w:rsidR="008F4CF2">
        <w:rPr>
          <w:b/>
        </w:rPr>
        <w:t>свободу от всех форм насилия,</w:t>
      </w:r>
      <w:r w:rsidR="008F4CF2">
        <w:rPr>
          <w:b/>
        </w:rPr>
        <w:br/>
        <w:t xml:space="preserve">и </w:t>
      </w:r>
      <w:r w:rsidRPr="00CA3539">
        <w:rPr>
          <w:b/>
        </w:rPr>
        <w:t>в частности:</w:t>
      </w:r>
    </w:p>
    <w:p w:rsidR="00CA3539" w:rsidRPr="00CA3539" w:rsidRDefault="00351A56" w:rsidP="00CA3539">
      <w:pPr>
        <w:pStyle w:val="SingleTxt"/>
        <w:rPr>
          <w:b/>
          <w:bCs/>
          <w:lang w:val="x-none"/>
        </w:rPr>
      </w:pPr>
      <w:r w:rsidRPr="00351A56">
        <w:rPr>
          <w:b/>
        </w:rPr>
        <w:tab/>
      </w:r>
      <w:r w:rsidR="00CA3539" w:rsidRPr="00351A56">
        <w:rPr>
          <w:b/>
        </w:rPr>
        <w:t>a)</w:t>
      </w:r>
      <w:r w:rsidR="00CA3539" w:rsidRPr="00351A56">
        <w:rPr>
          <w:b/>
        </w:rPr>
        <w:tab/>
      </w:r>
      <w:r w:rsidR="00CA3539" w:rsidRPr="00CA3539">
        <w:rPr>
          <w:b/>
        </w:rPr>
        <w:t>незамедлительно отменить все законы, которые позволяют, опра</w:t>
      </w:r>
      <w:r w:rsidR="00CA3539" w:rsidRPr="00CA3539">
        <w:rPr>
          <w:b/>
        </w:rPr>
        <w:t>в</w:t>
      </w:r>
      <w:r w:rsidR="00CA3539" w:rsidRPr="00CA3539">
        <w:rPr>
          <w:b/>
        </w:rPr>
        <w:t>дывают или извиняют гендерное насилие и насилие в отношении детей, прежде всего статьи 53 и 56 Уголовного кодекса, а также обеспечить привл</w:t>
      </w:r>
      <w:r w:rsidR="00CA3539" w:rsidRPr="00CA3539">
        <w:rPr>
          <w:b/>
        </w:rPr>
        <w:t>е</w:t>
      </w:r>
      <w:r w:rsidR="00CA3539" w:rsidRPr="00CA3539">
        <w:rPr>
          <w:b/>
        </w:rPr>
        <w:t>чение к ответственности за все ф</w:t>
      </w:r>
      <w:r>
        <w:rPr>
          <w:b/>
        </w:rPr>
        <w:t>ормы насилия в отношении детей;</w:t>
      </w:r>
    </w:p>
    <w:p w:rsidR="00CA3539" w:rsidRPr="00CA3539" w:rsidRDefault="00351A56" w:rsidP="00CA3539">
      <w:pPr>
        <w:pStyle w:val="SingleTxt"/>
        <w:rPr>
          <w:b/>
          <w:bCs/>
          <w:lang w:val="x-none"/>
        </w:rPr>
      </w:pPr>
      <w:r>
        <w:tab/>
      </w:r>
      <w:r w:rsidR="00CA3539" w:rsidRPr="00351A56">
        <w:rPr>
          <w:b/>
        </w:rPr>
        <w:t>b)</w:t>
      </w:r>
      <w:r w:rsidR="00CA3539" w:rsidRPr="00351A56">
        <w:rPr>
          <w:b/>
        </w:rPr>
        <w:tab/>
      </w:r>
      <w:r w:rsidR="00CA3539" w:rsidRPr="00CA3539">
        <w:rPr>
          <w:b/>
        </w:rPr>
        <w:t xml:space="preserve">принять всеобъемлющий закон, </w:t>
      </w:r>
      <w:r>
        <w:rPr>
          <w:b/>
        </w:rPr>
        <w:t>который бы охватывал все</w:t>
      </w:r>
      <w:r w:rsidR="00CA3539" w:rsidRPr="00CA3539">
        <w:rPr>
          <w:b/>
        </w:rPr>
        <w:t xml:space="preserve"> форм</w:t>
      </w:r>
      <w:r>
        <w:rPr>
          <w:b/>
        </w:rPr>
        <w:t>ы</w:t>
      </w:r>
      <w:r w:rsidR="00CA3539" w:rsidRPr="00CA3539">
        <w:rPr>
          <w:b/>
        </w:rPr>
        <w:t xml:space="preserve"> насилия, в явном виде запрещал применение телесных наказаний в любых </w:t>
      </w:r>
      <w:r>
        <w:rPr>
          <w:b/>
        </w:rPr>
        <w:t>обстоятельствах</w:t>
      </w:r>
      <w:r w:rsidR="00CA3539" w:rsidRPr="00CA3539">
        <w:rPr>
          <w:b/>
        </w:rPr>
        <w:t xml:space="preserve"> и предусматривал принятие мер в целях повышения уро</w:t>
      </w:r>
      <w:r w:rsidR="00CA3539" w:rsidRPr="00CA3539">
        <w:rPr>
          <w:b/>
        </w:rPr>
        <w:t>в</w:t>
      </w:r>
      <w:r w:rsidR="00CA3539" w:rsidRPr="00CA3539">
        <w:rPr>
          <w:b/>
        </w:rPr>
        <w:t>ня информированности о позитивных, ненасильственных и основанных на принципе уча</w:t>
      </w:r>
      <w:r>
        <w:rPr>
          <w:b/>
        </w:rPr>
        <w:t>стия формах воспитания детей;</w:t>
      </w:r>
    </w:p>
    <w:p w:rsidR="00CA3539" w:rsidRPr="00CA3539" w:rsidRDefault="00351A56" w:rsidP="00CA3539">
      <w:pPr>
        <w:pStyle w:val="SingleTxt"/>
        <w:rPr>
          <w:b/>
          <w:bCs/>
          <w:lang w:val="x-none"/>
        </w:rPr>
      </w:pPr>
      <w:r>
        <w:tab/>
      </w:r>
      <w:r w:rsidR="00CA3539" w:rsidRPr="00351A56">
        <w:rPr>
          <w:b/>
        </w:rPr>
        <w:t>c)</w:t>
      </w:r>
      <w:r w:rsidR="00CA3539" w:rsidRPr="00351A56">
        <w:rPr>
          <w:b/>
        </w:rPr>
        <w:tab/>
      </w:r>
      <w:r w:rsidR="00CA3539" w:rsidRPr="00CA3539">
        <w:rPr>
          <w:b/>
        </w:rPr>
        <w:t>обеспечить детям доступ к правосудию, в том числе путем уст</w:t>
      </w:r>
      <w:r w:rsidR="00CA3539" w:rsidRPr="00CA3539">
        <w:rPr>
          <w:b/>
        </w:rPr>
        <w:t>а</w:t>
      </w:r>
      <w:r>
        <w:rPr>
          <w:b/>
        </w:rPr>
        <w:t>новления требований относительно обязательного сообщения</w:t>
      </w:r>
      <w:r w:rsidR="00CA3539" w:rsidRPr="00CA3539">
        <w:rPr>
          <w:b/>
        </w:rPr>
        <w:t xml:space="preserve"> о случаях насилия, оказания юридической помощи и создания в учреждениях, школах, местах содержания под стражей, больницах и любых других соответству</w:t>
      </w:r>
      <w:r w:rsidR="00CA3539" w:rsidRPr="00CA3539">
        <w:rPr>
          <w:b/>
        </w:rPr>
        <w:t>ю</w:t>
      </w:r>
      <w:r w:rsidR="00CA3539" w:rsidRPr="00CA3539">
        <w:rPr>
          <w:b/>
        </w:rPr>
        <w:t>щих местах учитыва</w:t>
      </w:r>
      <w:r>
        <w:rPr>
          <w:b/>
        </w:rPr>
        <w:t>ющих интересы ребенка</w:t>
      </w:r>
      <w:r w:rsidR="00CA3539" w:rsidRPr="00CA3539">
        <w:rPr>
          <w:b/>
        </w:rPr>
        <w:t xml:space="preserve"> конфиденциальных механи</w:t>
      </w:r>
      <w:r w:rsidR="00CA3539" w:rsidRPr="00CA3539">
        <w:rPr>
          <w:b/>
        </w:rPr>
        <w:t>з</w:t>
      </w:r>
      <w:r w:rsidR="00CA3539" w:rsidRPr="00CA3539">
        <w:rPr>
          <w:b/>
        </w:rPr>
        <w:t>мов подачи жалоб;</w:t>
      </w:r>
    </w:p>
    <w:p w:rsidR="00CA3539" w:rsidRDefault="005D7464" w:rsidP="00CA3539">
      <w:pPr>
        <w:pStyle w:val="SingleTxt"/>
        <w:rPr>
          <w:b/>
        </w:rPr>
      </w:pPr>
      <w:r w:rsidRPr="005D7464">
        <w:rPr>
          <w:b/>
        </w:rPr>
        <w:tab/>
      </w:r>
      <w:r w:rsidR="00CA3539" w:rsidRPr="005D7464">
        <w:rPr>
          <w:b/>
        </w:rPr>
        <w:t>d)</w:t>
      </w:r>
      <w:r w:rsidR="00CA3539" w:rsidRPr="005D7464">
        <w:rPr>
          <w:b/>
        </w:rPr>
        <w:tab/>
      </w:r>
      <w:r w:rsidR="00CA3539" w:rsidRPr="00CA3539">
        <w:rPr>
          <w:b/>
        </w:rPr>
        <w:t>обеспечить осуществление качественных программ в области пр</w:t>
      </w:r>
      <w:r w:rsidR="00CA3539" w:rsidRPr="00CA3539">
        <w:rPr>
          <w:b/>
        </w:rPr>
        <w:t>е</w:t>
      </w:r>
      <w:r w:rsidR="00CA3539" w:rsidRPr="00CA3539">
        <w:rPr>
          <w:b/>
        </w:rPr>
        <w:t xml:space="preserve">дупреждения, защиты, обеспечения доступа к правосудию, реабилитации и </w:t>
      </w:r>
      <w:proofErr w:type="spellStart"/>
      <w:r w:rsidR="00CA3539" w:rsidRPr="00CA3539">
        <w:rPr>
          <w:b/>
        </w:rPr>
        <w:t>реинтеграции</w:t>
      </w:r>
      <w:proofErr w:type="spellEnd"/>
      <w:r w:rsidR="00CA3539" w:rsidRPr="00CA3539">
        <w:rPr>
          <w:b/>
        </w:rPr>
        <w:t>, включая медицинские услуги и психологическую поддержку, бесплатные линии телефонной помощи и надлежащие приюты для жертв насилия.</w:t>
      </w:r>
    </w:p>
    <w:p w:rsidR="00351A56" w:rsidRPr="00351A56" w:rsidRDefault="00351A56" w:rsidP="00351A56">
      <w:pPr>
        <w:pStyle w:val="SingleTxt"/>
        <w:spacing w:after="0" w:line="120" w:lineRule="exact"/>
        <w:rPr>
          <w:b/>
          <w:sz w:val="10"/>
        </w:rPr>
      </w:pPr>
    </w:p>
    <w:p w:rsidR="00CA3539" w:rsidRDefault="00CA3539" w:rsidP="00351A5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>Пытки и другие жестокие или унижающие достоинство виды об</w:t>
      </w:r>
      <w:r w:rsidR="00351A56">
        <w:t>ращения</w:t>
      </w:r>
      <w:r w:rsidR="00351A56">
        <w:br/>
      </w:r>
      <w:r w:rsidRPr="00CA3539">
        <w:t>и наказания</w:t>
      </w:r>
    </w:p>
    <w:p w:rsidR="00351A56" w:rsidRPr="00351A56" w:rsidRDefault="00351A56" w:rsidP="00351A56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39.</w:t>
      </w:r>
      <w:r w:rsidRPr="00CA3539">
        <w:tab/>
        <w:t xml:space="preserve">Комитет выражает серьезную </w:t>
      </w:r>
      <w:r w:rsidR="00351A56">
        <w:t>обеспокоенность</w:t>
      </w:r>
      <w:r w:rsidRPr="00CA3539">
        <w:t xml:space="preserve"> в связи с тем, что, несмотря на его предыдущую рекомендацию (см. CRC/C/15/Add.183, пункт 33), бесчел</w:t>
      </w:r>
      <w:r w:rsidRPr="00CA3539">
        <w:t>о</w:t>
      </w:r>
      <w:r w:rsidRPr="00CA3539">
        <w:t xml:space="preserve">вечные или унижающие достоинство виды обращения и наказания по-прежнему могут </w:t>
      </w:r>
      <w:r w:rsidR="00351A56">
        <w:t>применяться</w:t>
      </w:r>
      <w:r w:rsidRPr="00CA3539">
        <w:t xml:space="preserve"> в отношении детей в качестве назначенного судом наказания. Комитет выражает особую </w:t>
      </w:r>
      <w:r w:rsidR="00351A56">
        <w:t>обеспокоенность</w:t>
      </w:r>
      <w:r w:rsidRPr="00CA3539">
        <w:t xml:space="preserve"> в связи с тем, что в законе о нес</w:t>
      </w:r>
      <w:r w:rsidRPr="00CA3539">
        <w:t>о</w:t>
      </w:r>
      <w:r w:rsidRPr="00CA3539">
        <w:t xml:space="preserve">вершеннолетних правонарушителях предусматривается, что наказание в виде порки может быть применено к детям, достигшим возраста 16 лет, за убийство, </w:t>
      </w:r>
      <w:r w:rsidR="00351A56">
        <w:t>физическое нападение</w:t>
      </w:r>
      <w:r w:rsidRPr="00CA3539">
        <w:t xml:space="preserve"> и нанесение теле</w:t>
      </w:r>
      <w:r w:rsidR="00351A56">
        <w:t>сных повреждений, правонарушения</w:t>
      </w:r>
      <w:r w:rsidRPr="00CA3539">
        <w:t>, связан</w:t>
      </w:r>
      <w:r w:rsidR="00351A56">
        <w:t>ны</w:t>
      </w:r>
      <w:r w:rsidRPr="00CA3539">
        <w:t>е с употреблением алког</w:t>
      </w:r>
      <w:r w:rsidR="005D7464">
        <w:t>оля, кражу, а также</w:t>
      </w:r>
      <w:r w:rsidRPr="00CA3539">
        <w:t xml:space="preserve"> половые отношения вне брака.</w:t>
      </w:r>
    </w:p>
    <w:p w:rsidR="00CA3539" w:rsidRDefault="00CA3539" w:rsidP="00CA3539">
      <w:pPr>
        <w:pStyle w:val="SingleTxt"/>
        <w:rPr>
          <w:b/>
        </w:rPr>
      </w:pPr>
      <w:r w:rsidRPr="00CA3539">
        <w:t>40.</w:t>
      </w:r>
      <w:r w:rsidRPr="00CA3539">
        <w:tab/>
      </w:r>
      <w:r w:rsidRPr="00CA3539">
        <w:rPr>
          <w:b/>
        </w:rPr>
        <w:t>Ссылаясь на свое замечание общего порядка № 8 (2006 год) о праве р</w:t>
      </w:r>
      <w:r w:rsidRPr="00CA3539">
        <w:rPr>
          <w:b/>
        </w:rPr>
        <w:t>е</w:t>
      </w:r>
      <w:r w:rsidRPr="00CA3539">
        <w:rPr>
          <w:b/>
        </w:rPr>
        <w:t>бенка на защиту от телесных наказаний и других жестоких или унижающих достоинство видов наказания, а также на свое замечание общего по</w:t>
      </w:r>
      <w:r w:rsidR="008F4CF2">
        <w:rPr>
          <w:b/>
        </w:rPr>
        <w:t>ря</w:t>
      </w:r>
      <w:r w:rsidR="008F4CF2">
        <w:rPr>
          <w:b/>
        </w:rPr>
        <w:t>д</w:t>
      </w:r>
      <w:r w:rsidR="008F4CF2">
        <w:rPr>
          <w:b/>
        </w:rPr>
        <w:t>ка № </w:t>
      </w:r>
      <w:r w:rsidRPr="00CA3539">
        <w:rPr>
          <w:b/>
        </w:rPr>
        <w:t>13 (2011 год) о праве ребенка на свободу от всех форм насилия, Комитет настоятельно призывает государство-участник незамедлительно отменить законодательство, которое предусматривает назначение наказания в виде порки, а также другие формы жестокого, бесчеловечного или унижающего достоинство обращения с детьми и их наказания.</w:t>
      </w:r>
    </w:p>
    <w:p w:rsidR="00351A56" w:rsidRPr="00351A56" w:rsidRDefault="00351A56" w:rsidP="00351A56">
      <w:pPr>
        <w:pStyle w:val="SingleTxt"/>
        <w:spacing w:after="0" w:line="120" w:lineRule="exact"/>
        <w:rPr>
          <w:b/>
          <w:sz w:val="10"/>
        </w:rPr>
      </w:pPr>
    </w:p>
    <w:p w:rsidR="00CA3539" w:rsidRDefault="00CA3539" w:rsidP="00351A56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CA3539">
        <w:lastRenderedPageBreak/>
        <w:tab/>
      </w:r>
      <w:r w:rsidRPr="00CA3539">
        <w:tab/>
        <w:t>Жест</w:t>
      </w:r>
      <w:r w:rsidR="005D7464">
        <w:t>о</w:t>
      </w:r>
      <w:r w:rsidRPr="00CA3539">
        <w:t>кое обращение с детьми и отсутствие заботы о них</w:t>
      </w:r>
    </w:p>
    <w:p w:rsidR="00351A56" w:rsidRPr="00351A56" w:rsidRDefault="00351A56" w:rsidP="00351A56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41.</w:t>
      </w:r>
      <w:r w:rsidRPr="00CA3539">
        <w:tab/>
        <w:t>Комитет выражает обеспокоенность в св</w:t>
      </w:r>
      <w:r w:rsidR="008F4CF2">
        <w:t>язи с тем, что, как сообщается,</w:t>
      </w:r>
      <w:r w:rsidR="008F4CF2">
        <w:br/>
      </w:r>
      <w:r w:rsidRPr="00CA3539">
        <w:t>во многих случаях сотрудники полиции отказывали в регистрации жалоб, пода</w:t>
      </w:r>
      <w:r w:rsidRPr="00CA3539">
        <w:t>н</w:t>
      </w:r>
      <w:r w:rsidRPr="00CA3539">
        <w:t>ных иностранными женщинами в связи с насилием в семье, убеждали их не п</w:t>
      </w:r>
      <w:r w:rsidRPr="00CA3539">
        <w:t>о</w:t>
      </w:r>
      <w:r w:rsidRPr="00CA3539">
        <w:t>давать жалобы или не расследовали такие жалобы надлежащим образом. Кроме того, Комитет выражает обеспокоенность в связи с тем, что в таких случаях, с</w:t>
      </w:r>
      <w:r w:rsidRPr="00CA3539">
        <w:t>о</w:t>
      </w:r>
      <w:r w:rsidRPr="00CA3539">
        <w:t>гласно сообщениям, используются законы шариата и что это привело к призн</w:t>
      </w:r>
      <w:r w:rsidRPr="00CA3539">
        <w:t>а</w:t>
      </w:r>
      <w:r w:rsidRPr="00CA3539">
        <w:t xml:space="preserve">нию нескольких матерей виновными в совершении преступлений, связанных с распространением порочащих сведений, лишению их опеки над своими детьми и даже к их депортации без их детей. </w:t>
      </w:r>
    </w:p>
    <w:p w:rsidR="00CA3539" w:rsidRDefault="00CA3539" w:rsidP="00CA3539">
      <w:pPr>
        <w:pStyle w:val="SingleTxt"/>
        <w:rPr>
          <w:b/>
        </w:rPr>
      </w:pPr>
      <w:r w:rsidRPr="00CA3539">
        <w:t>42.</w:t>
      </w:r>
      <w:r w:rsidRPr="00CA3539">
        <w:tab/>
      </w:r>
      <w:r w:rsidRPr="00CA3539">
        <w:rPr>
          <w:b/>
        </w:rPr>
        <w:t>В свете своего замечания общего порядка № 13 (2011 год) по вопросу о праве ребенка на свободу от всех форм на</w:t>
      </w:r>
      <w:r w:rsidR="00351A56">
        <w:rPr>
          <w:b/>
        </w:rPr>
        <w:t>силия</w:t>
      </w:r>
      <w:r w:rsidRPr="00CA3539">
        <w:rPr>
          <w:b/>
        </w:rPr>
        <w:t xml:space="preserve"> Комитет настоятельно пр</w:t>
      </w:r>
      <w:r w:rsidRPr="00CA3539">
        <w:rPr>
          <w:b/>
        </w:rPr>
        <w:t>и</w:t>
      </w:r>
      <w:r w:rsidRPr="00CA3539">
        <w:rPr>
          <w:b/>
        </w:rPr>
        <w:t>зывает государство-участник в первоочередном порядке пересмотреть все законодательные положения и практику, которые приводят к тому, что м</w:t>
      </w:r>
      <w:r w:rsidRPr="00CA3539">
        <w:rPr>
          <w:b/>
        </w:rPr>
        <w:t>а</w:t>
      </w:r>
      <w:r w:rsidRPr="00CA3539">
        <w:rPr>
          <w:b/>
        </w:rPr>
        <w:t>тери, сообщающие о случаях насилия в семье, лишаются опеки над своими детьми, а также проводить независимые расследования таких случаев, чт</w:t>
      </w:r>
      <w:r w:rsidRPr="00CA3539">
        <w:rPr>
          <w:b/>
        </w:rPr>
        <w:t>о</w:t>
      </w:r>
      <w:r w:rsidRPr="00CA3539">
        <w:rPr>
          <w:b/>
        </w:rPr>
        <w:t>бы дети могли воссоединяться со своими матерями, когда насилие в семье является доказанным.</w:t>
      </w:r>
    </w:p>
    <w:p w:rsidR="00351A56" w:rsidRPr="00351A56" w:rsidRDefault="00351A56" w:rsidP="00351A56">
      <w:pPr>
        <w:pStyle w:val="SingleTxt"/>
        <w:spacing w:after="0" w:line="120" w:lineRule="exact"/>
        <w:rPr>
          <w:b/>
          <w:sz w:val="10"/>
        </w:rPr>
      </w:pPr>
    </w:p>
    <w:p w:rsidR="00CA3539" w:rsidRDefault="00CA3539" w:rsidP="00351A5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>Сексуальная эксплуатация и сексуальные надругательства</w:t>
      </w:r>
    </w:p>
    <w:p w:rsidR="00351A56" w:rsidRPr="00351A56" w:rsidRDefault="00351A56" w:rsidP="00351A56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b/>
          <w:bCs/>
          <w:lang w:val="x-none"/>
        </w:rPr>
      </w:pPr>
      <w:r w:rsidRPr="00CA3539">
        <w:t>43.</w:t>
      </w:r>
      <w:r w:rsidRPr="00CA3539">
        <w:tab/>
        <w:t>Комитет выражает обеспокоенность по поводу того, что дети, ставшие жертвами сексуального надругательства или эксплуатации, редко сообщают о т</w:t>
      </w:r>
      <w:r w:rsidRPr="00CA3539">
        <w:t>а</w:t>
      </w:r>
      <w:r w:rsidRPr="00CA3539">
        <w:t>ких случаях, поскольку они находятся под угрозой обвинения в совершении пр</w:t>
      </w:r>
      <w:r w:rsidRPr="00CA3539">
        <w:t>е</w:t>
      </w:r>
      <w:r w:rsidRPr="00CA3539">
        <w:t>ступления на сексуальной почве и даже могут быть приговорены к наказанию в виде порки в соответств</w:t>
      </w:r>
      <w:r w:rsidR="00351A56">
        <w:t xml:space="preserve">ии с Федеральным законом № 6 </w:t>
      </w:r>
      <w:r w:rsidRPr="00CA3539">
        <w:t>1976 года о несоверше</w:t>
      </w:r>
      <w:r w:rsidRPr="00CA3539">
        <w:t>н</w:t>
      </w:r>
      <w:r w:rsidRPr="00CA3539">
        <w:t xml:space="preserve">нолетних правонарушителях и несовершеннолетних без определенного места жительства, как это было подчеркнуто Специальным докладчиком по вопросу о торговле детьми, детской проституции и детской порнографии (см. </w:t>
      </w:r>
      <w:r w:rsidRPr="00CA3539">
        <w:rPr>
          <w:lang w:val="en-US"/>
        </w:rPr>
        <w:t>A</w:t>
      </w:r>
      <w:r w:rsidRPr="00CA3539">
        <w:t>/HRC/16/57/</w:t>
      </w:r>
      <w:r w:rsidR="00921C37">
        <w:t xml:space="preserve"> </w:t>
      </w:r>
      <w:r w:rsidRPr="00CA3539">
        <w:t>Add.2, пункт 103). Кроме того, Комитет выражает обеспокоенность в связи с тем, что законодательство государства-участника не в полной мере обеспечивает з</w:t>
      </w:r>
      <w:r w:rsidRPr="00CA3539">
        <w:t>а</w:t>
      </w:r>
      <w:r w:rsidRPr="00CA3539">
        <w:t>щиту детей от порнографии и проституции.</w:t>
      </w:r>
    </w:p>
    <w:p w:rsidR="00CA3539" w:rsidRDefault="00CA3539" w:rsidP="00CA3539">
      <w:pPr>
        <w:pStyle w:val="SingleTxt"/>
        <w:rPr>
          <w:b/>
        </w:rPr>
      </w:pPr>
      <w:r w:rsidRPr="00CA3539">
        <w:t>44.</w:t>
      </w:r>
      <w:r w:rsidRPr="00CA3539">
        <w:tab/>
      </w:r>
      <w:r w:rsidRPr="00CA3539">
        <w:rPr>
          <w:b/>
        </w:rPr>
        <w:t>Комитет настоятельно призывает государство-участник отменить все законы, в которых дети-жертвы рассматриваются не как жертвы, а как пр</w:t>
      </w:r>
      <w:r w:rsidRPr="00CA3539">
        <w:rPr>
          <w:b/>
        </w:rPr>
        <w:t>е</w:t>
      </w:r>
      <w:r w:rsidRPr="00CA3539">
        <w:rPr>
          <w:b/>
        </w:rPr>
        <w:t>ступники, а также принять меры к тому, чтобы сексуальные надругател</w:t>
      </w:r>
      <w:r w:rsidRPr="00CA3539">
        <w:rPr>
          <w:b/>
        </w:rPr>
        <w:t>ь</w:t>
      </w:r>
      <w:r w:rsidR="005D7464">
        <w:rPr>
          <w:b/>
        </w:rPr>
        <w:t>ства над детьми, в частности</w:t>
      </w:r>
      <w:r w:rsidRPr="00CA3539">
        <w:rPr>
          <w:b/>
        </w:rPr>
        <w:t xml:space="preserve"> детская проституция и детская порнография, были признаны уголовно наказуемыми деяниями, а виновные в их соверш</w:t>
      </w:r>
      <w:r w:rsidRPr="00CA3539">
        <w:rPr>
          <w:b/>
        </w:rPr>
        <w:t>е</w:t>
      </w:r>
      <w:r w:rsidRPr="00CA3539">
        <w:rPr>
          <w:b/>
        </w:rPr>
        <w:t>нии привлекались к судебной ответственности и надлежащим образом нак</w:t>
      </w:r>
      <w:r w:rsidRPr="00CA3539">
        <w:rPr>
          <w:b/>
        </w:rPr>
        <w:t>а</w:t>
      </w:r>
      <w:r w:rsidRPr="00CA3539">
        <w:rPr>
          <w:b/>
        </w:rPr>
        <w:t xml:space="preserve">зывались с учетом тяжести совершенных ими преступлений. В этой связи государству-участнику следует также </w:t>
      </w:r>
      <w:r w:rsidR="00921C37">
        <w:rPr>
          <w:b/>
        </w:rPr>
        <w:t>предусмотреть</w:t>
      </w:r>
      <w:r w:rsidRPr="00CA3539">
        <w:rPr>
          <w:b/>
        </w:rPr>
        <w:t xml:space="preserve"> механизмы, процедуры и руководящие принципы для обеспечения обязательного представления </w:t>
      </w:r>
      <w:r w:rsidR="00921C37">
        <w:rPr>
          <w:b/>
        </w:rPr>
        <w:t>с</w:t>
      </w:r>
      <w:r w:rsidR="00921C37">
        <w:rPr>
          <w:b/>
        </w:rPr>
        <w:t>о</w:t>
      </w:r>
      <w:r w:rsidR="00921C37">
        <w:rPr>
          <w:b/>
        </w:rPr>
        <w:t>общений</w:t>
      </w:r>
      <w:r w:rsidRPr="00CA3539">
        <w:rPr>
          <w:b/>
        </w:rPr>
        <w:t xml:space="preserve"> о случаях сексуальных надругательств и сексуальной эксплуат</w:t>
      </w:r>
      <w:r w:rsidRPr="00CA3539">
        <w:rPr>
          <w:b/>
        </w:rPr>
        <w:t>а</w:t>
      </w:r>
      <w:r w:rsidRPr="00CA3539">
        <w:rPr>
          <w:b/>
        </w:rPr>
        <w:t>ции детей, проводить информационно-</w:t>
      </w:r>
      <w:r w:rsidR="00921C37">
        <w:rPr>
          <w:b/>
        </w:rPr>
        <w:t>просветительные</w:t>
      </w:r>
      <w:r w:rsidRPr="00CA3539">
        <w:rPr>
          <w:b/>
        </w:rPr>
        <w:t xml:space="preserve"> мероприятия в ц</w:t>
      </w:r>
      <w:r w:rsidRPr="00CA3539">
        <w:rPr>
          <w:b/>
        </w:rPr>
        <w:t>е</w:t>
      </w:r>
      <w:r w:rsidRPr="00CA3539">
        <w:rPr>
          <w:b/>
        </w:rPr>
        <w:t>лях борьбы со стигматизацией жертв сексуальной эксплуатации и сексуал</w:t>
      </w:r>
      <w:r w:rsidRPr="00CA3539">
        <w:rPr>
          <w:b/>
        </w:rPr>
        <w:t>ь</w:t>
      </w:r>
      <w:r w:rsidRPr="00CA3539">
        <w:rPr>
          <w:b/>
        </w:rPr>
        <w:t>ных надругательств, включая жертв инцеста, а также обеспечить наличие доступных, конфиденциальных, удобных для детей и эффективных каналов передачи сообщений о таких нарушениях. Следует также разработать пр</w:t>
      </w:r>
      <w:r w:rsidRPr="00CA3539">
        <w:rPr>
          <w:b/>
        </w:rPr>
        <w:t>о</w:t>
      </w:r>
      <w:r w:rsidRPr="00CA3539">
        <w:rPr>
          <w:b/>
        </w:rPr>
        <w:t>граммы и стратегии по предупреждению сексуальной эксплуатации, реаб</w:t>
      </w:r>
      <w:r w:rsidRPr="00CA3539">
        <w:rPr>
          <w:b/>
        </w:rPr>
        <w:t>и</w:t>
      </w:r>
      <w:r w:rsidRPr="00CA3539">
        <w:rPr>
          <w:b/>
        </w:rPr>
        <w:t xml:space="preserve">литации и социальной </w:t>
      </w:r>
      <w:proofErr w:type="spellStart"/>
      <w:r w:rsidRPr="00CA3539">
        <w:rPr>
          <w:b/>
        </w:rPr>
        <w:t>реинтеграции</w:t>
      </w:r>
      <w:proofErr w:type="spellEnd"/>
      <w:r w:rsidRPr="00CA3539">
        <w:rPr>
          <w:b/>
        </w:rPr>
        <w:t xml:space="preserve"> пострадавших детей в соответствии с итого</w:t>
      </w:r>
      <w:r w:rsidR="00921C37">
        <w:rPr>
          <w:b/>
        </w:rPr>
        <w:t>выми документами, принятыми на В</w:t>
      </w:r>
      <w:r w:rsidRPr="00CA3539">
        <w:rPr>
          <w:b/>
        </w:rPr>
        <w:t>семирных конгрессах против се</w:t>
      </w:r>
      <w:r w:rsidRPr="00CA3539">
        <w:rPr>
          <w:b/>
        </w:rPr>
        <w:t>к</w:t>
      </w:r>
      <w:r w:rsidRPr="00CA3539">
        <w:rPr>
          <w:b/>
        </w:rPr>
        <w:t>суальной эксплуатации детей в коммерческих целях.</w:t>
      </w:r>
    </w:p>
    <w:p w:rsidR="00921C37" w:rsidRPr="00921C37" w:rsidRDefault="00921C37" w:rsidP="00921C37">
      <w:pPr>
        <w:pStyle w:val="SingleTxt"/>
        <w:spacing w:after="0" w:line="120" w:lineRule="exact"/>
        <w:rPr>
          <w:b/>
          <w:sz w:val="10"/>
        </w:rPr>
      </w:pPr>
    </w:p>
    <w:p w:rsidR="00CA3539" w:rsidRDefault="00CA3539" w:rsidP="00921C37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CA3539">
        <w:lastRenderedPageBreak/>
        <w:tab/>
      </w:r>
      <w:r w:rsidRPr="00CA3539">
        <w:tab/>
        <w:t>Вредные виды практики</w:t>
      </w:r>
    </w:p>
    <w:p w:rsidR="00921C37" w:rsidRPr="00921C37" w:rsidRDefault="00921C37" w:rsidP="00921C37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45.</w:t>
      </w:r>
      <w:r w:rsidRPr="00CA3539">
        <w:tab/>
        <w:t xml:space="preserve">Комитет выражает обеспокоенность в связи с тем, что, </w:t>
      </w:r>
      <w:r w:rsidR="00921C37">
        <w:t>хотя</w:t>
      </w:r>
      <w:r w:rsidRPr="00CA3539">
        <w:t xml:space="preserve"> установленный законом возраст для вступления в брак в г</w:t>
      </w:r>
      <w:r w:rsidR="00921C37">
        <w:t>осударстве-участнике составляет</w:t>
      </w:r>
      <w:r w:rsidR="00921C37">
        <w:br/>
      </w:r>
      <w:r w:rsidRPr="00CA3539">
        <w:t xml:space="preserve">18 лет как для </w:t>
      </w:r>
      <w:r w:rsidR="00921C37">
        <w:t>девочек</w:t>
      </w:r>
      <w:r w:rsidRPr="00CA3539">
        <w:t>, так и для мальчиков, значительный про</w:t>
      </w:r>
      <w:r w:rsidR="00921C37">
        <w:t>цент девочек по-прежнему вступае</w:t>
      </w:r>
      <w:r w:rsidRPr="00CA3539">
        <w:t>т в брак до достижения 18-летнего возраста в результате чре</w:t>
      </w:r>
      <w:r w:rsidRPr="00CA3539">
        <w:t>з</w:t>
      </w:r>
      <w:r w:rsidRPr="00CA3539">
        <w:t>мерного использования судьями права на отступление от закона о минимальном возрасте вступления в брак для того, чтобы разрешить вступление в брак для д</w:t>
      </w:r>
      <w:r w:rsidRPr="00CA3539">
        <w:t>е</w:t>
      </w:r>
      <w:r w:rsidRPr="00CA3539">
        <w:t xml:space="preserve">вочек в тех случаях, когда это отвечает их предполагаемым </w:t>
      </w:r>
      <w:r w:rsidR="00522E2B">
        <w:t>«</w:t>
      </w:r>
      <w:r w:rsidRPr="00CA3539">
        <w:t>наилучшим интер</w:t>
      </w:r>
      <w:r w:rsidRPr="00CA3539">
        <w:t>е</w:t>
      </w:r>
      <w:r w:rsidRPr="00CA3539">
        <w:t>сам</w:t>
      </w:r>
      <w:r w:rsidR="00522E2B">
        <w:t>»</w:t>
      </w:r>
      <w:r w:rsidR="008F4CF2">
        <w:t>.</w:t>
      </w:r>
    </w:p>
    <w:p w:rsidR="00CA3539" w:rsidRDefault="00CA3539" w:rsidP="00CA3539">
      <w:pPr>
        <w:pStyle w:val="SingleTxt"/>
        <w:rPr>
          <w:b/>
        </w:rPr>
      </w:pPr>
      <w:r w:rsidRPr="00CA3539">
        <w:t>46.</w:t>
      </w:r>
      <w:r w:rsidRPr="00CA3539">
        <w:tab/>
      </w:r>
      <w:r w:rsidRPr="00CA3539">
        <w:rPr>
          <w:b/>
        </w:rPr>
        <w:t>Комитет настоятельно призывает государство-участник обеспечить э</w:t>
      </w:r>
      <w:r w:rsidRPr="00CA3539">
        <w:rPr>
          <w:b/>
        </w:rPr>
        <w:t>ф</w:t>
      </w:r>
      <w:r w:rsidRPr="00CA3539">
        <w:rPr>
          <w:b/>
        </w:rPr>
        <w:t xml:space="preserve">фективное соблюдение минимального возраста вступления в брак, который как для девочек, так и для мальчиков составляет 18 лет. </w:t>
      </w:r>
      <w:r w:rsidRPr="00CA3539">
        <w:rPr>
          <w:b/>
          <w:lang w:val="x-none"/>
        </w:rPr>
        <w:t xml:space="preserve">В свете совместной </w:t>
      </w:r>
      <w:r w:rsidR="00921C37">
        <w:rPr>
          <w:b/>
          <w:lang w:val="x-none"/>
        </w:rPr>
        <w:t>обще</w:t>
      </w:r>
      <w:r w:rsidR="00921C37">
        <w:rPr>
          <w:b/>
        </w:rPr>
        <w:t>й</w:t>
      </w:r>
      <w:r w:rsidR="00921C37" w:rsidRPr="00CA3539">
        <w:rPr>
          <w:b/>
          <w:lang w:val="x-none"/>
        </w:rPr>
        <w:t xml:space="preserve"> </w:t>
      </w:r>
      <w:r w:rsidRPr="00CA3539">
        <w:rPr>
          <w:b/>
          <w:lang w:val="x-none"/>
        </w:rPr>
        <w:t>рекомендации № 31 Комитета по ликвидации дискриминации в отношении женщин/замечания общего порядка № 18 Комитета по правам ребенка о вредных видах практики (2014 год)</w:t>
      </w:r>
      <w:r w:rsidRPr="00CA3539">
        <w:rPr>
          <w:b/>
        </w:rPr>
        <w:t xml:space="preserve"> Комитет рекомендует госуда</w:t>
      </w:r>
      <w:r w:rsidRPr="00CA3539">
        <w:rPr>
          <w:b/>
        </w:rPr>
        <w:t>р</w:t>
      </w:r>
      <w:r w:rsidRPr="00CA3539">
        <w:rPr>
          <w:b/>
        </w:rPr>
        <w:t>ству-участнику активизировать все меры по решению проблемы ранних и принудительных браков среди девочек, в том числе посредством проведения кампаний в сотрудничестве с гражданским обществом, средствами массовой информации, традиционными лидерами и семьями, с тем чтобы повысить уровень осведомленности о вредных последствиях таких видов практики.</w:t>
      </w:r>
    </w:p>
    <w:p w:rsidR="00921C37" w:rsidRPr="0001535F" w:rsidRDefault="00921C37" w:rsidP="0001535F">
      <w:pPr>
        <w:pStyle w:val="SingleTxt"/>
        <w:spacing w:after="0" w:line="120" w:lineRule="exact"/>
        <w:rPr>
          <w:b/>
          <w:sz w:val="10"/>
        </w:rPr>
      </w:pPr>
    </w:p>
    <w:p w:rsidR="0001535F" w:rsidRPr="00921C37" w:rsidRDefault="0001535F" w:rsidP="00921C37">
      <w:pPr>
        <w:pStyle w:val="SingleTxt"/>
        <w:spacing w:after="0" w:line="120" w:lineRule="exact"/>
        <w:rPr>
          <w:b/>
          <w:sz w:val="10"/>
        </w:rPr>
      </w:pPr>
    </w:p>
    <w:p w:rsidR="00CA3539" w:rsidRDefault="00CA3539" w:rsidP="0001535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  <w:t>E.</w:t>
      </w:r>
      <w:r w:rsidRPr="00CA3539">
        <w:tab/>
        <w:t>Семейное окружение и альтернативный уход (стат</w:t>
      </w:r>
      <w:r w:rsidR="0001535F">
        <w:t>ьи 5, 9−11,</w:t>
      </w:r>
      <w:r w:rsidR="0001535F">
        <w:br/>
      </w:r>
      <w:r w:rsidRPr="00CA3539">
        <w:t>18 (пункты 1 и 2), 20–21, 25 и 27 (пункт 4))</w:t>
      </w:r>
    </w:p>
    <w:p w:rsidR="0001535F" w:rsidRPr="0001535F" w:rsidRDefault="0001535F" w:rsidP="0001535F">
      <w:pPr>
        <w:pStyle w:val="SingleTxt"/>
        <w:spacing w:after="0" w:line="120" w:lineRule="exact"/>
        <w:rPr>
          <w:sz w:val="10"/>
        </w:rPr>
      </w:pPr>
    </w:p>
    <w:p w:rsidR="0001535F" w:rsidRPr="0001535F" w:rsidRDefault="0001535F" w:rsidP="0001535F">
      <w:pPr>
        <w:pStyle w:val="SingleTxt"/>
        <w:spacing w:after="0" w:line="120" w:lineRule="exact"/>
        <w:rPr>
          <w:sz w:val="10"/>
        </w:rPr>
      </w:pPr>
    </w:p>
    <w:p w:rsidR="00CA3539" w:rsidRDefault="00CA3539" w:rsidP="0001535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>Семейное окружение</w:t>
      </w:r>
    </w:p>
    <w:p w:rsidR="0001535F" w:rsidRPr="0001535F" w:rsidRDefault="0001535F" w:rsidP="0001535F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b/>
          <w:bCs/>
          <w:lang w:val="x-none"/>
        </w:rPr>
      </w:pPr>
      <w:r w:rsidRPr="00CA3539">
        <w:t>47.</w:t>
      </w:r>
      <w:r w:rsidRPr="00CA3539">
        <w:tab/>
        <w:t xml:space="preserve">Комитет выражает обеспокоенность </w:t>
      </w:r>
      <w:r w:rsidR="0001535F">
        <w:t xml:space="preserve">в связи с </w:t>
      </w:r>
      <w:r w:rsidRPr="00CA3539">
        <w:t>сохранением неравных род</w:t>
      </w:r>
      <w:r w:rsidRPr="00CA3539">
        <w:t>и</w:t>
      </w:r>
      <w:r w:rsidRPr="00CA3539">
        <w:t>тельских обязанностей и дискриминационных положений в отношении женщин и девочек в семье, таких как законодательно установленная обязанность женщин подчи</w:t>
      </w:r>
      <w:r w:rsidR="0001535F">
        <w:t>няться своим мужьям, сохранение</w:t>
      </w:r>
      <w:r w:rsidRPr="00CA3539">
        <w:t xml:space="preserve"> опекунства мужчин над женщинами и деть</w:t>
      </w:r>
      <w:r w:rsidR="0001535F">
        <w:t>ми, практика полигамии, а также правовые положения, позволяющие</w:t>
      </w:r>
      <w:r w:rsidRPr="00CA3539">
        <w:t xml:space="preserve"> му</w:t>
      </w:r>
      <w:r w:rsidRPr="00CA3539">
        <w:t>ж</w:t>
      </w:r>
      <w:r w:rsidRPr="00CA3539">
        <w:t>чинам разводиться со своими женами в одностороннем порядке и запрещать им работать. Приветствуя предоставленную в ходе диалога информацию о позиции Верховного суда по вопросу о наилучшем обеспечении интере</w:t>
      </w:r>
      <w:r w:rsidR="0001535F">
        <w:t>сов ребенка при принятии решений</w:t>
      </w:r>
      <w:r w:rsidRPr="00CA3539">
        <w:t xml:space="preserve"> об опеке, Комитет</w:t>
      </w:r>
      <w:r w:rsidR="0001535F">
        <w:t>, тем не менее,</w:t>
      </w:r>
      <w:r w:rsidRPr="00CA3539">
        <w:t xml:space="preserve"> выражает </w:t>
      </w:r>
      <w:r w:rsidR="0001535F">
        <w:t>обеспокоенность</w:t>
      </w:r>
      <w:r w:rsidRPr="00CA3539">
        <w:t xml:space="preserve"> в связи с тем, что согласно закону женщины по-прежнему могут сохранять опеку над своими </w:t>
      </w:r>
      <w:proofErr w:type="spellStart"/>
      <w:r w:rsidRPr="00CA3539">
        <w:t>дочерьми</w:t>
      </w:r>
      <w:proofErr w:type="spellEnd"/>
      <w:r w:rsidRPr="00CA3539">
        <w:t xml:space="preserve"> только до достижения ими возраста 13 лет, а над сыновь</w:t>
      </w:r>
      <w:r w:rsidRPr="00CA3539">
        <w:t>я</w:t>
      </w:r>
      <w:r w:rsidRPr="00CA3539">
        <w:t>ми – только до достижения ими возраста 10 лет.</w:t>
      </w:r>
    </w:p>
    <w:p w:rsidR="00CA3539" w:rsidRDefault="00CA3539" w:rsidP="00CA3539">
      <w:pPr>
        <w:pStyle w:val="SingleTxt"/>
        <w:rPr>
          <w:b/>
        </w:rPr>
      </w:pPr>
      <w:r w:rsidRPr="00CA3539">
        <w:t>48.</w:t>
      </w:r>
      <w:r w:rsidRPr="00CA3539">
        <w:tab/>
      </w:r>
      <w:r w:rsidRPr="00CA3539">
        <w:rPr>
          <w:b/>
        </w:rPr>
        <w:t>Комитет настоятельно призывает государство-участник незамедл</w:t>
      </w:r>
      <w:r w:rsidRPr="00CA3539">
        <w:rPr>
          <w:b/>
        </w:rPr>
        <w:t>и</w:t>
      </w:r>
      <w:r w:rsidRPr="00CA3539">
        <w:rPr>
          <w:b/>
        </w:rPr>
        <w:t xml:space="preserve">тельно отменить все положения законодательства о личном статусе, которые являются дискриминационными по </w:t>
      </w:r>
      <w:r w:rsidR="0001535F">
        <w:rPr>
          <w:b/>
        </w:rPr>
        <w:t xml:space="preserve">гендерному </w:t>
      </w:r>
      <w:r w:rsidRPr="00CA3539">
        <w:rPr>
          <w:b/>
        </w:rPr>
        <w:t>признаку, связаны с посяг</w:t>
      </w:r>
      <w:r w:rsidRPr="00CA3539">
        <w:rPr>
          <w:b/>
        </w:rPr>
        <w:t>а</w:t>
      </w:r>
      <w:r w:rsidRPr="00CA3539">
        <w:rPr>
          <w:b/>
        </w:rPr>
        <w:t>тельством на человеческое достоинство женщин и девочек и оказывают негативное воздействие на семьи, а также принять меры к тому, чтобы м</w:t>
      </w:r>
      <w:r w:rsidRPr="00CA3539">
        <w:rPr>
          <w:b/>
        </w:rPr>
        <w:t>а</w:t>
      </w:r>
      <w:r w:rsidRPr="00CA3539">
        <w:rPr>
          <w:b/>
        </w:rPr>
        <w:t>тери и отцы несли равную отве</w:t>
      </w:r>
      <w:r w:rsidR="0001535F">
        <w:rPr>
          <w:b/>
        </w:rPr>
        <w:t>тственность за своих детей</w:t>
      </w:r>
      <w:r w:rsidRPr="00CA3539">
        <w:rPr>
          <w:b/>
        </w:rPr>
        <w:t xml:space="preserve"> в соответствии с пунктом 1 статьи 18 Конвенции. Государству-участнику следует в приор</w:t>
      </w:r>
      <w:r w:rsidRPr="00CA3539">
        <w:rPr>
          <w:b/>
        </w:rPr>
        <w:t>и</w:t>
      </w:r>
      <w:r w:rsidRPr="00CA3539">
        <w:rPr>
          <w:b/>
        </w:rPr>
        <w:t>тетном порядке отказаться от концепции опеки мужчин над женщинами. Кроме того, Комитет настоятельно призывает государство-участник пер</w:t>
      </w:r>
      <w:r w:rsidRPr="00CA3539">
        <w:rPr>
          <w:b/>
        </w:rPr>
        <w:t>е</w:t>
      </w:r>
      <w:r w:rsidRPr="00CA3539">
        <w:rPr>
          <w:b/>
        </w:rPr>
        <w:t>смотреть свое законодательство об опеке и принять меры к тому, чтобы наилучшее обеспечение интересов ребенка было главным соображением при принятии любых решений в этой области.</w:t>
      </w:r>
    </w:p>
    <w:p w:rsidR="0001535F" w:rsidRPr="0001535F" w:rsidRDefault="0001535F" w:rsidP="0001535F">
      <w:pPr>
        <w:pStyle w:val="SingleTxt"/>
        <w:spacing w:after="0" w:line="120" w:lineRule="exact"/>
        <w:rPr>
          <w:b/>
          <w:sz w:val="10"/>
        </w:rPr>
      </w:pPr>
    </w:p>
    <w:p w:rsidR="00CA3539" w:rsidRDefault="00CA3539" w:rsidP="0001535F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CA3539">
        <w:lastRenderedPageBreak/>
        <w:tab/>
      </w:r>
      <w:r w:rsidRPr="00CA3539">
        <w:tab/>
        <w:t>Дети, лишенные семейного окружения</w:t>
      </w:r>
    </w:p>
    <w:p w:rsidR="0001535F" w:rsidRPr="0001535F" w:rsidRDefault="0001535F" w:rsidP="0001535F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49.</w:t>
      </w:r>
      <w:r w:rsidRPr="00CA3539">
        <w:tab/>
        <w:t xml:space="preserve">Комитет выражает глубокую </w:t>
      </w:r>
      <w:r w:rsidR="0001535F">
        <w:t>обеспокоенность</w:t>
      </w:r>
      <w:r w:rsidRPr="00CA3539">
        <w:t xml:space="preserve"> в связи с воздействием пол</w:t>
      </w:r>
      <w:r w:rsidRPr="00CA3539">
        <w:t>о</w:t>
      </w:r>
      <w:r w:rsidRPr="00CA3539">
        <w:t>жения трудящихся-мигрантов, особенно женщин, работающих в качестве д</w:t>
      </w:r>
      <w:r w:rsidRPr="00CA3539">
        <w:t>о</w:t>
      </w:r>
      <w:r w:rsidRPr="00CA3539">
        <w:t xml:space="preserve">машней прислуги, на право их детей, проживающих за рубежом, на семейное окружение. Комитет выражает особую </w:t>
      </w:r>
      <w:r w:rsidR="0001535F">
        <w:t>обеспокоенность</w:t>
      </w:r>
      <w:r w:rsidRPr="00CA3539">
        <w:t xml:space="preserve"> в связи с тем, что сист</w:t>
      </w:r>
      <w:r w:rsidRPr="00CA3539">
        <w:t>е</w:t>
      </w:r>
      <w:r w:rsidRPr="00CA3539">
        <w:t xml:space="preserve">ма спонсорства, применяемая к этой категории трудящихся, ставит их в условия, сходные с рабством, и что </w:t>
      </w:r>
      <w:r w:rsidR="0001535F">
        <w:t>изъятие</w:t>
      </w:r>
      <w:r w:rsidRPr="00CA3539">
        <w:t xml:space="preserve"> их паспортов и ограничения их свободы пер</w:t>
      </w:r>
      <w:r w:rsidRPr="00CA3539">
        <w:t>е</w:t>
      </w:r>
      <w:r w:rsidRPr="00CA3539">
        <w:t>движения фактически приводят к ограничению их поездок в страны их прои</w:t>
      </w:r>
      <w:r w:rsidRPr="00CA3539">
        <w:t>с</w:t>
      </w:r>
      <w:r w:rsidRPr="00CA3539">
        <w:t>хождения и, таким образом, лишают их детей, остающихся у себя на родине, с</w:t>
      </w:r>
      <w:r w:rsidRPr="00CA3539">
        <w:t>е</w:t>
      </w:r>
      <w:r w:rsidR="008F4CF2">
        <w:t>мейного окружения.</w:t>
      </w:r>
    </w:p>
    <w:p w:rsidR="00CA3539" w:rsidRDefault="00CA3539" w:rsidP="00CA3539">
      <w:pPr>
        <w:pStyle w:val="SingleTxt"/>
        <w:rPr>
          <w:b/>
        </w:rPr>
      </w:pPr>
      <w:r w:rsidRPr="00CA3539">
        <w:t>50.</w:t>
      </w:r>
      <w:r w:rsidRPr="00CA3539">
        <w:tab/>
      </w:r>
      <w:r w:rsidRPr="00CA3539">
        <w:rPr>
          <w:b/>
        </w:rPr>
        <w:t>Комитет настоятельно призывает государство-участник принять все необходимые меры, в том числе меры законодательного характера, с тем чтобы обеспечить достойные условия труда для трудящихся-ми</w:t>
      </w:r>
      <w:r w:rsidR="008F4CF2">
        <w:rPr>
          <w:b/>
        </w:rPr>
        <w:t>грантов,</w:t>
      </w:r>
      <w:r w:rsidR="008F4CF2">
        <w:rPr>
          <w:b/>
        </w:rPr>
        <w:br/>
      </w:r>
      <w:r w:rsidRPr="00CA3539">
        <w:rPr>
          <w:b/>
        </w:rPr>
        <w:t>а также их право на семейную жизнь со своими детьми. В этой связи следует незамедлительно отменить систему спонсорства в отношении мигрантов, работающих в качестве домашней прислуги, а также обеспечить надлеж</w:t>
      </w:r>
      <w:r w:rsidRPr="00CA3539">
        <w:rPr>
          <w:b/>
        </w:rPr>
        <w:t>а</w:t>
      </w:r>
      <w:r w:rsidRPr="00CA3539">
        <w:rPr>
          <w:b/>
        </w:rPr>
        <w:t>щее регулирование и надзор за работой трудящихся-мигрантов, включая мигрантов, работающих в качестве домашней прислуги.</w:t>
      </w:r>
    </w:p>
    <w:p w:rsidR="0001535F" w:rsidRPr="0001535F" w:rsidRDefault="0001535F" w:rsidP="0001535F">
      <w:pPr>
        <w:pStyle w:val="SingleTxt"/>
        <w:spacing w:after="0" w:line="120" w:lineRule="exact"/>
        <w:rPr>
          <w:b/>
          <w:sz w:val="10"/>
        </w:rPr>
      </w:pPr>
    </w:p>
    <w:p w:rsidR="00CA3539" w:rsidRDefault="00CA3539" w:rsidP="0001535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 xml:space="preserve">Дети, родители которых были приговорены </w:t>
      </w:r>
      <w:r w:rsidR="005D7464">
        <w:t xml:space="preserve">к </w:t>
      </w:r>
      <w:r w:rsidRPr="00CA3539">
        <w:t>тюремному заключе</w:t>
      </w:r>
      <w:r w:rsidR="0001535F">
        <w:t>нию</w:t>
      </w:r>
      <w:r w:rsidR="0001535F">
        <w:br/>
      </w:r>
      <w:r w:rsidRPr="00CA3539">
        <w:t>или смертной казни</w:t>
      </w:r>
    </w:p>
    <w:p w:rsidR="0001535F" w:rsidRPr="0001535F" w:rsidRDefault="0001535F" w:rsidP="0001535F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51.</w:t>
      </w:r>
      <w:r w:rsidRPr="00CA3539">
        <w:tab/>
        <w:t>Комитет отмечает положения, относящиеся к детям, проживающим со св</w:t>
      </w:r>
      <w:r w:rsidRPr="00CA3539">
        <w:t>о</w:t>
      </w:r>
      <w:r w:rsidRPr="00CA3539">
        <w:t>ими матерями в местах лишения свободы, а также меры, которые были приняты в отношении детей, родители которых находятся в заключении или были казн</w:t>
      </w:r>
      <w:r w:rsidRPr="00CA3539">
        <w:t>е</w:t>
      </w:r>
      <w:r w:rsidR="0001535F">
        <w:t>ны. Тем не менее</w:t>
      </w:r>
      <w:r w:rsidRPr="00CA3539">
        <w:t xml:space="preserve"> Комитет выражает свою обеспокоенность в отношении:</w:t>
      </w:r>
    </w:p>
    <w:p w:rsidR="00CA3539" w:rsidRPr="00CA3539" w:rsidRDefault="0001535F" w:rsidP="00CA3539">
      <w:pPr>
        <w:pStyle w:val="SingleTxt"/>
      </w:pPr>
      <w:r>
        <w:tab/>
      </w:r>
      <w:r w:rsidR="00CA3539" w:rsidRPr="00CA3539">
        <w:t>a)</w:t>
      </w:r>
      <w:r w:rsidR="00CA3539" w:rsidRPr="00CA3539">
        <w:tab/>
        <w:t>влияния на детей ситуаций, когда их родители приговорены к смер</w:t>
      </w:r>
      <w:r w:rsidR="00CA3539" w:rsidRPr="00CA3539">
        <w:t>т</w:t>
      </w:r>
      <w:r w:rsidR="00CA3539" w:rsidRPr="00CA3539">
        <w:t>ной казни, а оказанию таким детям психологической поддержки не уделяется внимания;</w:t>
      </w:r>
    </w:p>
    <w:p w:rsidR="00CA3539" w:rsidRPr="00CA3539" w:rsidRDefault="0001535F" w:rsidP="00CA3539">
      <w:pPr>
        <w:pStyle w:val="SingleTxt"/>
      </w:pPr>
      <w:r>
        <w:tab/>
      </w:r>
      <w:r w:rsidR="00CA3539" w:rsidRPr="00CA3539">
        <w:t>b)</w:t>
      </w:r>
      <w:r w:rsidR="00CA3539" w:rsidRPr="00CA3539">
        <w:tab/>
        <w:t>случаев, когда родители приговариваются к лишению свободы за н</w:t>
      </w:r>
      <w:r w:rsidR="00CA3539" w:rsidRPr="00CA3539">
        <w:t>е</w:t>
      </w:r>
      <w:r w:rsidR="00CA3539" w:rsidRPr="00CA3539">
        <w:t xml:space="preserve">исполнение долговых обязательств; </w:t>
      </w:r>
    </w:p>
    <w:p w:rsidR="00CA3539" w:rsidRPr="00CA3539" w:rsidRDefault="0001535F" w:rsidP="00CA3539">
      <w:pPr>
        <w:pStyle w:val="SingleTxt"/>
      </w:pPr>
      <w:r>
        <w:tab/>
      </w:r>
      <w:r w:rsidR="00CA3539" w:rsidRPr="00CA3539">
        <w:t>c)</w:t>
      </w:r>
      <w:r w:rsidR="00CA3539" w:rsidRPr="00CA3539">
        <w:tab/>
        <w:t>отсутствия людских ресурсов и другой поддержки, которые необход</w:t>
      </w:r>
      <w:r w:rsidR="00CA3539" w:rsidRPr="00CA3539">
        <w:t>и</w:t>
      </w:r>
      <w:r w:rsidR="00CA3539" w:rsidRPr="00CA3539">
        <w:t>мы детям, живущим в тюрьмах вместе со своими матерями.</w:t>
      </w:r>
    </w:p>
    <w:p w:rsidR="00CA3539" w:rsidRPr="00CA3539" w:rsidRDefault="00CA3539" w:rsidP="00CA3539">
      <w:pPr>
        <w:pStyle w:val="SingleTxt"/>
        <w:rPr>
          <w:b/>
          <w:bCs/>
          <w:lang w:val="x-none"/>
        </w:rPr>
      </w:pPr>
      <w:r w:rsidRPr="00CA3539">
        <w:t>52.</w:t>
      </w:r>
      <w:r w:rsidRPr="00CA3539">
        <w:tab/>
      </w:r>
      <w:r w:rsidRPr="00CA3539">
        <w:rPr>
          <w:b/>
        </w:rPr>
        <w:t>Комитет рекомендует государству-участнику:</w:t>
      </w:r>
    </w:p>
    <w:p w:rsidR="00CA3539" w:rsidRPr="00CA3539" w:rsidRDefault="0001535F" w:rsidP="00CA3539">
      <w:pPr>
        <w:pStyle w:val="SingleTxt"/>
        <w:rPr>
          <w:b/>
          <w:bCs/>
        </w:rPr>
      </w:pPr>
      <w:r w:rsidRPr="0001535F">
        <w:rPr>
          <w:b/>
        </w:rPr>
        <w:tab/>
      </w:r>
      <w:r w:rsidR="00CA3539" w:rsidRPr="0001535F">
        <w:rPr>
          <w:b/>
        </w:rPr>
        <w:t>a)</w:t>
      </w:r>
      <w:r w:rsidR="00CA3539" w:rsidRPr="0001535F">
        <w:rPr>
          <w:b/>
        </w:rPr>
        <w:tab/>
      </w:r>
      <w:r w:rsidR="00CA3539" w:rsidRPr="00CA3539">
        <w:rPr>
          <w:b/>
        </w:rPr>
        <w:t>учитывать наличие детей и наилучшее обеспечение их интересов при рассмо</w:t>
      </w:r>
      <w:r>
        <w:rPr>
          <w:b/>
        </w:rPr>
        <w:t>трении вопроса о смертной казни</w:t>
      </w:r>
      <w:r w:rsidR="00CA3539" w:rsidRPr="00CA3539">
        <w:rPr>
          <w:b/>
        </w:rPr>
        <w:t xml:space="preserve"> и оказывать психологическую и другую помощь, необходимую детям, родители которых были приговорены к смертной казни;</w:t>
      </w:r>
    </w:p>
    <w:p w:rsidR="00CA3539" w:rsidRPr="00CA3539" w:rsidRDefault="0001535F" w:rsidP="00CA3539">
      <w:pPr>
        <w:pStyle w:val="SingleTxt"/>
        <w:rPr>
          <w:b/>
          <w:bCs/>
        </w:rPr>
      </w:pPr>
      <w:r w:rsidRPr="0001535F">
        <w:rPr>
          <w:b/>
        </w:rPr>
        <w:tab/>
      </w:r>
      <w:r w:rsidR="00CA3539" w:rsidRPr="0001535F">
        <w:rPr>
          <w:b/>
        </w:rPr>
        <w:t>b)</w:t>
      </w:r>
      <w:r w:rsidR="00CA3539" w:rsidRPr="00CA3539">
        <w:tab/>
      </w:r>
      <w:r w:rsidR="00CA3539" w:rsidRPr="00CA3539">
        <w:rPr>
          <w:b/>
        </w:rPr>
        <w:t>запретить вынесение приговоров, связанных с лишением свободы, в отношении родителей, которые не в состоянии выплатить долг;</w:t>
      </w:r>
    </w:p>
    <w:p w:rsidR="00CA3539" w:rsidRDefault="0001535F" w:rsidP="00CA3539">
      <w:pPr>
        <w:pStyle w:val="SingleTxt"/>
        <w:rPr>
          <w:b/>
        </w:rPr>
      </w:pPr>
      <w:r w:rsidRPr="0001535F">
        <w:rPr>
          <w:b/>
        </w:rPr>
        <w:tab/>
      </w:r>
      <w:r w:rsidR="00CA3539" w:rsidRPr="0001535F">
        <w:rPr>
          <w:b/>
        </w:rPr>
        <w:t>c)</w:t>
      </w:r>
      <w:r w:rsidR="00CA3539" w:rsidRPr="00CA3539">
        <w:tab/>
      </w:r>
      <w:r w:rsidR="00CA3539" w:rsidRPr="00CA3539">
        <w:rPr>
          <w:b/>
        </w:rPr>
        <w:t>уделять первостепенное внимание наилучшему обеспечению инт</w:t>
      </w:r>
      <w:r w:rsidR="00CA3539" w:rsidRPr="00CA3539">
        <w:rPr>
          <w:b/>
        </w:rPr>
        <w:t>е</w:t>
      </w:r>
      <w:r w:rsidR="00CA3539" w:rsidRPr="00CA3539">
        <w:rPr>
          <w:b/>
        </w:rPr>
        <w:t>ресов ребенка, рассматривая возможность альтернатив содержанию под стражей в отношении матерей и, только если такие альтернативы не найд</w:t>
      </w:r>
      <w:r w:rsidR="00CA3539" w:rsidRPr="00CA3539">
        <w:rPr>
          <w:b/>
        </w:rPr>
        <w:t>е</w:t>
      </w:r>
      <w:r w:rsidR="00CA3539" w:rsidRPr="00CA3539">
        <w:rPr>
          <w:b/>
        </w:rPr>
        <w:t>ны, предоставляя все необходимые людские и финансовые ресурсы, а также всю необ</w:t>
      </w:r>
      <w:r>
        <w:rPr>
          <w:b/>
        </w:rPr>
        <w:t>ходимую поддержку</w:t>
      </w:r>
      <w:r w:rsidR="00CA3539" w:rsidRPr="00CA3539">
        <w:rPr>
          <w:b/>
        </w:rPr>
        <w:t xml:space="preserve"> детям, живущим в местах лишения свободы со своими матерями, и детям, прекратившим жить в тюрьме в возрасте двух лет.</w:t>
      </w:r>
    </w:p>
    <w:p w:rsidR="0001535F" w:rsidRPr="0001535F" w:rsidRDefault="0001535F" w:rsidP="0001535F">
      <w:pPr>
        <w:pStyle w:val="SingleTxt"/>
        <w:spacing w:after="0" w:line="120" w:lineRule="exact"/>
        <w:rPr>
          <w:b/>
          <w:sz w:val="10"/>
        </w:rPr>
      </w:pPr>
    </w:p>
    <w:p w:rsidR="0001535F" w:rsidRPr="0001535F" w:rsidRDefault="0001535F" w:rsidP="0001535F">
      <w:pPr>
        <w:pStyle w:val="SingleTxt"/>
        <w:spacing w:after="0" w:line="120" w:lineRule="exact"/>
        <w:rPr>
          <w:b/>
          <w:bCs/>
          <w:sz w:val="10"/>
        </w:rPr>
      </w:pPr>
    </w:p>
    <w:p w:rsidR="00CA3539" w:rsidRDefault="00CA3539" w:rsidP="0001535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lastRenderedPageBreak/>
        <w:tab/>
        <w:t>F.</w:t>
      </w:r>
      <w:r w:rsidRPr="00CA3539">
        <w:tab/>
        <w:t>Инвалидность, б</w:t>
      </w:r>
      <w:r w:rsidR="0001535F">
        <w:t>азовое медицинское обслуживание</w:t>
      </w:r>
      <w:r w:rsidR="0001535F">
        <w:br/>
      </w:r>
      <w:r w:rsidRPr="00CA3539">
        <w:t>и социальное обеспечение (</w:t>
      </w:r>
      <w:r w:rsidR="008F4CF2">
        <w:t>статьи 6, 18 (пункт 3),</w:t>
      </w:r>
      <w:r w:rsidR="008F4CF2">
        <w:br/>
        <w:t xml:space="preserve">23, </w:t>
      </w:r>
      <w:r w:rsidR="0001535F">
        <w:t>24,</w:t>
      </w:r>
      <w:r w:rsidR="008F4CF2">
        <w:t xml:space="preserve"> </w:t>
      </w:r>
      <w:r w:rsidRPr="00CA3539">
        <w:t>26, 27 (пункты 1−3) и 33)</w:t>
      </w:r>
    </w:p>
    <w:p w:rsidR="0001535F" w:rsidRPr="0001535F" w:rsidRDefault="0001535F" w:rsidP="0001535F">
      <w:pPr>
        <w:pStyle w:val="SingleTxt"/>
        <w:spacing w:after="0" w:line="120" w:lineRule="exact"/>
        <w:rPr>
          <w:sz w:val="10"/>
        </w:rPr>
      </w:pPr>
    </w:p>
    <w:p w:rsidR="0001535F" w:rsidRPr="0001535F" w:rsidRDefault="0001535F" w:rsidP="0001535F">
      <w:pPr>
        <w:pStyle w:val="SingleTxt"/>
        <w:spacing w:after="0" w:line="120" w:lineRule="exact"/>
        <w:rPr>
          <w:sz w:val="10"/>
        </w:rPr>
      </w:pPr>
    </w:p>
    <w:p w:rsidR="00CA3539" w:rsidRDefault="00CA3539" w:rsidP="0001535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>Дети-инвалиды</w:t>
      </w:r>
    </w:p>
    <w:p w:rsidR="0001535F" w:rsidRPr="0001535F" w:rsidRDefault="0001535F" w:rsidP="0001535F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53.</w:t>
      </w:r>
      <w:r w:rsidRPr="00CA3539">
        <w:tab/>
        <w:t>Комитет с удов</w:t>
      </w:r>
      <w:r w:rsidR="0001535F">
        <w:t xml:space="preserve">летворением отмечает принятие Федерального закона № 29 </w:t>
      </w:r>
      <w:r w:rsidRPr="00CA3539">
        <w:t>2006 года о правах инва</w:t>
      </w:r>
      <w:r w:rsidR="0001535F">
        <w:t>лидов с поправками, внесенными Федеральным зак</w:t>
      </w:r>
      <w:r w:rsidR="0001535F">
        <w:t>о</w:t>
      </w:r>
      <w:r w:rsidR="0001535F">
        <w:t>ном № 14</w:t>
      </w:r>
      <w:r w:rsidRPr="00CA3539">
        <w:t xml:space="preserve"> 2009 года, а также все распоряж</w:t>
      </w:r>
      <w:r w:rsidR="008F4CF2">
        <w:t>ения, изданные в целях создания</w:t>
      </w:r>
      <w:r w:rsidR="008F4CF2">
        <w:br/>
      </w:r>
      <w:r w:rsidRPr="00CA3539">
        <w:t xml:space="preserve">в школах благоприятных условий для детей с нарушениями зрения (например, путем предоставления школьных учебников на шрифте Брайля) и с аутизмом (например, путем </w:t>
      </w:r>
      <w:r w:rsidR="00BF5B3E">
        <w:t>осуществления</w:t>
      </w:r>
      <w:r w:rsidRPr="00CA3539">
        <w:t xml:space="preserve"> программ подготовки по вопросам использов</w:t>
      </w:r>
      <w:r w:rsidRPr="00CA3539">
        <w:t>а</w:t>
      </w:r>
      <w:r w:rsidRPr="00CA3539">
        <w:t>ния шкалы адаптивного поведения </w:t>
      </w:r>
      <w:proofErr w:type="spellStart"/>
      <w:r w:rsidRPr="00CA3539">
        <w:t>Вайнлен</w:t>
      </w:r>
      <w:r w:rsidR="008F4CF2">
        <w:t>д</w:t>
      </w:r>
      <w:proofErr w:type="spellEnd"/>
      <w:r w:rsidR="008F4CF2">
        <w:t xml:space="preserve"> и рейтинга аутизма </w:t>
      </w:r>
      <w:proofErr w:type="spellStart"/>
      <w:r w:rsidR="008F4CF2">
        <w:t>Гиллиама</w:t>
      </w:r>
      <w:proofErr w:type="spellEnd"/>
      <w:r w:rsidR="008F4CF2">
        <w:t>),</w:t>
      </w:r>
      <w:r w:rsidR="008F4CF2">
        <w:br/>
      </w:r>
      <w:r w:rsidRPr="00CA3539">
        <w:t xml:space="preserve">а также в целях обеспечения специализированной подготовки учителей. Вместе с тем Комитет выражает обеспокоенность </w:t>
      </w:r>
      <w:r w:rsidR="00BF5B3E">
        <w:t>по поводу того</w:t>
      </w:r>
      <w:r w:rsidRPr="00CA3539">
        <w:t>, что приоритет по-прежнему отдается специализированному образованию, в том числе в обычных школах, а не разработке полностью инклюзивной системы образования. Кроме того, Комитет выражает обеспокоенность в связи с отсутствием дезагрегирова</w:t>
      </w:r>
      <w:r w:rsidRPr="00CA3539">
        <w:t>н</w:t>
      </w:r>
      <w:r w:rsidRPr="00CA3539">
        <w:t xml:space="preserve">ных данных о детях-инвалидах, а также </w:t>
      </w:r>
      <w:r w:rsidR="00BF5B3E">
        <w:t>в связи с отсутствием</w:t>
      </w:r>
      <w:r w:rsidRPr="00CA3539">
        <w:t xml:space="preserve"> мер по их включ</w:t>
      </w:r>
      <w:r w:rsidRPr="00CA3539">
        <w:t>е</w:t>
      </w:r>
      <w:r w:rsidRPr="00CA3539">
        <w:t>нию в рекреационные, спортивные и культурные мероприятия, в которых они по большей части участвуют отдельно.</w:t>
      </w:r>
    </w:p>
    <w:p w:rsidR="00CA3539" w:rsidRDefault="00CA3539" w:rsidP="00CA3539">
      <w:pPr>
        <w:pStyle w:val="SingleTxt"/>
        <w:rPr>
          <w:b/>
        </w:rPr>
      </w:pPr>
      <w:r w:rsidRPr="00CA3539">
        <w:t>54.</w:t>
      </w:r>
      <w:r w:rsidRPr="00CA3539">
        <w:tab/>
      </w:r>
      <w:r w:rsidRPr="00CA3539">
        <w:rPr>
          <w:b/>
        </w:rPr>
        <w:t>В свете своего замечания общего по</w:t>
      </w:r>
      <w:r w:rsidR="00BF5B3E">
        <w:rPr>
          <w:b/>
        </w:rPr>
        <w:t>рядка № 9 (2006 год) по вопросу</w:t>
      </w:r>
      <w:r w:rsidR="00BF5B3E">
        <w:rPr>
          <w:b/>
        </w:rPr>
        <w:br/>
      </w:r>
      <w:r w:rsidRPr="00CA3539">
        <w:rPr>
          <w:b/>
        </w:rPr>
        <w:t>о правах детей-инвалидов Комитет настоятельно призывает государство-участник применять основанный на правах человека подход к инвалидн</w:t>
      </w:r>
      <w:r w:rsidRPr="00CA3539">
        <w:rPr>
          <w:b/>
        </w:rPr>
        <w:t>о</w:t>
      </w:r>
      <w:r w:rsidRPr="00CA3539">
        <w:rPr>
          <w:b/>
        </w:rPr>
        <w:t>сти и собирать дезагрегированные данные о детях-инвалидах, с тем чтобы разработать эффективные меры политики и стратегии в интересах этих д</w:t>
      </w:r>
      <w:r w:rsidRPr="00CA3539">
        <w:rPr>
          <w:b/>
        </w:rPr>
        <w:t>е</w:t>
      </w:r>
      <w:r w:rsidRPr="00CA3539">
        <w:rPr>
          <w:b/>
        </w:rPr>
        <w:t>тей и надлежащим образом контролировать осуществление такой политики. Кроме того, государству-участнику следует разработать всеобъемлющую стратегию включения детей-инвалидов в систему общего образования, в р</w:t>
      </w:r>
      <w:r w:rsidRPr="00CA3539">
        <w:rPr>
          <w:b/>
        </w:rPr>
        <w:t>е</w:t>
      </w:r>
      <w:r w:rsidRPr="00CA3539">
        <w:rPr>
          <w:b/>
        </w:rPr>
        <w:t xml:space="preserve">креационные, спортивные и культурные </w:t>
      </w:r>
      <w:r w:rsidR="00BF5B3E">
        <w:rPr>
          <w:b/>
        </w:rPr>
        <w:t>мероприятия, а также в общество</w:t>
      </w:r>
      <w:r w:rsidR="00BF5B3E">
        <w:rPr>
          <w:b/>
        </w:rPr>
        <w:br/>
      </w:r>
      <w:r w:rsidRPr="00CA3539">
        <w:rPr>
          <w:b/>
        </w:rPr>
        <w:t>в целом.</w:t>
      </w:r>
    </w:p>
    <w:p w:rsidR="00BF5B3E" w:rsidRPr="00BF5B3E" w:rsidRDefault="00BF5B3E" w:rsidP="00BF5B3E">
      <w:pPr>
        <w:pStyle w:val="SingleTxt"/>
        <w:spacing w:after="0" w:line="120" w:lineRule="exact"/>
        <w:rPr>
          <w:b/>
          <w:sz w:val="10"/>
        </w:rPr>
      </w:pPr>
    </w:p>
    <w:p w:rsidR="00CA3539" w:rsidRDefault="00CA3539" w:rsidP="00BF5B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>Состояние окружающей среды</w:t>
      </w:r>
    </w:p>
    <w:p w:rsidR="00BF5B3E" w:rsidRPr="00BF5B3E" w:rsidRDefault="00BF5B3E" w:rsidP="00BF5B3E">
      <w:pPr>
        <w:pStyle w:val="SingleTxt"/>
        <w:spacing w:after="0" w:line="120" w:lineRule="exact"/>
        <w:rPr>
          <w:b/>
          <w:bCs/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55.</w:t>
      </w:r>
      <w:r w:rsidRPr="00CA3539">
        <w:tab/>
        <w:t xml:space="preserve">Комитет приветствует многочисленные достижения государства-участника в области детского здоровья. В то же время Комитет испытывает </w:t>
      </w:r>
      <w:r w:rsidR="00BF5B3E">
        <w:t>обеспокое</w:t>
      </w:r>
      <w:r w:rsidR="00BF5B3E">
        <w:t>н</w:t>
      </w:r>
      <w:r w:rsidR="00BF5B3E">
        <w:t>ность</w:t>
      </w:r>
      <w:r w:rsidRPr="00CA3539">
        <w:t xml:space="preserve"> в связи с последствиями высокого уровня потребления нефти для здоровья детей, </w:t>
      </w:r>
      <w:r w:rsidR="00BF5B3E">
        <w:t xml:space="preserve">в том числе </w:t>
      </w:r>
      <w:r w:rsidRPr="00CA3539">
        <w:t xml:space="preserve">в </w:t>
      </w:r>
      <w:r w:rsidR="00BF5B3E">
        <w:t>связи с</w:t>
      </w:r>
      <w:r w:rsidRPr="00CA3539">
        <w:t xml:space="preserve"> загрязнением воздуха и отравлением свинцом.</w:t>
      </w:r>
    </w:p>
    <w:p w:rsidR="00CA3539" w:rsidRDefault="00CA3539" w:rsidP="00CA3539">
      <w:pPr>
        <w:pStyle w:val="SingleTxt"/>
      </w:pPr>
      <w:r w:rsidRPr="00CA3539">
        <w:t>56.</w:t>
      </w:r>
      <w:r w:rsidRPr="00CA3539">
        <w:tab/>
      </w:r>
      <w:r w:rsidRPr="00CA3539">
        <w:rPr>
          <w:b/>
        </w:rPr>
        <w:t xml:space="preserve">Комитет обращает внимание государства-участника на свое замечание общего порядка № 15 (2013 год) о праве ребенка на наивысший достижимый уровень здоровья и рекомендует государству-участнику оценить негативные последствия потребления нефти </w:t>
      </w:r>
      <w:r w:rsidR="00BF5B3E">
        <w:rPr>
          <w:b/>
        </w:rPr>
        <w:t xml:space="preserve">для прав детей </w:t>
      </w:r>
      <w:r w:rsidRPr="00CA3539">
        <w:rPr>
          <w:b/>
        </w:rPr>
        <w:t xml:space="preserve">и принять в связи </w:t>
      </w:r>
      <w:r w:rsidR="005D7464">
        <w:rPr>
          <w:b/>
        </w:rPr>
        <w:t xml:space="preserve">с </w:t>
      </w:r>
      <w:r w:rsidRPr="00CA3539">
        <w:rPr>
          <w:b/>
        </w:rPr>
        <w:t>этим н</w:t>
      </w:r>
      <w:r w:rsidRPr="00CA3539">
        <w:rPr>
          <w:b/>
        </w:rPr>
        <w:t>е</w:t>
      </w:r>
      <w:r w:rsidRPr="00CA3539">
        <w:rPr>
          <w:b/>
        </w:rPr>
        <w:t>обходимые меры.</w:t>
      </w:r>
    </w:p>
    <w:p w:rsidR="00BF5B3E" w:rsidRPr="00BF5B3E" w:rsidRDefault="00BF5B3E" w:rsidP="00BF5B3E">
      <w:pPr>
        <w:pStyle w:val="SingleTxt"/>
        <w:spacing w:after="0" w:line="120" w:lineRule="exact"/>
        <w:rPr>
          <w:sz w:val="10"/>
        </w:rPr>
      </w:pPr>
    </w:p>
    <w:p w:rsidR="00CA3539" w:rsidRDefault="00CA3539" w:rsidP="008F4CF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>Здоровье подростк</w:t>
      </w:r>
      <w:r w:rsidRPr="00BF5B3E">
        <w:t>о</w:t>
      </w:r>
      <w:r w:rsidRPr="00CA3539">
        <w:t>в</w:t>
      </w:r>
    </w:p>
    <w:p w:rsidR="00BF5B3E" w:rsidRPr="00BF5B3E" w:rsidRDefault="00BF5B3E" w:rsidP="008F4CF2">
      <w:pPr>
        <w:pStyle w:val="SingleTxt"/>
        <w:spacing w:after="0" w:line="120" w:lineRule="exact"/>
        <w:rPr>
          <w:b/>
          <w:bCs/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57.</w:t>
      </w:r>
      <w:r w:rsidRPr="00CA3539">
        <w:tab/>
        <w:t xml:space="preserve">Комитет еще раз заявляет о своей обеспокоенности (см. CRC/C/15/Add.183, пункт 36) по поводу недостаточного объема имеющейся информации </w:t>
      </w:r>
      <w:r w:rsidR="00BF5B3E">
        <w:t>о здоровье подростков, например</w:t>
      </w:r>
      <w:r w:rsidRPr="00CA3539">
        <w:t xml:space="preserve"> о доступе к конфиденциальным услугам в области репр</w:t>
      </w:r>
      <w:r w:rsidRPr="00CA3539">
        <w:t>о</w:t>
      </w:r>
      <w:r w:rsidRPr="00CA3539">
        <w:t>дуктивного здоровья и консультационным услугам по охране психического зд</w:t>
      </w:r>
      <w:r w:rsidRPr="00CA3539">
        <w:t>о</w:t>
      </w:r>
      <w:r w:rsidRPr="00CA3539">
        <w:t>ровья, а также о мерах, принимаемых для решения проблем, связанных с ожир</w:t>
      </w:r>
      <w:r w:rsidRPr="00CA3539">
        <w:t>е</w:t>
      </w:r>
      <w:r w:rsidR="00BF5B3E">
        <w:t>нием, избыточной массой тела</w:t>
      </w:r>
      <w:r w:rsidRPr="00CA3539">
        <w:t xml:space="preserve"> и сбытом вредных продуктов питания, а также злоупотреблением наркотическими средствами и </w:t>
      </w:r>
      <w:proofErr w:type="spellStart"/>
      <w:r w:rsidR="00BF5B3E">
        <w:t>психоактивными</w:t>
      </w:r>
      <w:proofErr w:type="spellEnd"/>
      <w:r w:rsidRPr="00CA3539">
        <w:t xml:space="preserve"> веществами. Кроме того, Комитет выражает обеспокоенность в связи с тем, что в государстве-участнике единственным основанием для аборта является угроза жизни женщин </w:t>
      </w:r>
      <w:r w:rsidRPr="00CA3539">
        <w:lastRenderedPageBreak/>
        <w:t>и девочек, а во всех других ситуациях аборт является уголовно наказуемым де</w:t>
      </w:r>
      <w:r w:rsidRPr="00CA3539">
        <w:t>я</w:t>
      </w:r>
      <w:r w:rsidRPr="00CA3539">
        <w:t>нием.</w:t>
      </w:r>
    </w:p>
    <w:p w:rsidR="00CA3539" w:rsidRPr="00CA3539" w:rsidRDefault="00CA3539" w:rsidP="00CA3539">
      <w:pPr>
        <w:pStyle w:val="SingleTxt"/>
        <w:rPr>
          <w:b/>
          <w:lang w:val="x-none"/>
        </w:rPr>
      </w:pPr>
      <w:r w:rsidRPr="00CA3539">
        <w:t>58.</w:t>
      </w:r>
      <w:r w:rsidRPr="00CA3539">
        <w:tab/>
      </w:r>
      <w:r w:rsidRPr="00CA3539">
        <w:rPr>
          <w:b/>
        </w:rPr>
        <w:t>Ссылаясь на свое замечание общего по</w:t>
      </w:r>
      <w:r w:rsidR="008F4CF2">
        <w:rPr>
          <w:b/>
        </w:rPr>
        <w:t>рядка № 4 (2003 год) о здоровье</w:t>
      </w:r>
      <w:r w:rsidR="008F4CF2">
        <w:rPr>
          <w:b/>
        </w:rPr>
        <w:br/>
      </w:r>
      <w:r w:rsidRPr="00CA3539">
        <w:rPr>
          <w:b/>
        </w:rPr>
        <w:t>и развитии подростков в контексте Конвенции и на свое замечание общего порядка № 15, Комитет рекомендует государству-участнику:</w:t>
      </w:r>
    </w:p>
    <w:p w:rsidR="00CA3539" w:rsidRPr="00CA3539" w:rsidRDefault="00BF5B3E" w:rsidP="00CA3539">
      <w:pPr>
        <w:pStyle w:val="SingleTxt"/>
        <w:rPr>
          <w:b/>
          <w:bCs/>
        </w:rPr>
      </w:pPr>
      <w:r>
        <w:tab/>
      </w:r>
      <w:r w:rsidR="00CA3539" w:rsidRPr="00BF5B3E">
        <w:rPr>
          <w:b/>
        </w:rPr>
        <w:t>a)</w:t>
      </w:r>
      <w:r w:rsidR="00CA3539" w:rsidRPr="00BF5B3E">
        <w:rPr>
          <w:b/>
        </w:rPr>
        <w:tab/>
      </w:r>
      <w:r w:rsidR="00CA3539" w:rsidRPr="00CA3539">
        <w:rPr>
          <w:b/>
        </w:rPr>
        <w:t>принять</w:t>
      </w:r>
      <w:r>
        <w:rPr>
          <w:b/>
        </w:rPr>
        <w:t xml:space="preserve"> на вооружение</w:t>
      </w:r>
      <w:r w:rsidR="00CA3539" w:rsidRPr="00CA3539">
        <w:rPr>
          <w:b/>
        </w:rPr>
        <w:t xml:space="preserve"> комплексную политику в области секс</w:t>
      </w:r>
      <w:r w:rsidR="00CA3539" w:rsidRPr="00CA3539">
        <w:rPr>
          <w:b/>
        </w:rPr>
        <w:t>у</w:t>
      </w:r>
      <w:r w:rsidR="00CA3539" w:rsidRPr="00CA3539">
        <w:rPr>
          <w:b/>
        </w:rPr>
        <w:t>ального и репродуктивного здоровья подростков и обеспечить включение просвещения по вопросам сексуального и репродуктивного здоровья в об</w:t>
      </w:r>
      <w:r w:rsidR="00CA3539" w:rsidRPr="00CA3539">
        <w:rPr>
          <w:b/>
        </w:rPr>
        <w:t>я</w:t>
      </w:r>
      <w:r w:rsidR="00CA3539" w:rsidRPr="00CA3539">
        <w:rPr>
          <w:b/>
        </w:rPr>
        <w:t xml:space="preserve">зательные программы школьного обучения и их ориентацию на подростков женского и мужского пола с </w:t>
      </w:r>
      <w:proofErr w:type="spellStart"/>
      <w:r w:rsidR="00CA3539" w:rsidRPr="00CA3539">
        <w:rPr>
          <w:b/>
        </w:rPr>
        <w:t>уделением</w:t>
      </w:r>
      <w:proofErr w:type="spellEnd"/>
      <w:r w:rsidR="00CA3539" w:rsidRPr="00CA3539">
        <w:rPr>
          <w:b/>
        </w:rPr>
        <w:t xml:space="preserve"> особого внимания профилактике ранней беременности и инфекционных заболеваний, </w:t>
      </w:r>
      <w:r>
        <w:rPr>
          <w:b/>
        </w:rPr>
        <w:t>передающихся</w:t>
      </w:r>
      <w:r w:rsidR="00CA3539" w:rsidRPr="00CA3539">
        <w:rPr>
          <w:b/>
        </w:rPr>
        <w:t xml:space="preserve"> пол</w:t>
      </w:r>
      <w:r w:rsidR="00CA3539" w:rsidRPr="00CA3539">
        <w:rPr>
          <w:b/>
        </w:rPr>
        <w:t>о</w:t>
      </w:r>
      <w:r w:rsidR="00CA3539" w:rsidRPr="00CA3539">
        <w:rPr>
          <w:b/>
        </w:rPr>
        <w:t>вым путем, и поощрению ответственного сексуального поведения, особенно среди мальчиков и мужчин;</w:t>
      </w:r>
    </w:p>
    <w:p w:rsidR="00CA3539" w:rsidRPr="00CA3539" w:rsidRDefault="00BF5B3E" w:rsidP="00CA3539">
      <w:pPr>
        <w:pStyle w:val="SingleTxt"/>
        <w:rPr>
          <w:b/>
          <w:bCs/>
        </w:rPr>
      </w:pPr>
      <w:r>
        <w:tab/>
      </w:r>
      <w:r w:rsidR="00CA3539" w:rsidRPr="00BF5B3E">
        <w:rPr>
          <w:b/>
        </w:rPr>
        <w:t>b)</w:t>
      </w:r>
      <w:r w:rsidR="00CA3539" w:rsidRPr="00CA3539">
        <w:tab/>
      </w:r>
      <w:r w:rsidR="00CA3539" w:rsidRPr="00CA3539">
        <w:rPr>
          <w:b/>
        </w:rPr>
        <w:t>регулировать сбыт вредных продуктов питания, особенно в тех случаях, когда такой сбыт направлен на детей, а также урегулировать в</w:t>
      </w:r>
      <w:r w:rsidR="00CA3539" w:rsidRPr="00CA3539">
        <w:rPr>
          <w:b/>
        </w:rPr>
        <w:t>о</w:t>
      </w:r>
      <w:r w:rsidR="00CA3539" w:rsidRPr="00CA3539">
        <w:rPr>
          <w:b/>
        </w:rPr>
        <w:t>прос о доступности таких продуктов питания в школах и других местах;</w:t>
      </w:r>
    </w:p>
    <w:p w:rsidR="00CA3539" w:rsidRPr="00CA3539" w:rsidRDefault="00BF5B3E" w:rsidP="00CA3539">
      <w:pPr>
        <w:pStyle w:val="SingleTxt"/>
        <w:rPr>
          <w:b/>
          <w:bCs/>
        </w:rPr>
      </w:pPr>
      <w:r>
        <w:tab/>
      </w:r>
      <w:r w:rsidR="00CA3539" w:rsidRPr="00BF5B3E">
        <w:rPr>
          <w:b/>
        </w:rPr>
        <w:t>c)</w:t>
      </w:r>
      <w:r w:rsidR="00CA3539" w:rsidRPr="00CA3539">
        <w:tab/>
      </w:r>
      <w:r w:rsidR="00CA3539" w:rsidRPr="00CA3539">
        <w:rPr>
          <w:b/>
        </w:rPr>
        <w:t>предоставлять детям точную и объективную информацию о зл</w:t>
      </w:r>
      <w:r w:rsidR="00CA3539" w:rsidRPr="00CA3539">
        <w:rPr>
          <w:b/>
        </w:rPr>
        <w:t>о</w:t>
      </w:r>
      <w:r w:rsidR="00CA3539" w:rsidRPr="00CA3539">
        <w:rPr>
          <w:b/>
        </w:rPr>
        <w:t xml:space="preserve">употреблении </w:t>
      </w:r>
      <w:proofErr w:type="spellStart"/>
      <w:r w:rsidR="00CA3539" w:rsidRPr="00CA3539">
        <w:rPr>
          <w:b/>
        </w:rPr>
        <w:t>психоактивными</w:t>
      </w:r>
      <w:proofErr w:type="spellEnd"/>
      <w:r w:rsidR="00CA3539" w:rsidRPr="00CA3539">
        <w:rPr>
          <w:b/>
        </w:rPr>
        <w:t xml:space="preserve"> веществами, а также разработать специал</w:t>
      </w:r>
      <w:r w:rsidR="00CA3539" w:rsidRPr="00CA3539">
        <w:rPr>
          <w:b/>
        </w:rPr>
        <w:t>и</w:t>
      </w:r>
      <w:r w:rsidR="00CA3539" w:rsidRPr="00CA3539">
        <w:rPr>
          <w:b/>
        </w:rPr>
        <w:t>зированные и учитывающие потребности молодежи методы лечения нарк</w:t>
      </w:r>
      <w:r w:rsidR="00CA3539" w:rsidRPr="00CA3539">
        <w:rPr>
          <w:b/>
        </w:rPr>
        <w:t>о</w:t>
      </w:r>
      <w:r w:rsidR="00CA3539" w:rsidRPr="00CA3539">
        <w:rPr>
          <w:b/>
        </w:rPr>
        <w:t>тической зависимости и услуги по снижению вреда;</w:t>
      </w:r>
    </w:p>
    <w:p w:rsidR="00CA3539" w:rsidRDefault="00BF5B3E" w:rsidP="00CA3539">
      <w:pPr>
        <w:pStyle w:val="SingleTxt"/>
        <w:rPr>
          <w:b/>
        </w:rPr>
      </w:pPr>
      <w:r>
        <w:tab/>
      </w:r>
      <w:r w:rsidR="00CA3539" w:rsidRPr="00BF5B3E">
        <w:rPr>
          <w:b/>
        </w:rPr>
        <w:t>d)</w:t>
      </w:r>
      <w:r w:rsidR="00CA3539" w:rsidRPr="00CA3539">
        <w:tab/>
      </w:r>
      <w:r w:rsidR="00CA3539" w:rsidRPr="00CA3539">
        <w:rPr>
          <w:b/>
        </w:rPr>
        <w:t>отменить уголовную ответственность за аборты при любых обст</w:t>
      </w:r>
      <w:r w:rsidR="00CA3539" w:rsidRPr="00CA3539">
        <w:rPr>
          <w:b/>
        </w:rPr>
        <w:t>о</w:t>
      </w:r>
      <w:r w:rsidR="00CA3539" w:rsidRPr="00CA3539">
        <w:rPr>
          <w:b/>
        </w:rPr>
        <w:t>ятельствах, а также обеспечить доступ к услугам по проведению безопасных абортов и уходу после аборта для подростков.</w:t>
      </w:r>
    </w:p>
    <w:p w:rsidR="00BF5B3E" w:rsidRPr="00BF5B3E" w:rsidRDefault="00BF5B3E" w:rsidP="00BF5B3E">
      <w:pPr>
        <w:pStyle w:val="SingleTxt"/>
        <w:spacing w:after="0" w:line="120" w:lineRule="exact"/>
        <w:rPr>
          <w:b/>
          <w:sz w:val="10"/>
        </w:rPr>
      </w:pPr>
    </w:p>
    <w:p w:rsidR="00CA3539" w:rsidRDefault="00CA3539" w:rsidP="00BF5B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>Грудное вскармливание</w:t>
      </w:r>
    </w:p>
    <w:p w:rsidR="00BF5B3E" w:rsidRPr="00BF5B3E" w:rsidRDefault="00BF5B3E" w:rsidP="00BF5B3E">
      <w:pPr>
        <w:pStyle w:val="SingleTxt"/>
        <w:spacing w:after="0" w:line="120" w:lineRule="exact"/>
        <w:rPr>
          <w:sz w:val="10"/>
        </w:rPr>
      </w:pPr>
    </w:p>
    <w:p w:rsidR="00CA3539" w:rsidRDefault="00CA3539" w:rsidP="00CA3539">
      <w:pPr>
        <w:pStyle w:val="SingleTxt"/>
        <w:rPr>
          <w:b/>
        </w:rPr>
      </w:pPr>
      <w:r w:rsidRPr="00CA3539">
        <w:t>59.</w:t>
      </w:r>
      <w:r w:rsidRPr="00CA3539">
        <w:tab/>
      </w:r>
      <w:r w:rsidRPr="00CA3539">
        <w:rPr>
          <w:b/>
        </w:rPr>
        <w:t>Комитет рекомендует государству-участнику продолжать работу по п</w:t>
      </w:r>
      <w:r w:rsidRPr="00CA3539">
        <w:rPr>
          <w:b/>
        </w:rPr>
        <w:t>о</w:t>
      </w:r>
      <w:r w:rsidRPr="00CA3539">
        <w:rPr>
          <w:b/>
        </w:rPr>
        <w:t>ощрению позитивной практики грудного вскармливания, а также возде</w:t>
      </w:r>
      <w:r w:rsidRPr="00CA3539">
        <w:rPr>
          <w:b/>
        </w:rPr>
        <w:t>р</w:t>
      </w:r>
      <w:r w:rsidRPr="00CA3539">
        <w:rPr>
          <w:b/>
        </w:rPr>
        <w:t>живаться от навязывания каких-либо обязательств женщинам, к выбору к</w:t>
      </w:r>
      <w:r w:rsidRPr="00CA3539">
        <w:rPr>
          <w:b/>
        </w:rPr>
        <w:t>о</w:t>
      </w:r>
      <w:r w:rsidRPr="00CA3539">
        <w:rPr>
          <w:b/>
        </w:rPr>
        <w:t>торых в отношении грудного вскармливания во всех случаях следует отн</w:t>
      </w:r>
      <w:r w:rsidRPr="00CA3539">
        <w:rPr>
          <w:b/>
        </w:rPr>
        <w:t>о</w:t>
      </w:r>
      <w:r w:rsidRPr="00CA3539">
        <w:rPr>
          <w:b/>
        </w:rPr>
        <w:t>ситься с уважением.</w:t>
      </w:r>
    </w:p>
    <w:p w:rsidR="00BF5B3E" w:rsidRPr="00BF5B3E" w:rsidRDefault="00BF5B3E" w:rsidP="00BF5B3E">
      <w:pPr>
        <w:pStyle w:val="SingleTxt"/>
        <w:spacing w:after="0" w:line="120" w:lineRule="exact"/>
        <w:rPr>
          <w:b/>
          <w:sz w:val="10"/>
        </w:rPr>
      </w:pPr>
    </w:p>
    <w:p w:rsidR="00BF5B3E" w:rsidRPr="00BF5B3E" w:rsidRDefault="00BF5B3E" w:rsidP="00BF5B3E">
      <w:pPr>
        <w:pStyle w:val="SingleTxt"/>
        <w:spacing w:after="0" w:line="120" w:lineRule="exact"/>
        <w:rPr>
          <w:b/>
          <w:bCs/>
          <w:sz w:val="10"/>
          <w:lang w:val="x-none"/>
        </w:rPr>
      </w:pPr>
    </w:p>
    <w:p w:rsidR="00CA3539" w:rsidRDefault="00CA3539" w:rsidP="00BF5B3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  <w:t>G.</w:t>
      </w:r>
      <w:r w:rsidRPr="00CA3539">
        <w:tab/>
        <w:t>Образование, досуг и культурная деятельность (статьи 28–31)</w:t>
      </w:r>
    </w:p>
    <w:p w:rsidR="00BF5B3E" w:rsidRPr="00BF5B3E" w:rsidRDefault="00BF5B3E" w:rsidP="00BF5B3E">
      <w:pPr>
        <w:pStyle w:val="SingleTxt"/>
        <w:spacing w:after="0" w:line="120" w:lineRule="exact"/>
        <w:rPr>
          <w:sz w:val="10"/>
        </w:rPr>
      </w:pPr>
    </w:p>
    <w:p w:rsidR="00BF5B3E" w:rsidRPr="00BF5B3E" w:rsidRDefault="00BF5B3E" w:rsidP="00BF5B3E">
      <w:pPr>
        <w:pStyle w:val="SingleTxt"/>
        <w:spacing w:after="0" w:line="120" w:lineRule="exact"/>
        <w:rPr>
          <w:sz w:val="10"/>
        </w:rPr>
      </w:pPr>
    </w:p>
    <w:p w:rsidR="00CA3539" w:rsidRDefault="00CA3539" w:rsidP="00BF5B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>Образование, включая профессиональную подготовку, профориен</w:t>
      </w:r>
      <w:r w:rsidR="00BF5B3E">
        <w:t>тацию</w:t>
      </w:r>
      <w:r w:rsidR="00BF5B3E">
        <w:br/>
      </w:r>
      <w:r w:rsidRPr="00CA3539">
        <w:t>и образо</w:t>
      </w:r>
      <w:r w:rsidR="00BF5B3E">
        <w:t>вание по вопросам прав человека</w:t>
      </w:r>
    </w:p>
    <w:p w:rsidR="00BF5B3E" w:rsidRPr="00BF5B3E" w:rsidRDefault="00BF5B3E" w:rsidP="00BF5B3E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60.</w:t>
      </w:r>
      <w:r w:rsidRPr="00CA3539">
        <w:tab/>
        <w:t>Комитет выражает обеспокоенность в связи с тем, что доступ к бесплатному образованию обеспечивается только для детей, являющихся гражданами Объед</w:t>
      </w:r>
      <w:r w:rsidRPr="00CA3539">
        <w:t>и</w:t>
      </w:r>
      <w:r w:rsidRPr="00CA3539">
        <w:t xml:space="preserve">ненных Арабских Эмиратов, хотя согласно Конвенции право на бесплатное начальное образование применяется ко всем детям, проживающим на территории какого-либо государства-участника, Кроме того, Комитет выражает </w:t>
      </w:r>
      <w:r w:rsidR="00BF5B3E">
        <w:t>обеспокое</w:t>
      </w:r>
      <w:r w:rsidR="00BF5B3E">
        <w:t>н</w:t>
      </w:r>
      <w:r w:rsidR="00BF5B3E">
        <w:t>ность</w:t>
      </w:r>
      <w:r w:rsidRPr="00CA3539">
        <w:t xml:space="preserve"> в связи с ограниченным объемом предоставленной информации об образ</w:t>
      </w:r>
      <w:r w:rsidRPr="00CA3539">
        <w:t>о</w:t>
      </w:r>
      <w:r w:rsidRPr="00CA3539">
        <w:t>вании в области прав человека в школах государства-участника.</w:t>
      </w:r>
    </w:p>
    <w:p w:rsidR="00CA3539" w:rsidRDefault="00CA3539" w:rsidP="00CA3539">
      <w:pPr>
        <w:pStyle w:val="SingleTxt"/>
        <w:rPr>
          <w:b/>
        </w:rPr>
      </w:pPr>
      <w:r w:rsidRPr="00CA3539">
        <w:t>61.</w:t>
      </w:r>
      <w:r w:rsidRPr="00CA3539">
        <w:tab/>
      </w:r>
      <w:r w:rsidRPr="00CA3539">
        <w:rPr>
          <w:b/>
        </w:rPr>
        <w:t>Комитет рекомендует государству-участнику принять меры к тому, чт</w:t>
      </w:r>
      <w:r w:rsidRPr="00CA3539">
        <w:rPr>
          <w:b/>
        </w:rPr>
        <w:t>о</w:t>
      </w:r>
      <w:r w:rsidRPr="00CA3539">
        <w:rPr>
          <w:b/>
        </w:rPr>
        <w:t>бы все дети, проживающие на его территории, пользовались своим правом на бесплатное обязательное начальное образование, а также разработать национальный план действий по образованию в области прав человека, как это было рекомендовано в рамках Всемирной программы образования в о</w:t>
      </w:r>
      <w:r w:rsidRPr="00CA3539">
        <w:rPr>
          <w:b/>
        </w:rPr>
        <w:t>б</w:t>
      </w:r>
      <w:r w:rsidRPr="00CA3539">
        <w:rPr>
          <w:b/>
        </w:rPr>
        <w:t>ласти прав человека.</w:t>
      </w:r>
    </w:p>
    <w:p w:rsidR="00BF5B3E" w:rsidRPr="00BF5B3E" w:rsidRDefault="00BF5B3E" w:rsidP="00BF5B3E">
      <w:pPr>
        <w:pStyle w:val="SingleTxt"/>
        <w:spacing w:after="0" w:line="120" w:lineRule="exact"/>
        <w:rPr>
          <w:b/>
          <w:sz w:val="10"/>
        </w:rPr>
      </w:pPr>
    </w:p>
    <w:p w:rsidR="00CA3539" w:rsidRDefault="00CA3539" w:rsidP="00BF5B3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lastRenderedPageBreak/>
        <w:tab/>
        <w:t>H.</w:t>
      </w:r>
      <w:r w:rsidRPr="00CA3539">
        <w:tab/>
        <w:t>Специальные меры защит</w:t>
      </w:r>
      <w:r w:rsidR="00BF5B3E">
        <w:t>ы (статьи 22, 30, 32–33, 35–36,</w:t>
      </w:r>
      <w:r w:rsidR="00BF5B3E">
        <w:br/>
      </w:r>
      <w:r w:rsidRPr="00CA3539">
        <w:t>37 b)–d) и 38–40)</w:t>
      </w:r>
    </w:p>
    <w:p w:rsidR="00BF5B3E" w:rsidRPr="00BF5B3E" w:rsidRDefault="00BF5B3E" w:rsidP="00BF5B3E">
      <w:pPr>
        <w:pStyle w:val="SingleTxt"/>
        <w:spacing w:after="0" w:line="120" w:lineRule="exact"/>
        <w:rPr>
          <w:sz w:val="10"/>
        </w:rPr>
      </w:pPr>
    </w:p>
    <w:p w:rsidR="00BF5B3E" w:rsidRPr="00BF5B3E" w:rsidRDefault="00BF5B3E" w:rsidP="00BF5B3E">
      <w:pPr>
        <w:pStyle w:val="SingleTxt"/>
        <w:spacing w:after="0" w:line="120" w:lineRule="exact"/>
        <w:rPr>
          <w:sz w:val="10"/>
        </w:rPr>
      </w:pPr>
    </w:p>
    <w:p w:rsidR="00CA3539" w:rsidRDefault="00BF5B3E" w:rsidP="00BF5B3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Дети – </w:t>
      </w:r>
      <w:r w:rsidR="00CA3539" w:rsidRPr="00CA3539">
        <w:t>просители убежища и дети-беженцы</w:t>
      </w:r>
    </w:p>
    <w:p w:rsidR="00BF5B3E" w:rsidRPr="00BF5B3E" w:rsidRDefault="00BF5B3E" w:rsidP="00BF5B3E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62.</w:t>
      </w:r>
      <w:r w:rsidRPr="00CA3539">
        <w:tab/>
        <w:t>Комитет приветствует инициативную роль государства-участника в прин</w:t>
      </w:r>
      <w:r w:rsidRPr="00CA3539">
        <w:t>я</w:t>
      </w:r>
      <w:r w:rsidRPr="00CA3539">
        <w:t xml:space="preserve">тии на </w:t>
      </w:r>
      <w:r w:rsidR="00BF5B3E">
        <w:t>К</w:t>
      </w:r>
      <w:r w:rsidRPr="00CA3539">
        <w:t xml:space="preserve">онференции по вопросам детей-беженцев, состоявшейся в </w:t>
      </w:r>
      <w:proofErr w:type="spellStart"/>
      <w:r w:rsidRPr="00CA3539">
        <w:t>Шардже</w:t>
      </w:r>
      <w:proofErr w:type="spellEnd"/>
      <w:r w:rsidRPr="00CA3539">
        <w:t xml:space="preserve"> в о</w:t>
      </w:r>
      <w:r w:rsidRPr="00CA3539">
        <w:t>к</w:t>
      </w:r>
      <w:r w:rsidRPr="00CA3539">
        <w:t>тябре 2014 года, принципов защиты детей-беженцев в регионе Ближнего Востока и Северной Африки (</w:t>
      </w:r>
      <w:proofErr w:type="spellStart"/>
      <w:r w:rsidRPr="00CA3539">
        <w:t>Шард</w:t>
      </w:r>
      <w:r w:rsidR="00BF5B3E">
        <w:t>жийские</w:t>
      </w:r>
      <w:proofErr w:type="spellEnd"/>
      <w:r w:rsidR="00BF5B3E">
        <w:t xml:space="preserve"> принципы). Тем не менее</w:t>
      </w:r>
      <w:r w:rsidRPr="00CA3539">
        <w:t xml:space="preserve"> Комитет выражает сожаление в связи с тем, что государство-участник не признает наличие беже</w:t>
      </w:r>
      <w:r w:rsidRPr="00CA3539">
        <w:t>н</w:t>
      </w:r>
      <w:r w:rsidRPr="00CA3539">
        <w:t xml:space="preserve">цев и просителей убежища на </w:t>
      </w:r>
      <w:r w:rsidR="005D7464">
        <w:t>своей</w:t>
      </w:r>
      <w:r w:rsidRPr="00CA3539">
        <w:t xml:space="preserve"> территории и до сих пор не создало никакой нормативно-правовой и политической базы в этой области, как это было призн</w:t>
      </w:r>
      <w:r w:rsidRPr="00CA3539">
        <w:t>а</w:t>
      </w:r>
      <w:r w:rsidRPr="00CA3539">
        <w:t>но в ответах на перечень вопросов Комитета, и что такое положение приводит к нарушениям прав</w:t>
      </w:r>
      <w:r w:rsidR="00BF5B3E">
        <w:t xml:space="preserve"> человека детей-беженцев, детей – </w:t>
      </w:r>
      <w:r w:rsidRPr="00CA3539">
        <w:t>просителей убежища и нес</w:t>
      </w:r>
      <w:r w:rsidRPr="00CA3539">
        <w:t>о</w:t>
      </w:r>
      <w:r w:rsidRPr="00CA3539">
        <w:t xml:space="preserve">провождаемых детей. Комитет выражает особую </w:t>
      </w:r>
      <w:r w:rsidR="00BF5B3E">
        <w:t>обеспокоенность в связи с</w:t>
      </w:r>
      <w:r w:rsidRPr="00CA3539">
        <w:t xml:space="preserve"> п</w:t>
      </w:r>
      <w:r w:rsidRPr="00CA3539">
        <w:t>о</w:t>
      </w:r>
      <w:r w:rsidRPr="00CA3539">
        <w:t>ложением сирийских семей беженцев, в том числе детей, которые не имеют д</w:t>
      </w:r>
      <w:r w:rsidRPr="00CA3539">
        <w:t>о</w:t>
      </w:r>
      <w:r w:rsidRPr="00CA3539">
        <w:t>ступа ко всем базовым услугам.</w:t>
      </w:r>
    </w:p>
    <w:p w:rsidR="00CA3539" w:rsidRDefault="00CA3539" w:rsidP="00CA3539">
      <w:pPr>
        <w:pStyle w:val="SingleTxt"/>
      </w:pPr>
      <w:r w:rsidRPr="00CA3539">
        <w:t>63.</w:t>
      </w:r>
      <w:r w:rsidRPr="00CA3539">
        <w:tab/>
      </w:r>
      <w:r w:rsidRPr="00CA3539">
        <w:rPr>
          <w:b/>
        </w:rPr>
        <w:t>Комитет рекомендует государству-участнику рассмотреть вопрос о р</w:t>
      </w:r>
      <w:r w:rsidRPr="00CA3539">
        <w:rPr>
          <w:b/>
        </w:rPr>
        <w:t>а</w:t>
      </w:r>
      <w:r w:rsidRPr="00CA3539">
        <w:rPr>
          <w:b/>
        </w:rPr>
        <w:t>тификации Конвенции о статусе беженцев и создать соответствующие но</w:t>
      </w:r>
      <w:r w:rsidRPr="00CA3539">
        <w:rPr>
          <w:b/>
        </w:rPr>
        <w:t>р</w:t>
      </w:r>
      <w:r w:rsidRPr="00CA3539">
        <w:rPr>
          <w:b/>
        </w:rPr>
        <w:t xml:space="preserve">мативно-правовые </w:t>
      </w:r>
      <w:r w:rsidR="00BF5B3E">
        <w:rPr>
          <w:b/>
        </w:rPr>
        <w:t>основы</w:t>
      </w:r>
      <w:r w:rsidRPr="00CA3539">
        <w:rPr>
          <w:b/>
        </w:rPr>
        <w:t>, а также принять все необходимые меры в соо</w:t>
      </w:r>
      <w:r w:rsidRPr="00CA3539">
        <w:rPr>
          <w:b/>
        </w:rPr>
        <w:t>т</w:t>
      </w:r>
      <w:r w:rsidRPr="00CA3539">
        <w:rPr>
          <w:b/>
        </w:rPr>
        <w:t xml:space="preserve">ветствии с </w:t>
      </w:r>
      <w:proofErr w:type="spellStart"/>
      <w:r w:rsidRPr="00CA3539">
        <w:rPr>
          <w:b/>
        </w:rPr>
        <w:t>Шарджийскими</w:t>
      </w:r>
      <w:proofErr w:type="spellEnd"/>
      <w:r w:rsidRPr="00CA3539">
        <w:rPr>
          <w:b/>
        </w:rPr>
        <w:t xml:space="preserve"> принципами </w:t>
      </w:r>
      <w:r w:rsidR="005D7464">
        <w:rPr>
          <w:b/>
        </w:rPr>
        <w:t xml:space="preserve">в </w:t>
      </w:r>
      <w:r w:rsidRPr="00CA3539">
        <w:rPr>
          <w:b/>
        </w:rPr>
        <w:t>целях обеспечения того, чтобы дети</w:t>
      </w:r>
      <w:r w:rsidR="005D7464">
        <w:rPr>
          <w:b/>
        </w:rPr>
        <w:t> </w:t>
      </w:r>
      <w:r w:rsidR="00BF5B3E">
        <w:rPr>
          <w:b/>
        </w:rPr>
        <w:t xml:space="preserve">– </w:t>
      </w:r>
      <w:r w:rsidRPr="00CA3539">
        <w:rPr>
          <w:b/>
        </w:rPr>
        <w:t>просители убежища и дети-бежен</w:t>
      </w:r>
      <w:r w:rsidR="00005D2E">
        <w:rPr>
          <w:b/>
        </w:rPr>
        <w:t>цы, в том числе сирийские дети,</w:t>
      </w:r>
      <w:r w:rsidR="00005D2E">
        <w:rPr>
          <w:b/>
        </w:rPr>
        <w:br/>
      </w:r>
      <w:r w:rsidRPr="00CA3539">
        <w:rPr>
          <w:b/>
        </w:rPr>
        <w:t>в полной мере пользовались своими правами, предусмотренными Конве</w:t>
      </w:r>
      <w:r w:rsidRPr="00CA3539">
        <w:rPr>
          <w:b/>
        </w:rPr>
        <w:t>н</w:t>
      </w:r>
      <w:r w:rsidRPr="00CA3539">
        <w:rPr>
          <w:b/>
        </w:rPr>
        <w:t>цией.</w:t>
      </w:r>
    </w:p>
    <w:p w:rsidR="00005D2E" w:rsidRPr="00005D2E" w:rsidRDefault="00005D2E" w:rsidP="00005D2E">
      <w:pPr>
        <w:pStyle w:val="SingleTxt"/>
        <w:spacing w:after="0" w:line="120" w:lineRule="exact"/>
        <w:rPr>
          <w:sz w:val="10"/>
        </w:rPr>
      </w:pPr>
    </w:p>
    <w:p w:rsidR="00CA3539" w:rsidRDefault="00CA3539" w:rsidP="00005D2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>Дети в вооруженных конфликтах</w:t>
      </w:r>
    </w:p>
    <w:p w:rsidR="00005D2E" w:rsidRPr="00005D2E" w:rsidRDefault="00005D2E" w:rsidP="00005D2E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b/>
          <w:bCs/>
          <w:lang w:val="x-none"/>
        </w:rPr>
      </w:pPr>
      <w:r w:rsidRPr="00CA3539">
        <w:t>64.</w:t>
      </w:r>
      <w:r w:rsidRPr="00CA3539">
        <w:tab/>
        <w:t xml:space="preserve">Принимая во внимание, что вербовка в вооруженные силы государства-участника лиц, не достигших 18-летнего возраста, запрещена, Комитет </w:t>
      </w:r>
      <w:r w:rsidR="00005D2E">
        <w:t xml:space="preserve">все же </w:t>
      </w:r>
      <w:r w:rsidRPr="00CA3539">
        <w:t xml:space="preserve">выражает </w:t>
      </w:r>
      <w:r w:rsidR="00005D2E">
        <w:t>обеспокоенность</w:t>
      </w:r>
      <w:r w:rsidRPr="00CA3539">
        <w:t xml:space="preserve"> в связи с тем, что государство-участник до сих пор не ратифицировало Факультативный протокол к Конвенции о правах ребенка, кас</w:t>
      </w:r>
      <w:r w:rsidRPr="00CA3539">
        <w:t>а</w:t>
      </w:r>
      <w:r w:rsidRPr="00CA3539">
        <w:t>ющийся участия детей в вооруженных конфликтах, а также не создало ни норм</w:t>
      </w:r>
      <w:r w:rsidRPr="00CA3539">
        <w:t>а</w:t>
      </w:r>
      <w:r w:rsidRPr="00CA3539">
        <w:t xml:space="preserve">тивно-правовой базы для установления уголовной ответственности за все формы вербовки и использования детей-солдат в ситуациях вооруженных конфликтов, ни </w:t>
      </w:r>
      <w:r w:rsidR="00005D2E" w:rsidRPr="00CA3539">
        <w:t xml:space="preserve">рамок </w:t>
      </w:r>
      <w:r w:rsidR="00005D2E">
        <w:t>политики</w:t>
      </w:r>
      <w:r w:rsidRPr="00CA3539">
        <w:t>, которые позволили бы предотвратить такую вербовку и обеспечить выявление детей, которые, возможно, были завербованы и использ</w:t>
      </w:r>
      <w:r w:rsidRPr="00CA3539">
        <w:t>о</w:t>
      </w:r>
      <w:r w:rsidRPr="00CA3539">
        <w:t>вались в ходе вооруженных конфликтов за рубежом.</w:t>
      </w:r>
    </w:p>
    <w:p w:rsidR="00CA3539" w:rsidRDefault="00CA3539" w:rsidP="00CA3539">
      <w:pPr>
        <w:pStyle w:val="SingleTxt"/>
        <w:rPr>
          <w:b/>
        </w:rPr>
      </w:pPr>
      <w:r w:rsidRPr="00CA3539">
        <w:t>65.</w:t>
      </w:r>
      <w:r w:rsidRPr="00CA3539">
        <w:tab/>
      </w:r>
      <w:r w:rsidRPr="00CA3539">
        <w:rPr>
          <w:b/>
        </w:rPr>
        <w:t>Комитет рекомендует государству-участнику ратифицировать Факул</w:t>
      </w:r>
      <w:r w:rsidRPr="00CA3539">
        <w:rPr>
          <w:b/>
        </w:rPr>
        <w:t>ь</w:t>
      </w:r>
      <w:r w:rsidRPr="00CA3539">
        <w:rPr>
          <w:b/>
        </w:rPr>
        <w:t>тативный протокол, касающийся участия детей в вооруженных конфликтах, а также принимать все необходимые меры по предупреждению участия д</w:t>
      </w:r>
      <w:r w:rsidRPr="00CA3539">
        <w:rPr>
          <w:b/>
        </w:rPr>
        <w:t>е</w:t>
      </w:r>
      <w:r w:rsidRPr="00CA3539">
        <w:rPr>
          <w:b/>
        </w:rPr>
        <w:t>тей в вооруженных конфликтах и их защите от участия в вооруженных ко</w:t>
      </w:r>
      <w:r w:rsidRPr="00CA3539">
        <w:rPr>
          <w:b/>
        </w:rPr>
        <w:t>н</w:t>
      </w:r>
      <w:r w:rsidRPr="00CA3539">
        <w:rPr>
          <w:b/>
        </w:rPr>
        <w:t>фликтах.</w:t>
      </w:r>
    </w:p>
    <w:p w:rsidR="00005D2E" w:rsidRPr="00005D2E" w:rsidRDefault="00005D2E" w:rsidP="00005D2E">
      <w:pPr>
        <w:pStyle w:val="SingleTxt"/>
        <w:spacing w:after="0" w:line="120" w:lineRule="exact"/>
        <w:rPr>
          <w:b/>
          <w:sz w:val="10"/>
        </w:rPr>
      </w:pPr>
    </w:p>
    <w:p w:rsidR="00CA3539" w:rsidRDefault="00CA3539" w:rsidP="00005D2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>Экономическая эксплуатация, включая детский труд</w:t>
      </w:r>
    </w:p>
    <w:p w:rsidR="00005D2E" w:rsidRPr="00005D2E" w:rsidRDefault="00005D2E" w:rsidP="00005D2E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66.</w:t>
      </w:r>
      <w:r w:rsidRPr="00CA3539">
        <w:tab/>
      </w:r>
      <w:r w:rsidR="00005D2E">
        <w:t>Учитывая</w:t>
      </w:r>
      <w:r w:rsidRPr="00CA3539">
        <w:t>, что прием на работу детей в возрасте до 15 лет запрещен, Ком</w:t>
      </w:r>
      <w:r w:rsidRPr="00CA3539">
        <w:t>и</w:t>
      </w:r>
      <w:r w:rsidRPr="00CA3539">
        <w:t>тет</w:t>
      </w:r>
      <w:r w:rsidR="00005D2E">
        <w:t>, однако,</w:t>
      </w:r>
      <w:r w:rsidRPr="00CA3539">
        <w:t xml:space="preserve"> выражает обеспокоенность в связи с тем, что этот запрет не распр</w:t>
      </w:r>
      <w:r w:rsidRPr="00CA3539">
        <w:t>о</w:t>
      </w:r>
      <w:r w:rsidRPr="00CA3539">
        <w:t>страняется на определенные сектора экономики, такие, например, как сельское хозяйство.</w:t>
      </w:r>
    </w:p>
    <w:p w:rsidR="00CA3539" w:rsidRDefault="00CA3539" w:rsidP="00CA3539">
      <w:pPr>
        <w:pStyle w:val="SingleTxt"/>
      </w:pPr>
      <w:r w:rsidRPr="00CA3539">
        <w:t>67.</w:t>
      </w:r>
      <w:r w:rsidRPr="00CA3539">
        <w:tab/>
      </w:r>
      <w:r w:rsidRPr="00CA3539">
        <w:rPr>
          <w:b/>
        </w:rPr>
        <w:t>Комитет рекомендует государству-участнику привести свое законод</w:t>
      </w:r>
      <w:r w:rsidRPr="00CA3539">
        <w:rPr>
          <w:b/>
        </w:rPr>
        <w:t>а</w:t>
      </w:r>
      <w:r w:rsidRPr="00CA3539">
        <w:rPr>
          <w:b/>
        </w:rPr>
        <w:t xml:space="preserve">тельство в соответствие с Конвенцией </w:t>
      </w:r>
      <w:r w:rsidR="008F4CF2">
        <w:rPr>
          <w:b/>
        </w:rPr>
        <w:t>Международной организации труда</w:t>
      </w:r>
      <w:r w:rsidR="008F4CF2">
        <w:rPr>
          <w:b/>
        </w:rPr>
        <w:br/>
      </w:r>
      <w:r w:rsidRPr="00CA3539">
        <w:rPr>
          <w:b/>
        </w:rPr>
        <w:t xml:space="preserve">о минимальном возрасте для приема </w:t>
      </w:r>
      <w:r w:rsidR="00005D2E">
        <w:rPr>
          <w:b/>
        </w:rPr>
        <w:t xml:space="preserve">на работу 1973 года (№ 138) и прямо </w:t>
      </w:r>
      <w:r w:rsidRPr="00CA3539">
        <w:rPr>
          <w:b/>
        </w:rPr>
        <w:t>з</w:t>
      </w:r>
      <w:r w:rsidRPr="00CA3539">
        <w:rPr>
          <w:b/>
        </w:rPr>
        <w:t>а</w:t>
      </w:r>
      <w:r w:rsidRPr="00CA3539">
        <w:rPr>
          <w:b/>
        </w:rPr>
        <w:t>претить труд детей в возрасте до 15 лет во всех секторах экономики.</w:t>
      </w:r>
    </w:p>
    <w:p w:rsidR="00005D2E" w:rsidRPr="00005D2E" w:rsidRDefault="00005D2E" w:rsidP="00005D2E">
      <w:pPr>
        <w:pStyle w:val="SingleTxt"/>
        <w:spacing w:after="0" w:line="120" w:lineRule="exact"/>
        <w:rPr>
          <w:sz w:val="10"/>
        </w:rPr>
      </w:pPr>
    </w:p>
    <w:p w:rsidR="00CA3539" w:rsidRDefault="00CA3539" w:rsidP="00005D2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lastRenderedPageBreak/>
        <w:tab/>
      </w:r>
      <w:r w:rsidRPr="00CA3539">
        <w:tab/>
        <w:t>Продажа детей, торговля детьми и похищение д</w:t>
      </w:r>
      <w:r w:rsidR="00005D2E">
        <w:t>етей</w:t>
      </w:r>
    </w:p>
    <w:p w:rsidR="00005D2E" w:rsidRPr="00005D2E" w:rsidRDefault="00005D2E" w:rsidP="00005D2E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lang w:val="x-none"/>
        </w:rPr>
      </w:pPr>
      <w:r w:rsidRPr="00CA3539">
        <w:t>68.</w:t>
      </w:r>
      <w:r w:rsidRPr="00CA3539">
        <w:tab/>
        <w:t>Комитет привет</w:t>
      </w:r>
      <w:r w:rsidR="00005D2E">
        <w:t>ствует ратификацию в 2009 году К</w:t>
      </w:r>
      <w:r w:rsidRPr="00CA3539">
        <w:t>онвенции Организации Объединенных Наций против транснациональной организованной преступнос</w:t>
      </w:r>
      <w:r w:rsidR="005D7464">
        <w:t xml:space="preserve">ти и </w:t>
      </w:r>
      <w:r w:rsidRPr="00CA3539">
        <w:t>Протокола</w:t>
      </w:r>
      <w:r w:rsidR="005D7464">
        <w:t xml:space="preserve"> к ней</w:t>
      </w:r>
      <w:r w:rsidRPr="00CA3539">
        <w:t xml:space="preserve"> о предупреждении и пресечении торговли людьми, особенно женщинами и детьми, и наказании за нее, а</w:t>
      </w:r>
      <w:r w:rsidR="00005D2E">
        <w:t xml:space="preserve"> также Федеральный закон № 1 </w:t>
      </w:r>
      <w:r w:rsidRPr="00CA3539">
        <w:t>2015 года, который предусматривает меры п</w:t>
      </w:r>
      <w:r w:rsidR="00005D2E">
        <w:t>о защите жертв торговли людьми.</w:t>
      </w:r>
      <w:r w:rsidR="00005D2E">
        <w:br/>
      </w:r>
      <w:r w:rsidRPr="00CA3539">
        <w:t>В то же время Комитет испытывает озабоченность в связи с тем, что детей по-прежнему незаконно перевозят в государство-участник для целей сексуальной эксплуатации, а также для целей принудительного попрошайничества на рынках и автозаправочных станциях, а также в связи с тем, что такие дети должным о</w:t>
      </w:r>
      <w:r w:rsidRPr="00CA3539">
        <w:t>б</w:t>
      </w:r>
      <w:r w:rsidRPr="00CA3539">
        <w:t>разом не выявляются и часто депортируются без надле</w:t>
      </w:r>
      <w:r w:rsidR="00005D2E">
        <w:t>жащего установления их личности</w:t>
      </w:r>
      <w:r w:rsidRPr="00CA3539">
        <w:t xml:space="preserve"> и что жертвы торговли люд</w:t>
      </w:r>
      <w:r w:rsidR="00005D2E">
        <w:t>ьми сталкиваются с трудностями при</w:t>
      </w:r>
      <w:r w:rsidRPr="00CA3539">
        <w:t xml:space="preserve"> рег</w:t>
      </w:r>
      <w:r w:rsidRPr="00CA3539">
        <w:t>и</w:t>
      </w:r>
      <w:r w:rsidRPr="00CA3539">
        <w:t>страции рождений своих детей, особенно детей, рожденных вне брака или в р</w:t>
      </w:r>
      <w:r w:rsidRPr="00CA3539">
        <w:t>е</w:t>
      </w:r>
      <w:r w:rsidRPr="00CA3539">
        <w:t>зультате сексуального насилия. Кроме того, Комитет выражает обеспокоенность в связи с тем, что не все формы торговли детьми должным образом призна</w:t>
      </w:r>
      <w:r w:rsidR="00005D2E">
        <w:t>ются уголовными преступлениями.</w:t>
      </w:r>
    </w:p>
    <w:p w:rsidR="00CA3539" w:rsidRDefault="00CA3539" w:rsidP="00CA3539">
      <w:pPr>
        <w:pStyle w:val="SingleTxt"/>
        <w:rPr>
          <w:b/>
        </w:rPr>
      </w:pPr>
      <w:r w:rsidRPr="00CA3539">
        <w:t>69.</w:t>
      </w:r>
      <w:r w:rsidRPr="00CA3539">
        <w:tab/>
      </w:r>
      <w:r w:rsidRPr="00CA3539">
        <w:rPr>
          <w:b/>
        </w:rPr>
        <w:t>Комитет настоятельно призывает государство-участник принять все необходимые меры для предупреждения торговли детьми, привлечения в</w:t>
      </w:r>
      <w:r w:rsidRPr="00CA3539">
        <w:rPr>
          <w:b/>
        </w:rPr>
        <w:t>и</w:t>
      </w:r>
      <w:r w:rsidRPr="00CA3539">
        <w:rPr>
          <w:b/>
        </w:rPr>
        <w:t>новных к ответственности, обеспечения эффективной защиты для детей, ставших жертвами торговли людьми, а также для обеспечения того, чтобы такие дети более не депортировались. Государству-участнику следует пр</w:t>
      </w:r>
      <w:r w:rsidRPr="00CA3539">
        <w:rPr>
          <w:b/>
        </w:rPr>
        <w:t>и</w:t>
      </w:r>
      <w:r w:rsidRPr="00CA3539">
        <w:rPr>
          <w:b/>
        </w:rPr>
        <w:t>нять все необходимые м</w:t>
      </w:r>
      <w:r w:rsidR="005D7464">
        <w:rPr>
          <w:b/>
        </w:rPr>
        <w:t>еры для эффективной регистрации</w:t>
      </w:r>
      <w:r w:rsidRPr="00CA3539">
        <w:rPr>
          <w:b/>
        </w:rPr>
        <w:t xml:space="preserve"> ставших жер</w:t>
      </w:r>
      <w:r w:rsidRPr="00CA3539">
        <w:rPr>
          <w:b/>
        </w:rPr>
        <w:t>т</w:t>
      </w:r>
      <w:r w:rsidRPr="00CA3539">
        <w:rPr>
          <w:b/>
        </w:rPr>
        <w:t>вами торговли людьми</w:t>
      </w:r>
      <w:r w:rsidR="00005D2E" w:rsidRPr="00005D2E">
        <w:rPr>
          <w:b/>
        </w:rPr>
        <w:t xml:space="preserve"> </w:t>
      </w:r>
      <w:r w:rsidR="00005D2E" w:rsidRPr="00CA3539">
        <w:rPr>
          <w:b/>
        </w:rPr>
        <w:t>детей</w:t>
      </w:r>
      <w:r w:rsidRPr="00CA3539">
        <w:rPr>
          <w:b/>
        </w:rPr>
        <w:t>, которые ни при каких обстоятельствах не должны рассматриваться в качестве лиц, совершивших преступления. Кр</w:t>
      </w:r>
      <w:r w:rsidRPr="00CA3539">
        <w:rPr>
          <w:b/>
        </w:rPr>
        <w:t>о</w:t>
      </w:r>
      <w:r w:rsidRPr="00CA3539">
        <w:rPr>
          <w:b/>
        </w:rPr>
        <w:t>ме того, Комитет настоятельно призывает государство-участник ввести уг</w:t>
      </w:r>
      <w:r w:rsidRPr="00CA3539">
        <w:rPr>
          <w:b/>
        </w:rPr>
        <w:t>о</w:t>
      </w:r>
      <w:r w:rsidRPr="00CA3539">
        <w:rPr>
          <w:b/>
        </w:rPr>
        <w:t>ловную ответственность за все формы торговли детьми. Комитет рекоменд</w:t>
      </w:r>
      <w:r w:rsidRPr="00CA3539">
        <w:rPr>
          <w:b/>
        </w:rPr>
        <w:t>у</w:t>
      </w:r>
      <w:r w:rsidRPr="00CA3539">
        <w:rPr>
          <w:b/>
        </w:rPr>
        <w:t>ет государству-участнику официально оформить соглашение о сотруднич</w:t>
      </w:r>
      <w:r w:rsidRPr="00CA3539">
        <w:rPr>
          <w:b/>
        </w:rPr>
        <w:t>е</w:t>
      </w:r>
      <w:r w:rsidRPr="00CA3539">
        <w:rPr>
          <w:b/>
        </w:rPr>
        <w:t>стве с Управлением Верховного комиссара Организации Объединенных Наций по делам беженцев в сфере борьбы с торговлей людьми, в том числе детьми.</w:t>
      </w:r>
    </w:p>
    <w:p w:rsidR="00005D2E" w:rsidRPr="00005D2E" w:rsidRDefault="00005D2E" w:rsidP="00005D2E">
      <w:pPr>
        <w:pStyle w:val="SingleTxt"/>
        <w:spacing w:after="0" w:line="120" w:lineRule="exact"/>
        <w:rPr>
          <w:b/>
          <w:bCs/>
          <w:sz w:val="10"/>
          <w:lang w:val="x-none"/>
        </w:rPr>
      </w:pPr>
    </w:p>
    <w:p w:rsidR="00CA3539" w:rsidRDefault="00CA3539" w:rsidP="00005D2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="00005D2E">
        <w:tab/>
      </w:r>
      <w:r w:rsidRPr="00CA3539">
        <w:t>Отправление правосудия в отношении несовершеннолетних</w:t>
      </w:r>
    </w:p>
    <w:p w:rsidR="00005D2E" w:rsidRPr="00005D2E" w:rsidRDefault="00005D2E" w:rsidP="00005D2E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b/>
          <w:bCs/>
          <w:lang w:val="x-none"/>
        </w:rPr>
      </w:pPr>
      <w:r w:rsidRPr="00CA3539">
        <w:t>70.</w:t>
      </w:r>
      <w:r w:rsidRPr="00CA3539">
        <w:tab/>
        <w:t>Комитет по-прежнему обеспокоен тем, что:</w:t>
      </w:r>
    </w:p>
    <w:p w:rsidR="00CA3539" w:rsidRPr="00CA3539" w:rsidRDefault="00005D2E" w:rsidP="00CA3539">
      <w:pPr>
        <w:pStyle w:val="SingleTxt"/>
        <w:rPr>
          <w:lang w:val="x-none"/>
        </w:rPr>
      </w:pPr>
      <w:r>
        <w:tab/>
      </w:r>
      <w:r w:rsidR="00CA3539" w:rsidRPr="00CA3539">
        <w:t>a)</w:t>
      </w:r>
      <w:r w:rsidR="00CA3539" w:rsidRPr="00CA3539">
        <w:tab/>
        <w:t>возраст привлечения к уголовной ответственности по-прежнему с</w:t>
      </w:r>
      <w:r w:rsidR="00CA3539" w:rsidRPr="00CA3539">
        <w:t>о</w:t>
      </w:r>
      <w:r w:rsidR="005D7464">
        <w:t>ставляет семь</w:t>
      </w:r>
      <w:r w:rsidR="00CA3539" w:rsidRPr="00CA3539">
        <w:t xml:space="preserve"> лет, что значительно ниже международных стандартов, и госуда</w:t>
      </w:r>
      <w:r w:rsidR="00CA3539" w:rsidRPr="00CA3539">
        <w:t>р</w:t>
      </w:r>
      <w:r w:rsidR="00CA3539" w:rsidRPr="00CA3539">
        <w:t>ство-участник пл</w:t>
      </w:r>
      <w:r w:rsidR="005D7464">
        <w:t>анирует повысить его только до девяти</w:t>
      </w:r>
      <w:r w:rsidR="00CA3539" w:rsidRPr="00CA3539">
        <w:t xml:space="preserve"> лет;</w:t>
      </w:r>
    </w:p>
    <w:p w:rsidR="00CA3539" w:rsidRPr="00CA3539" w:rsidRDefault="00005D2E" w:rsidP="00CA3539">
      <w:pPr>
        <w:pStyle w:val="SingleTxt"/>
        <w:rPr>
          <w:lang w:val="x-none"/>
        </w:rPr>
      </w:pPr>
      <w:r>
        <w:tab/>
      </w:r>
      <w:r w:rsidR="00CA3539" w:rsidRPr="00CA3539">
        <w:t>b)</w:t>
      </w:r>
      <w:r w:rsidR="00CA3539" w:rsidRPr="00CA3539">
        <w:tab/>
        <w:t>нов</w:t>
      </w:r>
      <w:r>
        <w:t>ый проект федерального закона о</w:t>
      </w:r>
      <w:r w:rsidR="00CA3539" w:rsidRPr="00CA3539">
        <w:t xml:space="preserve"> </w:t>
      </w:r>
      <w:r>
        <w:t xml:space="preserve">ювенальной юстиции </w:t>
      </w:r>
      <w:r w:rsidR="00CA3539" w:rsidRPr="00CA3539">
        <w:t>содержит унизительные формулировки, касающиеся детей, находящихся в конфликте с з</w:t>
      </w:r>
      <w:r w:rsidR="00CA3539" w:rsidRPr="00CA3539">
        <w:t>а</w:t>
      </w:r>
      <w:r w:rsidR="00CA3539" w:rsidRPr="00CA3539">
        <w:t>коном;</w:t>
      </w:r>
    </w:p>
    <w:p w:rsidR="00CA3539" w:rsidRPr="00CA3539" w:rsidRDefault="00005D2E" w:rsidP="00CA3539">
      <w:pPr>
        <w:pStyle w:val="SingleTxt"/>
        <w:rPr>
          <w:lang w:val="x-none"/>
        </w:rPr>
      </w:pPr>
      <w:r>
        <w:tab/>
      </w:r>
      <w:r w:rsidR="00CA3539" w:rsidRPr="00CA3539">
        <w:t>c)</w:t>
      </w:r>
      <w:r w:rsidR="00CA3539" w:rsidRPr="00CA3539">
        <w:tab/>
        <w:t>Федеральный зако</w:t>
      </w:r>
      <w:r>
        <w:t xml:space="preserve">н о борьбе с терроризмом № 7 </w:t>
      </w:r>
      <w:r w:rsidR="00CA3539" w:rsidRPr="00CA3539">
        <w:t>2014 года может пр</w:t>
      </w:r>
      <w:r w:rsidR="00CA3539" w:rsidRPr="00CA3539">
        <w:t>и</w:t>
      </w:r>
      <w:r w:rsidR="00CA3539" w:rsidRPr="00CA3539">
        <w:t>меняться в отношении детей в возрасте старше 16 лет;</w:t>
      </w:r>
    </w:p>
    <w:p w:rsidR="00CA3539" w:rsidRPr="00CA3539" w:rsidRDefault="00005D2E" w:rsidP="00CA3539">
      <w:pPr>
        <w:pStyle w:val="SingleTxt"/>
        <w:rPr>
          <w:lang w:val="x-none"/>
        </w:rPr>
      </w:pPr>
      <w:r>
        <w:tab/>
      </w:r>
      <w:r w:rsidR="00CA3539" w:rsidRPr="00CA3539">
        <w:t>d)</w:t>
      </w:r>
      <w:r w:rsidR="00CA3539" w:rsidRPr="00CA3539">
        <w:tab/>
        <w:t>государство-участник не прояснило критерии, которые использу</w:t>
      </w:r>
      <w:r w:rsidR="005D7464">
        <w:t>ются для определения того, являю</w:t>
      </w:r>
      <w:r w:rsidR="00CA3539" w:rsidRPr="00CA3539">
        <w:t>тся ли дела, связа</w:t>
      </w:r>
      <w:r w:rsidR="008F4CF2">
        <w:t>нные с детьми в возрасте старше</w:t>
      </w:r>
      <w:r w:rsidR="008F4CF2">
        <w:br/>
      </w:r>
      <w:r w:rsidR="00CA3539" w:rsidRPr="00CA3539">
        <w:t>16 лет, подсудными гражданским судам или шариатским судам.</w:t>
      </w:r>
    </w:p>
    <w:p w:rsidR="00CA3539" w:rsidRPr="00CA3539" w:rsidRDefault="00CA3539" w:rsidP="00CA3539">
      <w:pPr>
        <w:pStyle w:val="SingleTxt"/>
        <w:rPr>
          <w:b/>
          <w:bCs/>
          <w:lang w:val="x-none"/>
        </w:rPr>
      </w:pPr>
      <w:r w:rsidRPr="00CA3539">
        <w:t>71.</w:t>
      </w:r>
      <w:r w:rsidRPr="00CA3539">
        <w:tab/>
      </w:r>
      <w:r w:rsidRPr="00CA3539">
        <w:rPr>
          <w:b/>
        </w:rPr>
        <w:t>В свете своего замечания общего порядка № 10 (2007 год) о правах д</w:t>
      </w:r>
      <w:r w:rsidRPr="00CA3539">
        <w:rPr>
          <w:b/>
        </w:rPr>
        <w:t>е</w:t>
      </w:r>
      <w:r w:rsidRPr="00CA3539">
        <w:rPr>
          <w:b/>
        </w:rPr>
        <w:t>тей в рамках отправления правосудия в отношении несовершеннолетних Комитет настоятельно призывает государство-участник привести свою с</w:t>
      </w:r>
      <w:r w:rsidRPr="00CA3539">
        <w:rPr>
          <w:b/>
        </w:rPr>
        <w:t>и</w:t>
      </w:r>
      <w:r w:rsidRPr="00CA3539">
        <w:rPr>
          <w:b/>
        </w:rPr>
        <w:t xml:space="preserve">стему </w:t>
      </w:r>
      <w:r w:rsidR="00005D2E">
        <w:rPr>
          <w:b/>
        </w:rPr>
        <w:t>ювенальной юстиции</w:t>
      </w:r>
      <w:r w:rsidRPr="00CA3539">
        <w:rPr>
          <w:b/>
        </w:rPr>
        <w:t xml:space="preserve"> в полное соответствие с Конвенцией и другими</w:t>
      </w:r>
      <w:r w:rsidR="005D7464">
        <w:rPr>
          <w:b/>
        </w:rPr>
        <w:t xml:space="preserve"> соответствующими стандартами, и</w:t>
      </w:r>
      <w:r w:rsidRPr="00CA3539">
        <w:rPr>
          <w:b/>
        </w:rPr>
        <w:t xml:space="preserve"> в частности:</w:t>
      </w:r>
    </w:p>
    <w:p w:rsidR="00CA3539" w:rsidRPr="00CA3539" w:rsidRDefault="00005D2E" w:rsidP="00CA3539">
      <w:pPr>
        <w:pStyle w:val="SingleTxt"/>
        <w:rPr>
          <w:b/>
          <w:bCs/>
          <w:lang w:val="x-none"/>
        </w:rPr>
      </w:pPr>
      <w:r w:rsidRPr="00005D2E">
        <w:rPr>
          <w:b/>
        </w:rPr>
        <w:lastRenderedPageBreak/>
        <w:tab/>
      </w:r>
      <w:r w:rsidR="00CA3539" w:rsidRPr="00005D2E">
        <w:rPr>
          <w:b/>
        </w:rPr>
        <w:t>a)</w:t>
      </w:r>
      <w:r w:rsidR="00CA3539" w:rsidRPr="00005D2E">
        <w:rPr>
          <w:b/>
        </w:rPr>
        <w:tab/>
      </w:r>
      <w:r w:rsidR="00CA3539" w:rsidRPr="00CA3539">
        <w:rPr>
          <w:b/>
        </w:rPr>
        <w:t xml:space="preserve">как можно скорее принять измененный законопроект </w:t>
      </w:r>
      <w:r>
        <w:rPr>
          <w:b/>
        </w:rPr>
        <w:t>о ювенал</w:t>
      </w:r>
      <w:r>
        <w:rPr>
          <w:b/>
        </w:rPr>
        <w:t>ь</w:t>
      </w:r>
      <w:r>
        <w:rPr>
          <w:b/>
        </w:rPr>
        <w:t>ной юстиции</w:t>
      </w:r>
      <w:r w:rsidR="00CA3539" w:rsidRPr="00CA3539">
        <w:rPr>
          <w:b/>
        </w:rPr>
        <w:t>, предусматривающий повышение возраста наступления уг</w:t>
      </w:r>
      <w:r w:rsidR="00CA3539" w:rsidRPr="00CA3539">
        <w:rPr>
          <w:b/>
        </w:rPr>
        <w:t>о</w:t>
      </w:r>
      <w:r w:rsidR="00CA3539" w:rsidRPr="00CA3539">
        <w:rPr>
          <w:b/>
        </w:rPr>
        <w:t xml:space="preserve">ловной ответственности до </w:t>
      </w:r>
      <w:proofErr w:type="spellStart"/>
      <w:r w:rsidR="00CA3539" w:rsidRPr="00CA3539">
        <w:rPr>
          <w:b/>
        </w:rPr>
        <w:t>международно</w:t>
      </w:r>
      <w:proofErr w:type="spellEnd"/>
      <w:r w:rsidR="00CA3539" w:rsidRPr="00CA3539">
        <w:rPr>
          <w:b/>
        </w:rPr>
        <w:t xml:space="preserve"> приемлемого уровня, как это б</w:t>
      </w:r>
      <w:r w:rsidR="00CA3539" w:rsidRPr="00CA3539">
        <w:rPr>
          <w:b/>
        </w:rPr>
        <w:t>ы</w:t>
      </w:r>
      <w:r w:rsidR="00CA3539" w:rsidRPr="00CA3539">
        <w:rPr>
          <w:b/>
        </w:rPr>
        <w:t xml:space="preserve">ло рекомендовано ранее, а также проясняющий положение о том, что дела всех детей, находящихся в конфликте с законом, должны рассматриваться в системе </w:t>
      </w:r>
      <w:r>
        <w:rPr>
          <w:b/>
        </w:rPr>
        <w:t>ювенальной юстиции</w:t>
      </w:r>
      <w:r w:rsidR="00CA3539" w:rsidRPr="00CA3539">
        <w:rPr>
          <w:b/>
        </w:rPr>
        <w:t>, а не в религиозных судах;</w:t>
      </w:r>
    </w:p>
    <w:p w:rsidR="00CA3539" w:rsidRPr="00CA3539" w:rsidRDefault="00005D2E" w:rsidP="00CA3539">
      <w:pPr>
        <w:pStyle w:val="SingleTxt"/>
        <w:rPr>
          <w:b/>
          <w:bCs/>
          <w:lang w:val="x-none"/>
        </w:rPr>
      </w:pPr>
      <w:r w:rsidRPr="00005D2E">
        <w:rPr>
          <w:b/>
        </w:rPr>
        <w:tab/>
      </w:r>
      <w:r w:rsidR="00CA3539" w:rsidRPr="00005D2E">
        <w:rPr>
          <w:b/>
        </w:rPr>
        <w:t>b)</w:t>
      </w:r>
      <w:r w:rsidR="00CA3539" w:rsidRPr="00CA3539">
        <w:tab/>
      </w:r>
      <w:r w:rsidR="00CA3539" w:rsidRPr="00CA3539">
        <w:rPr>
          <w:b/>
        </w:rPr>
        <w:t>обеспечить предоставление квалифицированной и независимой юридической помощи детям, находящимся в конфликте с законом, на ра</w:t>
      </w:r>
      <w:r w:rsidR="00CA3539" w:rsidRPr="00CA3539">
        <w:rPr>
          <w:b/>
        </w:rPr>
        <w:t>н</w:t>
      </w:r>
      <w:r w:rsidR="00CA3539" w:rsidRPr="00CA3539">
        <w:rPr>
          <w:b/>
        </w:rPr>
        <w:t>нем этапе судебного процесса и в ходе всего судебного процесса;</w:t>
      </w:r>
    </w:p>
    <w:p w:rsidR="00CA3539" w:rsidRPr="00CA3539" w:rsidRDefault="00005D2E" w:rsidP="00CA3539">
      <w:pPr>
        <w:pStyle w:val="SingleTxt"/>
        <w:rPr>
          <w:b/>
          <w:bCs/>
          <w:lang w:val="x-none"/>
        </w:rPr>
      </w:pPr>
      <w:r>
        <w:tab/>
      </w:r>
      <w:r w:rsidR="00CA3539" w:rsidRPr="00005D2E">
        <w:rPr>
          <w:b/>
        </w:rPr>
        <w:t>c)</w:t>
      </w:r>
      <w:r w:rsidR="00CA3539" w:rsidRPr="00CA3539">
        <w:tab/>
      </w:r>
      <w:r>
        <w:rPr>
          <w:b/>
        </w:rPr>
        <w:t>содействовать</w:t>
      </w:r>
      <w:r w:rsidR="00CA3539" w:rsidRPr="00CA3539">
        <w:rPr>
          <w:b/>
        </w:rPr>
        <w:t xml:space="preserve"> в тех случаях, когда это возможно, применению ал</w:t>
      </w:r>
      <w:r w:rsidR="00CA3539" w:rsidRPr="00CA3539">
        <w:rPr>
          <w:b/>
        </w:rPr>
        <w:t>ь</w:t>
      </w:r>
      <w:r w:rsidR="00CA3539" w:rsidRPr="00CA3539">
        <w:rPr>
          <w:b/>
        </w:rPr>
        <w:t>тернативных содержанию под стражей мер, таких как исключение несове</w:t>
      </w:r>
      <w:r w:rsidR="00CA3539" w:rsidRPr="00CA3539">
        <w:rPr>
          <w:b/>
        </w:rPr>
        <w:t>р</w:t>
      </w:r>
      <w:r w:rsidR="00CA3539" w:rsidRPr="00CA3539">
        <w:rPr>
          <w:b/>
        </w:rPr>
        <w:t>шеннолетних из системы уголовного правосудия, пробация, посредничество, консультирование или привлечение к общественным работам, а также обе</w:t>
      </w:r>
      <w:r w:rsidR="00CA3539" w:rsidRPr="00CA3539">
        <w:rPr>
          <w:b/>
        </w:rPr>
        <w:t>с</w:t>
      </w:r>
      <w:r w:rsidR="00CA3539" w:rsidRPr="00CA3539">
        <w:rPr>
          <w:b/>
        </w:rPr>
        <w:t>печить, чтобы содержание под стражей применялось лишь в качестве кра</w:t>
      </w:r>
      <w:r w:rsidR="00CA3539" w:rsidRPr="00CA3539">
        <w:rPr>
          <w:b/>
        </w:rPr>
        <w:t>й</w:t>
      </w:r>
      <w:r w:rsidR="00CA3539" w:rsidRPr="00CA3539">
        <w:rPr>
          <w:b/>
        </w:rPr>
        <w:t>ней меры, назначаемой на как можно более короткий срок, и подлежало р</w:t>
      </w:r>
      <w:r w:rsidR="00CA3539" w:rsidRPr="00CA3539">
        <w:rPr>
          <w:b/>
        </w:rPr>
        <w:t>е</w:t>
      </w:r>
      <w:r w:rsidR="00CA3539" w:rsidRPr="00CA3539">
        <w:rPr>
          <w:b/>
        </w:rPr>
        <w:t>гулярному пе</w:t>
      </w:r>
      <w:r w:rsidR="00914CA2">
        <w:rPr>
          <w:b/>
        </w:rPr>
        <w:t>ресмотру на предмет его отмены;</w:t>
      </w:r>
    </w:p>
    <w:p w:rsidR="00CA3539" w:rsidRDefault="00005D2E" w:rsidP="00CA3539">
      <w:pPr>
        <w:pStyle w:val="SingleTxt"/>
        <w:rPr>
          <w:b/>
        </w:rPr>
      </w:pPr>
      <w:r>
        <w:tab/>
      </w:r>
      <w:r w:rsidR="00CA3539" w:rsidRPr="00005D2E">
        <w:rPr>
          <w:b/>
        </w:rPr>
        <w:t>d)</w:t>
      </w:r>
      <w:r w:rsidR="00CA3539" w:rsidRPr="00005D2E">
        <w:rPr>
          <w:b/>
        </w:rPr>
        <w:tab/>
      </w:r>
      <w:r w:rsidR="00CA3539" w:rsidRPr="00CA3539">
        <w:rPr>
          <w:b/>
        </w:rPr>
        <w:t>использовать в этой связи механизмы технической помощи, с</w:t>
      </w:r>
      <w:r w:rsidR="00CA3539" w:rsidRPr="00CA3539">
        <w:rPr>
          <w:b/>
        </w:rPr>
        <w:t>о</w:t>
      </w:r>
      <w:r w:rsidR="00CA3539" w:rsidRPr="00CA3539">
        <w:rPr>
          <w:b/>
        </w:rPr>
        <w:t xml:space="preserve">зданные </w:t>
      </w:r>
      <w:proofErr w:type="spellStart"/>
      <w:r w:rsidR="00CA3539" w:rsidRPr="00CA3539">
        <w:rPr>
          <w:b/>
        </w:rPr>
        <w:t>Межучрежденческой</w:t>
      </w:r>
      <w:proofErr w:type="spellEnd"/>
      <w:r w:rsidR="00CA3539" w:rsidRPr="00CA3539">
        <w:rPr>
          <w:b/>
        </w:rPr>
        <w:t xml:space="preserve"> группой по вопросам правосудия в отношении несовершеннолетних и ее членами, включая Управление Организации Об</w:t>
      </w:r>
      <w:r w:rsidR="00CA3539" w:rsidRPr="00CA3539">
        <w:rPr>
          <w:b/>
        </w:rPr>
        <w:t>ъ</w:t>
      </w:r>
      <w:r w:rsidR="00CA3539" w:rsidRPr="00CA3539">
        <w:rPr>
          <w:b/>
        </w:rPr>
        <w:t>единенных Нац</w:t>
      </w:r>
      <w:r w:rsidR="00914CA2">
        <w:rPr>
          <w:b/>
        </w:rPr>
        <w:t>ий по наркотикам и преступности, Организацию Объедине</w:t>
      </w:r>
      <w:r w:rsidR="00914CA2">
        <w:rPr>
          <w:b/>
        </w:rPr>
        <w:t>н</w:t>
      </w:r>
      <w:r w:rsidR="00914CA2">
        <w:rPr>
          <w:b/>
        </w:rPr>
        <w:t>ных Наций по вопросам образования, науки и культуры,</w:t>
      </w:r>
      <w:r w:rsidR="008F4CF2">
        <w:rPr>
          <w:b/>
        </w:rPr>
        <w:t xml:space="preserve"> </w:t>
      </w:r>
      <w:r w:rsidR="00CA3539" w:rsidRPr="00CA3539">
        <w:rPr>
          <w:b/>
        </w:rPr>
        <w:t>Управление Ве</w:t>
      </w:r>
      <w:r w:rsidR="00CA3539" w:rsidRPr="00CA3539">
        <w:rPr>
          <w:b/>
        </w:rPr>
        <w:t>р</w:t>
      </w:r>
      <w:r w:rsidR="00CA3539" w:rsidRPr="00CA3539">
        <w:rPr>
          <w:b/>
        </w:rPr>
        <w:t>ховного комиссара Организации Объединенных Наций по правам человека и НПО, а также запрашивать техническую помощь по вопросам правосудия в отношении несовершеннолетних у членов Группы.</w:t>
      </w:r>
    </w:p>
    <w:p w:rsidR="00914CA2" w:rsidRPr="00914CA2" w:rsidRDefault="00914CA2" w:rsidP="00914CA2">
      <w:pPr>
        <w:pStyle w:val="SingleTxt"/>
        <w:spacing w:after="0" w:line="120" w:lineRule="exact"/>
        <w:rPr>
          <w:b/>
          <w:sz w:val="10"/>
        </w:rPr>
      </w:pPr>
    </w:p>
    <w:p w:rsidR="00CA3539" w:rsidRDefault="00CA3539" w:rsidP="00914CA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</w:r>
      <w:r w:rsidRPr="00CA3539">
        <w:tab/>
        <w:t>Дети, ставшие жертвами и свидетелями преступлений</w:t>
      </w:r>
    </w:p>
    <w:p w:rsidR="00914CA2" w:rsidRPr="00914CA2" w:rsidRDefault="00914CA2" w:rsidP="00914CA2">
      <w:pPr>
        <w:pStyle w:val="SingleTxt"/>
        <w:spacing w:after="0" w:line="120" w:lineRule="exact"/>
        <w:rPr>
          <w:sz w:val="10"/>
        </w:rPr>
      </w:pPr>
    </w:p>
    <w:p w:rsidR="00CA3539" w:rsidRDefault="00CA3539" w:rsidP="00CA3539">
      <w:pPr>
        <w:pStyle w:val="SingleTxt"/>
      </w:pPr>
      <w:r w:rsidRPr="00CA3539">
        <w:t>72.</w:t>
      </w:r>
      <w:r w:rsidRPr="00CA3539">
        <w:tab/>
        <w:t>Комитет настоятельно рекомендует государству-участнику обеспечить с п</w:t>
      </w:r>
      <w:r w:rsidRPr="00CA3539">
        <w:t>о</w:t>
      </w:r>
      <w:r w:rsidRPr="00CA3539">
        <w:t>мощью надлежащих законодательных и нормативных положений, чтобы всем д</w:t>
      </w:r>
      <w:r w:rsidRPr="00CA3539">
        <w:t>е</w:t>
      </w:r>
      <w:r w:rsidRPr="00CA3539">
        <w:t>тям, ставшим жертвами и/или свидетелями преступлений, предоставлялась з</w:t>
      </w:r>
      <w:r w:rsidRPr="00CA3539">
        <w:t>а</w:t>
      </w:r>
      <w:r w:rsidRPr="00CA3539">
        <w:t>щита в соответствии с Конвенцией, а также чтобы они не привлекались к отве</w:t>
      </w:r>
      <w:r w:rsidRPr="00CA3539">
        <w:t>т</w:t>
      </w:r>
      <w:r w:rsidRPr="00CA3539">
        <w:t>ственности. Государству-участнику следует также полностью учитывать полож</w:t>
      </w:r>
      <w:r w:rsidRPr="00CA3539">
        <w:t>е</w:t>
      </w:r>
      <w:r w:rsidRPr="00CA3539">
        <w:t>ния Руководящих принципов, касающихся п</w:t>
      </w:r>
      <w:r w:rsidR="008F4CF2">
        <w:t>равосудия в вопросах, связанных</w:t>
      </w:r>
      <w:r w:rsidR="008F4CF2">
        <w:br/>
      </w:r>
      <w:r w:rsidRPr="00CA3539">
        <w:t>с участием детей, ставших жертвами и свидетелями преступлений (см. прилож</w:t>
      </w:r>
      <w:r w:rsidRPr="00CA3539">
        <w:t>е</w:t>
      </w:r>
      <w:r w:rsidRPr="00CA3539">
        <w:t>ние к резолюции 2005/20 Экономического и Социального Совета).</w:t>
      </w:r>
    </w:p>
    <w:p w:rsidR="00914CA2" w:rsidRPr="00914CA2" w:rsidRDefault="00914CA2" w:rsidP="00914CA2">
      <w:pPr>
        <w:pStyle w:val="SingleTxt"/>
        <w:spacing w:after="0" w:line="120" w:lineRule="exact"/>
        <w:rPr>
          <w:sz w:val="10"/>
        </w:rPr>
      </w:pPr>
    </w:p>
    <w:p w:rsidR="00914CA2" w:rsidRPr="00914CA2" w:rsidRDefault="00914CA2" w:rsidP="00914CA2">
      <w:pPr>
        <w:pStyle w:val="SingleTxt"/>
        <w:spacing w:after="0" w:line="120" w:lineRule="exact"/>
        <w:rPr>
          <w:bCs/>
          <w:sz w:val="10"/>
          <w:lang w:val="x-none"/>
        </w:rPr>
      </w:pPr>
    </w:p>
    <w:p w:rsidR="00CA3539" w:rsidRDefault="00CA3539" w:rsidP="00914C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  <w:t>I.</w:t>
      </w:r>
      <w:r w:rsidRPr="00CA3539">
        <w:tab/>
        <w:t>Ратификация Факуль</w:t>
      </w:r>
      <w:r w:rsidR="00914CA2">
        <w:t>тативных протоколов к Конвенции</w:t>
      </w:r>
    </w:p>
    <w:p w:rsidR="00914CA2" w:rsidRPr="00914CA2" w:rsidRDefault="00914CA2" w:rsidP="00914CA2">
      <w:pPr>
        <w:pStyle w:val="SingleTxt"/>
        <w:spacing w:after="0" w:line="120" w:lineRule="exact"/>
        <w:rPr>
          <w:sz w:val="10"/>
        </w:rPr>
      </w:pPr>
    </w:p>
    <w:p w:rsidR="00914CA2" w:rsidRPr="00914CA2" w:rsidRDefault="00914CA2" w:rsidP="00914CA2">
      <w:pPr>
        <w:pStyle w:val="SingleTxt"/>
        <w:spacing w:after="0" w:line="120" w:lineRule="exact"/>
        <w:rPr>
          <w:sz w:val="10"/>
        </w:rPr>
      </w:pPr>
    </w:p>
    <w:p w:rsidR="00CA3539" w:rsidRDefault="00CA3539" w:rsidP="00CA3539">
      <w:pPr>
        <w:pStyle w:val="SingleTxt"/>
      </w:pPr>
      <w:r w:rsidRPr="00CA3539">
        <w:t>73.</w:t>
      </w:r>
      <w:r w:rsidRPr="00CA3539">
        <w:tab/>
      </w:r>
      <w:r w:rsidRPr="00CA3539">
        <w:rPr>
          <w:b/>
        </w:rPr>
        <w:t>Комитет рекомендует государству-участнику ратифицировать три Ф</w:t>
      </w:r>
      <w:r w:rsidRPr="00CA3539">
        <w:rPr>
          <w:b/>
        </w:rPr>
        <w:t>а</w:t>
      </w:r>
      <w:r w:rsidRPr="00CA3539">
        <w:rPr>
          <w:b/>
        </w:rPr>
        <w:t>культативных протокола к Конвенции, с тем чтобы еще больше укрепить осуществление прав детей.</w:t>
      </w:r>
    </w:p>
    <w:p w:rsidR="00914CA2" w:rsidRPr="00914CA2" w:rsidRDefault="00914CA2" w:rsidP="00914CA2">
      <w:pPr>
        <w:pStyle w:val="SingleTxt"/>
        <w:spacing w:after="0" w:line="120" w:lineRule="exact"/>
        <w:rPr>
          <w:sz w:val="10"/>
        </w:rPr>
      </w:pPr>
    </w:p>
    <w:p w:rsidR="00914CA2" w:rsidRPr="00914CA2" w:rsidRDefault="00914CA2" w:rsidP="00914CA2">
      <w:pPr>
        <w:pStyle w:val="SingleTxt"/>
        <w:spacing w:after="0" w:line="120" w:lineRule="exact"/>
        <w:rPr>
          <w:b/>
          <w:bCs/>
          <w:sz w:val="10"/>
          <w:u w:val="single"/>
          <w:lang w:val="x-none"/>
        </w:rPr>
      </w:pPr>
    </w:p>
    <w:p w:rsidR="00CA3539" w:rsidRDefault="00CA3539" w:rsidP="00914C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  <w:t>J.</w:t>
      </w:r>
      <w:r w:rsidRPr="00CA3539">
        <w:tab/>
        <w:t>Ратификация международных договоров о правах человека</w:t>
      </w:r>
    </w:p>
    <w:p w:rsidR="00914CA2" w:rsidRPr="00914CA2" w:rsidRDefault="00914CA2" w:rsidP="00914CA2">
      <w:pPr>
        <w:pStyle w:val="SingleTxt"/>
        <w:spacing w:after="0" w:line="120" w:lineRule="exact"/>
        <w:rPr>
          <w:sz w:val="10"/>
        </w:rPr>
      </w:pPr>
    </w:p>
    <w:p w:rsidR="00914CA2" w:rsidRPr="00914CA2" w:rsidRDefault="00914CA2" w:rsidP="00914CA2">
      <w:pPr>
        <w:pStyle w:val="SingleTxt"/>
        <w:spacing w:after="0" w:line="120" w:lineRule="exact"/>
        <w:rPr>
          <w:sz w:val="10"/>
        </w:rPr>
      </w:pPr>
    </w:p>
    <w:p w:rsidR="00CA3539" w:rsidRDefault="00CA3539" w:rsidP="00CA3539">
      <w:pPr>
        <w:pStyle w:val="SingleTxt"/>
        <w:rPr>
          <w:b/>
        </w:rPr>
      </w:pPr>
      <w:r w:rsidRPr="00CA3539">
        <w:t>74.</w:t>
      </w:r>
      <w:r w:rsidRPr="00CA3539">
        <w:tab/>
      </w:r>
      <w:r w:rsidRPr="00CA3539">
        <w:rPr>
          <w:b/>
        </w:rPr>
        <w:t>Комитет рекомендует государству-участнику в целях дальнейшего с</w:t>
      </w:r>
      <w:r w:rsidRPr="00CA3539">
        <w:rPr>
          <w:b/>
        </w:rPr>
        <w:t>о</w:t>
      </w:r>
      <w:r w:rsidRPr="00CA3539">
        <w:rPr>
          <w:b/>
        </w:rPr>
        <w:t xml:space="preserve">действия осуществлению прав </w:t>
      </w:r>
      <w:r w:rsidR="00914CA2">
        <w:rPr>
          <w:b/>
        </w:rPr>
        <w:t>детей</w:t>
      </w:r>
      <w:r w:rsidRPr="00CA3539">
        <w:rPr>
          <w:b/>
        </w:rPr>
        <w:t xml:space="preserve"> ратифицировать основные договоры в об</w:t>
      </w:r>
      <w:r w:rsidR="00914CA2">
        <w:rPr>
          <w:b/>
        </w:rPr>
        <w:t>ласти прав человека, стороной которых</w:t>
      </w:r>
      <w:r w:rsidRPr="00CA3539">
        <w:rPr>
          <w:b/>
        </w:rPr>
        <w:t xml:space="preserve"> оно еще не </w:t>
      </w:r>
      <w:r w:rsidR="00914CA2">
        <w:rPr>
          <w:b/>
        </w:rPr>
        <w:t>является</w:t>
      </w:r>
      <w:r w:rsidRPr="00CA3539">
        <w:rPr>
          <w:b/>
        </w:rPr>
        <w:t>, а именно Международный пакт о гражданских и политических правах, Междунаро</w:t>
      </w:r>
      <w:r w:rsidRPr="00CA3539">
        <w:rPr>
          <w:b/>
        </w:rPr>
        <w:t>д</w:t>
      </w:r>
      <w:r w:rsidRPr="00CA3539">
        <w:rPr>
          <w:b/>
        </w:rPr>
        <w:t>ный пакт о экономических, социальных и культурных правах, а также ф</w:t>
      </w:r>
      <w:r w:rsidRPr="00CA3539">
        <w:rPr>
          <w:b/>
        </w:rPr>
        <w:t>а</w:t>
      </w:r>
      <w:r w:rsidRPr="00CA3539">
        <w:rPr>
          <w:b/>
        </w:rPr>
        <w:t>культативные протоколы к ним; Международную конвенцию о защите прав всех трудящихся-мигрантов и членов их семей; Международную кон</w:t>
      </w:r>
      <w:r w:rsidR="00914CA2">
        <w:rPr>
          <w:b/>
        </w:rPr>
        <w:t>венцию для защиты</w:t>
      </w:r>
      <w:r w:rsidRPr="00CA3539">
        <w:rPr>
          <w:b/>
        </w:rPr>
        <w:t xml:space="preserve"> всех лиц от насильственных исчезновений; а также факульт</w:t>
      </w:r>
      <w:r w:rsidRPr="00CA3539">
        <w:rPr>
          <w:b/>
        </w:rPr>
        <w:t>а</w:t>
      </w:r>
      <w:r w:rsidRPr="00CA3539">
        <w:rPr>
          <w:b/>
        </w:rPr>
        <w:lastRenderedPageBreak/>
        <w:t>тивные протоколы к Конвенции о ликвидации всех форм дискриминации в отношении женщин, Конвенции против пыток и других жестоких, бесчел</w:t>
      </w:r>
      <w:r w:rsidRPr="00CA3539">
        <w:rPr>
          <w:b/>
        </w:rPr>
        <w:t>о</w:t>
      </w:r>
      <w:r w:rsidRPr="00CA3539">
        <w:rPr>
          <w:b/>
        </w:rPr>
        <w:t>вечных или унижающих достоинс</w:t>
      </w:r>
      <w:r w:rsidR="008F4CF2">
        <w:rPr>
          <w:b/>
        </w:rPr>
        <w:t>тво видов обращения и наказания</w:t>
      </w:r>
      <w:r w:rsidR="008F4CF2">
        <w:rPr>
          <w:b/>
        </w:rPr>
        <w:br/>
      </w:r>
      <w:r w:rsidRPr="00CA3539">
        <w:rPr>
          <w:b/>
        </w:rPr>
        <w:t xml:space="preserve">и </w:t>
      </w:r>
      <w:r w:rsidR="00914CA2">
        <w:rPr>
          <w:b/>
        </w:rPr>
        <w:t xml:space="preserve">к </w:t>
      </w:r>
      <w:r w:rsidRPr="00CA3539">
        <w:rPr>
          <w:b/>
        </w:rPr>
        <w:t>Конвенции о правах инвалидов.</w:t>
      </w:r>
    </w:p>
    <w:p w:rsidR="00914CA2" w:rsidRPr="00914CA2" w:rsidRDefault="00914CA2" w:rsidP="00914CA2">
      <w:pPr>
        <w:pStyle w:val="SingleTxt"/>
        <w:spacing w:after="0" w:line="120" w:lineRule="exact"/>
        <w:rPr>
          <w:b/>
          <w:sz w:val="10"/>
        </w:rPr>
      </w:pPr>
    </w:p>
    <w:p w:rsidR="00914CA2" w:rsidRPr="00914CA2" w:rsidRDefault="00914CA2" w:rsidP="00914CA2">
      <w:pPr>
        <w:pStyle w:val="SingleTxt"/>
        <w:spacing w:after="0" w:line="120" w:lineRule="exact"/>
        <w:rPr>
          <w:b/>
          <w:bCs/>
          <w:sz w:val="10"/>
          <w:lang w:val="x-none"/>
        </w:rPr>
      </w:pPr>
    </w:p>
    <w:p w:rsidR="00CA3539" w:rsidRDefault="00CA3539" w:rsidP="00914CA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  <w:t>V.</w:t>
      </w:r>
      <w:r w:rsidRPr="00CA3539">
        <w:tab/>
        <w:t>Осущест</w:t>
      </w:r>
      <w:r w:rsidR="00914CA2">
        <w:t>вление и представление докладов</w:t>
      </w:r>
    </w:p>
    <w:p w:rsidR="00914CA2" w:rsidRPr="00914CA2" w:rsidRDefault="00914CA2" w:rsidP="00914CA2">
      <w:pPr>
        <w:pStyle w:val="SingleTxt"/>
        <w:spacing w:after="0" w:line="120" w:lineRule="exact"/>
        <w:rPr>
          <w:sz w:val="10"/>
        </w:rPr>
      </w:pPr>
    </w:p>
    <w:p w:rsidR="00914CA2" w:rsidRPr="00914CA2" w:rsidRDefault="00914CA2" w:rsidP="00914CA2">
      <w:pPr>
        <w:pStyle w:val="SingleTxt"/>
        <w:spacing w:after="0" w:line="120" w:lineRule="exact"/>
        <w:rPr>
          <w:sz w:val="10"/>
        </w:rPr>
      </w:pPr>
    </w:p>
    <w:p w:rsidR="00CA3539" w:rsidRDefault="00CA3539" w:rsidP="00914C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A3539">
        <w:tab/>
        <w:t>A.</w:t>
      </w:r>
      <w:r w:rsidRPr="00CA3539">
        <w:tab/>
        <w:t>Последующие меры и распространение информации</w:t>
      </w:r>
    </w:p>
    <w:p w:rsidR="00914CA2" w:rsidRPr="00914CA2" w:rsidRDefault="00914CA2" w:rsidP="00914CA2">
      <w:pPr>
        <w:pStyle w:val="SingleTxt"/>
        <w:spacing w:after="0" w:line="120" w:lineRule="exact"/>
        <w:rPr>
          <w:sz w:val="10"/>
        </w:rPr>
      </w:pPr>
    </w:p>
    <w:p w:rsidR="00914CA2" w:rsidRPr="00914CA2" w:rsidRDefault="00914CA2" w:rsidP="00914CA2">
      <w:pPr>
        <w:pStyle w:val="SingleTxt"/>
        <w:spacing w:after="0" w:line="120" w:lineRule="exact"/>
        <w:rPr>
          <w:sz w:val="10"/>
        </w:rPr>
      </w:pPr>
    </w:p>
    <w:p w:rsidR="00CA3539" w:rsidRDefault="00CA3539" w:rsidP="00CA3539">
      <w:pPr>
        <w:pStyle w:val="SingleTxt"/>
        <w:rPr>
          <w:b/>
        </w:rPr>
      </w:pPr>
      <w:r w:rsidRPr="00CA3539">
        <w:t>75.</w:t>
      </w:r>
      <w:r w:rsidRPr="00CA3539">
        <w:tab/>
      </w:r>
      <w:r w:rsidRPr="00CA3539">
        <w:rPr>
          <w:b/>
        </w:rPr>
        <w:t xml:space="preserve">Комитет рекомендует государству-участнику принять все надлежащие меры для обеспечения полного осуществления рекомендаций, содержащихся в настоящих заключительных замечаниях. Комитет рекомендует </w:t>
      </w:r>
      <w:r w:rsidR="00914CA2" w:rsidRPr="00CA3539">
        <w:rPr>
          <w:b/>
        </w:rPr>
        <w:t xml:space="preserve">также </w:t>
      </w:r>
      <w:r w:rsidRPr="00CA3539">
        <w:rPr>
          <w:b/>
        </w:rPr>
        <w:t>обеспечить широкое распространение второго периодического доклада, письменных ответов государства-участника на перечень вопросов и насто</w:t>
      </w:r>
      <w:r w:rsidRPr="00CA3539">
        <w:rPr>
          <w:b/>
        </w:rPr>
        <w:t>я</w:t>
      </w:r>
      <w:r w:rsidRPr="00CA3539">
        <w:rPr>
          <w:b/>
        </w:rPr>
        <w:t>щих заключительных замечаний на языках страны.</w:t>
      </w:r>
    </w:p>
    <w:p w:rsidR="00914CA2" w:rsidRPr="00914CA2" w:rsidRDefault="00914CA2" w:rsidP="00914CA2">
      <w:pPr>
        <w:pStyle w:val="SingleTxt"/>
        <w:spacing w:after="0" w:line="120" w:lineRule="exact"/>
        <w:rPr>
          <w:b/>
          <w:sz w:val="10"/>
        </w:rPr>
      </w:pPr>
    </w:p>
    <w:p w:rsidR="00914CA2" w:rsidRPr="00914CA2" w:rsidRDefault="00914CA2" w:rsidP="00914CA2">
      <w:pPr>
        <w:pStyle w:val="SingleTxt"/>
        <w:spacing w:after="0" w:line="120" w:lineRule="exact"/>
        <w:rPr>
          <w:b/>
          <w:bCs/>
          <w:sz w:val="10"/>
          <w:lang w:val="x-none"/>
        </w:rPr>
      </w:pPr>
    </w:p>
    <w:p w:rsidR="00CA3539" w:rsidRDefault="00914CA2" w:rsidP="00914C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B.</w:t>
      </w:r>
      <w:r>
        <w:tab/>
        <w:t>Следующий доклад</w:t>
      </w:r>
    </w:p>
    <w:p w:rsidR="00914CA2" w:rsidRPr="00914CA2" w:rsidRDefault="00914CA2" w:rsidP="00914CA2">
      <w:pPr>
        <w:pStyle w:val="SingleTxt"/>
        <w:spacing w:after="0" w:line="120" w:lineRule="exact"/>
        <w:rPr>
          <w:sz w:val="10"/>
        </w:rPr>
      </w:pPr>
    </w:p>
    <w:p w:rsidR="00914CA2" w:rsidRPr="00914CA2" w:rsidRDefault="00914CA2" w:rsidP="00914CA2">
      <w:pPr>
        <w:pStyle w:val="SingleTxt"/>
        <w:spacing w:after="0" w:line="120" w:lineRule="exact"/>
        <w:rPr>
          <w:sz w:val="10"/>
        </w:rPr>
      </w:pPr>
    </w:p>
    <w:p w:rsidR="00CA3539" w:rsidRPr="00CA3539" w:rsidRDefault="00CA3539" w:rsidP="00CA3539">
      <w:pPr>
        <w:pStyle w:val="SingleTxt"/>
        <w:rPr>
          <w:b/>
          <w:bCs/>
          <w:lang w:val="x-none"/>
        </w:rPr>
      </w:pPr>
      <w:r w:rsidRPr="00CA3539">
        <w:t>76.</w:t>
      </w:r>
      <w:r w:rsidRPr="00CA3539">
        <w:tab/>
      </w:r>
      <w:r w:rsidRPr="00CA3539">
        <w:rPr>
          <w:b/>
        </w:rPr>
        <w:t>Комитет предлагает государству-участнику представить свои объед</w:t>
      </w:r>
      <w:r w:rsidRPr="00CA3539">
        <w:rPr>
          <w:b/>
        </w:rPr>
        <w:t>и</w:t>
      </w:r>
      <w:r w:rsidR="005D7464">
        <w:rPr>
          <w:b/>
        </w:rPr>
        <w:t>ненные третий–</w:t>
      </w:r>
      <w:r w:rsidRPr="00CA3539">
        <w:rPr>
          <w:b/>
        </w:rPr>
        <w:t>пятый периодически</w:t>
      </w:r>
      <w:r w:rsidR="005D7464">
        <w:rPr>
          <w:b/>
        </w:rPr>
        <w:t>е доклады к 1 августа 2020 года</w:t>
      </w:r>
      <w:r w:rsidR="005D7464">
        <w:rPr>
          <w:b/>
        </w:rPr>
        <w:br/>
      </w:r>
      <w:r w:rsidRPr="00CA3539">
        <w:rPr>
          <w:b/>
        </w:rPr>
        <w:t>и включить в них информацию о последующих мерах по осуществлению настоящих заключительных замечаний. Доклад должен быть подготовлен с соблюдением согласованных Комитетом руководящих принципов подгото</w:t>
      </w:r>
      <w:r w:rsidRPr="00CA3539">
        <w:rPr>
          <w:b/>
        </w:rPr>
        <w:t>в</w:t>
      </w:r>
      <w:r w:rsidRPr="00CA3539">
        <w:rPr>
          <w:b/>
        </w:rPr>
        <w:t>ки докладов по конкретным договорам, принятых 31 января 2014 года (CRC/C/58/Rev.3), и его объем не должен п</w:t>
      </w:r>
      <w:r w:rsidR="005D7464">
        <w:rPr>
          <w:b/>
        </w:rPr>
        <w:t>ревышать 21 200 слов</w:t>
      </w:r>
      <w:r w:rsidR="005D7464">
        <w:rPr>
          <w:b/>
        </w:rPr>
        <w:br/>
        <w:t>(см. пункт </w:t>
      </w:r>
      <w:r w:rsidRPr="00CA3539">
        <w:rPr>
          <w:b/>
        </w:rPr>
        <w:t>16 резолюции 68/268 Генеральной Ассамблеи). В случае предста</w:t>
      </w:r>
      <w:r w:rsidRPr="00CA3539">
        <w:rPr>
          <w:b/>
        </w:rPr>
        <w:t>в</w:t>
      </w:r>
      <w:r w:rsidRPr="00CA3539">
        <w:rPr>
          <w:b/>
        </w:rPr>
        <w:t>ления доклада, объем которого превышает установленное ограничение, го</w:t>
      </w:r>
      <w:r w:rsidRPr="00CA3539">
        <w:rPr>
          <w:b/>
        </w:rPr>
        <w:t>с</w:t>
      </w:r>
      <w:r w:rsidRPr="00CA3539">
        <w:rPr>
          <w:b/>
        </w:rPr>
        <w:t xml:space="preserve">ударству-участнику будет предложено </w:t>
      </w:r>
      <w:r w:rsidR="005D7464">
        <w:rPr>
          <w:b/>
        </w:rPr>
        <w:t>сократить доклад в соответствии</w:t>
      </w:r>
      <w:r w:rsidR="005D7464">
        <w:rPr>
          <w:b/>
        </w:rPr>
        <w:br/>
      </w:r>
      <w:r w:rsidRPr="00CA3539">
        <w:rPr>
          <w:b/>
        </w:rPr>
        <w:t>с вышеупомянутой резолюцией. Если государство-участник будет не в сост</w:t>
      </w:r>
      <w:r w:rsidRPr="00CA3539">
        <w:rPr>
          <w:b/>
        </w:rPr>
        <w:t>о</w:t>
      </w:r>
      <w:r w:rsidRPr="00CA3539">
        <w:rPr>
          <w:b/>
        </w:rPr>
        <w:t>янии пересмотреть и вновь представить доклад, то перевод доклада для его последующего рассмотрения договорным органом не может быть гарант</w:t>
      </w:r>
      <w:r w:rsidRPr="00CA3539">
        <w:rPr>
          <w:b/>
        </w:rPr>
        <w:t>и</w:t>
      </w:r>
      <w:r w:rsidRPr="00CA3539">
        <w:rPr>
          <w:b/>
        </w:rPr>
        <w:t>рован.</w:t>
      </w:r>
    </w:p>
    <w:p w:rsidR="00741EBC" w:rsidRDefault="00CA3539" w:rsidP="00CA3539">
      <w:pPr>
        <w:pStyle w:val="SingleTxt"/>
        <w:rPr>
          <w:b/>
        </w:rPr>
      </w:pPr>
      <w:r w:rsidRPr="00CA3539">
        <w:t>77.</w:t>
      </w:r>
      <w:r w:rsidRPr="00CA3539">
        <w:tab/>
      </w:r>
      <w:r w:rsidRPr="00CA3539">
        <w:rPr>
          <w:b/>
        </w:rPr>
        <w:t>Комитет предлагает также государству-участнику представить обно</w:t>
      </w:r>
      <w:r w:rsidRPr="00CA3539">
        <w:rPr>
          <w:b/>
        </w:rPr>
        <w:t>в</w:t>
      </w:r>
      <w:r w:rsidRPr="00CA3539">
        <w:rPr>
          <w:b/>
        </w:rPr>
        <w:t>ленный базовый докуме</w:t>
      </w:r>
      <w:r w:rsidR="008F4CF2">
        <w:rPr>
          <w:b/>
        </w:rPr>
        <w:t>нт, не превышающий по объему 42 </w:t>
      </w:r>
      <w:r w:rsidRPr="00CA3539">
        <w:rPr>
          <w:b/>
        </w:rPr>
        <w:t>400 слов, в соо</w:t>
      </w:r>
      <w:r w:rsidRPr="00CA3539">
        <w:rPr>
          <w:b/>
        </w:rPr>
        <w:t>т</w:t>
      </w:r>
      <w:r w:rsidRPr="00CA3539">
        <w:rPr>
          <w:b/>
        </w:rPr>
        <w:t>ветствии с требованиями к общему базовому документу, предусмотренными согласованными руководящими принципами представления докладов по международным договорам о правах человека, включая руководящие при</w:t>
      </w:r>
      <w:r w:rsidRPr="00CA3539">
        <w:rPr>
          <w:b/>
        </w:rPr>
        <w:t>н</w:t>
      </w:r>
      <w:r w:rsidRPr="00CA3539">
        <w:rPr>
          <w:b/>
        </w:rPr>
        <w:t xml:space="preserve">ципы подготовки общего базового документа и документов по конкретным договорам, которые были одобрены на пятом </w:t>
      </w:r>
      <w:proofErr w:type="spellStart"/>
      <w:r w:rsidRPr="00CA3539">
        <w:rPr>
          <w:b/>
        </w:rPr>
        <w:t>межкомитетском</w:t>
      </w:r>
      <w:proofErr w:type="spellEnd"/>
      <w:r w:rsidRPr="00CA3539">
        <w:rPr>
          <w:b/>
        </w:rPr>
        <w:t xml:space="preserve"> совещании договорных органов по правам человека в июне 2006 года (HRI/GEN/2/Rev.6, глава I)</w:t>
      </w:r>
      <w:r w:rsidR="00914CA2">
        <w:rPr>
          <w:b/>
        </w:rPr>
        <w:t>,</w:t>
      </w:r>
      <w:r w:rsidRPr="00CA3539">
        <w:rPr>
          <w:b/>
        </w:rPr>
        <w:t xml:space="preserve"> и </w:t>
      </w:r>
      <w:r w:rsidR="00914CA2">
        <w:rPr>
          <w:b/>
        </w:rPr>
        <w:t xml:space="preserve">в соответствии с положениями </w:t>
      </w:r>
      <w:r w:rsidRPr="00CA3539">
        <w:rPr>
          <w:b/>
        </w:rPr>
        <w:t>пунк</w:t>
      </w:r>
      <w:r w:rsidR="00914CA2">
        <w:rPr>
          <w:b/>
        </w:rPr>
        <w:t>та 16</w:t>
      </w:r>
      <w:r w:rsidRPr="00CA3539">
        <w:rPr>
          <w:b/>
        </w:rPr>
        <w:t xml:space="preserve"> резолюции 68/268</w:t>
      </w:r>
      <w:r w:rsidR="00914CA2" w:rsidRPr="00914CA2">
        <w:rPr>
          <w:b/>
        </w:rPr>
        <w:t xml:space="preserve"> </w:t>
      </w:r>
      <w:r w:rsidR="00914CA2" w:rsidRPr="00CA3539">
        <w:rPr>
          <w:b/>
        </w:rPr>
        <w:t>Ген</w:t>
      </w:r>
      <w:r w:rsidR="00914CA2" w:rsidRPr="00CA3539">
        <w:rPr>
          <w:b/>
        </w:rPr>
        <w:t>е</w:t>
      </w:r>
      <w:r w:rsidR="00914CA2" w:rsidRPr="00CA3539">
        <w:rPr>
          <w:b/>
        </w:rPr>
        <w:t>ральной Ассам</w:t>
      </w:r>
      <w:r w:rsidR="00914CA2">
        <w:rPr>
          <w:b/>
        </w:rPr>
        <w:t>блеи</w:t>
      </w:r>
      <w:r w:rsidRPr="00CA3539">
        <w:rPr>
          <w:b/>
        </w:rPr>
        <w:t>.</w:t>
      </w:r>
    </w:p>
    <w:p w:rsidR="00914CA2" w:rsidRPr="00914CA2" w:rsidRDefault="00914CA2" w:rsidP="00914CA2">
      <w:pPr>
        <w:pStyle w:val="SingleTxt"/>
        <w:spacing w:after="0" w:line="240" w:lineRule="auto"/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14CA2" w:rsidRPr="00914CA2" w:rsidSect="00741EB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15T10:12:00Z" w:initials="Start">
    <w:p w:rsidR="00914CA2" w:rsidRPr="00CA3539" w:rsidRDefault="00914CA2">
      <w:pPr>
        <w:pStyle w:val="CommentText"/>
        <w:rPr>
          <w:lang w:val="en-US"/>
        </w:rPr>
      </w:pPr>
      <w:r>
        <w:fldChar w:fldCharType="begin"/>
      </w:r>
      <w:r w:rsidRPr="00CA3539">
        <w:rPr>
          <w:rStyle w:val="CommentReference"/>
          <w:lang w:val="en-US"/>
        </w:rPr>
        <w:instrText xml:space="preserve"> </w:instrText>
      </w:r>
      <w:r w:rsidRPr="00CA3539">
        <w:rPr>
          <w:lang w:val="en-US"/>
        </w:rPr>
        <w:instrText>PAGE \# "'Page: '#'</w:instrText>
      </w:r>
      <w:r w:rsidRPr="00CA3539">
        <w:rPr>
          <w:lang w:val="en-US"/>
        </w:rPr>
        <w:br/>
        <w:instrText>'"</w:instrText>
      </w:r>
      <w:r w:rsidRPr="00CA3539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A3539">
        <w:rPr>
          <w:lang w:val="en-US"/>
        </w:rPr>
        <w:t>&lt;&lt;ODS JOB NO&gt;&gt;N1524822R&lt;&lt;ODS JOB NO&gt;&gt;</w:t>
      </w:r>
    </w:p>
    <w:p w:rsidR="00914CA2" w:rsidRPr="00CA3539" w:rsidRDefault="00914CA2">
      <w:pPr>
        <w:pStyle w:val="CommentText"/>
        <w:rPr>
          <w:lang w:val="en-US"/>
        </w:rPr>
      </w:pPr>
      <w:r w:rsidRPr="00CA3539">
        <w:rPr>
          <w:lang w:val="en-US"/>
        </w:rPr>
        <w:t>&lt;&lt;ODS DOC SYMBOL1&gt;&gt;CRC/C/ARE/CO/2&lt;&lt;ODS DOC SYMBOL1&gt;&gt;</w:t>
      </w:r>
    </w:p>
    <w:p w:rsidR="00914CA2" w:rsidRDefault="00914CA2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A2" w:rsidRDefault="00914CA2" w:rsidP="008A1A7A">
      <w:pPr>
        <w:spacing w:line="240" w:lineRule="auto"/>
      </w:pPr>
      <w:r>
        <w:separator/>
      </w:r>
    </w:p>
  </w:endnote>
  <w:endnote w:type="continuationSeparator" w:id="0">
    <w:p w:rsidR="00914CA2" w:rsidRDefault="00914CA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14CA2" w:rsidTr="00741EB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14CA2" w:rsidRPr="00741EBC" w:rsidRDefault="00914CA2" w:rsidP="00741EB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0EC3">
            <w:rPr>
              <w:noProof/>
            </w:rPr>
            <w:t>18</w:t>
          </w:r>
          <w:r>
            <w:fldChar w:fldCharType="end"/>
          </w:r>
          <w:r>
            <w:t>/</w:t>
          </w:r>
          <w:fldSimple w:instr=" NUMPAGES  \* Arabic  \* MERGEFORMAT ">
            <w:r w:rsidR="00E00EC3">
              <w:rPr>
                <w:noProof/>
              </w:rPr>
              <w:t>18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914CA2" w:rsidRPr="00741EBC" w:rsidRDefault="00914CA2" w:rsidP="00741EB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D1118">
            <w:rPr>
              <w:b w:val="0"/>
              <w:color w:val="000000"/>
              <w:sz w:val="14"/>
            </w:rPr>
            <w:t>GE.15-18945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14CA2" w:rsidRPr="00741EBC" w:rsidRDefault="00914CA2" w:rsidP="00741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14CA2" w:rsidTr="00741EB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14CA2" w:rsidRPr="00741EBC" w:rsidRDefault="00914CA2" w:rsidP="00741EB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D1118">
            <w:rPr>
              <w:b w:val="0"/>
              <w:color w:val="000000"/>
              <w:sz w:val="14"/>
            </w:rPr>
            <w:t>GE.15-18945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14CA2" w:rsidRPr="00741EBC" w:rsidRDefault="00914CA2" w:rsidP="00741EB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0EC3">
            <w:rPr>
              <w:noProof/>
            </w:rPr>
            <w:t>17</w:t>
          </w:r>
          <w:r>
            <w:fldChar w:fldCharType="end"/>
          </w:r>
          <w:r>
            <w:t>/</w:t>
          </w:r>
          <w:fldSimple w:instr=" NUMPAGES  \* Arabic  \* MERGEFORMAT ">
            <w:r w:rsidR="00E00EC3">
              <w:rPr>
                <w:noProof/>
              </w:rPr>
              <w:t>17</w:t>
            </w:r>
          </w:fldSimple>
        </w:p>
      </w:tc>
    </w:tr>
  </w:tbl>
  <w:p w:rsidR="00914CA2" w:rsidRPr="00741EBC" w:rsidRDefault="00914CA2" w:rsidP="00741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14CA2" w:rsidTr="00741EBC">
      <w:tc>
        <w:tcPr>
          <w:tcW w:w="3873" w:type="dxa"/>
        </w:tcPr>
        <w:p w:rsidR="00914CA2" w:rsidRDefault="00914CA2" w:rsidP="00741EBC">
          <w:pPr>
            <w:pStyle w:val="ReleaseDate"/>
            <w:rPr>
              <w:color w:val="01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717B6639" wp14:editId="260D8175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RC/C/ARE/CO/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RC/C/ARE/CO/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GE.15-18945 (R)</w:t>
          </w:r>
          <w:r>
            <w:rPr>
              <w:color w:val="010000"/>
            </w:rPr>
            <w:t xml:space="preserve">    </w:t>
          </w:r>
          <w:r w:rsidR="008F4CF2">
            <w:rPr>
              <w:color w:val="010000"/>
            </w:rPr>
            <w:t>1</w:t>
          </w:r>
          <w:r w:rsidR="00746303">
            <w:rPr>
              <w:color w:val="010000"/>
            </w:rPr>
            <w:t>4</w:t>
          </w:r>
          <w:r>
            <w:rPr>
              <w:color w:val="010000"/>
            </w:rPr>
            <w:t>1215    151215</w:t>
          </w:r>
        </w:p>
        <w:p w:rsidR="00914CA2" w:rsidRPr="00741EBC" w:rsidRDefault="00914CA2" w:rsidP="00741EB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*1518945*</w:t>
          </w:r>
        </w:p>
      </w:tc>
      <w:tc>
        <w:tcPr>
          <w:tcW w:w="5127" w:type="dxa"/>
        </w:tcPr>
        <w:p w:rsidR="00914CA2" w:rsidRDefault="00914CA2" w:rsidP="00741EB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ru-RU"/>
            </w:rPr>
            <w:drawing>
              <wp:inline distT="0" distB="0" distL="0" distR="0" wp14:anchorId="6F2C3CCB" wp14:editId="0F25290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14CA2" w:rsidRPr="00741EBC" w:rsidRDefault="00914CA2" w:rsidP="00741EB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A2" w:rsidRPr="00914CA2" w:rsidRDefault="00914CA2" w:rsidP="00914CA2">
      <w:pPr>
        <w:pStyle w:val="Footer"/>
        <w:spacing w:after="80"/>
        <w:ind w:left="792"/>
        <w:rPr>
          <w:sz w:val="16"/>
        </w:rPr>
      </w:pPr>
      <w:r w:rsidRPr="00914CA2">
        <w:rPr>
          <w:sz w:val="16"/>
        </w:rPr>
        <w:t>__________________</w:t>
      </w:r>
    </w:p>
  </w:footnote>
  <w:footnote w:type="continuationSeparator" w:id="0">
    <w:p w:rsidR="00914CA2" w:rsidRPr="00914CA2" w:rsidRDefault="00914CA2" w:rsidP="00914CA2">
      <w:pPr>
        <w:pStyle w:val="Footer"/>
        <w:spacing w:after="80"/>
        <w:ind w:left="792"/>
        <w:rPr>
          <w:sz w:val="16"/>
        </w:rPr>
      </w:pPr>
      <w:r w:rsidRPr="00914CA2">
        <w:rPr>
          <w:sz w:val="16"/>
        </w:rPr>
        <w:t>__________________</w:t>
      </w:r>
    </w:p>
  </w:footnote>
  <w:footnote w:id="1">
    <w:p w:rsidR="00914CA2" w:rsidRDefault="00914CA2" w:rsidP="00914CA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914CA2">
        <w:rPr>
          <w:rStyle w:val="FootnoteReference"/>
          <w:vertAlign w:val="baseline"/>
        </w:rPr>
        <w:t>*</w:t>
      </w:r>
      <w:r>
        <w:tab/>
      </w:r>
      <w:r w:rsidRPr="00914CA2">
        <w:t>Приняты Комитетом на его семидесятой сессии (14 сентября – 2 октября 2015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14CA2" w:rsidTr="00741EB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14CA2" w:rsidRPr="00741EBC" w:rsidRDefault="00914CA2" w:rsidP="00741EB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D1118">
            <w:rPr>
              <w:b/>
            </w:rPr>
            <w:t>CRC/C/ARE/CO/2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14CA2" w:rsidRDefault="00914CA2" w:rsidP="00741EBC">
          <w:pPr>
            <w:pStyle w:val="Header"/>
          </w:pPr>
        </w:p>
      </w:tc>
    </w:tr>
  </w:tbl>
  <w:p w:rsidR="00914CA2" w:rsidRPr="00741EBC" w:rsidRDefault="00914CA2" w:rsidP="00741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14CA2" w:rsidTr="00741EB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14CA2" w:rsidRDefault="00914CA2" w:rsidP="00741EB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14CA2" w:rsidRPr="00741EBC" w:rsidRDefault="00914CA2" w:rsidP="00741EB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D1118">
            <w:rPr>
              <w:b/>
            </w:rPr>
            <w:t>CRC/C/ARE/CO/2</w:t>
          </w:r>
          <w:r>
            <w:rPr>
              <w:b/>
            </w:rPr>
            <w:fldChar w:fldCharType="end"/>
          </w:r>
        </w:p>
      </w:tc>
    </w:tr>
  </w:tbl>
  <w:p w:rsidR="00914CA2" w:rsidRPr="00741EBC" w:rsidRDefault="00914CA2" w:rsidP="00741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14CA2" w:rsidTr="00741EB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14CA2" w:rsidRPr="00741EBC" w:rsidRDefault="00914CA2" w:rsidP="00741EB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14CA2" w:rsidRDefault="00914CA2" w:rsidP="00741EB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14CA2" w:rsidRPr="00741EBC" w:rsidRDefault="00914CA2" w:rsidP="00741EB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CRC</w:t>
          </w:r>
          <w:r>
            <w:rPr>
              <w:sz w:val="20"/>
            </w:rPr>
            <w:t>/C/ARE/CO/2</w:t>
          </w:r>
        </w:p>
      </w:tc>
    </w:tr>
    <w:tr w:rsidR="00914CA2" w:rsidRPr="00E00EC3" w:rsidTr="00741EB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4CA2" w:rsidRPr="00741EBC" w:rsidRDefault="00914CA2" w:rsidP="00741EB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5DEE6490" wp14:editId="1D94D35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4CA2" w:rsidRPr="00741EBC" w:rsidRDefault="00914CA2" w:rsidP="00741EBC">
          <w:pPr>
            <w:pStyle w:val="XLarge"/>
            <w:spacing w:before="109" w:line="330" w:lineRule="exact"/>
          </w:pPr>
          <w:r>
            <w:t>Конвенция</w:t>
          </w:r>
          <w:r>
            <w:br/>
            <w:t>о правах ребенка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4CA2" w:rsidRPr="00741EBC" w:rsidRDefault="00914CA2" w:rsidP="00741EB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4CA2" w:rsidRPr="00CA3539" w:rsidRDefault="00914CA2" w:rsidP="00741EBC">
          <w:pPr>
            <w:pStyle w:val="Distribution"/>
            <w:rPr>
              <w:color w:val="000000"/>
              <w:lang w:val="en-US"/>
            </w:rPr>
          </w:pPr>
          <w:r w:rsidRPr="00CA3539">
            <w:rPr>
              <w:color w:val="000000"/>
              <w:lang w:val="en-US"/>
            </w:rPr>
            <w:t>Distr.: General</w:t>
          </w:r>
        </w:p>
        <w:p w:rsidR="00914CA2" w:rsidRPr="00CA3539" w:rsidRDefault="00914CA2" w:rsidP="00293FB9">
          <w:pPr>
            <w:pStyle w:val="Publication"/>
            <w:rPr>
              <w:color w:val="000000"/>
              <w:lang w:val="en-US"/>
            </w:rPr>
          </w:pPr>
          <w:r w:rsidRPr="00CA3539">
            <w:rPr>
              <w:color w:val="000000"/>
              <w:lang w:val="en-US"/>
            </w:rPr>
            <w:t>30 October 2015</w:t>
          </w:r>
        </w:p>
        <w:p w:rsidR="00914CA2" w:rsidRPr="00CA3539" w:rsidRDefault="00914CA2" w:rsidP="00741EBC">
          <w:pPr>
            <w:rPr>
              <w:color w:val="000000"/>
              <w:lang w:val="en-US"/>
            </w:rPr>
          </w:pPr>
          <w:r w:rsidRPr="00CA3539">
            <w:rPr>
              <w:color w:val="000000"/>
              <w:lang w:val="en-US"/>
            </w:rPr>
            <w:t>Russian</w:t>
          </w:r>
        </w:p>
        <w:p w:rsidR="00914CA2" w:rsidRPr="00CA3539" w:rsidRDefault="00914CA2" w:rsidP="00741EBC">
          <w:pPr>
            <w:pStyle w:val="Original"/>
            <w:rPr>
              <w:color w:val="000000"/>
              <w:lang w:val="en-US"/>
            </w:rPr>
          </w:pPr>
          <w:r w:rsidRPr="00CA3539">
            <w:rPr>
              <w:color w:val="000000"/>
              <w:lang w:val="en-US"/>
            </w:rPr>
            <w:t>Original: English</w:t>
          </w:r>
        </w:p>
        <w:p w:rsidR="00914CA2" w:rsidRPr="00CA3539" w:rsidRDefault="00914CA2" w:rsidP="00741EBC">
          <w:pPr>
            <w:rPr>
              <w:lang w:val="en-US"/>
            </w:rPr>
          </w:pPr>
        </w:p>
      </w:tc>
    </w:tr>
  </w:tbl>
  <w:p w:rsidR="00914CA2" w:rsidRPr="00CA3539" w:rsidRDefault="00914CA2" w:rsidP="00741EB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80C9D"/>
    <w:multiLevelType w:val="hybridMultilevel"/>
    <w:tmpl w:val="3572C54C"/>
    <w:lvl w:ilvl="0" w:tplc="5A025E02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>
      <w:start w:val="1"/>
      <w:numFmt w:val="lowerLetter"/>
      <w:lvlText w:val="%5."/>
      <w:lvlJc w:val="left"/>
      <w:pPr>
        <w:ind w:left="4734" w:hanging="360"/>
      </w:pPr>
    </w:lvl>
    <w:lvl w:ilvl="5" w:tplc="0809001B">
      <w:start w:val="1"/>
      <w:numFmt w:val="lowerRoman"/>
      <w:lvlText w:val="%6."/>
      <w:lvlJc w:val="right"/>
      <w:pPr>
        <w:ind w:left="5454" w:hanging="180"/>
      </w:pPr>
    </w:lvl>
    <w:lvl w:ilvl="6" w:tplc="0809000F">
      <w:start w:val="1"/>
      <w:numFmt w:val="decimal"/>
      <w:lvlText w:val="%7."/>
      <w:lvlJc w:val="left"/>
      <w:pPr>
        <w:ind w:left="6174" w:hanging="360"/>
      </w:pPr>
    </w:lvl>
    <w:lvl w:ilvl="7" w:tplc="08090019">
      <w:start w:val="1"/>
      <w:numFmt w:val="lowerLetter"/>
      <w:lvlText w:val="%8."/>
      <w:lvlJc w:val="left"/>
      <w:pPr>
        <w:ind w:left="6894" w:hanging="360"/>
      </w:pPr>
    </w:lvl>
    <w:lvl w:ilvl="8" w:tplc="0809001B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945*"/>
    <w:docVar w:name="CreationDt" w:val="12/15/2015 10:12 AM"/>
    <w:docVar w:name="DocCategory" w:val="Doc"/>
    <w:docVar w:name="DocType" w:val="Final"/>
    <w:docVar w:name="DutyStation" w:val="Geneva"/>
    <w:docVar w:name="FooterJN" w:val="GE.15-18945"/>
    <w:docVar w:name="jobn" w:val="GE.15-18945 (R)"/>
    <w:docVar w:name="jobnDT" w:val="GE.15-18945 (R)   151215"/>
    <w:docVar w:name="jobnDTDT" w:val="GE.15-18945 (R)   151215   151215"/>
    <w:docVar w:name="JobNo" w:val="GE.1518945R"/>
    <w:docVar w:name="JobNo2" w:val="1524822R"/>
    <w:docVar w:name="LocalDrive" w:val="0"/>
    <w:docVar w:name="OandT" w:val="KA"/>
    <w:docVar w:name="PaperSize" w:val="A4"/>
    <w:docVar w:name="sss1" w:val="CRC/C/ARE/CO/2"/>
    <w:docVar w:name="sss2" w:val="-"/>
    <w:docVar w:name="Symbol1" w:val="CRC/C/ARE/CO/2"/>
    <w:docVar w:name="Symbol2" w:val="-"/>
  </w:docVars>
  <w:rsids>
    <w:rsidRoot w:val="00BD0F14"/>
    <w:rsid w:val="00004615"/>
    <w:rsid w:val="00004756"/>
    <w:rsid w:val="00005D2E"/>
    <w:rsid w:val="00010735"/>
    <w:rsid w:val="00013E03"/>
    <w:rsid w:val="00015201"/>
    <w:rsid w:val="0001535F"/>
    <w:rsid w:val="0001588C"/>
    <w:rsid w:val="000162FB"/>
    <w:rsid w:val="00024A67"/>
    <w:rsid w:val="00025CF3"/>
    <w:rsid w:val="0002669B"/>
    <w:rsid w:val="00030E06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3FB9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47689"/>
    <w:rsid w:val="00350756"/>
    <w:rsid w:val="00351A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146E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67A6C"/>
    <w:rsid w:val="0047759D"/>
    <w:rsid w:val="004801A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31A6"/>
    <w:rsid w:val="004B722C"/>
    <w:rsid w:val="004C1B79"/>
    <w:rsid w:val="004C2321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2B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464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1EBC"/>
    <w:rsid w:val="00743C8D"/>
    <w:rsid w:val="00745258"/>
    <w:rsid w:val="00746303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8F4CF2"/>
    <w:rsid w:val="00904F3C"/>
    <w:rsid w:val="0090623F"/>
    <w:rsid w:val="00906702"/>
    <w:rsid w:val="00907279"/>
    <w:rsid w:val="00907EDB"/>
    <w:rsid w:val="009110C5"/>
    <w:rsid w:val="00912FB5"/>
    <w:rsid w:val="00913A54"/>
    <w:rsid w:val="00914CA2"/>
    <w:rsid w:val="00915944"/>
    <w:rsid w:val="00915A9F"/>
    <w:rsid w:val="00921C37"/>
    <w:rsid w:val="00921F82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74747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0F14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B3E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A3539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0EC3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1118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41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E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EB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EB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3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41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E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EB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EB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3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7291-DAB6-4AF8-B83F-A58270C4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6640</Words>
  <Characters>44761</Characters>
  <Application>Microsoft Office Word</Application>
  <DocSecurity>0</DocSecurity>
  <Lines>952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Kisseleva</dc:creator>
  <cp:lastModifiedBy>Kisseleva</cp:lastModifiedBy>
  <cp:revision>4</cp:revision>
  <cp:lastPrinted>2015-12-15T13:02:00Z</cp:lastPrinted>
  <dcterms:created xsi:type="dcterms:W3CDTF">2015-12-15T13:02:00Z</dcterms:created>
  <dcterms:modified xsi:type="dcterms:W3CDTF">2015-12-15T13:07:00Z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1518945R</vt:lpwstr>
  </property>
  <property fmtid="{D5CDD505-2E9C-101B-9397-08002B2CF9AE}" pid="3" name="ODSRefJobNo">
    <vt:lpwstr>1524822R</vt:lpwstr>
  </property>
  <property fmtid="{D5CDD505-2E9C-101B-9397-08002B2CF9AE}" pid="4" name="Symbol1">
    <vt:lpwstr>CRC/C/ARE/CO/2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KA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30 October 2015</vt:lpwstr>
  </property>
  <property fmtid="{D5CDD505-2E9C-101B-9397-08002B2CF9AE}" pid="12" name="Original">
    <vt:lpwstr>English</vt:lpwstr>
  </property>
  <property fmtid="{D5CDD505-2E9C-101B-9397-08002B2CF9AE}" pid="13" name="Release Date">
    <vt:lpwstr>151215</vt:lpwstr>
  </property>
</Properties>
</file>