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A10E9" w:rsidRDefault="00E61271" w:rsidP="00DC18BF">
            <w:pPr>
              <w:spacing w:line="240" w:lineRule="atLeast"/>
              <w:jc w:val="right"/>
              <w:rPr>
                <w:sz w:val="20"/>
                <w:szCs w:val="21"/>
              </w:rPr>
            </w:pPr>
            <w:r>
              <w:rPr>
                <w:sz w:val="40"/>
                <w:szCs w:val="21"/>
              </w:rPr>
              <w:t>CAT</w:t>
            </w:r>
            <w:r>
              <w:rPr>
                <w:sz w:val="20"/>
                <w:szCs w:val="21"/>
              </w:rPr>
              <w:t>/C/64/D/81</w:t>
            </w:r>
            <w:r w:rsidR="000A10E9">
              <w:rPr>
                <w:sz w:val="20"/>
                <w:szCs w:val="21"/>
              </w:rPr>
              <w:t>0</w:t>
            </w:r>
            <w:r>
              <w:rPr>
                <w:sz w:val="20"/>
                <w:szCs w:val="21"/>
              </w:rPr>
              <w:t>/2</w:t>
            </w:r>
            <w:r w:rsidR="000A10E9">
              <w:rPr>
                <w:sz w:val="20"/>
                <w:szCs w:val="21"/>
              </w:rPr>
              <w:t>0</w:t>
            </w:r>
            <w:r>
              <w:rPr>
                <w:sz w:val="20"/>
                <w:szCs w:val="21"/>
              </w:rPr>
              <w:t>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E61271" w:rsidP="00DC18BF">
            <w:pPr>
              <w:spacing w:before="240" w:line="240" w:lineRule="atLeast"/>
              <w:rPr>
                <w:sz w:val="20"/>
              </w:rPr>
            </w:pPr>
            <w:r>
              <w:rPr>
                <w:sz w:val="20"/>
              </w:rPr>
              <w:t>Distr.: General</w:t>
            </w:r>
          </w:p>
          <w:p w:rsidR="00494EB8" w:rsidRPr="00F124C6" w:rsidRDefault="00E61271" w:rsidP="00AC5D1F">
            <w:pPr>
              <w:spacing w:line="240" w:lineRule="atLeast"/>
              <w:rPr>
                <w:sz w:val="20"/>
              </w:rPr>
            </w:pPr>
            <w:r>
              <w:rPr>
                <w:sz w:val="20"/>
              </w:rPr>
              <w:t>14</w:t>
            </w:r>
            <w:r w:rsidR="00AC5D1F">
              <w:rPr>
                <w:sz w:val="20"/>
              </w:rPr>
              <w:t xml:space="preserve"> </w:t>
            </w:r>
            <w:r>
              <w:rPr>
                <w:sz w:val="20"/>
              </w:rPr>
              <w:t>September</w:t>
            </w:r>
            <w:r w:rsidR="005505A1">
              <w:rPr>
                <w:sz w:val="20"/>
              </w:rPr>
              <w:t xml:space="preserve"> </w:t>
            </w:r>
            <w:r>
              <w:rPr>
                <w:sz w:val="20"/>
              </w:rPr>
              <w:t>2</w:t>
            </w:r>
            <w:r w:rsidR="005505A1">
              <w:rPr>
                <w:sz w:val="20"/>
              </w:rPr>
              <w:t>0</w:t>
            </w:r>
            <w:r>
              <w:rPr>
                <w:sz w:val="20"/>
              </w:rPr>
              <w:t>18</w:t>
            </w:r>
          </w:p>
          <w:p w:rsidR="00494EB8" w:rsidRPr="00F124C6" w:rsidRDefault="00E61271" w:rsidP="00DC18BF">
            <w:pPr>
              <w:spacing w:line="240" w:lineRule="atLeast"/>
              <w:rPr>
                <w:sz w:val="20"/>
              </w:rPr>
            </w:pPr>
            <w:r>
              <w:rPr>
                <w:sz w:val="20"/>
              </w:rPr>
              <w:t>Chinese</w:t>
            </w:r>
            <w:r w:rsidR="00494EB8" w:rsidRPr="00F124C6">
              <w:rPr>
                <w:sz w:val="20"/>
              </w:rPr>
              <w:t xml:space="preserve"> </w:t>
            </w:r>
          </w:p>
          <w:p w:rsidR="00494EB8" w:rsidRPr="00F124C6" w:rsidRDefault="00E61271" w:rsidP="00AC5D1F">
            <w:pPr>
              <w:spacing w:line="240" w:lineRule="atLeast"/>
            </w:pPr>
            <w:r>
              <w:rPr>
                <w:sz w:val="20"/>
              </w:rPr>
              <w:t>Original: French</w:t>
            </w:r>
          </w:p>
        </w:tc>
      </w:tr>
    </w:tbl>
    <w:p w:rsidR="005E0F68" w:rsidRPr="00EC2359" w:rsidRDefault="005E0F68" w:rsidP="00831F30">
      <w:pPr>
        <w:spacing w:before="120"/>
        <w:rPr>
          <w:rFonts w:eastAsia="黑体"/>
          <w:sz w:val="24"/>
          <w:szCs w:val="24"/>
        </w:rPr>
      </w:pPr>
      <w:r w:rsidRPr="00EC2359">
        <w:rPr>
          <w:rFonts w:eastAsia="黑体" w:hAnsi="Time New Roman" w:hint="eastAsia"/>
          <w:sz w:val="24"/>
          <w:szCs w:val="24"/>
        </w:rPr>
        <w:t>禁止酷刑委员会</w:t>
      </w:r>
    </w:p>
    <w:p w:rsidR="005E0F68" w:rsidRPr="005E0F68" w:rsidRDefault="005E0F68" w:rsidP="00E02780">
      <w:pPr>
        <w:pStyle w:val="HChGC"/>
        <w:spacing w:after="360"/>
        <w:jc w:val="both"/>
        <w:rPr>
          <w:lang w:val="fr-CH"/>
        </w:rPr>
      </w:pPr>
      <w:r w:rsidRPr="00EC2359">
        <w:rPr>
          <w:rFonts w:hint="eastAsia"/>
          <w:lang w:val="fr-CH"/>
        </w:rPr>
        <w:tab/>
      </w:r>
      <w:r w:rsidRPr="00EC2359">
        <w:rPr>
          <w:rFonts w:hint="eastAsia"/>
          <w:lang w:val="fr-CH"/>
        </w:rPr>
        <w:tab/>
      </w:r>
      <w:r w:rsidRPr="00E02780">
        <w:rPr>
          <w:rFonts w:hint="eastAsia"/>
          <w:spacing w:val="-4"/>
          <w:lang w:val="en-GB"/>
        </w:rPr>
        <w:t>委员会根据《公约》第</w:t>
      </w:r>
      <w:r w:rsidR="00E61271" w:rsidRPr="00E02780">
        <w:rPr>
          <w:rFonts w:hint="eastAsia"/>
          <w:spacing w:val="-4"/>
          <w:lang w:val="en-GB"/>
        </w:rPr>
        <w:t>22</w:t>
      </w:r>
      <w:r w:rsidRPr="00E02780">
        <w:rPr>
          <w:rFonts w:hint="eastAsia"/>
          <w:spacing w:val="-4"/>
          <w:lang w:val="en-GB"/>
        </w:rPr>
        <w:t>条通过的关于第</w:t>
      </w:r>
      <w:r w:rsidR="00E61271" w:rsidRPr="00E02780">
        <w:rPr>
          <w:rFonts w:hint="eastAsia"/>
          <w:spacing w:val="-4"/>
          <w:lang w:val="en-GB"/>
        </w:rPr>
        <w:t>81</w:t>
      </w:r>
      <w:r w:rsidRPr="00E02780">
        <w:rPr>
          <w:rFonts w:hint="eastAsia"/>
          <w:spacing w:val="-4"/>
          <w:lang w:val="en-GB"/>
        </w:rPr>
        <w:t>0</w:t>
      </w:r>
      <w:r w:rsidR="00E61271" w:rsidRPr="00E02780">
        <w:rPr>
          <w:rFonts w:hint="eastAsia"/>
          <w:spacing w:val="-4"/>
          <w:lang w:val="en-GB"/>
        </w:rPr>
        <w:t>/2</w:t>
      </w:r>
      <w:r w:rsidRPr="00E02780">
        <w:rPr>
          <w:rFonts w:hint="eastAsia"/>
          <w:spacing w:val="-4"/>
          <w:lang w:val="en-GB"/>
        </w:rPr>
        <w:t>0</w:t>
      </w:r>
      <w:r w:rsidR="00E61271" w:rsidRPr="00E02780">
        <w:rPr>
          <w:rFonts w:hint="eastAsia"/>
          <w:spacing w:val="-4"/>
          <w:lang w:val="en-GB"/>
        </w:rPr>
        <w:t>17</w:t>
      </w:r>
      <w:r w:rsidRPr="00E02780">
        <w:rPr>
          <w:rFonts w:hint="eastAsia"/>
          <w:spacing w:val="-4"/>
          <w:lang w:val="en-GB"/>
        </w:rPr>
        <w:t>号来文的</w:t>
      </w:r>
      <w:r w:rsidRPr="005E0F68">
        <w:rPr>
          <w:rFonts w:hint="eastAsia"/>
          <w:lang w:val="en-GB"/>
        </w:rPr>
        <w:t>决定</w:t>
      </w:r>
      <w:r w:rsidRPr="005E0F68">
        <w:rPr>
          <w:bCs/>
          <w:lang w:val="en-GB"/>
        </w:rPr>
        <w:footnoteReference w:customMarkFollows="1" w:id="2"/>
        <w:t>*</w:t>
      </w:r>
      <w:r w:rsidR="00E61271" w:rsidRPr="00E02780">
        <w:rPr>
          <w:bCs/>
          <w:position w:val="-4"/>
          <w:vertAlign w:val="superscript"/>
          <w:lang w:val="en-GB"/>
        </w:rPr>
        <w:t>，</w:t>
      </w:r>
      <w:r w:rsidRPr="005E0F68">
        <w:rPr>
          <w:bCs/>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5E0F68">
              <w:rPr>
                <w:rFonts w:eastAsia="楷体" w:hAnsi="Time New Roman" w:hint="eastAsia"/>
              </w:rPr>
              <w:t>来文</w:t>
            </w:r>
            <w:r w:rsidRPr="006B07B3">
              <w:rPr>
                <w:rFonts w:eastAsia="楷体" w:hAnsi="Time New Roman" w:hint="eastAsia"/>
              </w:rPr>
              <w:t>提交人</w:t>
            </w:r>
            <w:r w:rsidR="00E61271">
              <w:rPr>
                <w:rFonts w:eastAsia="楷体" w:hAnsi="Time New Roman" w:hint="eastAsia"/>
              </w:rPr>
              <w:t>：</w:t>
            </w:r>
          </w:p>
        </w:tc>
        <w:tc>
          <w:tcPr>
            <w:tcW w:w="4345" w:type="dxa"/>
          </w:tcPr>
          <w:p w:rsidR="005E0F68" w:rsidRPr="00EC2359" w:rsidRDefault="00E61271" w:rsidP="00E61271">
            <w:pPr>
              <w:pStyle w:val="SingleTxtGC"/>
              <w:suppressAutoHyphens w:val="0"/>
              <w:ind w:left="0" w:right="0"/>
              <w:rPr>
                <w:snapToGrid/>
                <w:lang w:val="fr-FR"/>
              </w:rPr>
            </w:pPr>
            <w:proofErr w:type="spellStart"/>
            <w:r>
              <w:rPr>
                <w:rFonts w:hint="eastAsia"/>
                <w:snapToGrid/>
                <w:lang w:val="fr-FR"/>
              </w:rPr>
              <w:t>Naouel</w:t>
            </w:r>
            <w:proofErr w:type="spellEnd"/>
            <w:r w:rsidR="003E229E">
              <w:rPr>
                <w:rFonts w:hint="eastAsia"/>
                <w:snapToGrid/>
                <w:lang w:val="fr-FR"/>
              </w:rPr>
              <w:t xml:space="preserve"> </w:t>
            </w:r>
            <w:proofErr w:type="spellStart"/>
            <w:r>
              <w:rPr>
                <w:rFonts w:hint="eastAsia"/>
                <w:snapToGrid/>
                <w:lang w:val="fr-FR"/>
              </w:rPr>
              <w:t>Gharsallah</w:t>
            </w:r>
            <w:proofErr w:type="spellEnd"/>
            <w:r w:rsidR="003E229E">
              <w:rPr>
                <w:snapToGrid/>
                <w:lang w:val="fr-FR"/>
              </w:rPr>
              <w:t xml:space="preserve"> </w:t>
            </w:r>
            <w:r>
              <w:rPr>
                <w:rFonts w:hint="eastAsia"/>
                <w:snapToGrid/>
                <w:lang w:val="fr-FR"/>
              </w:rPr>
              <w:t>(</w:t>
            </w:r>
            <w:r w:rsidR="003E229E" w:rsidRPr="003E229E">
              <w:rPr>
                <w:rFonts w:hint="eastAsia"/>
                <w:snapToGrid/>
                <w:lang w:val="fr-FR"/>
              </w:rPr>
              <w:t>由律师</w:t>
            </w:r>
            <w:r>
              <w:rPr>
                <w:rFonts w:hint="eastAsia"/>
                <w:snapToGrid/>
                <w:lang w:val="fr-FR"/>
              </w:rPr>
              <w:t>Fondation</w:t>
            </w:r>
            <w:r w:rsidR="003E229E" w:rsidRPr="003E229E">
              <w:rPr>
                <w:rFonts w:hint="eastAsia"/>
                <w:snapToGrid/>
                <w:lang w:val="fr-FR"/>
              </w:rPr>
              <w:t xml:space="preserve"> </w:t>
            </w:r>
            <w:proofErr w:type="spellStart"/>
            <w:r>
              <w:rPr>
                <w:rFonts w:hint="eastAsia"/>
                <w:snapToGrid/>
                <w:lang w:val="fr-FR"/>
              </w:rPr>
              <w:t>Alkarama</w:t>
            </w:r>
            <w:proofErr w:type="spellEnd"/>
            <w:r w:rsidR="003E229E" w:rsidRPr="003E229E">
              <w:rPr>
                <w:rFonts w:hint="eastAsia"/>
                <w:snapToGrid/>
                <w:lang w:val="fr-FR"/>
              </w:rPr>
              <w:t>代理</w:t>
            </w:r>
            <w:r>
              <w:rPr>
                <w:rFonts w:hint="eastAsia"/>
                <w:snapToGrid/>
                <w:lang w:val="fr-FR"/>
              </w:rPr>
              <w:t>)</w:t>
            </w:r>
          </w:p>
        </w:tc>
      </w:tr>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6B07B3">
              <w:rPr>
                <w:rFonts w:eastAsia="楷体" w:hAnsi="Time New Roman" w:hint="eastAsia"/>
              </w:rPr>
              <w:t>据称受害人</w:t>
            </w:r>
            <w:r w:rsidR="00E61271">
              <w:rPr>
                <w:rFonts w:eastAsia="楷体" w:hAnsi="Time New Roman" w:hint="eastAsia"/>
              </w:rPr>
              <w:t>：</w:t>
            </w:r>
          </w:p>
        </w:tc>
        <w:tc>
          <w:tcPr>
            <w:tcW w:w="4345" w:type="dxa"/>
          </w:tcPr>
          <w:p w:rsidR="005E0F68" w:rsidRPr="00EC2359" w:rsidRDefault="00E61271" w:rsidP="00E61271">
            <w:pPr>
              <w:pStyle w:val="SingleTxtGC"/>
              <w:suppressAutoHyphens w:val="0"/>
              <w:ind w:left="0" w:right="0"/>
              <w:rPr>
                <w:snapToGrid/>
                <w:lang w:val="fr-FR"/>
              </w:rPr>
            </w:pPr>
            <w:r>
              <w:rPr>
                <w:snapToGrid/>
                <w:lang w:val="fr-FR"/>
              </w:rPr>
              <w:t>Sami</w:t>
            </w:r>
            <w:r w:rsidR="00C17E99" w:rsidRPr="00C17E99">
              <w:rPr>
                <w:snapToGrid/>
                <w:lang w:val="fr-FR"/>
              </w:rPr>
              <w:t xml:space="preserve"> </w:t>
            </w:r>
            <w:proofErr w:type="spellStart"/>
            <w:r>
              <w:rPr>
                <w:snapToGrid/>
                <w:lang w:val="fr-FR"/>
              </w:rPr>
              <w:t>Gharsallah</w:t>
            </w:r>
            <w:proofErr w:type="spellEnd"/>
          </w:p>
        </w:tc>
      </w:tr>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6B07B3">
              <w:rPr>
                <w:rFonts w:eastAsia="楷体" w:hAnsi="Time New Roman" w:hint="eastAsia"/>
              </w:rPr>
              <w:t>所涉缔约国</w:t>
            </w:r>
            <w:r w:rsidR="00E61271">
              <w:rPr>
                <w:rFonts w:eastAsia="楷体" w:hAnsi="Time New Roman" w:hint="eastAsia"/>
              </w:rPr>
              <w:t>：</w:t>
            </w:r>
          </w:p>
        </w:tc>
        <w:tc>
          <w:tcPr>
            <w:tcW w:w="4345" w:type="dxa"/>
          </w:tcPr>
          <w:p w:rsidR="005E0F68" w:rsidRPr="00EC2359" w:rsidRDefault="00A904CE" w:rsidP="00E61271">
            <w:pPr>
              <w:pStyle w:val="SingleTxtGC"/>
              <w:suppressAutoHyphens w:val="0"/>
              <w:ind w:left="0" w:right="0"/>
              <w:rPr>
                <w:snapToGrid/>
                <w:lang w:val="fr-FR"/>
              </w:rPr>
            </w:pPr>
            <w:r w:rsidRPr="00A904CE">
              <w:rPr>
                <w:rFonts w:hint="eastAsia"/>
                <w:snapToGrid/>
                <w:lang w:val="fr-FR"/>
              </w:rPr>
              <w:t>摩洛哥</w:t>
            </w:r>
          </w:p>
        </w:tc>
      </w:tr>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6B07B3">
              <w:rPr>
                <w:rFonts w:eastAsia="楷体" w:hAnsi="Time New Roman" w:hint="eastAsia"/>
              </w:rPr>
              <w:t>申诉日期</w:t>
            </w:r>
            <w:r w:rsidR="00E61271">
              <w:rPr>
                <w:rFonts w:eastAsia="楷体" w:hAnsi="Time New Roman"/>
              </w:rPr>
              <w:t>：</w:t>
            </w:r>
          </w:p>
        </w:tc>
        <w:tc>
          <w:tcPr>
            <w:tcW w:w="4345" w:type="dxa"/>
          </w:tcPr>
          <w:p w:rsidR="005E0F68" w:rsidRPr="00EC2359" w:rsidRDefault="00E61271" w:rsidP="00E61271">
            <w:pPr>
              <w:pStyle w:val="SingleTxtGC"/>
              <w:suppressAutoHyphens w:val="0"/>
              <w:ind w:left="0" w:right="0"/>
              <w:rPr>
                <w:snapToGrid/>
                <w:lang w:val="fr-FR"/>
              </w:rPr>
            </w:pPr>
            <w:r>
              <w:rPr>
                <w:rFonts w:hint="eastAsia"/>
                <w:snapToGrid/>
                <w:lang w:val="fr-FR"/>
              </w:rPr>
              <w:t>2</w:t>
            </w:r>
            <w:r w:rsidR="00A904CE" w:rsidRPr="00A904CE">
              <w:rPr>
                <w:rFonts w:hint="eastAsia"/>
                <w:snapToGrid/>
                <w:lang w:val="fr-FR"/>
              </w:rPr>
              <w:t>0</w:t>
            </w:r>
            <w:r>
              <w:rPr>
                <w:rFonts w:hint="eastAsia"/>
                <w:snapToGrid/>
                <w:lang w:val="fr-FR"/>
              </w:rPr>
              <w:t>17</w:t>
            </w:r>
            <w:r w:rsidR="00A904CE" w:rsidRPr="00A904CE">
              <w:rPr>
                <w:rFonts w:hint="eastAsia"/>
                <w:snapToGrid/>
                <w:lang w:val="fr-FR"/>
              </w:rPr>
              <w:t>年</w:t>
            </w:r>
            <w:r>
              <w:rPr>
                <w:rFonts w:hint="eastAsia"/>
                <w:snapToGrid/>
                <w:lang w:val="fr-FR"/>
              </w:rPr>
              <w:t>2</w:t>
            </w:r>
            <w:r w:rsidR="00A904CE" w:rsidRPr="00A904CE">
              <w:rPr>
                <w:rFonts w:hint="eastAsia"/>
                <w:snapToGrid/>
                <w:lang w:val="fr-FR"/>
              </w:rPr>
              <w:t>月</w:t>
            </w:r>
            <w:r>
              <w:rPr>
                <w:rFonts w:hint="eastAsia"/>
                <w:snapToGrid/>
                <w:lang w:val="fr-FR"/>
              </w:rPr>
              <w:t>28</w:t>
            </w:r>
            <w:r w:rsidR="00A904CE" w:rsidRPr="00A904CE">
              <w:rPr>
                <w:rFonts w:hint="eastAsia"/>
                <w:snapToGrid/>
                <w:lang w:val="fr-FR"/>
              </w:rPr>
              <w:t>日</w:t>
            </w:r>
            <w:r>
              <w:rPr>
                <w:rFonts w:hint="eastAsia"/>
                <w:snapToGrid/>
                <w:lang w:val="fr-FR"/>
              </w:rPr>
              <w:t>(</w:t>
            </w:r>
            <w:r w:rsidR="00A904CE" w:rsidRPr="00A904CE">
              <w:rPr>
                <w:rFonts w:hint="eastAsia"/>
                <w:snapToGrid/>
                <w:lang w:val="fr-FR"/>
              </w:rPr>
              <w:t>首次提交</w:t>
            </w:r>
            <w:r>
              <w:rPr>
                <w:rFonts w:hint="eastAsia"/>
                <w:snapToGrid/>
                <w:lang w:val="fr-FR"/>
              </w:rPr>
              <w:t>)</w:t>
            </w:r>
          </w:p>
        </w:tc>
      </w:tr>
      <w:tr w:rsidR="005E0F68" w:rsidRPr="00EC2359" w:rsidTr="00E61271">
        <w:tc>
          <w:tcPr>
            <w:tcW w:w="2459" w:type="dxa"/>
          </w:tcPr>
          <w:p w:rsidR="005E0F68" w:rsidRPr="006B07B3" w:rsidRDefault="002103A0" w:rsidP="00E61271">
            <w:pPr>
              <w:pStyle w:val="SingleTxtGC"/>
              <w:suppressAutoHyphens w:val="0"/>
              <w:ind w:left="0" w:right="0"/>
              <w:rPr>
                <w:rFonts w:eastAsia="楷体"/>
              </w:rPr>
            </w:pPr>
            <w:r w:rsidRPr="002103A0">
              <w:rPr>
                <w:rFonts w:eastAsia="楷体" w:hAnsi="Time New Roman" w:hint="eastAsia"/>
              </w:rPr>
              <w:t>决定通过日期</w:t>
            </w:r>
            <w:r w:rsidR="00E61271">
              <w:rPr>
                <w:rFonts w:eastAsia="楷体" w:hAnsi="Time New Roman"/>
              </w:rPr>
              <w:t>：</w:t>
            </w:r>
          </w:p>
        </w:tc>
        <w:tc>
          <w:tcPr>
            <w:tcW w:w="4345" w:type="dxa"/>
          </w:tcPr>
          <w:p w:rsidR="005E0F68" w:rsidRPr="00EC2359" w:rsidRDefault="00E61271" w:rsidP="00E61271">
            <w:pPr>
              <w:pStyle w:val="SingleTxtGC"/>
              <w:suppressAutoHyphens w:val="0"/>
              <w:ind w:left="0" w:right="0"/>
              <w:rPr>
                <w:snapToGrid/>
                <w:lang w:val="fr-FR"/>
              </w:rPr>
            </w:pPr>
            <w:r>
              <w:rPr>
                <w:rFonts w:hint="eastAsia"/>
                <w:snapToGrid/>
                <w:lang w:val="fr-FR"/>
              </w:rPr>
              <w:t>2</w:t>
            </w:r>
            <w:r w:rsidR="002103A0" w:rsidRPr="002103A0">
              <w:rPr>
                <w:rFonts w:hint="eastAsia"/>
                <w:snapToGrid/>
                <w:lang w:val="fr-FR"/>
              </w:rPr>
              <w:t>0</w:t>
            </w:r>
            <w:r>
              <w:rPr>
                <w:rFonts w:hint="eastAsia"/>
                <w:snapToGrid/>
                <w:lang w:val="fr-FR"/>
              </w:rPr>
              <w:t>18</w:t>
            </w:r>
            <w:r w:rsidR="002103A0" w:rsidRPr="002103A0">
              <w:rPr>
                <w:rFonts w:hint="eastAsia"/>
                <w:snapToGrid/>
                <w:lang w:val="fr-FR"/>
              </w:rPr>
              <w:t>年</w:t>
            </w:r>
            <w:r>
              <w:rPr>
                <w:rFonts w:hint="eastAsia"/>
                <w:snapToGrid/>
                <w:lang w:val="fr-FR"/>
              </w:rPr>
              <w:t>8</w:t>
            </w:r>
            <w:r w:rsidR="002103A0" w:rsidRPr="002103A0">
              <w:rPr>
                <w:rFonts w:hint="eastAsia"/>
                <w:snapToGrid/>
                <w:lang w:val="fr-FR"/>
              </w:rPr>
              <w:t>月</w:t>
            </w:r>
            <w:r>
              <w:rPr>
                <w:rFonts w:hint="eastAsia"/>
                <w:snapToGrid/>
                <w:lang w:val="fr-FR"/>
              </w:rPr>
              <w:t>3</w:t>
            </w:r>
            <w:r w:rsidR="002103A0" w:rsidRPr="002103A0">
              <w:rPr>
                <w:rFonts w:hint="eastAsia"/>
                <w:snapToGrid/>
                <w:lang w:val="fr-FR"/>
              </w:rPr>
              <w:t>日</w:t>
            </w:r>
          </w:p>
        </w:tc>
      </w:tr>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6B07B3">
              <w:rPr>
                <w:rFonts w:eastAsia="楷体" w:hAnsi="Time New Roman" w:hint="eastAsia"/>
              </w:rPr>
              <w:t>事由</w:t>
            </w:r>
            <w:r w:rsidR="00E61271">
              <w:rPr>
                <w:rFonts w:eastAsia="楷体" w:hAnsi="Time New Roman"/>
              </w:rPr>
              <w:t>：</w:t>
            </w:r>
          </w:p>
        </w:tc>
        <w:tc>
          <w:tcPr>
            <w:tcW w:w="4345" w:type="dxa"/>
          </w:tcPr>
          <w:p w:rsidR="005E0F68" w:rsidRPr="00EC2359" w:rsidRDefault="002103A0" w:rsidP="00E61271">
            <w:pPr>
              <w:pStyle w:val="SingleTxtGC"/>
              <w:suppressAutoHyphens w:val="0"/>
              <w:ind w:left="0" w:right="0"/>
              <w:rPr>
                <w:snapToGrid/>
                <w:lang w:val="fr-FR"/>
              </w:rPr>
            </w:pPr>
            <w:r w:rsidRPr="002103A0">
              <w:rPr>
                <w:rFonts w:hint="eastAsia"/>
                <w:snapToGrid/>
                <w:lang w:val="fr-FR"/>
              </w:rPr>
              <w:t>引渡申诉人的丈夫至突尼斯</w:t>
            </w:r>
          </w:p>
        </w:tc>
      </w:tr>
      <w:tr w:rsidR="005E0F68" w:rsidRPr="00EC2359" w:rsidTr="00E61271">
        <w:tc>
          <w:tcPr>
            <w:tcW w:w="2459" w:type="dxa"/>
          </w:tcPr>
          <w:p w:rsidR="005E0F68" w:rsidRPr="006B07B3" w:rsidRDefault="005E0F68" w:rsidP="00E61271">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E61271">
              <w:rPr>
                <w:rFonts w:eastAsia="楷体"/>
                <w:lang w:val="en-GB"/>
              </w:rPr>
              <w:t>：</w:t>
            </w:r>
          </w:p>
        </w:tc>
        <w:tc>
          <w:tcPr>
            <w:tcW w:w="4345" w:type="dxa"/>
          </w:tcPr>
          <w:p w:rsidR="005E0F68" w:rsidRPr="00EC2359" w:rsidRDefault="002103A0" w:rsidP="00E61271">
            <w:pPr>
              <w:pStyle w:val="SingleTxtGC"/>
              <w:suppressAutoHyphens w:val="0"/>
              <w:ind w:left="0" w:right="0"/>
              <w:rPr>
                <w:snapToGrid/>
                <w:lang w:val="fr-FR"/>
              </w:rPr>
            </w:pPr>
            <w:r w:rsidRPr="002103A0">
              <w:rPr>
                <w:rFonts w:hint="eastAsia"/>
                <w:snapToGrid/>
                <w:lang w:val="fr-FR"/>
              </w:rPr>
              <w:t>用尽国内补救办法</w:t>
            </w:r>
            <w:r w:rsidR="00E61271">
              <w:rPr>
                <w:rFonts w:hint="eastAsia"/>
                <w:snapToGrid/>
                <w:lang w:val="fr-FR"/>
              </w:rPr>
              <w:t>：</w:t>
            </w:r>
            <w:r w:rsidRPr="002103A0">
              <w:rPr>
                <w:rFonts w:hint="eastAsia"/>
                <w:snapToGrid/>
                <w:lang w:val="fr-FR"/>
              </w:rPr>
              <w:t>可受理性—诉求证据不足</w:t>
            </w:r>
          </w:p>
        </w:tc>
      </w:tr>
      <w:tr w:rsidR="005E0F68" w:rsidRPr="00EC2359" w:rsidTr="00E61271">
        <w:tc>
          <w:tcPr>
            <w:tcW w:w="2459" w:type="dxa"/>
          </w:tcPr>
          <w:p w:rsidR="005E0F68" w:rsidRPr="006B07B3" w:rsidRDefault="005E0F68" w:rsidP="00E61271">
            <w:pPr>
              <w:pStyle w:val="SingleTxtGC"/>
              <w:suppressAutoHyphens w:val="0"/>
              <w:ind w:left="0" w:right="0"/>
              <w:rPr>
                <w:rFonts w:eastAsia="楷体"/>
              </w:rPr>
            </w:pPr>
            <w:r w:rsidRPr="006B07B3">
              <w:rPr>
                <w:rFonts w:eastAsia="楷体" w:hAnsi="Time New Roman" w:hint="eastAsia"/>
              </w:rPr>
              <w:t>实质性问题</w:t>
            </w:r>
            <w:r w:rsidR="00E61271">
              <w:rPr>
                <w:rFonts w:eastAsia="楷体" w:hAnsi="Time New Roman"/>
              </w:rPr>
              <w:t>：</w:t>
            </w:r>
          </w:p>
        </w:tc>
        <w:tc>
          <w:tcPr>
            <w:tcW w:w="4345" w:type="dxa"/>
          </w:tcPr>
          <w:p w:rsidR="005E0F68" w:rsidRPr="00EC2359" w:rsidRDefault="002103A0" w:rsidP="00E61271">
            <w:pPr>
              <w:pStyle w:val="SingleTxtGC"/>
              <w:suppressAutoHyphens w:val="0"/>
              <w:ind w:left="0" w:right="0"/>
              <w:rPr>
                <w:snapToGrid/>
                <w:lang w:val="fr-FR"/>
              </w:rPr>
            </w:pPr>
            <w:r w:rsidRPr="002103A0">
              <w:rPr>
                <w:rFonts w:hint="eastAsia"/>
                <w:snapToGrid/>
                <w:lang w:val="fr-FR"/>
              </w:rPr>
              <w:t>引渡后因政治原因有遭受酷刑的危险</w:t>
            </w:r>
            <w:r w:rsidR="00E61271">
              <w:rPr>
                <w:rFonts w:hint="eastAsia"/>
                <w:snapToGrid/>
                <w:lang w:val="fr-FR"/>
              </w:rPr>
              <w:t>(</w:t>
            </w:r>
            <w:r w:rsidRPr="002103A0">
              <w:rPr>
                <w:rFonts w:hint="eastAsia"/>
                <w:snapToGrid/>
                <w:lang w:val="fr-FR"/>
              </w:rPr>
              <w:t>不驱回</w:t>
            </w:r>
            <w:r w:rsidR="00E61271">
              <w:rPr>
                <w:rFonts w:hint="eastAsia"/>
                <w:snapToGrid/>
                <w:lang w:val="fr-FR"/>
              </w:rPr>
              <w:t>)</w:t>
            </w:r>
          </w:p>
        </w:tc>
      </w:tr>
      <w:tr w:rsidR="005E0F68" w:rsidRPr="00EC2359" w:rsidTr="00E61271">
        <w:tc>
          <w:tcPr>
            <w:tcW w:w="2459" w:type="dxa"/>
          </w:tcPr>
          <w:p w:rsidR="005E0F68" w:rsidRPr="006B07B3" w:rsidRDefault="005E0F68" w:rsidP="00E61271">
            <w:pPr>
              <w:pStyle w:val="SingleTxtGC"/>
              <w:suppressAutoHyphens w:val="0"/>
              <w:ind w:left="-85" w:right="0"/>
              <w:rPr>
                <w:rFonts w:eastAsia="楷体"/>
              </w:rPr>
            </w:pPr>
            <w:r w:rsidRPr="006B07B3">
              <w:rPr>
                <w:rFonts w:eastAsia="楷体" w:hAnsi="Time New Roman" w:hint="eastAsia"/>
              </w:rPr>
              <w:t>《</w:t>
            </w:r>
            <w:r w:rsidR="002103A0" w:rsidRPr="002103A0">
              <w:rPr>
                <w:rFonts w:eastAsia="楷体" w:hAnsi="Time New Roman" w:hint="eastAsia"/>
              </w:rPr>
              <w:t>所涉</w:t>
            </w:r>
            <w:r w:rsidRPr="006B07B3">
              <w:rPr>
                <w:rFonts w:eastAsia="楷体" w:hAnsi="Time New Roman" w:hint="eastAsia"/>
              </w:rPr>
              <w:t>公约》条款</w:t>
            </w:r>
            <w:r w:rsidR="00E61271">
              <w:rPr>
                <w:rFonts w:eastAsia="楷体" w:hAnsi="Time New Roman"/>
              </w:rPr>
              <w:t>：</w:t>
            </w:r>
          </w:p>
        </w:tc>
        <w:tc>
          <w:tcPr>
            <w:tcW w:w="4345" w:type="dxa"/>
          </w:tcPr>
          <w:p w:rsidR="005E0F68" w:rsidRPr="00EC2359" w:rsidRDefault="005E0F68" w:rsidP="005239D1">
            <w:pPr>
              <w:pStyle w:val="SingleTxtGC"/>
              <w:suppressAutoHyphens w:val="0"/>
              <w:ind w:left="0" w:right="0"/>
              <w:rPr>
                <w:lang w:val="en-GB"/>
              </w:rPr>
            </w:pPr>
            <w:r w:rsidRPr="00EC2359">
              <w:rPr>
                <w:rFonts w:hint="eastAsia"/>
                <w:snapToGrid/>
                <w:lang w:val="fr-FR"/>
              </w:rPr>
              <w:t>第</w:t>
            </w:r>
            <w:r w:rsidR="00E61271">
              <w:rPr>
                <w:snapToGrid/>
                <w:lang w:val="fr-FR"/>
              </w:rPr>
              <w:t>3</w:t>
            </w:r>
            <w:r w:rsidRPr="00EC2359">
              <w:rPr>
                <w:rFonts w:hint="eastAsia"/>
                <w:snapToGrid/>
                <w:lang w:val="fr-FR"/>
              </w:rPr>
              <w:t>条</w:t>
            </w:r>
          </w:p>
        </w:tc>
      </w:tr>
    </w:tbl>
    <w:p w:rsidR="005E0F68" w:rsidRPr="00EC2359" w:rsidRDefault="005E0F68" w:rsidP="00831F30">
      <w:pPr>
        <w:pStyle w:val="SingleTxtGC"/>
        <w:rPr>
          <w:lang w:val="en-GB"/>
        </w:rPr>
      </w:pPr>
    </w:p>
    <w:p w:rsidR="005E0F68" w:rsidRPr="006B07B3" w:rsidRDefault="005E0F68" w:rsidP="005E0F68">
      <w:pPr>
        <w:pStyle w:val="HChGC"/>
        <w:rPr>
          <w:lang w:val="en-GB"/>
        </w:rPr>
      </w:pPr>
      <w:r w:rsidRPr="00EC2359">
        <w:rPr>
          <w:b/>
          <w:lang w:val="en-GB"/>
        </w:rPr>
        <w:br w:type="page"/>
      </w:r>
    </w:p>
    <w:p w:rsidR="00E61271" w:rsidRPr="00E61271" w:rsidRDefault="00E61271" w:rsidP="00E61271">
      <w:pPr>
        <w:pStyle w:val="SingleTxtGC"/>
        <w:rPr>
          <w:lang w:val="en-GB"/>
        </w:rPr>
      </w:pPr>
      <w:r>
        <w:rPr>
          <w:lang w:val="en-GB"/>
        </w:rPr>
        <w:lastRenderedPageBreak/>
        <w:t>1.1</w:t>
      </w:r>
      <w:r w:rsidRPr="00E61271">
        <w:rPr>
          <w:lang w:val="en-GB"/>
        </w:rPr>
        <w:tab/>
      </w:r>
      <w:r w:rsidRPr="00E61271">
        <w:rPr>
          <w:lang w:val="en-GB"/>
        </w:rPr>
        <w:t>申诉</w:t>
      </w:r>
      <w:r w:rsidRPr="00E61271">
        <w:rPr>
          <w:rFonts w:hint="eastAsia"/>
          <w:lang w:val="en-GB"/>
        </w:rPr>
        <w:t>人</w:t>
      </w:r>
      <w:proofErr w:type="spellStart"/>
      <w:r>
        <w:rPr>
          <w:lang w:val="en-GB"/>
        </w:rPr>
        <w:t>Naouel</w:t>
      </w:r>
      <w:proofErr w:type="spellEnd"/>
      <w:r w:rsidRPr="00E61271">
        <w:rPr>
          <w:lang w:val="en-GB"/>
        </w:rPr>
        <w:t xml:space="preserve"> </w:t>
      </w:r>
      <w:proofErr w:type="spellStart"/>
      <w:r>
        <w:rPr>
          <w:lang w:val="en-GB"/>
        </w:rPr>
        <w:t>Gharsallah</w:t>
      </w:r>
      <w:proofErr w:type="spellEnd"/>
      <w:r w:rsidRPr="00E61271">
        <w:rPr>
          <w:rFonts w:hint="eastAsia"/>
          <w:lang w:val="en-GB"/>
        </w:rPr>
        <w:t>系</w:t>
      </w:r>
      <w:r w:rsidRPr="00E61271">
        <w:rPr>
          <w:lang w:val="en-GB"/>
        </w:rPr>
        <w:t>突尼斯国民</w:t>
      </w:r>
      <w:r>
        <w:rPr>
          <w:lang w:val="en-GB"/>
        </w:rPr>
        <w:t>，</w:t>
      </w:r>
      <w:r w:rsidRPr="00E61271">
        <w:rPr>
          <w:rFonts w:hint="eastAsia"/>
          <w:lang w:val="en-GB"/>
        </w:rPr>
        <w:t>生于</w:t>
      </w:r>
      <w:r>
        <w:rPr>
          <w:lang w:val="en-GB"/>
        </w:rPr>
        <w:t>197</w:t>
      </w:r>
      <w:r w:rsidRPr="00E61271">
        <w:rPr>
          <w:lang w:val="en-GB"/>
        </w:rPr>
        <w:t>0</w:t>
      </w:r>
      <w:r w:rsidRPr="00E61271">
        <w:rPr>
          <w:lang w:val="en-GB"/>
        </w:rPr>
        <w:t>年。她代表她的丈夫</w:t>
      </w:r>
      <w:r>
        <w:rPr>
          <w:lang w:val="en-GB"/>
        </w:rPr>
        <w:t>Sami</w:t>
      </w:r>
      <w:r w:rsidRPr="00E61271">
        <w:rPr>
          <w:lang w:val="en-GB"/>
        </w:rPr>
        <w:t xml:space="preserve"> </w:t>
      </w:r>
      <w:proofErr w:type="spellStart"/>
      <w:r>
        <w:rPr>
          <w:lang w:val="en-GB"/>
        </w:rPr>
        <w:t>Gharsallah</w:t>
      </w:r>
      <w:proofErr w:type="spellEnd"/>
      <w:r w:rsidRPr="00E61271">
        <w:rPr>
          <w:lang w:val="en-GB"/>
        </w:rPr>
        <w:t>提出申诉</w:t>
      </w:r>
      <w:r>
        <w:rPr>
          <w:lang w:val="en-GB"/>
        </w:rPr>
        <w:t>，</w:t>
      </w:r>
      <w:r>
        <w:rPr>
          <w:lang w:val="en-GB"/>
        </w:rPr>
        <w:t>Sam</w:t>
      </w:r>
      <w:r w:rsidRPr="00E61271">
        <w:rPr>
          <w:lang w:val="en-GB"/>
        </w:rPr>
        <w:t xml:space="preserve"> </w:t>
      </w:r>
      <w:proofErr w:type="spellStart"/>
      <w:r>
        <w:rPr>
          <w:lang w:val="en-GB"/>
        </w:rPr>
        <w:t>Gharsallah</w:t>
      </w:r>
      <w:proofErr w:type="spellEnd"/>
      <w:r w:rsidRPr="00E61271">
        <w:rPr>
          <w:rFonts w:hint="eastAsia"/>
          <w:lang w:val="en-GB"/>
        </w:rPr>
        <w:t>系</w:t>
      </w:r>
      <w:r w:rsidRPr="00E61271">
        <w:rPr>
          <w:lang w:val="en-GB"/>
        </w:rPr>
        <w:t>突尼斯国民</w:t>
      </w:r>
      <w:r>
        <w:rPr>
          <w:lang w:val="en-GB"/>
        </w:rPr>
        <w:t>，</w:t>
      </w:r>
      <w:r>
        <w:rPr>
          <w:lang w:val="en-GB"/>
        </w:rPr>
        <w:t>1966</w:t>
      </w:r>
      <w:r w:rsidRPr="00E61271">
        <w:rPr>
          <w:lang w:val="en-GB"/>
        </w:rPr>
        <w:t>年生于突尼斯</w:t>
      </w:r>
      <w:r w:rsidRPr="00E61271">
        <w:rPr>
          <w:rFonts w:hint="eastAsia"/>
          <w:lang w:val="en-GB"/>
        </w:rPr>
        <w:t>。</w:t>
      </w:r>
      <w:proofErr w:type="spellStart"/>
      <w:r>
        <w:rPr>
          <w:lang w:val="en-GB"/>
        </w:rPr>
        <w:t>Gharsallah</w:t>
      </w:r>
      <w:proofErr w:type="spellEnd"/>
      <w:r w:rsidRPr="00E61271">
        <w:rPr>
          <w:lang w:val="en-GB"/>
        </w:rPr>
        <w:t>先生目前被关押在</w:t>
      </w:r>
      <w:r w:rsidRPr="00E61271">
        <w:rPr>
          <w:rFonts w:hint="eastAsia"/>
          <w:lang w:val="en-GB"/>
        </w:rPr>
        <w:t>摩洛哥</w:t>
      </w:r>
      <w:proofErr w:type="spellStart"/>
      <w:r>
        <w:rPr>
          <w:lang w:val="en-GB"/>
        </w:rPr>
        <w:t>Sal</w:t>
      </w:r>
      <w:r w:rsidRPr="00E61271">
        <w:rPr>
          <w:lang w:val="en-GB"/>
        </w:rPr>
        <w:t>é</w:t>
      </w:r>
      <w:r>
        <w:rPr>
          <w:lang w:val="en-GB"/>
        </w:rPr>
        <w:t>1</w:t>
      </w:r>
      <w:proofErr w:type="spellEnd"/>
      <w:r w:rsidRPr="00E61271">
        <w:rPr>
          <w:lang w:val="en-GB"/>
        </w:rPr>
        <w:t>监狱</w:t>
      </w:r>
      <w:r>
        <w:rPr>
          <w:rFonts w:hint="eastAsia"/>
          <w:lang w:val="en-GB"/>
        </w:rPr>
        <w:t>，</w:t>
      </w:r>
      <w:r w:rsidRPr="00E61271">
        <w:rPr>
          <w:rFonts w:hint="eastAsia"/>
          <w:lang w:val="en-GB"/>
        </w:rPr>
        <w:t>等待</w:t>
      </w:r>
      <w:r w:rsidRPr="00E61271">
        <w:rPr>
          <w:lang w:val="en-GB"/>
        </w:rPr>
        <w:t>被引渡至突尼斯</w:t>
      </w:r>
      <w:r w:rsidRPr="00E61271">
        <w:rPr>
          <w:rFonts w:hint="eastAsia"/>
          <w:lang w:val="en-GB"/>
        </w:rPr>
        <w:t>。</w:t>
      </w:r>
      <w:r w:rsidRPr="00E61271">
        <w:rPr>
          <w:lang w:val="en-GB"/>
        </w:rPr>
        <w:t>他声称</w:t>
      </w:r>
      <w:r>
        <w:rPr>
          <w:lang w:val="en-GB"/>
        </w:rPr>
        <w:t>，</w:t>
      </w:r>
      <w:r w:rsidRPr="00E61271">
        <w:rPr>
          <w:lang w:val="en-GB"/>
        </w:rPr>
        <w:t>他有</w:t>
      </w:r>
      <w:r w:rsidRPr="00E61271">
        <w:rPr>
          <w:rFonts w:hint="eastAsia"/>
          <w:lang w:val="en-GB"/>
        </w:rPr>
        <w:t>在突尼斯</w:t>
      </w:r>
      <w:r w:rsidRPr="00E61271">
        <w:rPr>
          <w:lang w:val="en-GB"/>
        </w:rPr>
        <w:t>遭受酷刑</w:t>
      </w:r>
      <w:r w:rsidRPr="00E61271">
        <w:rPr>
          <w:rFonts w:hint="eastAsia"/>
          <w:lang w:val="en-GB"/>
        </w:rPr>
        <w:t>的危险</w:t>
      </w:r>
      <w:r w:rsidRPr="00E61271">
        <w:rPr>
          <w:lang w:val="en-GB"/>
        </w:rPr>
        <w:t>。申诉人称</w:t>
      </w:r>
      <w:r>
        <w:rPr>
          <w:lang w:val="en-GB"/>
        </w:rPr>
        <w:t>，</w:t>
      </w:r>
      <w:r w:rsidRPr="00E61271">
        <w:rPr>
          <w:lang w:val="en-GB"/>
        </w:rPr>
        <w:t>摩洛哥引渡其丈夫</w:t>
      </w:r>
      <w:r>
        <w:rPr>
          <w:rFonts w:hint="eastAsia"/>
          <w:lang w:val="en-GB"/>
        </w:rPr>
        <w:t>，</w:t>
      </w:r>
      <w:r w:rsidRPr="00E61271">
        <w:rPr>
          <w:rFonts w:hint="eastAsia"/>
          <w:lang w:val="en-GB"/>
        </w:rPr>
        <w:t>即</w:t>
      </w:r>
      <w:r w:rsidRPr="00E61271">
        <w:rPr>
          <w:lang w:val="en-GB"/>
        </w:rPr>
        <w:t>据称受害</w:t>
      </w:r>
      <w:r w:rsidRPr="002912BA">
        <w:rPr>
          <w:rFonts w:hint="eastAsia"/>
          <w:spacing w:val="4"/>
          <w:lang w:val="en-GB"/>
        </w:rPr>
        <w:t>人，</w:t>
      </w:r>
      <w:r w:rsidRPr="002912BA">
        <w:rPr>
          <w:spacing w:val="4"/>
          <w:lang w:val="en-GB"/>
        </w:rPr>
        <w:t>将构成违反</w:t>
      </w:r>
      <w:r w:rsidRPr="002912BA">
        <w:rPr>
          <w:rFonts w:hint="eastAsia"/>
          <w:spacing w:val="4"/>
          <w:lang w:val="en-GB"/>
        </w:rPr>
        <w:t>《</w:t>
      </w:r>
      <w:r w:rsidRPr="002912BA">
        <w:rPr>
          <w:spacing w:val="4"/>
          <w:lang w:val="en-GB"/>
        </w:rPr>
        <w:t>公约</w:t>
      </w:r>
      <w:r w:rsidRPr="002912BA">
        <w:rPr>
          <w:rFonts w:hint="eastAsia"/>
          <w:spacing w:val="4"/>
          <w:lang w:val="en-GB"/>
        </w:rPr>
        <w:t>》</w:t>
      </w:r>
      <w:r w:rsidRPr="002912BA">
        <w:rPr>
          <w:spacing w:val="4"/>
          <w:lang w:val="en-GB"/>
        </w:rPr>
        <w:t>第</w:t>
      </w:r>
      <w:r w:rsidRPr="002912BA">
        <w:rPr>
          <w:spacing w:val="4"/>
          <w:lang w:val="en-GB"/>
        </w:rPr>
        <w:t>3</w:t>
      </w:r>
      <w:r w:rsidRPr="002912BA">
        <w:rPr>
          <w:spacing w:val="4"/>
          <w:lang w:val="en-GB"/>
        </w:rPr>
        <w:t>条规定的义务的行为。</w:t>
      </w:r>
      <w:r w:rsidRPr="002912BA">
        <w:rPr>
          <w:spacing w:val="4"/>
          <w:vertAlign w:val="superscript"/>
          <w:lang w:val="en-GB"/>
        </w:rPr>
        <w:footnoteReference w:id="4"/>
      </w:r>
      <w:r w:rsidR="007E4ECA" w:rsidRPr="002912BA">
        <w:rPr>
          <w:rFonts w:hint="eastAsia"/>
          <w:spacing w:val="4"/>
          <w:lang w:val="en-GB"/>
        </w:rPr>
        <w:t xml:space="preserve"> </w:t>
      </w:r>
      <w:r w:rsidRPr="002912BA">
        <w:rPr>
          <w:spacing w:val="4"/>
          <w:lang w:val="en-GB"/>
        </w:rPr>
        <w:t>她由</w:t>
      </w:r>
      <w:proofErr w:type="spellStart"/>
      <w:r w:rsidRPr="002912BA">
        <w:rPr>
          <w:spacing w:val="4"/>
          <w:lang w:val="en-GB"/>
        </w:rPr>
        <w:t>Alkarama</w:t>
      </w:r>
      <w:proofErr w:type="spellEnd"/>
      <w:r w:rsidRPr="002912BA">
        <w:rPr>
          <w:spacing w:val="4"/>
          <w:lang w:val="en-GB"/>
        </w:rPr>
        <w:t>基金会代</w:t>
      </w:r>
      <w:r w:rsidRPr="00E61271">
        <w:rPr>
          <w:lang w:val="en-GB"/>
        </w:rPr>
        <w:t>理</w:t>
      </w:r>
      <w:r w:rsidRPr="00E61271">
        <w:rPr>
          <w:rFonts w:hint="eastAsia"/>
          <w:lang w:val="en-GB"/>
        </w:rPr>
        <w:t>。</w:t>
      </w:r>
      <w:r w:rsidRPr="00E61271">
        <w:rPr>
          <w:vertAlign w:val="superscript"/>
          <w:lang w:val="en-GB"/>
        </w:rPr>
        <w:footnoteReference w:id="5"/>
      </w:r>
    </w:p>
    <w:p w:rsidR="00E61271" w:rsidRPr="00E61271" w:rsidRDefault="00E61271" w:rsidP="00E61271">
      <w:pPr>
        <w:pStyle w:val="SingleTxtGC"/>
        <w:rPr>
          <w:lang w:val="en-GB"/>
        </w:rPr>
      </w:pPr>
      <w:r>
        <w:rPr>
          <w:lang w:val="en-GB"/>
        </w:rPr>
        <w:t>1.2</w:t>
      </w:r>
      <w:r w:rsidRPr="00E61271">
        <w:rPr>
          <w:lang w:val="en-GB"/>
        </w:rPr>
        <w:tab/>
      </w:r>
      <w:r w:rsidRPr="00E61271">
        <w:rPr>
          <w:lang w:val="en-GB"/>
        </w:rPr>
        <w:t>申诉人在</w:t>
      </w:r>
      <w:r w:rsidRPr="00E61271">
        <w:rPr>
          <w:rFonts w:hint="eastAsia"/>
          <w:lang w:val="en-GB"/>
        </w:rPr>
        <w:t>她</w:t>
      </w:r>
      <w:r>
        <w:rPr>
          <w:lang w:val="en-GB"/>
        </w:rPr>
        <w:t>2</w:t>
      </w:r>
      <w:r w:rsidRPr="00E61271">
        <w:rPr>
          <w:lang w:val="en-GB"/>
        </w:rPr>
        <w:t>0</w:t>
      </w:r>
      <w:r>
        <w:rPr>
          <w:lang w:val="en-GB"/>
        </w:rPr>
        <w:t>17</w:t>
      </w:r>
      <w:r w:rsidRPr="00E61271">
        <w:rPr>
          <w:lang w:val="en-GB"/>
        </w:rPr>
        <w:t>年</w:t>
      </w:r>
      <w:r>
        <w:rPr>
          <w:lang w:val="en-GB"/>
        </w:rPr>
        <w:t>2</w:t>
      </w:r>
      <w:r w:rsidRPr="00E61271">
        <w:rPr>
          <w:lang w:val="en-GB"/>
        </w:rPr>
        <w:t>月</w:t>
      </w:r>
      <w:r>
        <w:rPr>
          <w:lang w:val="en-GB"/>
        </w:rPr>
        <w:t>28</w:t>
      </w:r>
      <w:r w:rsidRPr="00E61271">
        <w:rPr>
          <w:lang w:val="en-GB"/>
        </w:rPr>
        <w:t>日的申诉中</w:t>
      </w:r>
      <w:r>
        <w:rPr>
          <w:rFonts w:hint="eastAsia"/>
          <w:lang w:val="en-GB"/>
        </w:rPr>
        <w:t>，</w:t>
      </w:r>
      <w:r w:rsidRPr="00E61271">
        <w:rPr>
          <w:rFonts w:hint="eastAsia"/>
          <w:lang w:val="en-GB"/>
        </w:rPr>
        <w:t>请</w:t>
      </w:r>
      <w:r w:rsidRPr="00E61271">
        <w:rPr>
          <w:lang w:val="en-GB"/>
        </w:rPr>
        <w:t>委员会采取临时措施。</w:t>
      </w:r>
      <w:r>
        <w:rPr>
          <w:lang w:val="en-GB"/>
        </w:rPr>
        <w:t>2</w:t>
      </w:r>
      <w:r w:rsidRPr="00E61271">
        <w:rPr>
          <w:lang w:val="en-GB"/>
        </w:rPr>
        <w:t>0</w:t>
      </w:r>
      <w:r>
        <w:rPr>
          <w:lang w:val="en-GB"/>
        </w:rPr>
        <w:t>17</w:t>
      </w:r>
      <w:r w:rsidRPr="00E61271">
        <w:rPr>
          <w:lang w:val="en-GB"/>
        </w:rPr>
        <w:t>年</w:t>
      </w:r>
      <w:r>
        <w:rPr>
          <w:lang w:val="en-GB"/>
        </w:rPr>
        <w:t>3</w:t>
      </w:r>
      <w:r w:rsidRPr="00E61271">
        <w:rPr>
          <w:lang w:val="en-GB"/>
        </w:rPr>
        <w:t>月</w:t>
      </w:r>
      <w:r>
        <w:rPr>
          <w:lang w:val="en-GB"/>
        </w:rPr>
        <w:t>6</w:t>
      </w:r>
      <w:r w:rsidRPr="00E61271">
        <w:rPr>
          <w:lang w:val="en-GB"/>
        </w:rPr>
        <w:t>日</w:t>
      </w:r>
      <w:r>
        <w:rPr>
          <w:lang w:val="en-GB"/>
        </w:rPr>
        <w:t>，</w:t>
      </w:r>
      <w:r w:rsidRPr="00E61271">
        <w:rPr>
          <w:lang w:val="en-GB"/>
        </w:rPr>
        <w:t>委员会根据其议事规则第</w:t>
      </w:r>
      <w:r>
        <w:rPr>
          <w:lang w:val="en-GB"/>
        </w:rPr>
        <w:t>114</w:t>
      </w:r>
      <w:r w:rsidRPr="00E61271">
        <w:rPr>
          <w:lang w:val="en-GB"/>
        </w:rPr>
        <w:t>条</w:t>
      </w:r>
      <w:r>
        <w:rPr>
          <w:lang w:val="en-GB"/>
        </w:rPr>
        <w:t>，</w:t>
      </w:r>
      <w:r w:rsidRPr="00E61271">
        <w:rPr>
          <w:lang w:val="en-GB"/>
        </w:rPr>
        <w:t>要求摩洛哥采取临时措施</w:t>
      </w:r>
      <w:r>
        <w:rPr>
          <w:lang w:val="en-GB"/>
        </w:rPr>
        <w:t>，</w:t>
      </w:r>
      <w:r w:rsidRPr="00E61271">
        <w:rPr>
          <w:rFonts w:hint="eastAsia"/>
          <w:lang w:val="en-GB"/>
        </w:rPr>
        <w:t>为此</w:t>
      </w:r>
      <w:r>
        <w:rPr>
          <w:rFonts w:hint="eastAsia"/>
          <w:lang w:val="en-GB"/>
        </w:rPr>
        <w:t>，</w:t>
      </w:r>
      <w:r w:rsidRPr="00E61271">
        <w:rPr>
          <w:lang w:val="en-GB"/>
        </w:rPr>
        <w:t>在审议申诉期间</w:t>
      </w:r>
      <w:r>
        <w:rPr>
          <w:rFonts w:hint="eastAsia"/>
          <w:lang w:val="en-GB"/>
        </w:rPr>
        <w:t>，</w:t>
      </w:r>
      <w:r w:rsidRPr="00E61271">
        <w:rPr>
          <w:lang w:val="en-GB"/>
        </w:rPr>
        <w:t>不要将受害者引渡至突尼斯。</w:t>
      </w:r>
      <w:r>
        <w:rPr>
          <w:lang w:val="en-GB"/>
        </w:rPr>
        <w:t>2</w:t>
      </w:r>
      <w:r w:rsidRPr="00E61271">
        <w:rPr>
          <w:lang w:val="en-GB"/>
        </w:rPr>
        <w:t>0</w:t>
      </w:r>
      <w:r>
        <w:rPr>
          <w:lang w:val="en-GB"/>
        </w:rPr>
        <w:t>17</w:t>
      </w:r>
      <w:r w:rsidRPr="00E61271">
        <w:rPr>
          <w:lang w:val="en-GB"/>
        </w:rPr>
        <w:t>年</w:t>
      </w:r>
      <w:r>
        <w:rPr>
          <w:lang w:val="en-GB"/>
        </w:rPr>
        <w:t>6</w:t>
      </w:r>
      <w:r w:rsidRPr="00E61271">
        <w:rPr>
          <w:lang w:val="en-GB"/>
        </w:rPr>
        <w:t>月</w:t>
      </w:r>
      <w:r>
        <w:rPr>
          <w:lang w:val="en-GB"/>
        </w:rPr>
        <w:t>3</w:t>
      </w:r>
      <w:r w:rsidRPr="00E61271">
        <w:rPr>
          <w:lang w:val="en-GB"/>
        </w:rPr>
        <w:t>0</w:t>
      </w:r>
      <w:r w:rsidRPr="00E61271">
        <w:rPr>
          <w:lang w:val="en-GB"/>
        </w:rPr>
        <w:t>日</w:t>
      </w:r>
      <w:r>
        <w:rPr>
          <w:lang w:val="en-GB"/>
        </w:rPr>
        <w:t>，</w:t>
      </w:r>
      <w:r w:rsidRPr="00E61271">
        <w:rPr>
          <w:lang w:val="en-GB"/>
        </w:rPr>
        <w:t>申诉人通知委员会</w:t>
      </w:r>
      <w:r>
        <w:rPr>
          <w:rFonts w:hint="eastAsia"/>
          <w:lang w:val="en-GB"/>
        </w:rPr>
        <w:t>，</w:t>
      </w:r>
      <w:r w:rsidRPr="00E61271">
        <w:rPr>
          <w:lang w:val="en-GB"/>
        </w:rPr>
        <w:t>缔约国遵守了这一</w:t>
      </w:r>
      <w:r w:rsidRPr="00E61271">
        <w:rPr>
          <w:rFonts w:hint="eastAsia"/>
          <w:lang w:val="en-GB"/>
        </w:rPr>
        <w:t>要</w:t>
      </w:r>
      <w:r w:rsidRPr="00E61271">
        <w:rPr>
          <w:lang w:val="en-GB"/>
        </w:rPr>
        <w:t>求</w:t>
      </w:r>
      <w:r>
        <w:rPr>
          <w:lang w:val="en-GB"/>
        </w:rPr>
        <w:t>，</w:t>
      </w:r>
      <w:r w:rsidRPr="00E61271">
        <w:rPr>
          <w:rFonts w:hint="eastAsia"/>
          <w:lang w:val="en-GB"/>
        </w:rPr>
        <w:t>然后</w:t>
      </w:r>
      <w:r w:rsidRPr="00E61271">
        <w:rPr>
          <w:lang w:val="en-GB"/>
        </w:rPr>
        <w:t>要求采取额外保护措施</w:t>
      </w:r>
      <w:r>
        <w:rPr>
          <w:lang w:val="en-GB"/>
        </w:rPr>
        <w:t>，</w:t>
      </w:r>
      <w:r w:rsidRPr="00E61271">
        <w:rPr>
          <w:lang w:val="en-GB"/>
        </w:rPr>
        <w:t>包括立即释放</w:t>
      </w:r>
      <w:r w:rsidRPr="00E61271">
        <w:rPr>
          <w:rFonts w:hint="eastAsia"/>
          <w:lang w:val="en-GB"/>
        </w:rPr>
        <w:t>据</w:t>
      </w:r>
      <w:r w:rsidRPr="00E61271">
        <w:rPr>
          <w:lang w:val="en-GB"/>
        </w:rPr>
        <w:t>称受害</w:t>
      </w:r>
      <w:r w:rsidRPr="00E61271">
        <w:rPr>
          <w:rFonts w:hint="eastAsia"/>
          <w:lang w:val="en-GB"/>
        </w:rPr>
        <w:t>人</w:t>
      </w:r>
      <w:r w:rsidRPr="00E61271">
        <w:rPr>
          <w:lang w:val="en-GB"/>
        </w:rPr>
        <w:t>。</w:t>
      </w:r>
      <w:r>
        <w:rPr>
          <w:lang w:val="en-GB"/>
        </w:rPr>
        <w:t>2</w:t>
      </w:r>
      <w:r w:rsidRPr="00E61271">
        <w:rPr>
          <w:lang w:val="en-GB"/>
        </w:rPr>
        <w:t>0</w:t>
      </w:r>
      <w:r>
        <w:rPr>
          <w:lang w:val="en-GB"/>
        </w:rPr>
        <w:t>17</w:t>
      </w:r>
      <w:r w:rsidRPr="00E61271">
        <w:rPr>
          <w:lang w:val="en-GB"/>
        </w:rPr>
        <w:t>年</w:t>
      </w:r>
      <w:r>
        <w:rPr>
          <w:lang w:val="en-GB"/>
        </w:rPr>
        <w:t>8</w:t>
      </w:r>
      <w:r w:rsidRPr="00E61271">
        <w:rPr>
          <w:lang w:val="en-GB"/>
        </w:rPr>
        <w:t>月</w:t>
      </w:r>
      <w:r>
        <w:rPr>
          <w:lang w:val="en-GB"/>
        </w:rPr>
        <w:t>7</w:t>
      </w:r>
      <w:r w:rsidRPr="00E61271">
        <w:rPr>
          <w:lang w:val="en-GB"/>
        </w:rPr>
        <w:t>日</w:t>
      </w:r>
      <w:r>
        <w:rPr>
          <w:lang w:val="en-GB"/>
        </w:rPr>
        <w:t>，</w:t>
      </w:r>
      <w:r w:rsidRPr="00E61271">
        <w:rPr>
          <w:lang w:val="en-GB"/>
        </w:rPr>
        <w:t>委员会</w:t>
      </w:r>
      <w:r w:rsidRPr="00E61271">
        <w:rPr>
          <w:rFonts w:hint="eastAsia"/>
          <w:lang w:val="en-GB"/>
        </w:rPr>
        <w:t>认可了这一</w:t>
      </w:r>
      <w:r w:rsidRPr="00E61271">
        <w:rPr>
          <w:lang w:val="en-GB"/>
        </w:rPr>
        <w:t>请求</w:t>
      </w:r>
      <w:r>
        <w:rPr>
          <w:rFonts w:hint="eastAsia"/>
          <w:lang w:val="en-GB"/>
        </w:rPr>
        <w:t>，</w:t>
      </w:r>
      <w:r w:rsidRPr="00E61271">
        <w:rPr>
          <w:rFonts w:hint="eastAsia"/>
          <w:lang w:val="en-GB"/>
        </w:rPr>
        <w:t>要求</w:t>
      </w:r>
      <w:r w:rsidRPr="00E61271">
        <w:rPr>
          <w:lang w:val="en-GB"/>
        </w:rPr>
        <w:t>缔约国确保申诉人享有拘留期间其健康状况所需的所有基本保障</w:t>
      </w:r>
      <w:r>
        <w:rPr>
          <w:lang w:val="en-GB"/>
        </w:rPr>
        <w:t>，</w:t>
      </w:r>
      <w:r w:rsidRPr="00E61271">
        <w:rPr>
          <w:lang w:val="en-GB"/>
        </w:rPr>
        <w:t>特别是</w:t>
      </w:r>
      <w:r w:rsidRPr="00E61271">
        <w:rPr>
          <w:rFonts w:hint="eastAsia"/>
          <w:lang w:val="en-GB"/>
        </w:rPr>
        <w:t>应考</w:t>
      </w:r>
      <w:r w:rsidRPr="00E61271">
        <w:rPr>
          <w:lang w:val="en-GB"/>
        </w:rPr>
        <w:t>虑释放他或采取任何其他适当的解决办法。</w:t>
      </w:r>
      <w:r>
        <w:rPr>
          <w:lang w:val="en-GB"/>
        </w:rPr>
        <w:t>2</w:t>
      </w:r>
      <w:r w:rsidRPr="00E61271">
        <w:rPr>
          <w:lang w:val="en-GB"/>
        </w:rPr>
        <w:t>0</w:t>
      </w:r>
      <w:r>
        <w:rPr>
          <w:lang w:val="en-GB"/>
        </w:rPr>
        <w:t>17</w:t>
      </w:r>
      <w:r w:rsidRPr="00E61271">
        <w:rPr>
          <w:lang w:val="en-GB"/>
        </w:rPr>
        <w:t>年</w:t>
      </w:r>
      <w:r>
        <w:rPr>
          <w:lang w:val="en-GB"/>
        </w:rPr>
        <w:t>9</w:t>
      </w:r>
      <w:r w:rsidRPr="00E61271">
        <w:rPr>
          <w:lang w:val="en-GB"/>
        </w:rPr>
        <w:t>月</w:t>
      </w:r>
      <w:r>
        <w:rPr>
          <w:lang w:val="en-GB"/>
        </w:rPr>
        <w:t>28</w:t>
      </w:r>
      <w:r w:rsidRPr="00E61271">
        <w:rPr>
          <w:lang w:val="en-GB"/>
        </w:rPr>
        <w:t>日</w:t>
      </w:r>
      <w:r>
        <w:rPr>
          <w:lang w:val="en-GB"/>
        </w:rPr>
        <w:t>，</w:t>
      </w:r>
      <w:r w:rsidRPr="00E61271">
        <w:rPr>
          <w:lang w:val="en-GB"/>
        </w:rPr>
        <w:t>缔约国通知委员会</w:t>
      </w:r>
      <w:r>
        <w:rPr>
          <w:lang w:val="en-GB"/>
        </w:rPr>
        <w:t>，</w:t>
      </w:r>
      <w:r w:rsidRPr="00E61271">
        <w:rPr>
          <w:lang w:val="en-GB"/>
        </w:rPr>
        <w:t>据称受害</w:t>
      </w:r>
      <w:r w:rsidRPr="00E61271">
        <w:rPr>
          <w:rFonts w:hint="eastAsia"/>
          <w:lang w:val="en-GB"/>
        </w:rPr>
        <w:t>人</w:t>
      </w:r>
      <w:r w:rsidRPr="00E61271">
        <w:rPr>
          <w:lang w:val="en-GB"/>
        </w:rPr>
        <w:t>仍被拘留</w:t>
      </w:r>
      <w:r>
        <w:rPr>
          <w:lang w:val="en-GB"/>
        </w:rPr>
        <w:t>，</w:t>
      </w:r>
      <w:r w:rsidRPr="00E61271">
        <w:rPr>
          <w:rFonts w:hint="eastAsia"/>
          <w:lang w:val="en-GB"/>
        </w:rPr>
        <w:t>保证</w:t>
      </w:r>
      <w:r w:rsidRPr="00E61271">
        <w:rPr>
          <w:lang w:val="en-GB"/>
        </w:rPr>
        <w:t>他</w:t>
      </w:r>
      <w:r w:rsidRPr="00E61271">
        <w:rPr>
          <w:rFonts w:hint="eastAsia"/>
          <w:lang w:val="en-GB"/>
        </w:rPr>
        <w:t>将</w:t>
      </w:r>
      <w:r w:rsidRPr="00E61271">
        <w:rPr>
          <w:lang w:val="en-GB"/>
        </w:rPr>
        <w:t>享有行使其权利所需的一切保障措施</w:t>
      </w:r>
      <w:r>
        <w:rPr>
          <w:lang w:val="en-GB"/>
        </w:rPr>
        <w:t>，</w:t>
      </w:r>
      <w:r w:rsidRPr="00E61271">
        <w:rPr>
          <w:lang w:val="en-GB"/>
        </w:rPr>
        <w:t>特别是鉴于他的健康状况。</w:t>
      </w:r>
    </w:p>
    <w:p w:rsidR="00E61271" w:rsidRPr="00E61271" w:rsidRDefault="00E61271" w:rsidP="00466A96">
      <w:pPr>
        <w:pStyle w:val="H23GC"/>
        <w:rPr>
          <w:lang w:val="en-GB"/>
        </w:rPr>
      </w:pPr>
      <w:r w:rsidRPr="00E61271">
        <w:rPr>
          <w:lang w:val="en-GB"/>
        </w:rPr>
        <w:tab/>
      </w:r>
      <w:r w:rsidRPr="00E61271">
        <w:rPr>
          <w:lang w:val="en-GB"/>
        </w:rPr>
        <w:tab/>
      </w:r>
      <w:r w:rsidRPr="00E61271">
        <w:rPr>
          <w:rFonts w:hint="eastAsia"/>
          <w:lang w:val="en-GB"/>
        </w:rPr>
        <w:t>申诉人陈述的事实</w:t>
      </w:r>
    </w:p>
    <w:p w:rsidR="00E61271" w:rsidRPr="00E61271" w:rsidRDefault="00E61271" w:rsidP="00E61271">
      <w:pPr>
        <w:pStyle w:val="SingleTxtGC"/>
        <w:rPr>
          <w:lang w:val="en-GB"/>
        </w:rPr>
      </w:pPr>
      <w:r>
        <w:rPr>
          <w:lang w:val="en-GB"/>
        </w:rPr>
        <w:t>2.1</w:t>
      </w:r>
      <w:r w:rsidRPr="00E61271">
        <w:rPr>
          <w:lang w:val="en-GB"/>
        </w:rPr>
        <w:tab/>
      </w:r>
      <w:r>
        <w:rPr>
          <w:lang w:val="en-GB"/>
        </w:rPr>
        <w:t>2</w:t>
      </w:r>
      <w:r w:rsidRPr="00E61271">
        <w:rPr>
          <w:lang w:val="en-GB"/>
        </w:rPr>
        <w:t>0</w:t>
      </w:r>
      <w:r>
        <w:rPr>
          <w:lang w:val="en-GB"/>
        </w:rPr>
        <w:t>16</w:t>
      </w:r>
      <w:r w:rsidRPr="00E61271">
        <w:rPr>
          <w:lang w:val="en-GB"/>
        </w:rPr>
        <w:t>年</w:t>
      </w:r>
      <w:r>
        <w:rPr>
          <w:lang w:val="en-GB"/>
        </w:rPr>
        <w:t>9</w:t>
      </w:r>
      <w:r w:rsidRPr="00E61271">
        <w:rPr>
          <w:lang w:val="en-GB"/>
        </w:rPr>
        <w:t>月</w:t>
      </w:r>
      <w:r>
        <w:rPr>
          <w:lang w:val="en-GB"/>
        </w:rPr>
        <w:t>22</w:t>
      </w:r>
      <w:r w:rsidRPr="00E61271">
        <w:rPr>
          <w:lang w:val="en-GB"/>
        </w:rPr>
        <w:t>日下午</w:t>
      </w:r>
      <w:r>
        <w:rPr>
          <w:lang w:val="en-GB"/>
        </w:rPr>
        <w:t>6</w:t>
      </w:r>
      <w:r w:rsidRPr="00E61271">
        <w:rPr>
          <w:rFonts w:hint="eastAsia"/>
          <w:lang w:val="en-GB"/>
        </w:rPr>
        <w:t>时</w:t>
      </w:r>
      <w:r>
        <w:rPr>
          <w:lang w:val="en-GB"/>
        </w:rPr>
        <w:t>，</w:t>
      </w:r>
      <w:proofErr w:type="spellStart"/>
      <w:r>
        <w:rPr>
          <w:lang w:val="en-GB"/>
        </w:rPr>
        <w:t>Gharsallah</w:t>
      </w:r>
      <w:proofErr w:type="spellEnd"/>
      <w:r w:rsidRPr="00E61271">
        <w:rPr>
          <w:lang w:val="en-GB"/>
        </w:rPr>
        <w:t>先生在他位于摩洛哥丹吉尔的家中被便衣警察逮捕</w:t>
      </w:r>
      <w:r>
        <w:rPr>
          <w:lang w:val="en-GB"/>
        </w:rPr>
        <w:t>，</w:t>
      </w:r>
      <w:r w:rsidRPr="00E61271">
        <w:rPr>
          <w:lang w:val="en-GB"/>
        </w:rPr>
        <w:t>带</w:t>
      </w:r>
      <w:r w:rsidRPr="00E61271">
        <w:rPr>
          <w:rFonts w:hint="eastAsia"/>
          <w:lang w:val="en-GB"/>
        </w:rPr>
        <w:t>至</w:t>
      </w:r>
      <w:r w:rsidRPr="00E61271">
        <w:rPr>
          <w:lang w:val="en-GB"/>
        </w:rPr>
        <w:t>丹吉尔国家警察总部。警察告诉他</w:t>
      </w:r>
      <w:r>
        <w:rPr>
          <w:lang w:val="en-GB"/>
        </w:rPr>
        <w:t>，</w:t>
      </w:r>
      <w:r w:rsidRPr="00E61271">
        <w:rPr>
          <w:lang w:val="en-GB"/>
        </w:rPr>
        <w:t>突尼斯已</w:t>
      </w:r>
      <w:r w:rsidRPr="00E61271">
        <w:rPr>
          <w:rFonts w:hint="eastAsia"/>
          <w:lang w:val="en-GB"/>
        </w:rPr>
        <w:t>经</w:t>
      </w:r>
      <w:r w:rsidRPr="00E61271">
        <w:rPr>
          <w:lang w:val="en-GB"/>
        </w:rPr>
        <w:t>发出</w:t>
      </w:r>
      <w:r w:rsidRPr="00E61271">
        <w:rPr>
          <w:rFonts w:hint="eastAsia"/>
          <w:lang w:val="en-GB"/>
        </w:rPr>
        <w:t>对他的</w:t>
      </w:r>
      <w:r w:rsidRPr="00E61271">
        <w:rPr>
          <w:lang w:val="en-GB"/>
        </w:rPr>
        <w:t>国际逮捕令。然后他被警</w:t>
      </w:r>
      <w:r w:rsidRPr="00E61271">
        <w:rPr>
          <w:rFonts w:hint="eastAsia"/>
          <w:lang w:val="en-GB"/>
        </w:rPr>
        <w:t>方羁押</w:t>
      </w:r>
      <w:r w:rsidRPr="00E61271">
        <w:rPr>
          <w:lang w:val="en-GB"/>
        </w:rPr>
        <w:t>。</w:t>
      </w:r>
    </w:p>
    <w:p w:rsidR="00E61271" w:rsidRPr="00E61271" w:rsidRDefault="00E61271" w:rsidP="002F09B0">
      <w:pPr>
        <w:pStyle w:val="SingleTxtGC"/>
        <w:rPr>
          <w:lang w:val="en-GB"/>
        </w:rPr>
      </w:pPr>
      <w:r>
        <w:rPr>
          <w:lang w:val="en-GB"/>
        </w:rPr>
        <w:t>2.2</w:t>
      </w:r>
      <w:r w:rsidRPr="00E61271">
        <w:rPr>
          <w:lang w:val="en-GB"/>
        </w:rPr>
        <w:tab/>
      </w:r>
      <w:r w:rsidRPr="00E61271">
        <w:rPr>
          <w:lang w:val="en-GB"/>
        </w:rPr>
        <w:t>第二天</w:t>
      </w:r>
      <w:r>
        <w:rPr>
          <w:lang w:val="en-GB"/>
        </w:rPr>
        <w:t>，</w:t>
      </w:r>
      <w:proofErr w:type="spellStart"/>
      <w:r>
        <w:rPr>
          <w:lang w:val="en-GB"/>
        </w:rPr>
        <w:t>Gharsallah</w:t>
      </w:r>
      <w:proofErr w:type="spellEnd"/>
      <w:r w:rsidRPr="00E61271">
        <w:rPr>
          <w:lang w:val="en-GB"/>
        </w:rPr>
        <w:t>先生被带</w:t>
      </w:r>
      <w:r w:rsidRPr="00E61271">
        <w:rPr>
          <w:rFonts w:hint="eastAsia"/>
          <w:lang w:val="en-GB"/>
        </w:rPr>
        <w:t>见</w:t>
      </w:r>
      <w:r w:rsidRPr="00E61271">
        <w:rPr>
          <w:lang w:val="en-GB"/>
        </w:rPr>
        <w:t>丹吉尔初审法院的</w:t>
      </w:r>
      <w:r w:rsidRPr="00E61271">
        <w:rPr>
          <w:rFonts w:hint="eastAsia"/>
          <w:lang w:val="en-GB"/>
        </w:rPr>
        <w:t>王家</w:t>
      </w:r>
      <w:r w:rsidRPr="00E61271">
        <w:rPr>
          <w:lang w:val="en-GB"/>
        </w:rPr>
        <w:t>检察官</w:t>
      </w:r>
      <w:r>
        <w:rPr>
          <w:lang w:val="en-GB"/>
        </w:rPr>
        <w:t>，</w:t>
      </w:r>
      <w:r w:rsidRPr="00E61271">
        <w:rPr>
          <w:lang w:val="en-GB"/>
        </w:rPr>
        <w:t>该检察官</w:t>
      </w:r>
      <w:r w:rsidRPr="00E61271">
        <w:rPr>
          <w:rFonts w:hint="eastAsia"/>
          <w:lang w:val="en-GB"/>
        </w:rPr>
        <w:t>告知对</w:t>
      </w:r>
      <w:r w:rsidRPr="00E61271">
        <w:rPr>
          <w:lang w:val="en-GB"/>
        </w:rPr>
        <w:t>他</w:t>
      </w:r>
      <w:r w:rsidRPr="00E61271">
        <w:rPr>
          <w:rFonts w:hint="eastAsia"/>
          <w:lang w:val="en-GB"/>
        </w:rPr>
        <w:t>的</w:t>
      </w:r>
      <w:r w:rsidRPr="00E61271">
        <w:rPr>
          <w:lang w:val="en-GB"/>
        </w:rPr>
        <w:t>国际逮捕令</w:t>
      </w:r>
      <w:r>
        <w:rPr>
          <w:lang w:val="en-GB"/>
        </w:rPr>
        <w:t>，</w:t>
      </w:r>
      <w:r w:rsidRPr="00E61271">
        <w:rPr>
          <w:rFonts w:hint="eastAsia"/>
          <w:lang w:val="en-GB"/>
        </w:rPr>
        <w:t>表明</w:t>
      </w:r>
      <w:r w:rsidRPr="00E61271">
        <w:rPr>
          <w:lang w:val="en-GB"/>
        </w:rPr>
        <w:t>这是由</w:t>
      </w:r>
      <w:r w:rsidRPr="00E61271">
        <w:rPr>
          <w:rFonts w:hint="eastAsia"/>
          <w:lang w:val="en-GB"/>
        </w:rPr>
        <w:t>突尼斯法院</w:t>
      </w:r>
      <w:r w:rsidRPr="00E61271">
        <w:rPr>
          <w:lang w:val="en-GB"/>
        </w:rPr>
        <w:t>第</w:t>
      </w:r>
      <w:r>
        <w:rPr>
          <w:lang w:val="en-GB"/>
        </w:rPr>
        <w:t>19</w:t>
      </w:r>
      <w:r w:rsidRPr="00E61271">
        <w:rPr>
          <w:lang w:val="en-GB"/>
        </w:rPr>
        <w:t>庭的</w:t>
      </w:r>
      <w:r w:rsidRPr="00E61271">
        <w:rPr>
          <w:rFonts w:hint="eastAsia"/>
          <w:lang w:val="en-GB"/>
        </w:rPr>
        <w:t>初审</w:t>
      </w:r>
      <w:r w:rsidRPr="00E61271">
        <w:rPr>
          <w:lang w:val="en-GB"/>
        </w:rPr>
        <w:t>法官</w:t>
      </w:r>
      <w:r w:rsidRPr="00E61271">
        <w:rPr>
          <w:rFonts w:hint="eastAsia"/>
          <w:lang w:val="en-GB"/>
        </w:rPr>
        <w:t>针对</w:t>
      </w:r>
      <w:r w:rsidRPr="00E61271">
        <w:rPr>
          <w:lang w:val="en-GB"/>
        </w:rPr>
        <w:t>国家</w:t>
      </w:r>
      <w:r w:rsidRPr="00E61271">
        <w:rPr>
          <w:rFonts w:hint="eastAsia"/>
          <w:lang w:val="en-GB"/>
        </w:rPr>
        <w:t>真相</w:t>
      </w:r>
      <w:r w:rsidRPr="00E61271">
        <w:rPr>
          <w:lang w:val="en-GB"/>
        </w:rPr>
        <w:t>调查委员会</w:t>
      </w:r>
      <w:r w:rsidRPr="00E61271">
        <w:rPr>
          <w:rFonts w:hint="eastAsia"/>
          <w:lang w:val="en-GB"/>
        </w:rPr>
        <w:t>对他提出的刑事指控</w:t>
      </w:r>
      <w:r w:rsidRPr="00E61271">
        <w:rPr>
          <w:lang w:val="en-GB"/>
        </w:rPr>
        <w:t>签发的</w:t>
      </w:r>
      <w:r>
        <w:rPr>
          <w:rFonts w:hint="eastAsia"/>
          <w:lang w:val="en-GB"/>
        </w:rPr>
        <w:t>，</w:t>
      </w:r>
      <w:r w:rsidRPr="00E61271">
        <w:rPr>
          <w:lang w:val="en-GB"/>
        </w:rPr>
        <w:t>涉嫌</w:t>
      </w:r>
      <w:r w:rsidRPr="00E61271">
        <w:rPr>
          <w:rFonts w:hint="eastAsia"/>
          <w:lang w:val="en-GB"/>
        </w:rPr>
        <w:t>罪名是</w:t>
      </w:r>
      <w:r w:rsidRPr="00E61271">
        <w:rPr>
          <w:lang w:val="en-GB"/>
        </w:rPr>
        <w:t>公职人员勒索罪和腐败罪。</w:t>
      </w:r>
      <w:r w:rsidRPr="00E61271">
        <w:rPr>
          <w:rFonts w:hint="eastAsia"/>
          <w:lang w:val="en-GB"/>
        </w:rPr>
        <w:t>该机构</w:t>
      </w:r>
      <w:r w:rsidRPr="00E61271">
        <w:rPr>
          <w:vertAlign w:val="superscript"/>
          <w:lang w:val="en-GB"/>
        </w:rPr>
        <w:footnoteReference w:id="6"/>
      </w:r>
      <w:r w:rsidR="000E470A">
        <w:rPr>
          <w:rFonts w:hint="eastAsia"/>
          <w:lang w:val="en-GB"/>
        </w:rPr>
        <w:t xml:space="preserve"> </w:t>
      </w:r>
      <w:r w:rsidRPr="00E61271">
        <w:rPr>
          <w:lang w:val="en-GB"/>
        </w:rPr>
        <w:t>是在</w:t>
      </w:r>
      <w:r>
        <w:rPr>
          <w:lang w:val="en-GB"/>
        </w:rPr>
        <w:t>2</w:t>
      </w:r>
      <w:r w:rsidRPr="00E61271">
        <w:rPr>
          <w:lang w:val="en-GB"/>
        </w:rPr>
        <w:t>0</w:t>
      </w:r>
      <w:r>
        <w:rPr>
          <w:lang w:val="en-GB"/>
        </w:rPr>
        <w:t>11</w:t>
      </w:r>
      <w:r w:rsidRPr="00E61271">
        <w:rPr>
          <w:lang w:val="en-GB"/>
        </w:rPr>
        <w:t>年政权更迭后</w:t>
      </w:r>
      <w:r w:rsidRPr="00E61271">
        <w:rPr>
          <w:rFonts w:hint="eastAsia"/>
          <w:lang w:val="en-GB"/>
        </w:rPr>
        <w:t>成</w:t>
      </w:r>
      <w:r w:rsidRPr="00E61271">
        <w:rPr>
          <w:lang w:val="en-GB"/>
        </w:rPr>
        <w:t>立</w:t>
      </w:r>
      <w:r>
        <w:rPr>
          <w:lang w:val="en-GB"/>
        </w:rPr>
        <w:t>，</w:t>
      </w:r>
      <w:r w:rsidRPr="00E61271">
        <w:rPr>
          <w:rFonts w:hint="eastAsia"/>
          <w:lang w:val="en-GB"/>
        </w:rPr>
        <w:t>其宣称的</w:t>
      </w:r>
      <w:r w:rsidRPr="00E61271">
        <w:rPr>
          <w:lang w:val="en-GB"/>
        </w:rPr>
        <w:t>目标是打击前政权成员的实际或</w:t>
      </w:r>
      <w:r w:rsidRPr="00E61271">
        <w:rPr>
          <w:rFonts w:hint="eastAsia"/>
          <w:lang w:val="en-GB"/>
        </w:rPr>
        <w:t>据</w:t>
      </w:r>
      <w:r w:rsidRPr="00E61271">
        <w:rPr>
          <w:lang w:val="en-GB"/>
        </w:rPr>
        <w:t>认为的</w:t>
      </w:r>
      <w:r w:rsidRPr="00E61271">
        <w:rPr>
          <w:rFonts w:hint="eastAsia"/>
          <w:lang w:val="en-GB"/>
        </w:rPr>
        <w:t>侵吞</w:t>
      </w:r>
      <w:r w:rsidRPr="00E61271">
        <w:rPr>
          <w:lang w:val="en-GB"/>
        </w:rPr>
        <w:t>和腐败</w:t>
      </w:r>
      <w:r w:rsidRPr="00E61271">
        <w:rPr>
          <w:rFonts w:hint="eastAsia"/>
          <w:lang w:val="en-GB"/>
        </w:rPr>
        <w:t>行为</w:t>
      </w:r>
      <w:r w:rsidRPr="00E61271">
        <w:rPr>
          <w:lang w:val="en-GB"/>
        </w:rPr>
        <w:t>。五天后</w:t>
      </w:r>
      <w:r>
        <w:rPr>
          <w:lang w:val="en-GB"/>
        </w:rPr>
        <w:t>，</w:t>
      </w:r>
      <w:proofErr w:type="spellStart"/>
      <w:r>
        <w:rPr>
          <w:lang w:val="en-GB"/>
        </w:rPr>
        <w:t>Gharsallah</w:t>
      </w:r>
      <w:proofErr w:type="spellEnd"/>
      <w:r w:rsidRPr="00E61271">
        <w:rPr>
          <w:lang w:val="en-GB"/>
        </w:rPr>
        <w:t>先生被转移到</w:t>
      </w:r>
      <w:proofErr w:type="spellStart"/>
      <w:r>
        <w:rPr>
          <w:lang w:val="en-GB"/>
        </w:rPr>
        <w:t>Sal</w:t>
      </w:r>
      <w:r w:rsidRPr="00E61271">
        <w:rPr>
          <w:lang w:val="en-GB"/>
        </w:rPr>
        <w:t>é</w:t>
      </w:r>
      <w:r>
        <w:rPr>
          <w:lang w:val="en-GB"/>
        </w:rPr>
        <w:t>1</w:t>
      </w:r>
      <w:proofErr w:type="spellEnd"/>
      <w:r w:rsidRPr="00E61271">
        <w:rPr>
          <w:lang w:val="en-GB"/>
        </w:rPr>
        <w:t>监狱。</w:t>
      </w:r>
      <w:r>
        <w:rPr>
          <w:lang w:val="en-GB"/>
        </w:rPr>
        <w:t>2</w:t>
      </w:r>
      <w:r w:rsidRPr="00E61271">
        <w:rPr>
          <w:lang w:val="en-GB"/>
        </w:rPr>
        <w:t>0</w:t>
      </w:r>
      <w:r>
        <w:rPr>
          <w:lang w:val="en-GB"/>
        </w:rPr>
        <w:t>16</w:t>
      </w:r>
      <w:r w:rsidRPr="00E61271">
        <w:rPr>
          <w:lang w:val="en-GB"/>
        </w:rPr>
        <w:t>年</w:t>
      </w:r>
      <w:r>
        <w:rPr>
          <w:lang w:val="en-GB"/>
        </w:rPr>
        <w:t>11</w:t>
      </w:r>
      <w:r w:rsidRPr="00E61271">
        <w:rPr>
          <w:lang w:val="en-GB"/>
        </w:rPr>
        <w:t>月</w:t>
      </w:r>
      <w:r>
        <w:rPr>
          <w:lang w:val="en-GB"/>
        </w:rPr>
        <w:t>7</w:t>
      </w:r>
      <w:r w:rsidRPr="00E61271">
        <w:rPr>
          <w:lang w:val="en-GB"/>
        </w:rPr>
        <w:t>日</w:t>
      </w:r>
      <w:r>
        <w:rPr>
          <w:lang w:val="en-GB"/>
        </w:rPr>
        <w:t>，</w:t>
      </w:r>
      <w:r w:rsidRPr="00E61271">
        <w:rPr>
          <w:lang w:val="en-GB"/>
        </w:rPr>
        <w:t>他被带</w:t>
      </w:r>
      <w:r w:rsidRPr="00E61271">
        <w:rPr>
          <w:rFonts w:hint="eastAsia"/>
          <w:lang w:val="en-GB"/>
        </w:rPr>
        <w:t>至</w:t>
      </w:r>
      <w:r w:rsidRPr="00E61271">
        <w:rPr>
          <w:lang w:val="en-GB"/>
        </w:rPr>
        <w:t>拉巴特上诉法院刑事庭</w:t>
      </w:r>
      <w:r>
        <w:rPr>
          <w:lang w:val="en-GB"/>
        </w:rPr>
        <w:t>，</w:t>
      </w:r>
      <w:r w:rsidRPr="00E61271">
        <w:rPr>
          <w:rFonts w:hint="eastAsia"/>
          <w:lang w:val="en-GB"/>
        </w:rPr>
        <w:t>以就</w:t>
      </w:r>
      <w:r w:rsidRPr="00E61271">
        <w:rPr>
          <w:lang w:val="en-GB"/>
        </w:rPr>
        <w:t>引渡请求</w:t>
      </w:r>
      <w:proofErr w:type="gramStart"/>
      <w:r w:rsidRPr="00E61271">
        <w:rPr>
          <w:lang w:val="en-GB"/>
        </w:rPr>
        <w:t>作出</w:t>
      </w:r>
      <w:proofErr w:type="gramEnd"/>
      <w:r w:rsidRPr="00E61271">
        <w:rPr>
          <w:lang w:val="en-GB"/>
        </w:rPr>
        <w:t>裁决</w:t>
      </w:r>
      <w:r w:rsidRPr="00E61271">
        <w:rPr>
          <w:lang w:val="en-GB"/>
        </w:rPr>
        <w:t xml:space="preserve"> </w:t>
      </w:r>
    </w:p>
    <w:p w:rsidR="00E61271" w:rsidRPr="00E61271" w:rsidRDefault="00E61271" w:rsidP="000E470A">
      <w:pPr>
        <w:pStyle w:val="SingleTxtGC"/>
        <w:rPr>
          <w:lang w:val="en-GB"/>
        </w:rPr>
      </w:pPr>
      <w:r>
        <w:rPr>
          <w:lang w:val="en-GB"/>
        </w:rPr>
        <w:t>2.3</w:t>
      </w:r>
      <w:r w:rsidRPr="00E61271">
        <w:rPr>
          <w:lang w:val="en-GB"/>
        </w:rPr>
        <w:tab/>
      </w:r>
      <w:r w:rsidRPr="00E61271">
        <w:rPr>
          <w:lang w:val="en-GB"/>
        </w:rPr>
        <w:t>在</w:t>
      </w:r>
      <w:r w:rsidRPr="00E61271">
        <w:rPr>
          <w:rFonts w:hint="eastAsia"/>
          <w:lang w:val="en-GB"/>
        </w:rPr>
        <w:t>聆讯</w:t>
      </w:r>
      <w:r w:rsidRPr="00E61271">
        <w:rPr>
          <w:lang w:val="en-GB"/>
        </w:rPr>
        <w:t>期间</w:t>
      </w:r>
      <w:r>
        <w:rPr>
          <w:lang w:val="en-GB"/>
        </w:rPr>
        <w:t>，</w:t>
      </w:r>
      <w:r w:rsidRPr="00E61271">
        <w:rPr>
          <w:lang w:val="en-GB"/>
        </w:rPr>
        <w:t>据称受害人的律师</w:t>
      </w:r>
      <w:proofErr w:type="spellStart"/>
      <w:r>
        <w:rPr>
          <w:lang w:val="en-GB"/>
        </w:rPr>
        <w:t>Hichem</w:t>
      </w:r>
      <w:proofErr w:type="spellEnd"/>
      <w:r w:rsidRPr="00E61271">
        <w:rPr>
          <w:lang w:val="en-GB"/>
        </w:rPr>
        <w:t xml:space="preserve"> </w:t>
      </w:r>
      <w:r>
        <w:rPr>
          <w:lang w:val="en-GB"/>
        </w:rPr>
        <w:t>Haddad</w:t>
      </w:r>
      <w:r w:rsidRPr="00E61271">
        <w:rPr>
          <w:lang w:val="en-GB"/>
        </w:rPr>
        <w:t>先生辩称</w:t>
      </w:r>
      <w:r>
        <w:rPr>
          <w:lang w:val="en-GB"/>
        </w:rPr>
        <w:t>，</w:t>
      </w:r>
      <w:r w:rsidRPr="00E61271">
        <w:rPr>
          <w:lang w:val="en-GB"/>
        </w:rPr>
        <w:t>突尼斯当局的引渡请求因</w:t>
      </w:r>
      <w:r w:rsidRPr="00E61271">
        <w:rPr>
          <w:rFonts w:hint="eastAsia"/>
          <w:lang w:val="en-GB"/>
        </w:rPr>
        <w:t>形式</w:t>
      </w:r>
      <w:r w:rsidRPr="00E61271">
        <w:rPr>
          <w:lang w:val="en-GB"/>
        </w:rPr>
        <w:t>理由</w:t>
      </w:r>
      <w:r w:rsidRPr="00E61271">
        <w:rPr>
          <w:rFonts w:hint="eastAsia"/>
          <w:lang w:val="en-GB"/>
        </w:rPr>
        <w:t>和</w:t>
      </w:r>
      <w:r w:rsidRPr="00E61271">
        <w:rPr>
          <w:lang w:val="en-GB"/>
        </w:rPr>
        <w:t>具有政治性质不可受理</w:t>
      </w:r>
      <w:r>
        <w:rPr>
          <w:lang w:val="en-GB"/>
        </w:rPr>
        <w:t>，</w:t>
      </w:r>
      <w:r w:rsidRPr="00E61271">
        <w:rPr>
          <w:lang w:val="en-GB"/>
        </w:rPr>
        <w:t>特别是考虑到</w:t>
      </w:r>
      <w:proofErr w:type="spellStart"/>
      <w:r>
        <w:rPr>
          <w:lang w:val="en-GB"/>
        </w:rPr>
        <w:t>Gharsallah</w:t>
      </w:r>
      <w:proofErr w:type="spellEnd"/>
      <w:r w:rsidRPr="00E61271">
        <w:rPr>
          <w:lang w:val="en-GB"/>
        </w:rPr>
        <w:t>先生在前执政党</w:t>
      </w:r>
      <w:r w:rsidR="000E470A" w:rsidRPr="000E470A">
        <w:rPr>
          <w:rFonts w:hint="eastAsia"/>
          <w:spacing w:val="-50"/>
          <w:lang w:val="en-GB"/>
        </w:rPr>
        <w:t>―</w:t>
      </w:r>
      <w:r w:rsidR="000E470A" w:rsidRPr="000E470A">
        <w:rPr>
          <w:rFonts w:hint="eastAsia"/>
          <w:lang w:val="en-GB"/>
        </w:rPr>
        <w:t>―</w:t>
      </w:r>
      <w:r w:rsidRPr="00E61271">
        <w:rPr>
          <w:rFonts w:hint="eastAsia"/>
          <w:lang w:val="en-GB"/>
        </w:rPr>
        <w:t>宪政民主联盟</w:t>
      </w:r>
      <w:r w:rsidRPr="00E61271">
        <w:rPr>
          <w:lang w:val="en-GB"/>
        </w:rPr>
        <w:t>中的作用</w:t>
      </w:r>
      <w:r>
        <w:rPr>
          <w:rFonts w:hint="eastAsia"/>
          <w:lang w:val="en-GB"/>
        </w:rPr>
        <w:t>，</w:t>
      </w:r>
      <w:r w:rsidRPr="00E61271">
        <w:rPr>
          <w:lang w:val="en-GB"/>
        </w:rPr>
        <w:t>以及他与被</w:t>
      </w:r>
      <w:r w:rsidRPr="00E61271">
        <w:rPr>
          <w:rFonts w:hint="eastAsia"/>
          <w:lang w:val="en-GB"/>
        </w:rPr>
        <w:t>罢免</w:t>
      </w:r>
      <w:r w:rsidRPr="00E61271">
        <w:rPr>
          <w:lang w:val="en-GB"/>
        </w:rPr>
        <w:t>的总统扎因</w:t>
      </w:r>
      <w:r w:rsidR="000E470A">
        <w:rPr>
          <w:rFonts w:cs="Segoe UI" w:hint="eastAsia"/>
        </w:rPr>
        <w:t>·</w:t>
      </w:r>
      <w:r w:rsidRPr="00E61271">
        <w:rPr>
          <w:lang w:val="en-GB"/>
        </w:rPr>
        <w:t>阿比丁</w:t>
      </w:r>
      <w:r w:rsidR="000E470A">
        <w:rPr>
          <w:rFonts w:cs="Segoe UI" w:hint="eastAsia"/>
        </w:rPr>
        <w:t>·</w:t>
      </w:r>
      <w:r w:rsidRPr="00E61271">
        <w:rPr>
          <w:lang w:val="en-GB"/>
        </w:rPr>
        <w:t>本</w:t>
      </w:r>
      <w:r w:rsidR="000E470A">
        <w:rPr>
          <w:rFonts w:cs="Segoe UI" w:hint="eastAsia"/>
        </w:rPr>
        <w:t>·</w:t>
      </w:r>
      <w:r w:rsidRPr="00E61271">
        <w:rPr>
          <w:lang w:val="en-GB"/>
        </w:rPr>
        <w:t>阿里的个人关系</w:t>
      </w:r>
      <w:r w:rsidRPr="00E61271">
        <w:rPr>
          <w:rFonts w:hint="eastAsia"/>
          <w:lang w:val="en-GB"/>
        </w:rPr>
        <w:t>。</w:t>
      </w:r>
    </w:p>
    <w:p w:rsidR="00E61271" w:rsidRPr="00E61271" w:rsidRDefault="00E61271" w:rsidP="00F301BF">
      <w:pPr>
        <w:pStyle w:val="SingleTxtGC"/>
        <w:rPr>
          <w:lang w:val="en-GB"/>
        </w:rPr>
      </w:pPr>
      <w:r>
        <w:rPr>
          <w:lang w:val="en-GB"/>
        </w:rPr>
        <w:t>2.4</w:t>
      </w:r>
      <w:r w:rsidRPr="00E61271">
        <w:rPr>
          <w:lang w:val="en-GB"/>
        </w:rPr>
        <w:tab/>
      </w:r>
      <w:r>
        <w:rPr>
          <w:lang w:val="en-GB"/>
        </w:rPr>
        <w:t>Haddad</w:t>
      </w:r>
      <w:r w:rsidRPr="00E61271">
        <w:rPr>
          <w:lang w:val="en-GB"/>
        </w:rPr>
        <w:t>先生还在口头</w:t>
      </w:r>
      <w:r w:rsidRPr="00E61271">
        <w:rPr>
          <w:rFonts w:hint="eastAsia"/>
          <w:lang w:val="en-GB"/>
        </w:rPr>
        <w:t>辩护</w:t>
      </w:r>
      <w:r w:rsidRPr="00E61271">
        <w:rPr>
          <w:lang w:val="en-GB"/>
        </w:rPr>
        <w:t>和书面陈述中辩称</w:t>
      </w:r>
      <w:r>
        <w:rPr>
          <w:lang w:val="en-GB"/>
        </w:rPr>
        <w:t>，</w:t>
      </w:r>
      <w:r w:rsidRPr="00E61271">
        <w:rPr>
          <w:rFonts w:hint="eastAsia"/>
          <w:lang w:val="en-GB"/>
        </w:rPr>
        <w:t>据称受害人</w:t>
      </w:r>
      <w:r w:rsidRPr="00E61271">
        <w:rPr>
          <w:lang w:val="en-GB"/>
        </w:rPr>
        <w:t>如果被移交给突尼斯当局</w:t>
      </w:r>
      <w:r>
        <w:rPr>
          <w:lang w:val="en-GB"/>
        </w:rPr>
        <w:t>，</w:t>
      </w:r>
      <w:r w:rsidRPr="00E61271">
        <w:rPr>
          <w:lang w:val="en-GB"/>
        </w:rPr>
        <w:t>将</w:t>
      </w:r>
      <w:r w:rsidRPr="00E61271">
        <w:rPr>
          <w:rFonts w:hint="eastAsia"/>
          <w:lang w:val="en-GB"/>
        </w:rPr>
        <w:t>面临</w:t>
      </w:r>
      <w:r w:rsidRPr="00E61271">
        <w:rPr>
          <w:lang w:val="en-GB"/>
        </w:rPr>
        <w:t>遭受身心伤害的危险。据称受害</w:t>
      </w:r>
      <w:r w:rsidRPr="00E61271">
        <w:rPr>
          <w:rFonts w:hint="eastAsia"/>
          <w:lang w:val="en-GB"/>
        </w:rPr>
        <w:t>人</w:t>
      </w:r>
      <w:r w:rsidRPr="00E61271">
        <w:rPr>
          <w:lang w:val="en-GB"/>
        </w:rPr>
        <w:t>还对引渡请求提出质疑</w:t>
      </w:r>
      <w:r>
        <w:rPr>
          <w:lang w:val="en-GB"/>
        </w:rPr>
        <w:t>，</w:t>
      </w:r>
      <w:r w:rsidRPr="00E61271">
        <w:rPr>
          <w:lang w:val="en-GB"/>
        </w:rPr>
        <w:t>称突尼斯新当局发布的逮捕令具有政治动机</w:t>
      </w:r>
      <w:r>
        <w:rPr>
          <w:lang w:val="en-GB"/>
        </w:rPr>
        <w:t>，</w:t>
      </w:r>
      <w:r w:rsidRPr="00E61271">
        <w:rPr>
          <w:rFonts w:hint="eastAsia"/>
          <w:lang w:val="en-GB"/>
        </w:rPr>
        <w:t>他</w:t>
      </w:r>
      <w:r w:rsidRPr="00E61271">
        <w:rPr>
          <w:lang w:val="en-GB"/>
        </w:rPr>
        <w:t>如果被引渡</w:t>
      </w:r>
      <w:r>
        <w:rPr>
          <w:lang w:val="en-GB"/>
        </w:rPr>
        <w:t>，</w:t>
      </w:r>
      <w:r w:rsidRPr="00E61271">
        <w:rPr>
          <w:lang w:val="en-GB"/>
        </w:rPr>
        <w:t>将</w:t>
      </w:r>
      <w:r w:rsidRPr="00E61271">
        <w:rPr>
          <w:rFonts w:hint="eastAsia"/>
          <w:lang w:val="en-GB"/>
        </w:rPr>
        <w:t>有</w:t>
      </w:r>
      <w:r w:rsidRPr="00E61271">
        <w:rPr>
          <w:lang w:val="en-GB"/>
        </w:rPr>
        <w:t>遭受酷刑或虐待的危险。</w:t>
      </w:r>
    </w:p>
    <w:p w:rsidR="00E61271" w:rsidRPr="00E61271" w:rsidRDefault="00E61271" w:rsidP="00E61271">
      <w:pPr>
        <w:pStyle w:val="SingleTxtGC"/>
        <w:rPr>
          <w:lang w:val="en-GB"/>
        </w:rPr>
      </w:pPr>
      <w:r>
        <w:rPr>
          <w:lang w:val="en-GB"/>
        </w:rPr>
        <w:t>2.5</w:t>
      </w:r>
      <w:r w:rsidRPr="00E61271">
        <w:rPr>
          <w:lang w:val="en-GB"/>
        </w:rPr>
        <w:tab/>
      </w:r>
      <w:r w:rsidRPr="00E61271">
        <w:rPr>
          <w:lang w:val="en-GB"/>
        </w:rPr>
        <w:t>在</w:t>
      </w:r>
      <w:r>
        <w:rPr>
          <w:lang w:val="en-GB"/>
        </w:rPr>
        <w:t>2</w:t>
      </w:r>
      <w:r w:rsidRPr="00E61271">
        <w:rPr>
          <w:lang w:val="en-GB"/>
        </w:rPr>
        <w:t>0</w:t>
      </w:r>
      <w:r>
        <w:rPr>
          <w:lang w:val="en-GB"/>
        </w:rPr>
        <w:t>16</w:t>
      </w:r>
      <w:r w:rsidRPr="00E61271">
        <w:rPr>
          <w:lang w:val="en-GB"/>
        </w:rPr>
        <w:t>年</w:t>
      </w:r>
      <w:r>
        <w:rPr>
          <w:lang w:val="en-GB"/>
        </w:rPr>
        <w:t>11</w:t>
      </w:r>
      <w:r w:rsidRPr="00E61271">
        <w:rPr>
          <w:lang w:val="en-GB"/>
        </w:rPr>
        <w:t>月</w:t>
      </w:r>
      <w:r>
        <w:rPr>
          <w:lang w:val="en-GB"/>
        </w:rPr>
        <w:t>23</w:t>
      </w:r>
      <w:r w:rsidRPr="00E61271">
        <w:rPr>
          <w:lang w:val="en-GB"/>
        </w:rPr>
        <w:t>日的一项</w:t>
      </w:r>
      <w:r w:rsidRPr="00E61271">
        <w:rPr>
          <w:rFonts w:hint="eastAsia"/>
          <w:lang w:val="en-GB"/>
        </w:rPr>
        <w:t>裁</w:t>
      </w:r>
      <w:r w:rsidRPr="00E61271">
        <w:rPr>
          <w:lang w:val="en-GB"/>
        </w:rPr>
        <w:t>定中</w:t>
      </w:r>
      <w:r>
        <w:rPr>
          <w:lang w:val="en-GB"/>
        </w:rPr>
        <w:t>，</w:t>
      </w:r>
      <w:r w:rsidRPr="00E61271">
        <w:rPr>
          <w:lang w:val="en-GB"/>
        </w:rPr>
        <w:t>拉巴特上诉法院</w:t>
      </w:r>
      <w:r w:rsidRPr="00E61271">
        <w:rPr>
          <w:rFonts w:hint="eastAsia"/>
          <w:lang w:val="en-GB"/>
        </w:rPr>
        <w:t>未作说明即</w:t>
      </w:r>
      <w:r w:rsidRPr="00E61271">
        <w:rPr>
          <w:lang w:val="en-GB"/>
        </w:rPr>
        <w:t>驳回了提出的所有</w:t>
      </w:r>
      <w:r w:rsidRPr="00E61271">
        <w:rPr>
          <w:rFonts w:hint="eastAsia"/>
          <w:lang w:val="en-GB"/>
        </w:rPr>
        <w:t>抗辩</w:t>
      </w:r>
      <w:r>
        <w:rPr>
          <w:lang w:val="en-GB"/>
        </w:rPr>
        <w:t>，</w:t>
      </w:r>
      <w:r w:rsidRPr="00E61271">
        <w:rPr>
          <w:lang w:val="en-GB"/>
        </w:rPr>
        <w:t>并发表了</w:t>
      </w:r>
      <w:r w:rsidRPr="00E61271">
        <w:rPr>
          <w:rFonts w:hint="eastAsia"/>
          <w:lang w:val="en-GB"/>
        </w:rPr>
        <w:t>倾向</w:t>
      </w:r>
      <w:r w:rsidRPr="00E61271">
        <w:rPr>
          <w:lang w:val="en-GB"/>
        </w:rPr>
        <w:t>引渡</w:t>
      </w:r>
      <w:r w:rsidRPr="00E61271">
        <w:rPr>
          <w:rFonts w:hint="eastAsia"/>
          <w:lang w:val="en-GB"/>
        </w:rPr>
        <w:t>据</w:t>
      </w:r>
      <w:r w:rsidRPr="00E61271">
        <w:rPr>
          <w:lang w:val="en-GB"/>
        </w:rPr>
        <w:t>称受害</w:t>
      </w:r>
      <w:r w:rsidRPr="00E61271">
        <w:rPr>
          <w:rFonts w:hint="eastAsia"/>
          <w:lang w:val="en-GB"/>
        </w:rPr>
        <w:t>人</w:t>
      </w:r>
      <w:r w:rsidRPr="00E61271">
        <w:rPr>
          <w:lang w:val="en-GB"/>
        </w:rPr>
        <w:t>的意见。法院仅仅指出</w:t>
      </w:r>
      <w:r>
        <w:rPr>
          <w:lang w:val="en-GB"/>
        </w:rPr>
        <w:t>，</w:t>
      </w:r>
      <w:r w:rsidRPr="00E61271">
        <w:rPr>
          <w:rFonts w:hint="eastAsia"/>
          <w:lang w:val="en-GB"/>
        </w:rPr>
        <w:t>据以引渡</w:t>
      </w:r>
      <w:proofErr w:type="spellStart"/>
      <w:r>
        <w:rPr>
          <w:lang w:val="en-GB"/>
        </w:rPr>
        <w:t>Gharsallah</w:t>
      </w:r>
      <w:proofErr w:type="spellEnd"/>
      <w:r w:rsidRPr="00E61271">
        <w:rPr>
          <w:lang w:val="en-GB"/>
        </w:rPr>
        <w:t>先生的罪行</w:t>
      </w:r>
      <w:r w:rsidRPr="00E61271">
        <w:rPr>
          <w:rFonts w:hint="eastAsia"/>
          <w:lang w:val="en-GB"/>
        </w:rPr>
        <w:t>在</w:t>
      </w:r>
      <w:r w:rsidRPr="00E61271">
        <w:rPr>
          <w:lang w:val="en-GB"/>
        </w:rPr>
        <w:t>摩洛哥法律</w:t>
      </w:r>
      <w:r w:rsidRPr="00E61271">
        <w:rPr>
          <w:rFonts w:hint="eastAsia"/>
          <w:lang w:val="en-GB"/>
        </w:rPr>
        <w:t>中</w:t>
      </w:r>
      <w:r w:rsidRPr="00E61271">
        <w:rPr>
          <w:lang w:val="en-GB"/>
        </w:rPr>
        <w:t>也被定为犯罪</w:t>
      </w:r>
      <w:r>
        <w:rPr>
          <w:lang w:val="en-GB"/>
        </w:rPr>
        <w:t>，</w:t>
      </w:r>
      <w:r w:rsidRPr="00E61271">
        <w:rPr>
          <w:lang w:val="en-GB"/>
        </w:rPr>
        <w:t>请求国</w:t>
      </w:r>
      <w:r w:rsidRPr="00E61271">
        <w:rPr>
          <w:rFonts w:hint="eastAsia"/>
          <w:lang w:val="en-GB"/>
        </w:rPr>
        <w:t>的</w:t>
      </w:r>
      <w:r w:rsidRPr="00E61271">
        <w:rPr>
          <w:lang w:val="en-GB"/>
        </w:rPr>
        <w:t>引渡请求中所述的行为不具有政治性质</w:t>
      </w:r>
      <w:r>
        <w:rPr>
          <w:rFonts w:hint="eastAsia"/>
          <w:lang w:val="en-GB"/>
        </w:rPr>
        <w:t>，</w:t>
      </w:r>
      <w:r w:rsidRPr="00E61271">
        <w:rPr>
          <w:rFonts w:hint="eastAsia"/>
          <w:lang w:val="en-GB"/>
        </w:rPr>
        <w:t>也无关乎</w:t>
      </w:r>
      <w:r w:rsidRPr="00E61271">
        <w:rPr>
          <w:lang w:val="en-GB"/>
        </w:rPr>
        <w:t>政治罪。</w:t>
      </w:r>
      <w:r w:rsidRPr="00E61271">
        <w:rPr>
          <w:rFonts w:hint="eastAsia"/>
          <w:lang w:val="en-GB"/>
        </w:rPr>
        <w:t>然而</w:t>
      </w:r>
      <w:r>
        <w:rPr>
          <w:lang w:val="en-GB"/>
        </w:rPr>
        <w:t>，</w:t>
      </w:r>
      <w:r w:rsidRPr="00E61271">
        <w:rPr>
          <w:lang w:val="en-GB"/>
        </w:rPr>
        <w:t>据申诉人称</w:t>
      </w:r>
      <w:r>
        <w:rPr>
          <w:lang w:val="en-GB"/>
        </w:rPr>
        <w:t>，</w:t>
      </w:r>
      <w:r w:rsidRPr="00E61271">
        <w:rPr>
          <w:lang w:val="en-GB"/>
        </w:rPr>
        <w:t>法院没有对</w:t>
      </w:r>
      <w:proofErr w:type="spellStart"/>
      <w:r>
        <w:rPr>
          <w:lang w:val="en-GB"/>
        </w:rPr>
        <w:t>Gharsallah</w:t>
      </w:r>
      <w:proofErr w:type="spellEnd"/>
      <w:r w:rsidRPr="00E61271">
        <w:rPr>
          <w:lang w:val="en-GB"/>
        </w:rPr>
        <w:t>先生如果被引渡至他的原籍国可能遭受酷刑或虐待的说法发表评论</w:t>
      </w:r>
      <w:r>
        <w:rPr>
          <w:lang w:val="en-GB"/>
        </w:rPr>
        <w:t>，</w:t>
      </w:r>
      <w:r w:rsidRPr="00E61271">
        <w:rPr>
          <w:lang w:val="en-GB"/>
        </w:rPr>
        <w:t>并且没有</w:t>
      </w:r>
      <w:r w:rsidRPr="00E61271">
        <w:rPr>
          <w:rFonts w:hint="eastAsia"/>
          <w:lang w:val="en-GB"/>
        </w:rPr>
        <w:t>针对</w:t>
      </w:r>
      <w:r w:rsidRPr="00E61271">
        <w:rPr>
          <w:lang w:val="en-GB"/>
        </w:rPr>
        <w:t>这</w:t>
      </w:r>
      <w:r w:rsidRPr="00E61271">
        <w:rPr>
          <w:rFonts w:hint="eastAsia"/>
          <w:lang w:val="en-GB"/>
        </w:rPr>
        <w:t>诉求说明其</w:t>
      </w:r>
      <w:r w:rsidRPr="00E61271">
        <w:rPr>
          <w:lang w:val="en-GB"/>
        </w:rPr>
        <w:t>裁决的</w:t>
      </w:r>
      <w:r w:rsidRPr="00E61271">
        <w:rPr>
          <w:rFonts w:hint="eastAsia"/>
          <w:lang w:val="en-GB"/>
        </w:rPr>
        <w:t>合理性</w:t>
      </w:r>
      <w:r w:rsidRPr="00E61271">
        <w:rPr>
          <w:lang w:val="en-GB"/>
        </w:rPr>
        <w:t>。</w:t>
      </w:r>
    </w:p>
    <w:p w:rsidR="00E61271" w:rsidRPr="00E61271" w:rsidRDefault="00E61271" w:rsidP="00286E02">
      <w:pPr>
        <w:pStyle w:val="SingleTxtGC"/>
        <w:rPr>
          <w:lang w:val="en-GB"/>
        </w:rPr>
      </w:pPr>
      <w:r>
        <w:rPr>
          <w:lang w:val="en-GB"/>
        </w:rPr>
        <w:t>2.6</w:t>
      </w:r>
      <w:r w:rsidRPr="00E61271">
        <w:rPr>
          <w:lang w:val="en-GB"/>
        </w:rPr>
        <w:tab/>
      </w:r>
      <w:r w:rsidRPr="00E61271">
        <w:rPr>
          <w:lang w:val="en-GB"/>
        </w:rPr>
        <w:t>由于</w:t>
      </w:r>
      <w:r>
        <w:rPr>
          <w:lang w:val="en-GB"/>
        </w:rPr>
        <w:t>2</w:t>
      </w:r>
      <w:r w:rsidRPr="00E61271">
        <w:rPr>
          <w:lang w:val="en-GB"/>
        </w:rPr>
        <w:t>0</w:t>
      </w:r>
      <w:r>
        <w:rPr>
          <w:lang w:val="en-GB"/>
        </w:rPr>
        <w:t>11</w:t>
      </w:r>
      <w:r w:rsidRPr="00E61271">
        <w:rPr>
          <w:lang w:val="en-GB"/>
        </w:rPr>
        <w:t>年前总统本</w:t>
      </w:r>
      <w:r w:rsidRPr="00E61271">
        <w:rPr>
          <w:lang w:val="en-GB"/>
        </w:rPr>
        <w:t>·</w:t>
      </w:r>
      <w:r w:rsidRPr="00E61271">
        <w:rPr>
          <w:lang w:val="en-GB"/>
        </w:rPr>
        <w:t>阿里被</w:t>
      </w:r>
      <w:r w:rsidRPr="00E61271">
        <w:rPr>
          <w:rFonts w:hint="eastAsia"/>
          <w:lang w:val="en-GB"/>
        </w:rPr>
        <w:t>罢免</w:t>
      </w:r>
      <w:r w:rsidRPr="00E61271">
        <w:rPr>
          <w:lang w:val="en-GB"/>
        </w:rPr>
        <w:t>后突尼斯普遍存在</w:t>
      </w:r>
      <w:r w:rsidRPr="00E61271">
        <w:rPr>
          <w:rFonts w:hint="eastAsia"/>
          <w:lang w:val="en-GB"/>
        </w:rPr>
        <w:t>的</w:t>
      </w:r>
      <w:r w:rsidRPr="00E61271">
        <w:rPr>
          <w:lang w:val="en-GB"/>
        </w:rPr>
        <w:t>政治气氛</w:t>
      </w:r>
      <w:r>
        <w:rPr>
          <w:lang w:val="en-GB"/>
        </w:rPr>
        <w:t>，</w:t>
      </w:r>
      <w:r w:rsidRPr="00E61271">
        <w:rPr>
          <w:rFonts w:hint="eastAsia"/>
          <w:lang w:val="en-GB"/>
        </w:rPr>
        <w:t>以及</w:t>
      </w:r>
      <w:r w:rsidRPr="00E61271">
        <w:rPr>
          <w:lang w:val="en-GB"/>
        </w:rPr>
        <w:t>随后</w:t>
      </w:r>
      <w:r w:rsidRPr="00E61271">
        <w:rPr>
          <w:rFonts w:hint="eastAsia"/>
          <w:lang w:val="en-GB"/>
        </w:rPr>
        <w:t>其</w:t>
      </w:r>
      <w:r w:rsidRPr="00E61271">
        <w:rPr>
          <w:lang w:val="en-GB"/>
        </w:rPr>
        <w:t>许多支持者</w:t>
      </w:r>
      <w:r w:rsidRPr="00E61271">
        <w:rPr>
          <w:rFonts w:hint="eastAsia"/>
          <w:lang w:val="en-GB"/>
        </w:rPr>
        <w:t>遭到</w:t>
      </w:r>
      <w:r w:rsidRPr="00E61271">
        <w:rPr>
          <w:lang w:val="en-GB"/>
        </w:rPr>
        <w:t>逮捕</w:t>
      </w:r>
      <w:r>
        <w:rPr>
          <w:lang w:val="en-GB"/>
        </w:rPr>
        <w:t>，</w:t>
      </w:r>
      <w:proofErr w:type="spellStart"/>
      <w:r>
        <w:rPr>
          <w:lang w:val="en-GB"/>
        </w:rPr>
        <w:t>Gharsallah</w:t>
      </w:r>
      <w:proofErr w:type="spellEnd"/>
      <w:r w:rsidRPr="00E61271">
        <w:rPr>
          <w:lang w:val="en-GB"/>
        </w:rPr>
        <w:t>先生被迫离开突尼斯前往摩洛哥</w:t>
      </w:r>
      <w:r>
        <w:rPr>
          <w:lang w:val="en-GB"/>
        </w:rPr>
        <w:t>，</w:t>
      </w:r>
      <w:r w:rsidRPr="00E61271">
        <w:rPr>
          <w:lang w:val="en-GB"/>
        </w:rPr>
        <w:t>在那里获得</w:t>
      </w:r>
      <w:r w:rsidRPr="00E61271">
        <w:rPr>
          <w:rFonts w:hint="eastAsia"/>
          <w:lang w:val="en-GB"/>
        </w:rPr>
        <w:t>正式</w:t>
      </w:r>
      <w:r w:rsidRPr="00E61271">
        <w:rPr>
          <w:lang w:val="en-GB"/>
        </w:rPr>
        <w:t>居留许可。</w:t>
      </w:r>
      <w:r w:rsidRPr="00E61271">
        <w:rPr>
          <w:vertAlign w:val="superscript"/>
          <w:lang w:val="en-GB"/>
        </w:rPr>
        <w:footnoteReference w:id="7"/>
      </w:r>
      <w:r w:rsidR="00220069">
        <w:rPr>
          <w:rFonts w:hint="eastAsia"/>
          <w:lang w:val="en-GB"/>
        </w:rPr>
        <w:t xml:space="preserve"> </w:t>
      </w:r>
      <w:r w:rsidRPr="00E61271">
        <w:rPr>
          <w:lang w:val="en-GB"/>
        </w:rPr>
        <w:t>申诉人被告知</w:t>
      </w:r>
      <w:r>
        <w:rPr>
          <w:lang w:val="en-GB"/>
        </w:rPr>
        <w:t>，</w:t>
      </w:r>
      <w:r w:rsidRPr="00E61271">
        <w:rPr>
          <w:lang w:val="en-GB"/>
        </w:rPr>
        <w:t>国家</w:t>
      </w:r>
      <w:r w:rsidRPr="00E61271">
        <w:rPr>
          <w:rFonts w:hint="eastAsia"/>
          <w:lang w:val="en-GB"/>
        </w:rPr>
        <w:t>真相</w:t>
      </w:r>
      <w:r w:rsidRPr="00E61271">
        <w:rPr>
          <w:lang w:val="en-GB"/>
        </w:rPr>
        <w:t>调查委员会已对其丈夫提出刑事诉讼</w:t>
      </w:r>
      <w:r>
        <w:rPr>
          <w:lang w:val="en-GB"/>
        </w:rPr>
        <w:t>，</w:t>
      </w:r>
      <w:r w:rsidRPr="00E61271">
        <w:rPr>
          <w:lang w:val="en-GB"/>
        </w:rPr>
        <w:t>指控他因与前总统本</w:t>
      </w:r>
      <w:r w:rsidR="00286E02">
        <w:rPr>
          <w:rFonts w:cs="Segoe UI" w:hint="eastAsia"/>
        </w:rPr>
        <w:t>·</w:t>
      </w:r>
      <w:r w:rsidRPr="00E61271">
        <w:rPr>
          <w:lang w:val="en-GB"/>
        </w:rPr>
        <w:t>阿里的关系而不当</w:t>
      </w:r>
      <w:r w:rsidRPr="00E61271">
        <w:rPr>
          <w:rFonts w:hint="eastAsia"/>
          <w:lang w:val="en-GB"/>
        </w:rPr>
        <w:t>得利</w:t>
      </w:r>
      <w:r>
        <w:rPr>
          <w:lang w:val="en-GB"/>
        </w:rPr>
        <w:t>(</w:t>
      </w:r>
      <w:r w:rsidRPr="00E61271">
        <w:rPr>
          <w:lang w:val="en-GB"/>
        </w:rPr>
        <w:t>包括减税和</w:t>
      </w:r>
      <w:r w:rsidRPr="00E61271">
        <w:rPr>
          <w:rFonts w:hint="eastAsia"/>
          <w:lang w:val="en-GB"/>
        </w:rPr>
        <w:t>面积达</w:t>
      </w:r>
      <w:r>
        <w:rPr>
          <w:lang w:val="en-GB"/>
        </w:rPr>
        <w:t>3</w:t>
      </w:r>
      <w:r w:rsidRPr="00E61271">
        <w:rPr>
          <w:lang w:val="en-GB"/>
        </w:rPr>
        <w:t>00</w:t>
      </w:r>
      <w:r w:rsidRPr="00E61271">
        <w:rPr>
          <w:lang w:val="en-GB"/>
        </w:rPr>
        <w:t>平方米的</w:t>
      </w:r>
      <w:r w:rsidRPr="00E61271">
        <w:rPr>
          <w:rFonts w:hint="eastAsia"/>
          <w:lang w:val="en-GB"/>
        </w:rPr>
        <w:t>一块</w:t>
      </w:r>
      <w:r w:rsidRPr="00E61271">
        <w:rPr>
          <w:lang w:val="en-GB"/>
        </w:rPr>
        <w:t>土地</w:t>
      </w:r>
      <w:r>
        <w:rPr>
          <w:lang w:val="en-GB"/>
        </w:rPr>
        <w:t>)</w:t>
      </w:r>
      <w:r>
        <w:rPr>
          <w:lang w:val="en-GB"/>
        </w:rPr>
        <w:t>，</w:t>
      </w:r>
      <w:r w:rsidRPr="00E61271">
        <w:rPr>
          <w:rFonts w:hint="eastAsia"/>
          <w:lang w:val="en-GB"/>
        </w:rPr>
        <w:t>她随即答应</w:t>
      </w:r>
      <w:r w:rsidRPr="00E61271">
        <w:rPr>
          <w:lang w:val="en-GB"/>
        </w:rPr>
        <w:t>偿</w:t>
      </w:r>
      <w:r w:rsidRPr="00E61271">
        <w:rPr>
          <w:rFonts w:hint="eastAsia"/>
          <w:lang w:val="en-GB"/>
        </w:rPr>
        <w:t>付所减免税款</w:t>
      </w:r>
      <w:r>
        <w:rPr>
          <w:rFonts w:hint="eastAsia"/>
          <w:lang w:val="en-GB"/>
        </w:rPr>
        <w:t>，</w:t>
      </w:r>
      <w:r w:rsidRPr="00E61271">
        <w:rPr>
          <w:rFonts w:hint="eastAsia"/>
          <w:lang w:val="en-GB"/>
        </w:rPr>
        <w:t>解决与</w:t>
      </w:r>
      <w:r w:rsidRPr="00E61271">
        <w:rPr>
          <w:lang w:val="en-GB"/>
        </w:rPr>
        <w:t>当局</w:t>
      </w:r>
      <w:r w:rsidRPr="00E61271">
        <w:rPr>
          <w:rFonts w:hint="eastAsia"/>
          <w:lang w:val="en-GB"/>
        </w:rPr>
        <w:t>之间的问题</w:t>
      </w:r>
      <w:r w:rsidRPr="00E61271">
        <w:rPr>
          <w:lang w:val="en-GB"/>
        </w:rPr>
        <w:t>。申诉人还称</w:t>
      </w:r>
      <w:r>
        <w:rPr>
          <w:lang w:val="en-GB"/>
        </w:rPr>
        <w:t>，</w:t>
      </w:r>
      <w:r w:rsidRPr="00E61271">
        <w:rPr>
          <w:lang w:val="en-GB"/>
        </w:rPr>
        <w:t>在刑事诉讼期间</w:t>
      </w:r>
      <w:r>
        <w:rPr>
          <w:lang w:val="en-GB"/>
        </w:rPr>
        <w:t>，</w:t>
      </w:r>
      <w:r w:rsidRPr="00E61271">
        <w:rPr>
          <w:lang w:val="en-GB"/>
        </w:rPr>
        <w:t>她证明其丈夫未从</w:t>
      </w:r>
      <w:r>
        <w:rPr>
          <w:lang w:val="en-GB"/>
        </w:rPr>
        <w:t>Ben</w:t>
      </w:r>
      <w:r w:rsidRPr="00E61271">
        <w:rPr>
          <w:lang w:val="en-GB"/>
        </w:rPr>
        <w:t xml:space="preserve"> </w:t>
      </w:r>
      <w:r>
        <w:rPr>
          <w:lang w:val="en-GB"/>
        </w:rPr>
        <w:t>Ali</w:t>
      </w:r>
      <w:r w:rsidRPr="00E61271">
        <w:rPr>
          <w:lang w:val="en-GB"/>
        </w:rPr>
        <w:t>总统那里获得任何实物</w:t>
      </w:r>
      <w:r w:rsidRPr="00E61271">
        <w:rPr>
          <w:rFonts w:hint="eastAsia"/>
          <w:lang w:val="en-GB"/>
        </w:rPr>
        <w:t>好处</w:t>
      </w:r>
      <w:r>
        <w:rPr>
          <w:lang w:val="en-GB"/>
        </w:rPr>
        <w:t>，</w:t>
      </w:r>
      <w:r w:rsidRPr="00E61271">
        <w:rPr>
          <w:lang w:val="en-GB"/>
        </w:rPr>
        <w:t>而国家</w:t>
      </w:r>
      <w:r w:rsidRPr="00E61271">
        <w:rPr>
          <w:rFonts w:hint="eastAsia"/>
          <w:lang w:val="en-GB"/>
        </w:rPr>
        <w:t>真相</w:t>
      </w:r>
      <w:r w:rsidRPr="00E61271">
        <w:rPr>
          <w:lang w:val="en-GB"/>
        </w:rPr>
        <w:t>调查委员会</w:t>
      </w:r>
      <w:r w:rsidRPr="00E61271">
        <w:rPr>
          <w:rFonts w:hint="eastAsia"/>
          <w:lang w:val="en-GB"/>
        </w:rPr>
        <w:t>也不能</w:t>
      </w:r>
      <w:r w:rsidRPr="00E61271">
        <w:rPr>
          <w:lang w:val="en-GB"/>
        </w:rPr>
        <w:t>提供任何证据证明其指控。</w:t>
      </w:r>
      <w:r w:rsidRPr="00E61271">
        <w:rPr>
          <w:vertAlign w:val="superscript"/>
          <w:lang w:val="en-GB"/>
        </w:rPr>
        <w:footnoteReference w:id="8"/>
      </w:r>
    </w:p>
    <w:p w:rsidR="00E61271" w:rsidRPr="00E61271" w:rsidRDefault="00E61271" w:rsidP="00E61271">
      <w:pPr>
        <w:pStyle w:val="SingleTxtGC"/>
        <w:rPr>
          <w:lang w:val="en-GB"/>
        </w:rPr>
      </w:pPr>
      <w:r>
        <w:rPr>
          <w:lang w:val="en-GB"/>
        </w:rPr>
        <w:t>2.7</w:t>
      </w:r>
      <w:r w:rsidRPr="00E61271">
        <w:rPr>
          <w:lang w:val="en-GB"/>
        </w:rPr>
        <w:tab/>
      </w:r>
      <w:r w:rsidRPr="00E61271">
        <w:rPr>
          <w:lang w:val="en-GB"/>
        </w:rPr>
        <w:t>尽管通过偿还</w:t>
      </w:r>
      <w:proofErr w:type="spellStart"/>
      <w:r>
        <w:rPr>
          <w:lang w:val="en-GB"/>
        </w:rPr>
        <w:t>Gharsallah</w:t>
      </w:r>
      <w:proofErr w:type="spellEnd"/>
      <w:r w:rsidRPr="00E61271">
        <w:rPr>
          <w:lang w:val="en-GB"/>
        </w:rPr>
        <w:t>先生</w:t>
      </w:r>
      <w:r w:rsidRPr="00E61271">
        <w:rPr>
          <w:rFonts w:hint="eastAsia"/>
          <w:lang w:val="en-GB"/>
        </w:rPr>
        <w:t>所减免税款</w:t>
      </w:r>
      <w:r w:rsidRPr="00E61271">
        <w:rPr>
          <w:lang w:val="en-GB"/>
        </w:rPr>
        <w:t>解决了这一</w:t>
      </w:r>
      <w:r w:rsidRPr="00E61271">
        <w:rPr>
          <w:rFonts w:hint="eastAsia"/>
          <w:lang w:val="en-GB"/>
        </w:rPr>
        <w:t>问题</w:t>
      </w:r>
      <w:r>
        <w:rPr>
          <w:lang w:val="en-GB"/>
        </w:rPr>
        <w:t>，</w:t>
      </w:r>
      <w:r w:rsidRPr="00E61271">
        <w:rPr>
          <w:lang w:val="en-GB"/>
        </w:rPr>
        <w:t>但</w:t>
      </w:r>
      <w:r>
        <w:rPr>
          <w:lang w:val="en-GB"/>
        </w:rPr>
        <w:t>2</w:t>
      </w:r>
      <w:r w:rsidRPr="00E61271">
        <w:rPr>
          <w:lang w:val="en-GB"/>
        </w:rPr>
        <w:t>0</w:t>
      </w:r>
      <w:r>
        <w:rPr>
          <w:lang w:val="en-GB"/>
        </w:rPr>
        <w:t>11</w:t>
      </w:r>
      <w:r w:rsidRPr="00E61271">
        <w:rPr>
          <w:lang w:val="en-GB"/>
        </w:rPr>
        <w:t>年</w:t>
      </w:r>
      <w:r>
        <w:rPr>
          <w:lang w:val="en-GB"/>
        </w:rPr>
        <w:t>1</w:t>
      </w:r>
      <w:r w:rsidRPr="00E61271">
        <w:rPr>
          <w:lang w:val="en-GB"/>
        </w:rPr>
        <w:t>0</w:t>
      </w:r>
      <w:r w:rsidRPr="00E61271">
        <w:rPr>
          <w:lang w:val="en-GB"/>
        </w:rPr>
        <w:t>月</w:t>
      </w:r>
      <w:r>
        <w:rPr>
          <w:lang w:val="en-GB"/>
        </w:rPr>
        <w:t>13</w:t>
      </w:r>
      <w:r w:rsidRPr="00E61271">
        <w:rPr>
          <w:lang w:val="en-GB"/>
        </w:rPr>
        <w:t>日</w:t>
      </w:r>
      <w:r>
        <w:rPr>
          <w:lang w:val="en-GB"/>
        </w:rPr>
        <w:t>，</w:t>
      </w:r>
      <w:r w:rsidRPr="00E61271">
        <w:rPr>
          <w:lang w:val="en-GB"/>
        </w:rPr>
        <w:t>突尼斯法院第</w:t>
      </w:r>
      <w:r>
        <w:rPr>
          <w:lang w:val="en-GB"/>
        </w:rPr>
        <w:t>19</w:t>
      </w:r>
      <w:r w:rsidRPr="00E61271">
        <w:rPr>
          <w:lang w:val="en-GB"/>
        </w:rPr>
        <w:t>庭</w:t>
      </w:r>
      <w:r w:rsidRPr="00E61271">
        <w:rPr>
          <w:rFonts w:hint="eastAsia"/>
          <w:lang w:val="en-GB"/>
        </w:rPr>
        <w:t>仍然</w:t>
      </w:r>
      <w:r w:rsidRPr="00E61271">
        <w:rPr>
          <w:lang w:val="en-GB"/>
        </w:rPr>
        <w:t>根据国家</w:t>
      </w:r>
      <w:r w:rsidRPr="00E61271">
        <w:rPr>
          <w:rFonts w:hint="eastAsia"/>
          <w:lang w:val="en-GB"/>
        </w:rPr>
        <w:t>真相</w:t>
      </w:r>
      <w:r w:rsidRPr="00E61271">
        <w:rPr>
          <w:lang w:val="en-GB"/>
        </w:rPr>
        <w:t>调查委员会提出的</w:t>
      </w:r>
      <w:r w:rsidRPr="00E61271">
        <w:rPr>
          <w:rFonts w:hint="eastAsia"/>
          <w:lang w:val="en-GB"/>
        </w:rPr>
        <w:t>指控</w:t>
      </w:r>
      <w:r>
        <w:rPr>
          <w:lang w:val="en-GB"/>
        </w:rPr>
        <w:t>，</w:t>
      </w:r>
      <w:r w:rsidRPr="00E61271">
        <w:rPr>
          <w:rFonts w:hint="eastAsia"/>
          <w:lang w:val="en-GB"/>
        </w:rPr>
        <w:t>签发</w:t>
      </w:r>
      <w:r w:rsidRPr="00E61271">
        <w:rPr>
          <w:lang w:val="en-GB"/>
        </w:rPr>
        <w:t>了一项</w:t>
      </w:r>
      <w:r w:rsidRPr="00E61271">
        <w:rPr>
          <w:rFonts w:hint="eastAsia"/>
          <w:lang w:val="en-GB"/>
        </w:rPr>
        <w:t>对据称</w:t>
      </w:r>
      <w:r w:rsidRPr="00E61271">
        <w:rPr>
          <w:lang w:val="en-GB"/>
        </w:rPr>
        <w:t>受害人的国际逮捕令。</w:t>
      </w:r>
    </w:p>
    <w:p w:rsidR="00E61271" w:rsidRPr="00E61271" w:rsidRDefault="00E61271" w:rsidP="00E61271">
      <w:pPr>
        <w:pStyle w:val="SingleTxtGC"/>
        <w:rPr>
          <w:lang w:val="en-GB"/>
        </w:rPr>
      </w:pPr>
      <w:r>
        <w:rPr>
          <w:lang w:val="en-GB"/>
        </w:rPr>
        <w:t>2.8</w:t>
      </w:r>
      <w:r w:rsidRPr="00E61271">
        <w:rPr>
          <w:lang w:val="en-GB"/>
        </w:rPr>
        <w:tab/>
      </w:r>
      <w:r w:rsidRPr="00E61271">
        <w:rPr>
          <w:lang w:val="en-GB"/>
        </w:rPr>
        <w:t>关于用尽国内补救办法的要求</w:t>
      </w:r>
      <w:r>
        <w:rPr>
          <w:lang w:val="en-GB"/>
        </w:rPr>
        <w:t>，</w:t>
      </w:r>
      <w:r w:rsidRPr="00E61271">
        <w:rPr>
          <w:lang w:val="en-GB"/>
        </w:rPr>
        <w:t>申诉人称</w:t>
      </w:r>
      <w:proofErr w:type="spellStart"/>
      <w:r>
        <w:rPr>
          <w:lang w:val="en-GB"/>
        </w:rPr>
        <w:t>Gharsallah</w:t>
      </w:r>
      <w:proofErr w:type="spellEnd"/>
      <w:r w:rsidRPr="00E61271">
        <w:rPr>
          <w:lang w:val="en-GB"/>
        </w:rPr>
        <w:t>先生</w:t>
      </w:r>
      <w:r w:rsidRPr="00E61271">
        <w:rPr>
          <w:rFonts w:hint="eastAsia"/>
          <w:lang w:val="en-GB"/>
        </w:rPr>
        <w:t>无法获得</w:t>
      </w:r>
      <w:r w:rsidRPr="00E61271">
        <w:rPr>
          <w:lang w:val="en-GB"/>
        </w:rPr>
        <w:t>有效的补救办法</w:t>
      </w:r>
      <w:r>
        <w:rPr>
          <w:lang w:val="en-GB"/>
        </w:rPr>
        <w:t>，</w:t>
      </w:r>
      <w:r w:rsidRPr="00E61271">
        <w:rPr>
          <w:lang w:val="en-GB"/>
        </w:rPr>
        <w:t>因为拉巴特上诉法院是该国的最高法院</w:t>
      </w:r>
      <w:r>
        <w:rPr>
          <w:lang w:val="en-GB"/>
        </w:rPr>
        <w:t>，</w:t>
      </w:r>
      <w:r w:rsidRPr="00E61271">
        <w:rPr>
          <w:lang w:val="en-GB"/>
        </w:rPr>
        <w:t>其决定是最终的。</w:t>
      </w:r>
      <w:r>
        <w:rPr>
          <w:lang w:val="en-GB"/>
        </w:rPr>
        <w:t>2</w:t>
      </w:r>
      <w:r w:rsidRPr="00E61271">
        <w:rPr>
          <w:lang w:val="en-GB"/>
        </w:rPr>
        <w:t>0</w:t>
      </w:r>
      <w:r>
        <w:rPr>
          <w:lang w:val="en-GB"/>
        </w:rPr>
        <w:t>16</w:t>
      </w:r>
      <w:r w:rsidRPr="00E61271">
        <w:rPr>
          <w:lang w:val="en-GB"/>
        </w:rPr>
        <w:t>年</w:t>
      </w:r>
      <w:r>
        <w:rPr>
          <w:lang w:val="en-GB"/>
        </w:rPr>
        <w:t>11</w:t>
      </w:r>
      <w:r w:rsidRPr="00E61271">
        <w:rPr>
          <w:lang w:val="en-GB"/>
        </w:rPr>
        <w:t>月</w:t>
      </w:r>
      <w:r>
        <w:rPr>
          <w:lang w:val="en-GB"/>
        </w:rPr>
        <w:t>23</w:t>
      </w:r>
      <w:r w:rsidRPr="00E61271">
        <w:rPr>
          <w:lang w:val="en-GB"/>
        </w:rPr>
        <w:t>日</w:t>
      </w:r>
      <w:r>
        <w:rPr>
          <w:lang w:val="en-GB"/>
        </w:rPr>
        <w:t>，</w:t>
      </w:r>
      <w:r w:rsidRPr="00E61271">
        <w:rPr>
          <w:lang w:val="en-GB"/>
        </w:rPr>
        <w:t>拉巴特上诉法院裁定支持突尼斯当局提出的引渡请求。</w:t>
      </w:r>
      <w:r w:rsidRPr="00E61271">
        <w:rPr>
          <w:vertAlign w:val="superscript"/>
          <w:lang w:val="en-GB"/>
        </w:rPr>
        <w:footnoteReference w:id="9"/>
      </w:r>
      <w:r w:rsidR="00220069">
        <w:rPr>
          <w:rFonts w:hint="eastAsia"/>
          <w:lang w:val="en-GB"/>
        </w:rPr>
        <w:t xml:space="preserve"> </w:t>
      </w:r>
      <w:r w:rsidRPr="00E61271">
        <w:rPr>
          <w:lang w:val="en-GB"/>
        </w:rPr>
        <w:t>由于</w:t>
      </w:r>
      <w:r w:rsidRPr="00E61271">
        <w:rPr>
          <w:rFonts w:hint="eastAsia"/>
          <w:lang w:val="en-GB"/>
        </w:rPr>
        <w:t>该</w:t>
      </w:r>
      <w:r w:rsidRPr="00E61271">
        <w:rPr>
          <w:lang w:val="en-GB"/>
        </w:rPr>
        <w:t>法院</w:t>
      </w:r>
      <w:r w:rsidRPr="00220069">
        <w:rPr>
          <w:spacing w:val="2"/>
          <w:lang w:val="en-GB"/>
        </w:rPr>
        <w:t>的</w:t>
      </w:r>
      <w:r w:rsidRPr="00220069">
        <w:rPr>
          <w:rFonts w:hint="eastAsia"/>
          <w:spacing w:val="2"/>
          <w:lang w:val="en-GB"/>
        </w:rPr>
        <w:t>裁</w:t>
      </w:r>
      <w:r w:rsidRPr="00220069">
        <w:rPr>
          <w:spacing w:val="2"/>
          <w:lang w:val="en-GB"/>
        </w:rPr>
        <w:t>定不</w:t>
      </w:r>
      <w:r w:rsidRPr="00220069">
        <w:rPr>
          <w:rFonts w:hint="eastAsia"/>
          <w:spacing w:val="2"/>
          <w:lang w:val="en-GB"/>
        </w:rPr>
        <w:t>可</w:t>
      </w:r>
      <w:r w:rsidRPr="00220069">
        <w:rPr>
          <w:spacing w:val="2"/>
          <w:lang w:val="en-GB"/>
        </w:rPr>
        <w:t>上诉，一旦得到政府首脑命令的确认，它就成为最终决定并具有约束</w:t>
      </w:r>
      <w:r w:rsidRPr="00E61271">
        <w:rPr>
          <w:lang w:val="en-GB"/>
        </w:rPr>
        <w:t>力。</w:t>
      </w:r>
      <w:r w:rsidRPr="00E61271">
        <w:rPr>
          <w:vertAlign w:val="superscript"/>
          <w:lang w:val="en-GB"/>
        </w:rPr>
        <w:footnoteReference w:id="10"/>
      </w:r>
    </w:p>
    <w:p w:rsidR="00E61271" w:rsidRPr="00E61271" w:rsidRDefault="00E61271" w:rsidP="002159AB">
      <w:pPr>
        <w:pStyle w:val="SingleTxtGC"/>
        <w:rPr>
          <w:lang w:val="en-GB"/>
        </w:rPr>
      </w:pPr>
      <w:r>
        <w:rPr>
          <w:lang w:val="en-GB"/>
        </w:rPr>
        <w:t>2.9</w:t>
      </w:r>
      <w:r w:rsidR="002159AB">
        <w:rPr>
          <w:lang w:val="en-GB"/>
        </w:rPr>
        <w:tab/>
      </w:r>
      <w:r w:rsidRPr="00E61271">
        <w:rPr>
          <w:lang w:val="en-GB"/>
        </w:rPr>
        <w:t>申诉人指出</w:t>
      </w:r>
      <w:r>
        <w:rPr>
          <w:lang w:val="en-GB"/>
        </w:rPr>
        <w:t>，</w:t>
      </w:r>
      <w:r w:rsidRPr="00E61271">
        <w:rPr>
          <w:lang w:val="en-GB"/>
        </w:rPr>
        <w:t>摩洛哥当局可以辩称</w:t>
      </w:r>
      <w:r>
        <w:rPr>
          <w:lang w:val="en-GB"/>
        </w:rPr>
        <w:t>，</w:t>
      </w:r>
      <w:r w:rsidRPr="00E61271">
        <w:rPr>
          <w:lang w:val="en-GB"/>
        </w:rPr>
        <w:t>据称受害</w:t>
      </w:r>
      <w:r w:rsidRPr="00E61271">
        <w:rPr>
          <w:rFonts w:hint="eastAsia"/>
          <w:lang w:val="en-GB"/>
        </w:rPr>
        <w:t>人能够</w:t>
      </w:r>
      <w:r w:rsidRPr="00E61271">
        <w:rPr>
          <w:lang w:val="en-GB"/>
        </w:rPr>
        <w:t>获得其他补救办法</w:t>
      </w:r>
      <w:r>
        <w:rPr>
          <w:lang w:val="en-GB"/>
        </w:rPr>
        <w:t>，</w:t>
      </w:r>
      <w:r w:rsidRPr="00E61271">
        <w:rPr>
          <w:lang w:val="en-GB"/>
        </w:rPr>
        <w:t>即向行政法院提出申</w:t>
      </w:r>
      <w:r w:rsidRPr="00E61271">
        <w:rPr>
          <w:rFonts w:hint="eastAsia"/>
          <w:lang w:val="en-GB"/>
        </w:rPr>
        <w:t>诉</w:t>
      </w:r>
      <w:r>
        <w:rPr>
          <w:lang w:val="en-GB"/>
        </w:rPr>
        <w:t>，</w:t>
      </w:r>
      <w:r w:rsidRPr="00E61271">
        <w:rPr>
          <w:lang w:val="en-GB"/>
        </w:rPr>
        <w:t>要求以越权为由撤销政府首脑的引渡令。</w:t>
      </w:r>
      <w:r w:rsidRPr="00E61271">
        <w:rPr>
          <w:rFonts w:hint="eastAsia"/>
          <w:lang w:val="en-GB"/>
        </w:rPr>
        <w:t>但</w:t>
      </w:r>
      <w:r w:rsidRPr="00E61271">
        <w:rPr>
          <w:lang w:val="en-GB"/>
        </w:rPr>
        <w:t>申诉人强调</w:t>
      </w:r>
      <w:r>
        <w:rPr>
          <w:lang w:val="en-GB"/>
        </w:rPr>
        <w:t>，</w:t>
      </w:r>
      <w:r w:rsidRPr="00E61271">
        <w:rPr>
          <w:lang w:val="en-GB"/>
        </w:rPr>
        <w:t>这种补救办法虽然在理论上是可</w:t>
      </w:r>
      <w:r w:rsidRPr="00E61271">
        <w:rPr>
          <w:rFonts w:hint="eastAsia"/>
          <w:lang w:val="en-GB"/>
        </w:rPr>
        <w:t>行</w:t>
      </w:r>
      <w:r w:rsidRPr="00E61271">
        <w:rPr>
          <w:lang w:val="en-GB"/>
        </w:rPr>
        <w:t>的</w:t>
      </w:r>
      <w:r>
        <w:rPr>
          <w:lang w:val="en-GB"/>
        </w:rPr>
        <w:t>，</w:t>
      </w:r>
      <w:r w:rsidRPr="00E61271">
        <w:rPr>
          <w:vertAlign w:val="superscript"/>
          <w:lang w:val="en-GB"/>
        </w:rPr>
        <w:footnoteReference w:id="11"/>
      </w:r>
      <w:r w:rsidR="00220069">
        <w:rPr>
          <w:rFonts w:hint="eastAsia"/>
          <w:lang w:val="en-GB"/>
        </w:rPr>
        <w:t xml:space="preserve"> </w:t>
      </w:r>
      <w:r w:rsidRPr="00E61271">
        <w:rPr>
          <w:lang w:val="en-GB"/>
        </w:rPr>
        <w:t>但它只能在某些</w:t>
      </w:r>
      <w:r w:rsidRPr="00E61271">
        <w:rPr>
          <w:rFonts w:hint="eastAsia"/>
          <w:lang w:val="en-GB"/>
        </w:rPr>
        <w:t>例外</w:t>
      </w:r>
      <w:r w:rsidRPr="00E61271">
        <w:rPr>
          <w:lang w:val="en-GB"/>
        </w:rPr>
        <w:t>情况下使用</w:t>
      </w:r>
      <w:r>
        <w:rPr>
          <w:lang w:val="en-GB"/>
        </w:rPr>
        <w:t>，</w:t>
      </w:r>
      <w:r w:rsidRPr="00E61271">
        <w:rPr>
          <w:rFonts w:hint="eastAsia"/>
          <w:lang w:val="en-GB"/>
        </w:rPr>
        <w:t>并</w:t>
      </w:r>
      <w:r w:rsidRPr="00E61271">
        <w:rPr>
          <w:lang w:val="en-GB"/>
        </w:rPr>
        <w:t>不适用</w:t>
      </w:r>
      <w:r w:rsidRPr="00E61271">
        <w:rPr>
          <w:rFonts w:hint="eastAsia"/>
          <w:lang w:val="en-GB"/>
        </w:rPr>
        <w:t>于</w:t>
      </w:r>
      <w:r w:rsidRPr="00E61271">
        <w:rPr>
          <w:lang w:val="en-GB"/>
        </w:rPr>
        <w:t>本案。她指出</w:t>
      </w:r>
      <w:r>
        <w:rPr>
          <w:lang w:val="en-GB"/>
        </w:rPr>
        <w:t>，</w:t>
      </w:r>
      <w:r w:rsidRPr="00E61271">
        <w:rPr>
          <w:lang w:val="en-GB"/>
        </w:rPr>
        <w:t>在质疑政府首脑行为</w:t>
      </w:r>
      <w:r w:rsidRPr="00E61271">
        <w:rPr>
          <w:rFonts w:hint="eastAsia"/>
          <w:lang w:val="en-GB"/>
        </w:rPr>
        <w:t>的</w:t>
      </w:r>
      <w:r w:rsidRPr="00E61271">
        <w:rPr>
          <w:lang w:val="en-GB"/>
        </w:rPr>
        <w:t>引</w:t>
      </w:r>
      <w:r w:rsidRPr="00E61271">
        <w:rPr>
          <w:rFonts w:hint="eastAsia"/>
          <w:lang w:val="en-GB"/>
        </w:rPr>
        <w:t>渡</w:t>
      </w:r>
      <w:r w:rsidRPr="00E61271">
        <w:rPr>
          <w:lang w:val="en-GB"/>
        </w:rPr>
        <w:t>案件中</w:t>
      </w:r>
      <w:r>
        <w:rPr>
          <w:lang w:val="en-GB"/>
        </w:rPr>
        <w:t>，</w:t>
      </w:r>
      <w:r w:rsidRPr="00E61271">
        <w:rPr>
          <w:lang w:val="en-GB"/>
        </w:rPr>
        <w:t>这一程序从未得到</w:t>
      </w:r>
      <w:r w:rsidRPr="00E61271">
        <w:rPr>
          <w:rFonts w:hint="eastAsia"/>
          <w:lang w:val="en-GB"/>
        </w:rPr>
        <w:t>过</w:t>
      </w:r>
      <w:r w:rsidRPr="00E61271">
        <w:rPr>
          <w:lang w:val="en-GB"/>
        </w:rPr>
        <w:t>批准</w:t>
      </w:r>
      <w:r>
        <w:rPr>
          <w:lang w:val="en-GB"/>
        </w:rPr>
        <w:t>，</w:t>
      </w:r>
      <w:r w:rsidRPr="00E61271">
        <w:rPr>
          <w:rFonts w:hint="eastAsia"/>
          <w:lang w:val="en-GB"/>
        </w:rPr>
        <w:t>政府首脑享有</w:t>
      </w:r>
      <w:r w:rsidRPr="00E61271">
        <w:rPr>
          <w:lang w:val="en-GB"/>
        </w:rPr>
        <w:t>在其</w:t>
      </w:r>
      <w:r w:rsidRPr="00E61271">
        <w:rPr>
          <w:rFonts w:hint="eastAsia"/>
          <w:lang w:val="en-GB"/>
        </w:rPr>
        <w:t>权力</w:t>
      </w:r>
      <w:r w:rsidRPr="00E61271">
        <w:rPr>
          <w:lang w:val="en-GB"/>
        </w:rPr>
        <w:t>范围内签署引渡令</w:t>
      </w:r>
      <w:r w:rsidRPr="00E61271">
        <w:rPr>
          <w:rFonts w:hint="eastAsia"/>
          <w:lang w:val="en-GB"/>
        </w:rPr>
        <w:t>的充分授权</w:t>
      </w:r>
      <w:r w:rsidRPr="00E61271">
        <w:rPr>
          <w:lang w:val="en-GB"/>
        </w:rPr>
        <w:t>。因此</w:t>
      </w:r>
      <w:r>
        <w:rPr>
          <w:lang w:val="en-GB"/>
        </w:rPr>
        <w:t>，</w:t>
      </w:r>
      <w:r w:rsidRPr="00E61271">
        <w:rPr>
          <w:lang w:val="en-GB"/>
        </w:rPr>
        <w:t>申诉人坚持认为</w:t>
      </w:r>
      <w:r>
        <w:rPr>
          <w:lang w:val="en-GB"/>
        </w:rPr>
        <w:t>，</w:t>
      </w:r>
      <w:r w:rsidRPr="00E61271">
        <w:rPr>
          <w:lang w:val="en-GB"/>
        </w:rPr>
        <w:t>这种补救办法不</w:t>
      </w:r>
      <w:r w:rsidRPr="00E61271">
        <w:rPr>
          <w:rFonts w:hint="eastAsia"/>
          <w:lang w:val="en-GB"/>
        </w:rPr>
        <w:t>能</w:t>
      </w:r>
      <w:r w:rsidRPr="00E61271">
        <w:rPr>
          <w:lang w:val="en-GB"/>
        </w:rPr>
        <w:t>被视为可能的上诉途径</w:t>
      </w:r>
      <w:r>
        <w:rPr>
          <w:lang w:val="en-GB"/>
        </w:rPr>
        <w:t>，</w:t>
      </w:r>
      <w:r w:rsidRPr="00E61271">
        <w:rPr>
          <w:lang w:val="en-GB"/>
        </w:rPr>
        <w:t>也不能被视为</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rFonts w:hint="eastAsia"/>
          <w:lang w:val="en-GB"/>
        </w:rPr>
        <w:t>条第</w:t>
      </w:r>
      <w:r>
        <w:rPr>
          <w:lang w:val="en-GB"/>
        </w:rPr>
        <w:t>5(b)</w:t>
      </w:r>
      <w:r w:rsidRPr="00E61271">
        <w:rPr>
          <w:rFonts w:hint="eastAsia"/>
          <w:lang w:val="en-GB"/>
        </w:rPr>
        <w:t>款</w:t>
      </w:r>
      <w:r w:rsidRPr="00E61271">
        <w:rPr>
          <w:lang w:val="en-GB"/>
        </w:rPr>
        <w:t>意义上的有效补救办法</w:t>
      </w:r>
      <w:r>
        <w:rPr>
          <w:lang w:val="en-GB"/>
        </w:rPr>
        <w:t>，</w:t>
      </w:r>
      <w:r w:rsidRPr="00E61271">
        <w:rPr>
          <w:lang w:val="en-GB"/>
        </w:rPr>
        <w:t>因为它不可能</w:t>
      </w:r>
      <w:r w:rsidRPr="00E61271">
        <w:rPr>
          <w:rFonts w:hint="eastAsia"/>
          <w:lang w:val="en-GB"/>
        </w:rPr>
        <w:t>给据</w:t>
      </w:r>
      <w:r w:rsidRPr="00E61271">
        <w:rPr>
          <w:lang w:val="en-GB"/>
        </w:rPr>
        <w:t>称受害</w:t>
      </w:r>
      <w:r w:rsidRPr="00E61271">
        <w:rPr>
          <w:rFonts w:hint="eastAsia"/>
          <w:lang w:val="en-GB"/>
        </w:rPr>
        <w:t>人</w:t>
      </w:r>
      <w:r w:rsidRPr="00E61271">
        <w:rPr>
          <w:lang w:val="en-GB"/>
        </w:rPr>
        <w:t>带来有效的救济。最后</w:t>
      </w:r>
      <w:r>
        <w:rPr>
          <w:lang w:val="en-GB"/>
        </w:rPr>
        <w:t>，</w:t>
      </w:r>
      <w:r w:rsidRPr="00E61271">
        <w:rPr>
          <w:lang w:val="en-GB"/>
        </w:rPr>
        <w:t>她说</w:t>
      </w:r>
      <w:r>
        <w:rPr>
          <w:lang w:val="en-GB"/>
        </w:rPr>
        <w:t>，</w:t>
      </w:r>
      <w:r w:rsidRPr="00E61271">
        <w:rPr>
          <w:lang w:val="en-GB"/>
        </w:rPr>
        <w:t>根据</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lang w:val="en-GB"/>
        </w:rPr>
        <w:t>条</w:t>
      </w:r>
      <w:r w:rsidRPr="00E61271">
        <w:rPr>
          <w:rFonts w:hint="eastAsia"/>
          <w:lang w:val="en-GB"/>
        </w:rPr>
        <w:t>第</w:t>
      </w:r>
      <w:r>
        <w:rPr>
          <w:lang w:val="en-GB"/>
        </w:rPr>
        <w:t>5(a)</w:t>
      </w:r>
      <w:r w:rsidRPr="00E61271">
        <w:rPr>
          <w:rFonts w:hint="eastAsia"/>
          <w:lang w:val="en-GB"/>
        </w:rPr>
        <w:t>款</w:t>
      </w:r>
      <w:r>
        <w:rPr>
          <w:lang w:val="en-GB"/>
        </w:rPr>
        <w:t>，</w:t>
      </w:r>
      <w:r w:rsidRPr="00E61271">
        <w:rPr>
          <w:lang w:val="en-GB"/>
        </w:rPr>
        <w:t>她没有将申诉提交任何其他调查或解决程序</w:t>
      </w:r>
      <w:r w:rsidRPr="00E61271">
        <w:rPr>
          <w:rFonts w:hint="eastAsia"/>
          <w:lang w:val="en-GB"/>
        </w:rPr>
        <w:t>。</w:t>
      </w:r>
    </w:p>
    <w:p w:rsidR="00E61271" w:rsidRPr="00E61271" w:rsidRDefault="00E61271" w:rsidP="00286E02">
      <w:pPr>
        <w:pStyle w:val="H23GC"/>
        <w:rPr>
          <w:lang w:val="en-GB"/>
        </w:rPr>
      </w:pPr>
      <w:r w:rsidRPr="00E61271">
        <w:rPr>
          <w:lang w:val="en-GB"/>
        </w:rPr>
        <w:tab/>
      </w:r>
      <w:r w:rsidRPr="00E61271">
        <w:rPr>
          <w:lang w:val="en-GB"/>
        </w:rPr>
        <w:tab/>
      </w:r>
      <w:r w:rsidRPr="00E61271">
        <w:rPr>
          <w:rFonts w:hint="eastAsia"/>
          <w:lang w:val="en-GB"/>
        </w:rPr>
        <w:t>申诉人</w:t>
      </w:r>
    </w:p>
    <w:p w:rsidR="00E61271" w:rsidRPr="00E61271" w:rsidRDefault="00E61271" w:rsidP="00E61271">
      <w:pPr>
        <w:pStyle w:val="SingleTxtGC"/>
        <w:rPr>
          <w:lang w:val="en-GB"/>
        </w:rPr>
      </w:pPr>
      <w:r w:rsidRPr="00515BF9">
        <w:rPr>
          <w:spacing w:val="-8"/>
          <w:lang w:val="en-GB"/>
        </w:rPr>
        <w:t>3.1</w:t>
      </w:r>
      <w:r w:rsidRPr="00515BF9">
        <w:rPr>
          <w:spacing w:val="-8"/>
          <w:lang w:val="en-GB"/>
        </w:rPr>
        <w:tab/>
      </w:r>
      <w:r w:rsidRPr="00515BF9">
        <w:rPr>
          <w:spacing w:val="-8"/>
          <w:lang w:val="en-GB"/>
        </w:rPr>
        <w:t>申诉人称，将</w:t>
      </w:r>
      <w:proofErr w:type="spellStart"/>
      <w:r w:rsidRPr="00515BF9">
        <w:rPr>
          <w:spacing w:val="-8"/>
          <w:lang w:val="en-GB"/>
        </w:rPr>
        <w:t>Gharsallah</w:t>
      </w:r>
      <w:proofErr w:type="spellEnd"/>
      <w:r w:rsidRPr="00515BF9">
        <w:rPr>
          <w:spacing w:val="-8"/>
          <w:lang w:val="en-GB"/>
        </w:rPr>
        <w:t>先生从摩洛哥引渡至突尼斯将构成</w:t>
      </w:r>
      <w:r w:rsidRPr="00515BF9">
        <w:rPr>
          <w:rFonts w:hint="eastAsia"/>
          <w:spacing w:val="-8"/>
          <w:lang w:val="en-GB"/>
        </w:rPr>
        <w:t>侵犯</w:t>
      </w:r>
      <w:r w:rsidRPr="00515BF9">
        <w:rPr>
          <w:spacing w:val="-8"/>
          <w:lang w:val="en-GB"/>
        </w:rPr>
        <w:t>他根据</w:t>
      </w:r>
      <w:r w:rsidRPr="00515BF9">
        <w:rPr>
          <w:rFonts w:hint="eastAsia"/>
          <w:spacing w:val="-8"/>
          <w:lang w:val="en-GB"/>
        </w:rPr>
        <w:t>《</w:t>
      </w:r>
      <w:r w:rsidRPr="00515BF9">
        <w:rPr>
          <w:spacing w:val="-8"/>
          <w:lang w:val="en-GB"/>
        </w:rPr>
        <w:t>公约</w:t>
      </w:r>
      <w:r w:rsidRPr="00515BF9">
        <w:rPr>
          <w:rFonts w:hint="eastAsia"/>
          <w:spacing w:val="-8"/>
          <w:lang w:val="en-GB"/>
        </w:rPr>
        <w:t>》</w:t>
      </w:r>
      <w:r w:rsidRPr="00E61271">
        <w:rPr>
          <w:lang w:val="en-GB"/>
        </w:rPr>
        <w:t>第</w:t>
      </w:r>
      <w:r>
        <w:rPr>
          <w:lang w:val="en-GB"/>
        </w:rPr>
        <w:t>3</w:t>
      </w:r>
      <w:r w:rsidRPr="00E61271">
        <w:rPr>
          <w:lang w:val="en-GB"/>
        </w:rPr>
        <w:t>条</w:t>
      </w:r>
      <w:r w:rsidRPr="00E61271">
        <w:rPr>
          <w:rFonts w:hint="eastAsia"/>
          <w:lang w:val="en-GB"/>
        </w:rPr>
        <w:t>所</w:t>
      </w:r>
      <w:r w:rsidRPr="00E61271">
        <w:rPr>
          <w:lang w:val="en-GB"/>
        </w:rPr>
        <w:t>享有权利的</w:t>
      </w:r>
      <w:r w:rsidRPr="00E61271">
        <w:rPr>
          <w:rFonts w:hint="eastAsia"/>
          <w:lang w:val="en-GB"/>
        </w:rPr>
        <w:t>行为</w:t>
      </w:r>
      <w:r w:rsidRPr="00E61271">
        <w:rPr>
          <w:lang w:val="en-GB"/>
        </w:rPr>
        <w:t>。</w:t>
      </w:r>
    </w:p>
    <w:p w:rsidR="00E61271" w:rsidRPr="00E61271" w:rsidRDefault="00E61271" w:rsidP="00860EA5">
      <w:pPr>
        <w:pStyle w:val="SingleTxtGC"/>
        <w:rPr>
          <w:lang w:val="en-GB"/>
        </w:rPr>
      </w:pPr>
      <w:r>
        <w:rPr>
          <w:lang w:val="en-GB"/>
        </w:rPr>
        <w:t>3.2</w:t>
      </w:r>
      <w:r w:rsidRPr="00E61271">
        <w:rPr>
          <w:lang w:val="en-GB"/>
        </w:rPr>
        <w:tab/>
      </w:r>
      <w:r w:rsidRPr="00E61271">
        <w:rPr>
          <w:lang w:val="en-GB"/>
        </w:rPr>
        <w:t>她提出</w:t>
      </w:r>
      <w:r>
        <w:rPr>
          <w:lang w:val="en-GB"/>
        </w:rPr>
        <w:t>，</w:t>
      </w:r>
      <w:r w:rsidRPr="00E61271">
        <w:rPr>
          <w:lang w:val="en-GB"/>
        </w:rPr>
        <w:t>请求国的人权状况尤其令人不安</w:t>
      </w:r>
      <w:r>
        <w:rPr>
          <w:lang w:val="en-GB"/>
        </w:rPr>
        <w:t>，</w:t>
      </w:r>
      <w:r w:rsidRPr="00E61271">
        <w:rPr>
          <w:lang w:val="en-GB"/>
        </w:rPr>
        <w:t>在该国</w:t>
      </w:r>
      <w:r>
        <w:rPr>
          <w:lang w:val="en-GB"/>
        </w:rPr>
        <w:t>，</w:t>
      </w:r>
      <w:r w:rsidRPr="00E61271">
        <w:rPr>
          <w:lang w:val="en-GB"/>
        </w:rPr>
        <w:t>警察和国民警卫队</w:t>
      </w:r>
      <w:r w:rsidRPr="00E61271">
        <w:rPr>
          <w:rFonts w:hint="eastAsia"/>
          <w:lang w:val="en-GB"/>
        </w:rPr>
        <w:t>恢复</w:t>
      </w:r>
      <w:r w:rsidRPr="00E61271">
        <w:rPr>
          <w:lang w:val="en-GB"/>
        </w:rPr>
        <w:t>了本</w:t>
      </w:r>
      <w:r w:rsidR="00860EA5">
        <w:rPr>
          <w:rFonts w:cs="Segoe UI" w:hint="eastAsia"/>
        </w:rPr>
        <w:t>·</w:t>
      </w:r>
      <w:r w:rsidRPr="00E61271">
        <w:rPr>
          <w:lang w:val="en-GB"/>
        </w:rPr>
        <w:t>阿里总统政权垮台</w:t>
      </w:r>
      <w:r w:rsidRPr="00E61271">
        <w:rPr>
          <w:rFonts w:hint="eastAsia"/>
          <w:lang w:val="en-GB"/>
        </w:rPr>
        <w:t>之初</w:t>
      </w:r>
      <w:r w:rsidRPr="00E61271">
        <w:rPr>
          <w:lang w:val="en-GB"/>
        </w:rPr>
        <w:t>几乎消失</w:t>
      </w:r>
      <w:r w:rsidRPr="00E61271">
        <w:rPr>
          <w:rFonts w:hint="eastAsia"/>
          <w:lang w:val="en-GB"/>
        </w:rPr>
        <w:t>不见</w:t>
      </w:r>
      <w:r w:rsidRPr="00E61271">
        <w:rPr>
          <w:lang w:val="en-GB"/>
        </w:rPr>
        <w:t>的酷刑。她还称</w:t>
      </w:r>
      <w:r>
        <w:rPr>
          <w:lang w:val="en-GB"/>
        </w:rPr>
        <w:t>，</w:t>
      </w:r>
      <w:r>
        <w:rPr>
          <w:lang w:val="en-GB"/>
        </w:rPr>
        <w:t>2</w:t>
      </w:r>
      <w:r w:rsidRPr="00E61271">
        <w:rPr>
          <w:lang w:val="en-GB"/>
        </w:rPr>
        <w:t>0</w:t>
      </w:r>
      <w:r>
        <w:rPr>
          <w:lang w:val="en-GB"/>
        </w:rPr>
        <w:t>11</w:t>
      </w:r>
      <w:r w:rsidRPr="00E61271">
        <w:rPr>
          <w:lang w:val="en-GB"/>
        </w:rPr>
        <w:t>年修订的</w:t>
      </w:r>
      <w:r w:rsidRPr="00E61271">
        <w:rPr>
          <w:rFonts w:hint="eastAsia"/>
          <w:lang w:val="en-GB"/>
        </w:rPr>
        <w:t>《</w:t>
      </w:r>
      <w:r w:rsidRPr="00E61271">
        <w:rPr>
          <w:lang w:val="en-GB"/>
        </w:rPr>
        <w:t>突尼斯刑法</w:t>
      </w:r>
      <w:r w:rsidRPr="00E61271">
        <w:rPr>
          <w:rFonts w:hint="eastAsia"/>
          <w:lang w:val="en-GB"/>
        </w:rPr>
        <w:t>》</w:t>
      </w:r>
      <w:r w:rsidRPr="00E61271">
        <w:rPr>
          <w:lang w:val="en-GB"/>
        </w:rPr>
        <w:t>第</w:t>
      </w:r>
      <w:r>
        <w:rPr>
          <w:lang w:val="en-GB"/>
        </w:rPr>
        <w:t>1</w:t>
      </w:r>
      <w:r w:rsidRPr="00E61271">
        <w:rPr>
          <w:lang w:val="en-GB"/>
        </w:rPr>
        <w:t>0</w:t>
      </w:r>
      <w:r>
        <w:rPr>
          <w:lang w:val="en-GB"/>
        </w:rPr>
        <w:t>1</w:t>
      </w:r>
      <w:r w:rsidRPr="00E61271">
        <w:rPr>
          <w:lang w:val="en-GB"/>
        </w:rPr>
        <w:t>条之二所载的酷刑定义仍然</w:t>
      </w:r>
      <w:r w:rsidRPr="00E61271">
        <w:rPr>
          <w:rFonts w:hint="eastAsia"/>
          <w:lang w:val="en-GB"/>
        </w:rPr>
        <w:t>与《</w:t>
      </w:r>
      <w:r w:rsidRPr="00E61271">
        <w:rPr>
          <w:lang w:val="en-GB"/>
        </w:rPr>
        <w:t>公约</w:t>
      </w:r>
      <w:r w:rsidRPr="00E61271">
        <w:rPr>
          <w:rFonts w:hint="eastAsia"/>
          <w:lang w:val="en-GB"/>
        </w:rPr>
        <w:t>》</w:t>
      </w:r>
      <w:r w:rsidRPr="00E61271">
        <w:rPr>
          <w:lang w:val="en-GB"/>
        </w:rPr>
        <w:t>第</w:t>
      </w:r>
      <w:r>
        <w:rPr>
          <w:lang w:val="en-GB"/>
        </w:rPr>
        <w:t>1</w:t>
      </w:r>
      <w:r w:rsidRPr="00E61271">
        <w:rPr>
          <w:lang w:val="en-GB"/>
        </w:rPr>
        <w:t>条</w:t>
      </w:r>
      <w:r w:rsidRPr="00E61271">
        <w:rPr>
          <w:rFonts w:hint="eastAsia"/>
          <w:lang w:val="en-GB"/>
        </w:rPr>
        <w:t>载明</w:t>
      </w:r>
      <w:r w:rsidRPr="00E61271">
        <w:rPr>
          <w:lang w:val="en-GB"/>
        </w:rPr>
        <w:t>的定义</w:t>
      </w:r>
      <w:r w:rsidRPr="00E61271">
        <w:rPr>
          <w:rFonts w:hint="eastAsia"/>
          <w:lang w:val="en-GB"/>
        </w:rPr>
        <w:t>不一致</w:t>
      </w:r>
      <w:r w:rsidRPr="00E61271">
        <w:rPr>
          <w:lang w:val="en-GB"/>
        </w:rPr>
        <w:t>。申诉人提到委员会最近在</w:t>
      </w:r>
      <w:r>
        <w:rPr>
          <w:lang w:val="en-GB"/>
        </w:rPr>
        <w:t>2</w:t>
      </w:r>
      <w:r w:rsidRPr="00E61271">
        <w:rPr>
          <w:lang w:val="en-GB"/>
        </w:rPr>
        <w:t>0</w:t>
      </w:r>
      <w:r>
        <w:rPr>
          <w:lang w:val="en-GB"/>
        </w:rPr>
        <w:t>16</w:t>
      </w:r>
      <w:r w:rsidRPr="00E61271">
        <w:rPr>
          <w:lang w:val="en-GB"/>
        </w:rPr>
        <w:t>年</w:t>
      </w:r>
      <w:r>
        <w:rPr>
          <w:lang w:val="en-GB"/>
        </w:rPr>
        <w:t>6</w:t>
      </w:r>
      <w:r w:rsidRPr="00E61271">
        <w:rPr>
          <w:lang w:val="en-GB"/>
        </w:rPr>
        <w:t>月举行的关于突尼斯的审</w:t>
      </w:r>
      <w:r w:rsidRPr="00E61271">
        <w:rPr>
          <w:rFonts w:hint="eastAsia"/>
          <w:lang w:val="en-GB"/>
        </w:rPr>
        <w:t>议</w:t>
      </w:r>
      <w:r w:rsidRPr="00E61271">
        <w:rPr>
          <w:lang w:val="en-GB"/>
        </w:rPr>
        <w:t>期间通过的结论性意见</w:t>
      </w:r>
      <w:r>
        <w:rPr>
          <w:lang w:val="en-GB"/>
        </w:rPr>
        <w:t>，</w:t>
      </w:r>
      <w:r w:rsidRPr="00E61271">
        <w:rPr>
          <w:vertAlign w:val="superscript"/>
          <w:lang w:val="en-GB"/>
        </w:rPr>
        <w:footnoteReference w:id="12"/>
      </w:r>
      <w:r w:rsidR="006D0D2F">
        <w:rPr>
          <w:rFonts w:hint="eastAsia"/>
          <w:lang w:val="en-GB"/>
        </w:rPr>
        <w:t xml:space="preserve"> </w:t>
      </w:r>
      <w:r w:rsidRPr="00E61271">
        <w:rPr>
          <w:lang w:val="en-GB"/>
        </w:rPr>
        <w:t>其中委员会</w:t>
      </w:r>
      <w:r w:rsidRPr="00E61271">
        <w:rPr>
          <w:rFonts w:hint="eastAsia"/>
          <w:lang w:val="en-GB"/>
        </w:rPr>
        <w:t>指出</w:t>
      </w:r>
      <w:r>
        <w:rPr>
          <w:rFonts w:hint="eastAsia"/>
          <w:lang w:val="en-GB"/>
        </w:rPr>
        <w:t>，</w:t>
      </w:r>
      <w:r w:rsidRPr="00E61271">
        <w:rPr>
          <w:lang w:val="en-GB"/>
        </w:rPr>
        <w:t>突尼斯</w:t>
      </w:r>
      <w:r w:rsidRPr="00E61271">
        <w:rPr>
          <w:rFonts w:hint="eastAsia"/>
          <w:lang w:val="en-GB"/>
        </w:rPr>
        <w:t>始终</w:t>
      </w:r>
      <w:r w:rsidRPr="00E61271">
        <w:rPr>
          <w:lang w:val="en-GB"/>
        </w:rPr>
        <w:t>存在</w:t>
      </w:r>
      <w:r w:rsidRPr="00E61271">
        <w:rPr>
          <w:rFonts w:hint="eastAsia"/>
          <w:lang w:val="en-GB"/>
        </w:rPr>
        <w:t>酷刑</w:t>
      </w:r>
      <w:r w:rsidRPr="00E61271">
        <w:rPr>
          <w:lang w:val="en-GB"/>
        </w:rPr>
        <w:t>做法</w:t>
      </w:r>
      <w:r>
        <w:rPr>
          <w:lang w:val="en-GB"/>
        </w:rPr>
        <w:t>，</w:t>
      </w:r>
      <w:r w:rsidRPr="00E61271">
        <w:rPr>
          <w:lang w:val="en-GB"/>
        </w:rPr>
        <w:t>一方面是由于国内缺乏</w:t>
      </w:r>
      <w:r w:rsidRPr="00E61271">
        <w:rPr>
          <w:rFonts w:hint="eastAsia"/>
          <w:lang w:val="en-GB"/>
        </w:rPr>
        <w:t>相关的</w:t>
      </w:r>
      <w:proofErr w:type="gramStart"/>
      <w:r w:rsidRPr="00E61271">
        <w:rPr>
          <w:rFonts w:hint="eastAsia"/>
          <w:lang w:val="en-GB"/>
        </w:rPr>
        <w:t>的</w:t>
      </w:r>
      <w:proofErr w:type="gramEnd"/>
      <w:r w:rsidRPr="00E61271">
        <w:rPr>
          <w:lang w:val="en-GB"/>
        </w:rPr>
        <w:t>法律规定</w:t>
      </w:r>
      <w:r>
        <w:rPr>
          <w:rFonts w:hint="eastAsia"/>
          <w:lang w:val="en-GB"/>
        </w:rPr>
        <w:t>，</w:t>
      </w:r>
      <w:r w:rsidRPr="00E61271">
        <w:rPr>
          <w:lang w:val="en-GB"/>
        </w:rPr>
        <w:t>使当局能够以符合</w:t>
      </w:r>
      <w:r w:rsidRPr="00E61271">
        <w:rPr>
          <w:rFonts w:hint="eastAsia"/>
          <w:lang w:val="en-GB"/>
        </w:rPr>
        <w:t>《</w:t>
      </w:r>
      <w:r w:rsidRPr="00E61271">
        <w:rPr>
          <w:lang w:val="en-GB"/>
        </w:rPr>
        <w:t>公约</w:t>
      </w:r>
      <w:r w:rsidRPr="00E61271">
        <w:rPr>
          <w:rFonts w:hint="eastAsia"/>
          <w:lang w:val="en-GB"/>
        </w:rPr>
        <w:t>》</w:t>
      </w:r>
      <w:r w:rsidRPr="00E61271">
        <w:rPr>
          <w:lang w:val="en-GB"/>
        </w:rPr>
        <w:t>义务的方式</w:t>
      </w:r>
      <w:r w:rsidRPr="00E61271">
        <w:rPr>
          <w:rFonts w:hint="eastAsia"/>
          <w:lang w:val="en-GB"/>
        </w:rPr>
        <w:t>防止</w:t>
      </w:r>
      <w:r w:rsidRPr="00E61271">
        <w:rPr>
          <w:lang w:val="en-GB"/>
        </w:rPr>
        <w:t>和惩</w:t>
      </w:r>
      <w:r w:rsidRPr="00E61271">
        <w:rPr>
          <w:rFonts w:hint="eastAsia"/>
          <w:lang w:val="en-GB"/>
        </w:rPr>
        <w:t>治</w:t>
      </w:r>
      <w:r w:rsidRPr="00E61271">
        <w:rPr>
          <w:lang w:val="en-GB"/>
        </w:rPr>
        <w:t>酷刑</w:t>
      </w:r>
      <w:r>
        <w:rPr>
          <w:lang w:val="en-GB"/>
        </w:rPr>
        <w:t>，</w:t>
      </w:r>
      <w:r w:rsidRPr="00E61271">
        <w:rPr>
          <w:lang w:val="en-GB"/>
        </w:rPr>
        <w:t>另一方面</w:t>
      </w:r>
      <w:r>
        <w:rPr>
          <w:lang w:val="en-GB"/>
        </w:rPr>
        <w:t>，</w:t>
      </w:r>
      <w:r w:rsidRPr="00E61271">
        <w:rPr>
          <w:lang w:val="en-GB"/>
        </w:rPr>
        <w:t>这方面的</w:t>
      </w:r>
      <w:r w:rsidRPr="00E61271">
        <w:rPr>
          <w:rFonts w:hint="eastAsia"/>
          <w:lang w:val="en-GB"/>
        </w:rPr>
        <w:t>旧日</w:t>
      </w:r>
      <w:r w:rsidRPr="00E61271">
        <w:rPr>
          <w:lang w:val="en-GB"/>
        </w:rPr>
        <w:t>做法仍</w:t>
      </w:r>
      <w:r w:rsidRPr="00E61271">
        <w:rPr>
          <w:rFonts w:hint="eastAsia"/>
          <w:lang w:val="en-GB"/>
        </w:rPr>
        <w:t>然屡见不鲜。委员会还感到关切的是</w:t>
      </w:r>
      <w:r>
        <w:rPr>
          <w:rFonts w:hint="eastAsia"/>
          <w:lang w:val="en-GB"/>
        </w:rPr>
        <w:t>，</w:t>
      </w:r>
      <w:r w:rsidRPr="00E61271">
        <w:rPr>
          <w:rFonts w:hint="eastAsia"/>
          <w:lang w:val="en-GB"/>
        </w:rPr>
        <w:t>第</w:t>
      </w:r>
      <w:r>
        <w:rPr>
          <w:lang w:val="en-GB"/>
        </w:rPr>
        <w:t>1</w:t>
      </w:r>
      <w:r w:rsidRPr="00E61271">
        <w:rPr>
          <w:lang w:val="en-GB"/>
        </w:rPr>
        <w:t>0</w:t>
      </w:r>
      <w:r>
        <w:rPr>
          <w:lang w:val="en-GB"/>
        </w:rPr>
        <w:t>1</w:t>
      </w:r>
      <w:r w:rsidRPr="00E61271">
        <w:rPr>
          <w:rFonts w:hint="eastAsia"/>
          <w:lang w:val="en-GB"/>
        </w:rPr>
        <w:t>条之</w:t>
      </w:r>
      <w:proofErr w:type="gramStart"/>
      <w:r w:rsidRPr="00E61271">
        <w:rPr>
          <w:rFonts w:hint="eastAsia"/>
          <w:lang w:val="en-GB"/>
        </w:rPr>
        <w:t>四规定</w:t>
      </w:r>
      <w:proofErr w:type="gramEnd"/>
      <w:r w:rsidRPr="00E61271">
        <w:rPr>
          <w:rFonts w:hint="eastAsia"/>
          <w:lang w:val="en-GB"/>
        </w:rPr>
        <w:t>对</w:t>
      </w:r>
      <w:r>
        <w:rPr>
          <w:rFonts w:hint="eastAsia"/>
          <w:lang w:val="en-GB"/>
        </w:rPr>
        <w:t>“</w:t>
      </w:r>
      <w:r w:rsidRPr="00E61271">
        <w:rPr>
          <w:rFonts w:hint="eastAsia"/>
          <w:lang w:val="en-GB"/>
        </w:rPr>
        <w:t>出于良好意愿</w:t>
      </w:r>
      <w:r>
        <w:rPr>
          <w:rFonts w:hint="eastAsia"/>
          <w:lang w:val="en-GB"/>
        </w:rPr>
        <w:t>”</w:t>
      </w:r>
      <w:r w:rsidRPr="00E61271">
        <w:rPr>
          <w:rFonts w:hint="eastAsia"/>
          <w:lang w:val="en-GB"/>
        </w:rPr>
        <w:t>告发酷刑行径的公务员或相当于公务员者免予处罚</w:t>
      </w:r>
      <w:r>
        <w:rPr>
          <w:rFonts w:hint="eastAsia"/>
          <w:lang w:val="en-GB"/>
        </w:rPr>
        <w:t>，</w:t>
      </w:r>
      <w:r w:rsidRPr="00E61271">
        <w:rPr>
          <w:rFonts w:hint="eastAsia"/>
          <w:lang w:val="en-GB"/>
        </w:rPr>
        <w:t>从而为有罪不罚大开方便之门。</w:t>
      </w:r>
      <w:r w:rsidRPr="00E61271">
        <w:rPr>
          <w:vertAlign w:val="superscript"/>
          <w:lang w:val="en-GB"/>
        </w:rPr>
        <w:footnoteReference w:id="13"/>
      </w:r>
    </w:p>
    <w:p w:rsidR="00E61271" w:rsidRPr="00E61271" w:rsidRDefault="00E61271" w:rsidP="00E61271">
      <w:pPr>
        <w:pStyle w:val="SingleTxtGC"/>
        <w:rPr>
          <w:lang w:val="en-GB"/>
        </w:rPr>
      </w:pPr>
      <w:r>
        <w:rPr>
          <w:lang w:val="en-GB"/>
        </w:rPr>
        <w:t>3.3</w:t>
      </w:r>
      <w:r w:rsidRPr="00E61271">
        <w:rPr>
          <w:lang w:val="en-GB"/>
        </w:rPr>
        <w:tab/>
      </w:r>
      <w:r w:rsidRPr="00E61271">
        <w:rPr>
          <w:lang w:val="en-GB"/>
        </w:rPr>
        <w:t>申诉人还指出</w:t>
      </w:r>
      <w:r>
        <w:rPr>
          <w:lang w:val="en-GB"/>
        </w:rPr>
        <w:t>，</w:t>
      </w:r>
      <w:r w:rsidRPr="00E61271">
        <w:rPr>
          <w:lang w:val="en-GB"/>
        </w:rPr>
        <w:t>根据突尼斯法律</w:t>
      </w:r>
      <w:r>
        <w:rPr>
          <w:lang w:val="en-GB"/>
        </w:rPr>
        <w:t>，</w:t>
      </w:r>
      <w:r w:rsidRPr="00E61271">
        <w:rPr>
          <w:lang w:val="en-GB"/>
        </w:rPr>
        <w:t>警方的</w:t>
      </w:r>
      <w:r w:rsidRPr="00E61271">
        <w:rPr>
          <w:rFonts w:hint="eastAsia"/>
          <w:lang w:val="en-GB"/>
        </w:rPr>
        <w:t>羁押</w:t>
      </w:r>
      <w:r w:rsidRPr="00E61271">
        <w:rPr>
          <w:lang w:val="en-GB"/>
        </w:rPr>
        <w:t>权和检察官将警方</w:t>
      </w:r>
      <w:r w:rsidRPr="00E61271">
        <w:rPr>
          <w:rFonts w:hint="eastAsia"/>
          <w:lang w:val="en-GB"/>
        </w:rPr>
        <w:t>羁押延长至最高达</w:t>
      </w:r>
      <w:r>
        <w:rPr>
          <w:lang w:val="en-GB"/>
        </w:rPr>
        <w:t>12</w:t>
      </w:r>
      <w:r w:rsidRPr="00E61271">
        <w:rPr>
          <w:lang w:val="en-GB"/>
        </w:rPr>
        <w:t>天的决定都不会受到质疑</w:t>
      </w:r>
      <w:r>
        <w:rPr>
          <w:lang w:val="en-GB"/>
        </w:rPr>
        <w:t>，</w:t>
      </w:r>
      <w:r w:rsidRPr="00E61271">
        <w:rPr>
          <w:lang w:val="en-GB"/>
        </w:rPr>
        <w:t>并表明她丈夫如果被引渡</w:t>
      </w:r>
      <w:r>
        <w:rPr>
          <w:lang w:val="en-GB"/>
        </w:rPr>
        <w:t>，</w:t>
      </w:r>
      <w:r w:rsidRPr="00E61271">
        <w:rPr>
          <w:rFonts w:hint="eastAsia"/>
          <w:lang w:val="en-GB"/>
        </w:rPr>
        <w:t>这</w:t>
      </w:r>
      <w:r w:rsidRPr="00E61271">
        <w:rPr>
          <w:lang w:val="en-GB"/>
        </w:rPr>
        <w:t>可能会侵犯</w:t>
      </w:r>
      <w:r w:rsidRPr="00E61271">
        <w:rPr>
          <w:rFonts w:hint="eastAsia"/>
          <w:lang w:val="en-GB"/>
        </w:rPr>
        <w:t>他</w:t>
      </w:r>
      <w:r w:rsidRPr="00E61271">
        <w:rPr>
          <w:lang w:val="en-GB"/>
        </w:rPr>
        <w:t>获得公正审判的权利。她回顾说</w:t>
      </w:r>
      <w:r>
        <w:rPr>
          <w:lang w:val="en-GB"/>
        </w:rPr>
        <w:t>，</w:t>
      </w:r>
      <w:r w:rsidRPr="00E61271">
        <w:rPr>
          <w:lang w:val="en-GB"/>
        </w:rPr>
        <w:t>委员会在</w:t>
      </w:r>
      <w:r>
        <w:rPr>
          <w:lang w:val="en-GB"/>
        </w:rPr>
        <w:t>2</w:t>
      </w:r>
      <w:r w:rsidRPr="00E61271">
        <w:rPr>
          <w:lang w:val="en-GB"/>
        </w:rPr>
        <w:t>0</w:t>
      </w:r>
      <w:r>
        <w:rPr>
          <w:lang w:val="en-GB"/>
        </w:rPr>
        <w:t>15</w:t>
      </w:r>
      <w:r w:rsidRPr="00E61271">
        <w:rPr>
          <w:lang w:val="en-GB"/>
        </w:rPr>
        <w:t>年提出了这个问题</w:t>
      </w:r>
      <w:r>
        <w:rPr>
          <w:lang w:val="en-GB"/>
        </w:rPr>
        <w:t>，</w:t>
      </w:r>
      <w:r w:rsidRPr="00E61271">
        <w:rPr>
          <w:lang w:val="en-GB"/>
        </w:rPr>
        <w:t>缔约国尚未采取行动解决其</w:t>
      </w:r>
      <w:r w:rsidRPr="00E61271">
        <w:rPr>
          <w:rFonts w:hint="eastAsia"/>
          <w:lang w:val="en-GB"/>
        </w:rPr>
        <w:t>对</w:t>
      </w:r>
      <w:r w:rsidRPr="00E61271">
        <w:rPr>
          <w:lang w:val="en-GB"/>
        </w:rPr>
        <w:t>国际义务</w:t>
      </w:r>
      <w:r w:rsidRPr="00E61271">
        <w:rPr>
          <w:rFonts w:hint="eastAsia"/>
          <w:lang w:val="en-GB"/>
        </w:rPr>
        <w:t>的这一</w:t>
      </w:r>
      <w:r w:rsidRPr="00E61271">
        <w:rPr>
          <w:lang w:val="en-GB"/>
        </w:rPr>
        <w:t>违反。</w:t>
      </w:r>
      <w:r w:rsidRPr="00E61271">
        <w:rPr>
          <w:vertAlign w:val="superscript"/>
          <w:lang w:val="en-GB"/>
        </w:rPr>
        <w:footnoteReference w:id="14"/>
      </w:r>
      <w:r w:rsidR="006D0D2F">
        <w:rPr>
          <w:rFonts w:hint="eastAsia"/>
          <w:lang w:val="en-GB"/>
        </w:rPr>
        <w:t xml:space="preserve"> </w:t>
      </w:r>
      <w:r w:rsidRPr="00E61271">
        <w:rPr>
          <w:lang w:val="en-GB"/>
        </w:rPr>
        <w:t>申诉人指出</w:t>
      </w:r>
      <w:r>
        <w:rPr>
          <w:lang w:val="en-GB"/>
        </w:rPr>
        <w:t>，</w:t>
      </w:r>
      <w:r w:rsidRPr="00E61271">
        <w:rPr>
          <w:rFonts w:hint="eastAsia"/>
          <w:lang w:val="en-GB"/>
        </w:rPr>
        <w:t>目前的</w:t>
      </w:r>
      <w:r w:rsidRPr="00E61271">
        <w:rPr>
          <w:lang w:val="en-GB"/>
        </w:rPr>
        <w:t>情况更加令人不安</w:t>
      </w:r>
      <w:r>
        <w:rPr>
          <w:lang w:val="en-GB"/>
        </w:rPr>
        <w:t>，</w:t>
      </w:r>
      <w:r w:rsidRPr="00E61271">
        <w:rPr>
          <w:rFonts w:hint="eastAsia"/>
          <w:lang w:val="en-GB"/>
        </w:rPr>
        <w:t>因为</w:t>
      </w:r>
      <w:r w:rsidRPr="00E61271">
        <w:rPr>
          <w:lang w:val="en-GB"/>
        </w:rPr>
        <w:t>委员会注意到有报告称</w:t>
      </w:r>
      <w:r>
        <w:rPr>
          <w:rFonts w:hint="eastAsia"/>
          <w:lang w:val="en-GB"/>
        </w:rPr>
        <w:t>，</w:t>
      </w:r>
      <w:r w:rsidRPr="00E61271">
        <w:rPr>
          <w:lang w:val="en-GB"/>
        </w:rPr>
        <w:t>司法机构仍</w:t>
      </w:r>
      <w:r w:rsidRPr="00E61271">
        <w:rPr>
          <w:rFonts w:hint="eastAsia"/>
          <w:lang w:val="en-GB"/>
        </w:rPr>
        <w:t>在很大程度上</w:t>
      </w:r>
      <w:r w:rsidRPr="00E61271">
        <w:rPr>
          <w:lang w:val="en-GB"/>
        </w:rPr>
        <w:t>受到行政部门的</w:t>
      </w:r>
      <w:r w:rsidRPr="00E61271">
        <w:rPr>
          <w:rFonts w:hint="eastAsia"/>
          <w:lang w:val="en-GB"/>
        </w:rPr>
        <w:t>牵制</w:t>
      </w:r>
      <w:r w:rsidRPr="00E61271">
        <w:rPr>
          <w:lang w:val="en-GB"/>
        </w:rPr>
        <w:t>。</w:t>
      </w:r>
      <w:r w:rsidRPr="00E61271">
        <w:rPr>
          <w:vertAlign w:val="superscript"/>
          <w:lang w:val="en-GB"/>
        </w:rPr>
        <w:footnoteReference w:id="15"/>
      </w:r>
    </w:p>
    <w:p w:rsidR="00E61271" w:rsidRPr="00E61271" w:rsidRDefault="00E61271" w:rsidP="00E61271">
      <w:pPr>
        <w:pStyle w:val="SingleTxtGC"/>
        <w:rPr>
          <w:lang w:val="en-GB"/>
        </w:rPr>
      </w:pPr>
      <w:r>
        <w:rPr>
          <w:lang w:val="en-GB"/>
        </w:rPr>
        <w:t>3.4</w:t>
      </w:r>
      <w:r w:rsidRPr="00E61271">
        <w:rPr>
          <w:lang w:val="en-GB"/>
        </w:rPr>
        <w:tab/>
      </w:r>
      <w:r w:rsidRPr="00E61271">
        <w:rPr>
          <w:lang w:val="en-GB"/>
        </w:rPr>
        <w:t>申诉人还称</w:t>
      </w:r>
      <w:r>
        <w:rPr>
          <w:lang w:val="en-GB"/>
        </w:rPr>
        <w:t>，</w:t>
      </w:r>
      <w:r w:rsidRPr="00E61271">
        <w:rPr>
          <w:lang w:val="en-GB"/>
        </w:rPr>
        <w:t>突尼斯当局的引渡请求具有政治动机。国家</w:t>
      </w:r>
      <w:r w:rsidRPr="00E61271">
        <w:rPr>
          <w:rFonts w:hint="eastAsia"/>
          <w:lang w:val="en-GB"/>
        </w:rPr>
        <w:t>真相</w:t>
      </w:r>
      <w:r w:rsidRPr="00E61271">
        <w:rPr>
          <w:lang w:val="en-GB"/>
        </w:rPr>
        <w:t>调查委员会是在</w:t>
      </w:r>
      <w:r>
        <w:rPr>
          <w:lang w:val="en-GB"/>
        </w:rPr>
        <w:t>2</w:t>
      </w:r>
      <w:r w:rsidRPr="00E61271">
        <w:rPr>
          <w:lang w:val="en-GB"/>
        </w:rPr>
        <w:t>0</w:t>
      </w:r>
      <w:r>
        <w:rPr>
          <w:lang w:val="en-GB"/>
        </w:rPr>
        <w:t>11</w:t>
      </w:r>
      <w:r w:rsidRPr="00E61271">
        <w:rPr>
          <w:lang w:val="en-GB"/>
        </w:rPr>
        <w:t>年政权更迭后成立的</w:t>
      </w:r>
      <w:r>
        <w:rPr>
          <w:lang w:val="en-GB"/>
        </w:rPr>
        <w:t>，</w:t>
      </w:r>
      <w:r w:rsidRPr="00E61271">
        <w:rPr>
          <w:lang w:val="en-GB"/>
        </w:rPr>
        <w:t>其</w:t>
      </w:r>
      <w:r w:rsidRPr="00E61271">
        <w:rPr>
          <w:rFonts w:hint="eastAsia"/>
          <w:lang w:val="en-GB"/>
        </w:rPr>
        <w:t>宣称</w:t>
      </w:r>
      <w:r w:rsidRPr="00E61271">
        <w:rPr>
          <w:lang w:val="en-GB"/>
        </w:rPr>
        <w:t>目标是打击前政权成员的实际或</w:t>
      </w:r>
      <w:r w:rsidRPr="00E61271">
        <w:rPr>
          <w:rFonts w:hint="eastAsia"/>
          <w:lang w:val="en-GB"/>
        </w:rPr>
        <w:t>据</w:t>
      </w:r>
      <w:r w:rsidRPr="00E61271">
        <w:rPr>
          <w:lang w:val="en-GB"/>
        </w:rPr>
        <w:t>认为的</w:t>
      </w:r>
      <w:r w:rsidRPr="00E61271">
        <w:rPr>
          <w:rFonts w:hint="eastAsia"/>
          <w:lang w:val="en-GB"/>
        </w:rPr>
        <w:t>侵吞</w:t>
      </w:r>
      <w:r w:rsidRPr="00E61271">
        <w:rPr>
          <w:lang w:val="en-GB"/>
        </w:rPr>
        <w:t>和腐败</w:t>
      </w:r>
      <w:r w:rsidRPr="00E61271">
        <w:rPr>
          <w:rFonts w:hint="eastAsia"/>
          <w:lang w:val="en-GB"/>
        </w:rPr>
        <w:t>行为</w:t>
      </w:r>
      <w:r w:rsidRPr="00E61271">
        <w:rPr>
          <w:lang w:val="en-GB"/>
        </w:rPr>
        <w:t>。但是</w:t>
      </w:r>
      <w:r>
        <w:rPr>
          <w:lang w:val="en-GB"/>
        </w:rPr>
        <w:t>，</w:t>
      </w:r>
      <w:r w:rsidRPr="00E61271">
        <w:rPr>
          <w:lang w:val="en-GB"/>
        </w:rPr>
        <w:t>申诉人坚持认为</w:t>
      </w:r>
      <w:r>
        <w:rPr>
          <w:lang w:val="en-GB"/>
        </w:rPr>
        <w:t>，</w:t>
      </w:r>
      <w:r w:rsidRPr="00E61271">
        <w:rPr>
          <w:rFonts w:hint="eastAsia"/>
          <w:lang w:val="en-GB"/>
        </w:rPr>
        <w:t>该</w:t>
      </w:r>
      <w:r w:rsidRPr="00E61271">
        <w:rPr>
          <w:lang w:val="en-GB"/>
        </w:rPr>
        <w:t>委员会仅</w:t>
      </w:r>
      <w:r w:rsidRPr="00E61271">
        <w:rPr>
          <w:rFonts w:hint="eastAsia"/>
          <w:lang w:val="en-GB"/>
        </w:rPr>
        <w:t>是</w:t>
      </w:r>
      <w:r w:rsidRPr="00E61271">
        <w:rPr>
          <w:lang w:val="en-GB"/>
        </w:rPr>
        <w:t>被用作政治镇压工具</w:t>
      </w:r>
      <w:r>
        <w:rPr>
          <w:lang w:val="en-GB"/>
        </w:rPr>
        <w:t>，</w:t>
      </w:r>
      <w:r w:rsidRPr="00E61271">
        <w:rPr>
          <w:lang w:val="en-GB"/>
        </w:rPr>
        <w:t>请求国的引渡请求具有政治性质。出于这个原因</w:t>
      </w:r>
      <w:r>
        <w:rPr>
          <w:lang w:val="en-GB"/>
        </w:rPr>
        <w:t>，</w:t>
      </w:r>
      <w:r w:rsidRPr="00E61271">
        <w:rPr>
          <w:lang w:val="en-GB"/>
        </w:rPr>
        <w:t>她声称</w:t>
      </w:r>
      <w:r>
        <w:rPr>
          <w:lang w:val="en-GB"/>
        </w:rPr>
        <w:t>，</w:t>
      </w:r>
      <w:r w:rsidRPr="00E61271">
        <w:rPr>
          <w:lang w:val="en-GB"/>
        </w:rPr>
        <w:t>如果将丈夫移交给突尼斯当局</w:t>
      </w:r>
      <w:r>
        <w:rPr>
          <w:lang w:val="en-GB"/>
        </w:rPr>
        <w:t>，</w:t>
      </w:r>
      <w:r w:rsidRPr="00E61271">
        <w:rPr>
          <w:lang w:val="en-GB"/>
        </w:rPr>
        <w:t>她担心她的丈夫将</w:t>
      </w:r>
      <w:r w:rsidRPr="00E61271">
        <w:rPr>
          <w:rFonts w:hint="eastAsia"/>
          <w:lang w:val="en-GB"/>
        </w:rPr>
        <w:t>有</w:t>
      </w:r>
      <w:r w:rsidRPr="00E61271">
        <w:rPr>
          <w:lang w:val="en-GB"/>
        </w:rPr>
        <w:t>被不公平审判和遭受酷刑或残忍</w:t>
      </w:r>
      <w:r w:rsidRPr="00E61271">
        <w:rPr>
          <w:rFonts w:hint="eastAsia"/>
          <w:lang w:val="en-GB"/>
        </w:rPr>
        <w:t>、</w:t>
      </w:r>
      <w:r w:rsidRPr="00E61271">
        <w:rPr>
          <w:lang w:val="en-GB"/>
        </w:rPr>
        <w:t>不人道或有辱人格</w:t>
      </w:r>
      <w:r w:rsidRPr="00E61271">
        <w:rPr>
          <w:rFonts w:hint="eastAsia"/>
          <w:lang w:val="en-GB"/>
        </w:rPr>
        <w:t>的</w:t>
      </w:r>
      <w:r w:rsidRPr="00E61271">
        <w:rPr>
          <w:lang w:val="en-GB"/>
        </w:rPr>
        <w:t>待遇的</w:t>
      </w:r>
      <w:r w:rsidRPr="00E61271">
        <w:rPr>
          <w:rFonts w:hint="eastAsia"/>
          <w:lang w:val="en-GB"/>
        </w:rPr>
        <w:t>危险</w:t>
      </w:r>
      <w:r w:rsidRPr="00E61271">
        <w:rPr>
          <w:lang w:val="en-GB"/>
        </w:rPr>
        <w:t>。</w:t>
      </w:r>
    </w:p>
    <w:p w:rsidR="00E61271" w:rsidRPr="00E61271" w:rsidRDefault="00E61271" w:rsidP="00E61271">
      <w:pPr>
        <w:pStyle w:val="SingleTxtGC"/>
        <w:rPr>
          <w:lang w:val="en-GB"/>
        </w:rPr>
      </w:pPr>
      <w:r>
        <w:rPr>
          <w:lang w:val="en-GB"/>
        </w:rPr>
        <w:t>3.5</w:t>
      </w:r>
      <w:r w:rsidRPr="00E61271">
        <w:rPr>
          <w:lang w:val="en-GB"/>
        </w:rPr>
        <w:tab/>
      </w:r>
      <w:r w:rsidRPr="00E61271">
        <w:rPr>
          <w:lang w:val="en-GB"/>
        </w:rPr>
        <w:t>鉴于这</w:t>
      </w:r>
      <w:r w:rsidRPr="00E61271">
        <w:rPr>
          <w:rFonts w:hint="eastAsia"/>
          <w:lang w:val="en-GB"/>
        </w:rPr>
        <w:t>种情况</w:t>
      </w:r>
      <w:r w:rsidRPr="00E61271">
        <w:rPr>
          <w:lang w:val="en-GB"/>
        </w:rPr>
        <w:t>以及请求国对其丈夫提出的指控的政治性质</w:t>
      </w:r>
      <w:r>
        <w:rPr>
          <w:lang w:val="en-GB"/>
        </w:rPr>
        <w:t>，</w:t>
      </w:r>
      <w:r w:rsidRPr="00E61271">
        <w:rPr>
          <w:lang w:val="en-GB"/>
        </w:rPr>
        <w:t>申诉人称</w:t>
      </w:r>
      <w:r>
        <w:rPr>
          <w:rFonts w:hint="eastAsia"/>
          <w:lang w:val="en-GB"/>
        </w:rPr>
        <w:t>，</w:t>
      </w:r>
      <w:proofErr w:type="spellStart"/>
      <w:r>
        <w:rPr>
          <w:lang w:val="en-GB"/>
        </w:rPr>
        <w:t>Gharsallah</w:t>
      </w:r>
      <w:proofErr w:type="spellEnd"/>
      <w:r w:rsidRPr="00E61271">
        <w:rPr>
          <w:lang w:val="en-GB"/>
        </w:rPr>
        <w:t>先生面临遭受酷刑的严重</w:t>
      </w:r>
      <w:r w:rsidRPr="00E61271">
        <w:rPr>
          <w:rFonts w:hint="eastAsia"/>
          <w:lang w:val="en-GB"/>
        </w:rPr>
        <w:t>危险</w:t>
      </w:r>
      <w:r w:rsidRPr="00E61271">
        <w:rPr>
          <w:lang w:val="en-GB"/>
        </w:rPr>
        <w:t>。她还担心他会被迫在酷刑下签署供</w:t>
      </w:r>
      <w:r w:rsidRPr="00E61271">
        <w:rPr>
          <w:rFonts w:hint="eastAsia"/>
          <w:lang w:val="en-GB"/>
        </w:rPr>
        <w:t>状</w:t>
      </w:r>
      <w:r>
        <w:rPr>
          <w:lang w:val="en-GB"/>
        </w:rPr>
        <w:t>，</w:t>
      </w:r>
      <w:r w:rsidRPr="00E61271">
        <w:rPr>
          <w:rFonts w:hint="eastAsia"/>
          <w:lang w:val="en-GB"/>
        </w:rPr>
        <w:t>自证</w:t>
      </w:r>
      <w:r w:rsidRPr="00E61271">
        <w:rPr>
          <w:lang w:val="en-GB"/>
        </w:rPr>
        <w:t>对他的指控。在这方面</w:t>
      </w:r>
      <w:r>
        <w:rPr>
          <w:lang w:val="en-GB"/>
        </w:rPr>
        <w:t>，</w:t>
      </w:r>
      <w:r w:rsidRPr="00E61271">
        <w:rPr>
          <w:lang w:val="en-GB"/>
        </w:rPr>
        <w:t>她指出</w:t>
      </w:r>
      <w:r>
        <w:rPr>
          <w:lang w:val="en-GB"/>
        </w:rPr>
        <w:t>，</w:t>
      </w:r>
      <w:r>
        <w:rPr>
          <w:lang w:val="en-GB"/>
        </w:rPr>
        <w:t>2</w:t>
      </w:r>
      <w:r w:rsidRPr="00E61271">
        <w:rPr>
          <w:lang w:val="en-GB"/>
        </w:rPr>
        <w:t>0</w:t>
      </w:r>
      <w:r>
        <w:rPr>
          <w:lang w:val="en-GB"/>
        </w:rPr>
        <w:t>16</w:t>
      </w:r>
      <w:r w:rsidRPr="00E61271">
        <w:rPr>
          <w:lang w:val="en-GB"/>
        </w:rPr>
        <w:t>年</w:t>
      </w:r>
      <w:r>
        <w:rPr>
          <w:lang w:val="en-GB"/>
        </w:rPr>
        <w:t>，</w:t>
      </w:r>
      <w:r w:rsidRPr="00E61271">
        <w:rPr>
          <w:lang w:val="en-GB"/>
        </w:rPr>
        <w:t>委员会</w:t>
      </w:r>
      <w:r w:rsidRPr="00E61271">
        <w:rPr>
          <w:rFonts w:hint="eastAsia"/>
          <w:lang w:val="en-GB"/>
        </w:rPr>
        <w:t>曾表示关切的是</w:t>
      </w:r>
      <w:r>
        <w:rPr>
          <w:rFonts w:hint="eastAsia"/>
          <w:lang w:val="en-GB"/>
        </w:rPr>
        <w:t>，</w:t>
      </w:r>
      <w:r w:rsidRPr="00E61271">
        <w:rPr>
          <w:rFonts w:hint="eastAsia"/>
          <w:lang w:val="en-GB"/>
        </w:rPr>
        <w:t>法庭不曾在任何案件中宣布刑讯之下获得的证据无效</w:t>
      </w:r>
      <w:r w:rsidRPr="00E61271">
        <w:rPr>
          <w:lang w:val="en-GB"/>
        </w:rPr>
        <w:t>。</w:t>
      </w:r>
      <w:r w:rsidRPr="00E61271">
        <w:rPr>
          <w:vertAlign w:val="superscript"/>
          <w:lang w:val="en-GB"/>
        </w:rPr>
        <w:footnoteReference w:id="16"/>
      </w:r>
    </w:p>
    <w:p w:rsidR="00E61271" w:rsidRPr="00E61271" w:rsidRDefault="00E61271" w:rsidP="00286E02">
      <w:pPr>
        <w:pStyle w:val="H23GC"/>
        <w:rPr>
          <w:lang w:val="en-GB"/>
        </w:rPr>
      </w:pPr>
      <w:r w:rsidRPr="00E61271">
        <w:rPr>
          <w:lang w:val="en-GB"/>
        </w:rPr>
        <w:tab/>
      </w:r>
      <w:r w:rsidRPr="00E61271">
        <w:rPr>
          <w:lang w:val="en-GB"/>
        </w:rPr>
        <w:tab/>
      </w:r>
      <w:r w:rsidRPr="00E61271">
        <w:rPr>
          <w:rFonts w:hint="eastAsia"/>
          <w:lang w:val="en-GB"/>
        </w:rPr>
        <w:t>缔约国关于可否受理的意见</w:t>
      </w:r>
    </w:p>
    <w:p w:rsidR="00E61271" w:rsidRPr="00E61271" w:rsidRDefault="00E61271" w:rsidP="00E61271">
      <w:pPr>
        <w:pStyle w:val="SingleTxtGC"/>
        <w:rPr>
          <w:lang w:val="en-GB"/>
        </w:rPr>
      </w:pPr>
      <w:r>
        <w:rPr>
          <w:lang w:val="en-GB"/>
        </w:rPr>
        <w:t>4.1</w:t>
      </w:r>
      <w:r w:rsidRPr="00E61271">
        <w:rPr>
          <w:lang w:val="en-GB"/>
        </w:rPr>
        <w:tab/>
      </w:r>
      <w:r>
        <w:rPr>
          <w:lang w:val="en-GB"/>
        </w:rPr>
        <w:t>2</w:t>
      </w:r>
      <w:r w:rsidRPr="00E61271">
        <w:rPr>
          <w:lang w:val="en-GB"/>
        </w:rPr>
        <w:t>0</w:t>
      </w:r>
      <w:r>
        <w:rPr>
          <w:lang w:val="en-GB"/>
        </w:rPr>
        <w:t>17</w:t>
      </w:r>
      <w:r w:rsidRPr="00E61271">
        <w:rPr>
          <w:lang w:val="en-GB"/>
        </w:rPr>
        <w:t>年</w:t>
      </w:r>
      <w:r>
        <w:rPr>
          <w:lang w:val="en-GB"/>
        </w:rPr>
        <w:t>5</w:t>
      </w:r>
      <w:r w:rsidRPr="00E61271">
        <w:rPr>
          <w:lang w:val="en-GB"/>
        </w:rPr>
        <w:t>月</w:t>
      </w:r>
      <w:r>
        <w:rPr>
          <w:lang w:val="en-GB"/>
        </w:rPr>
        <w:t>22</w:t>
      </w:r>
      <w:r w:rsidRPr="00E61271">
        <w:rPr>
          <w:lang w:val="en-GB"/>
        </w:rPr>
        <w:t>日</w:t>
      </w:r>
      <w:r>
        <w:rPr>
          <w:lang w:val="en-GB"/>
        </w:rPr>
        <w:t>，</w:t>
      </w:r>
      <w:r w:rsidRPr="00E61271">
        <w:rPr>
          <w:lang w:val="en-GB"/>
        </w:rPr>
        <w:t>缔约国提交了</w:t>
      </w:r>
      <w:r w:rsidRPr="00E61271">
        <w:rPr>
          <w:rFonts w:hint="eastAsia"/>
          <w:lang w:val="en-GB"/>
        </w:rPr>
        <w:t>关于</w:t>
      </w:r>
      <w:r w:rsidRPr="00E61271">
        <w:rPr>
          <w:lang w:val="en-GB"/>
        </w:rPr>
        <w:t>本来文可否受理的意见。首先</w:t>
      </w:r>
      <w:r>
        <w:rPr>
          <w:lang w:val="en-GB"/>
        </w:rPr>
        <w:t>，</w:t>
      </w:r>
      <w:r w:rsidRPr="00E61271">
        <w:rPr>
          <w:lang w:val="en-GB"/>
        </w:rPr>
        <w:t>缔约国指出</w:t>
      </w:r>
      <w:r>
        <w:rPr>
          <w:lang w:val="en-GB"/>
        </w:rPr>
        <w:t>，</w:t>
      </w:r>
      <w:r w:rsidRPr="00E61271">
        <w:rPr>
          <w:lang w:val="en-GB"/>
        </w:rPr>
        <w:t>根据</w:t>
      </w:r>
      <w:r w:rsidRPr="00E61271">
        <w:rPr>
          <w:rFonts w:hint="eastAsia"/>
          <w:lang w:val="en-GB"/>
        </w:rPr>
        <w:t>《</w:t>
      </w:r>
      <w:r w:rsidRPr="00E61271">
        <w:rPr>
          <w:lang w:val="en-GB"/>
        </w:rPr>
        <w:t>摩洛哥刑事诉讼法</w:t>
      </w:r>
      <w:r w:rsidRPr="00E61271">
        <w:rPr>
          <w:rFonts w:hint="eastAsia"/>
          <w:lang w:val="en-GB"/>
        </w:rPr>
        <w:t>》</w:t>
      </w:r>
      <w:r>
        <w:rPr>
          <w:lang w:val="en-GB"/>
        </w:rPr>
        <w:t>，</w:t>
      </w:r>
      <w:r w:rsidRPr="00E61271">
        <w:rPr>
          <w:lang w:val="en-GB"/>
        </w:rPr>
        <w:t>可以就上诉法院</w:t>
      </w:r>
      <w:r>
        <w:rPr>
          <w:lang w:val="en-GB"/>
        </w:rPr>
        <w:t>2</w:t>
      </w:r>
      <w:r w:rsidRPr="00E61271">
        <w:rPr>
          <w:lang w:val="en-GB"/>
        </w:rPr>
        <w:t>0</w:t>
      </w:r>
      <w:r>
        <w:rPr>
          <w:lang w:val="en-GB"/>
        </w:rPr>
        <w:t>16</w:t>
      </w:r>
      <w:r w:rsidRPr="00E61271">
        <w:rPr>
          <w:lang w:val="en-GB"/>
        </w:rPr>
        <w:t>年</w:t>
      </w:r>
      <w:r>
        <w:rPr>
          <w:lang w:val="en-GB"/>
        </w:rPr>
        <w:t>11</w:t>
      </w:r>
      <w:r w:rsidRPr="00E61271">
        <w:rPr>
          <w:lang w:val="en-GB"/>
        </w:rPr>
        <w:t>月</w:t>
      </w:r>
      <w:r>
        <w:rPr>
          <w:lang w:val="en-GB"/>
        </w:rPr>
        <w:t>23</w:t>
      </w:r>
      <w:r w:rsidRPr="00E61271">
        <w:rPr>
          <w:lang w:val="en-GB"/>
        </w:rPr>
        <w:t>日支持引渡据称受害</w:t>
      </w:r>
      <w:r w:rsidRPr="00E61271">
        <w:rPr>
          <w:rFonts w:hint="eastAsia"/>
          <w:lang w:val="en-GB"/>
        </w:rPr>
        <w:t>人</w:t>
      </w:r>
      <w:r w:rsidRPr="00E61271">
        <w:rPr>
          <w:lang w:val="en-GB"/>
        </w:rPr>
        <w:t>的</w:t>
      </w:r>
      <w:r w:rsidRPr="00E61271">
        <w:rPr>
          <w:rFonts w:hint="eastAsia"/>
          <w:lang w:val="en-GB"/>
        </w:rPr>
        <w:t>裁</w:t>
      </w:r>
      <w:r w:rsidRPr="00E61271">
        <w:rPr>
          <w:lang w:val="en-GB"/>
        </w:rPr>
        <w:t>定提出撤销申请。</w:t>
      </w:r>
      <w:r w:rsidRPr="00E61271">
        <w:rPr>
          <w:vertAlign w:val="superscript"/>
          <w:lang w:val="en-GB"/>
        </w:rPr>
        <w:footnoteReference w:id="17"/>
      </w:r>
      <w:r w:rsidR="006D0D2F">
        <w:rPr>
          <w:rFonts w:hint="eastAsia"/>
          <w:lang w:val="en-GB"/>
        </w:rPr>
        <w:t xml:space="preserve"> </w:t>
      </w:r>
      <w:r w:rsidRPr="00E61271">
        <w:rPr>
          <w:lang w:val="en-GB"/>
        </w:rPr>
        <w:t>缔约国</w:t>
      </w:r>
      <w:r w:rsidRPr="00E61271">
        <w:rPr>
          <w:rFonts w:hint="eastAsia"/>
          <w:lang w:val="en-GB"/>
        </w:rPr>
        <w:t>完整</w:t>
      </w:r>
      <w:r w:rsidRPr="00E61271">
        <w:rPr>
          <w:lang w:val="en-GB"/>
        </w:rPr>
        <w:t>列</w:t>
      </w:r>
      <w:r w:rsidRPr="00E61271">
        <w:rPr>
          <w:rFonts w:hint="eastAsia"/>
          <w:lang w:val="en-GB"/>
        </w:rPr>
        <w:t>举</w:t>
      </w:r>
      <w:r w:rsidRPr="00E61271">
        <w:rPr>
          <w:lang w:val="en-GB"/>
        </w:rPr>
        <w:t>了</w:t>
      </w:r>
      <w:r w:rsidRPr="00E61271">
        <w:rPr>
          <w:rFonts w:hint="eastAsia"/>
          <w:lang w:val="en-GB"/>
        </w:rPr>
        <w:t>在哪些情况下</w:t>
      </w:r>
      <w:r w:rsidRPr="00E61271">
        <w:rPr>
          <w:lang w:val="en-GB"/>
        </w:rPr>
        <w:t>可以提出撤销申请</w:t>
      </w:r>
      <w:r>
        <w:rPr>
          <w:lang w:val="en-GB"/>
        </w:rPr>
        <w:t>：</w:t>
      </w:r>
      <w:r w:rsidRPr="00E61271">
        <w:rPr>
          <w:vertAlign w:val="superscript"/>
          <w:lang w:val="en-GB"/>
        </w:rPr>
        <w:footnoteReference w:id="18"/>
      </w:r>
      <w:r w:rsidR="006D0D2F">
        <w:rPr>
          <w:lang w:val="en-GB"/>
        </w:rPr>
        <w:t xml:space="preserve"> </w:t>
      </w:r>
      <w:r w:rsidRPr="00E61271">
        <w:rPr>
          <w:lang w:val="en-GB"/>
        </w:rPr>
        <w:t>根据作为证据的虚假陈述</w:t>
      </w:r>
      <w:proofErr w:type="gramStart"/>
      <w:r w:rsidRPr="00E61271">
        <w:rPr>
          <w:lang w:val="en-GB"/>
        </w:rPr>
        <w:t>作出</w:t>
      </w:r>
      <w:proofErr w:type="gramEnd"/>
      <w:r w:rsidRPr="00E61271">
        <w:rPr>
          <w:lang w:val="en-GB"/>
        </w:rPr>
        <w:t>判决</w:t>
      </w:r>
      <w:r>
        <w:rPr>
          <w:rFonts w:hint="eastAsia"/>
          <w:lang w:val="en-GB"/>
        </w:rPr>
        <w:t>；</w:t>
      </w:r>
      <w:r w:rsidRPr="00E61271">
        <w:rPr>
          <w:lang w:val="en-GB"/>
        </w:rPr>
        <w:t>判决因明显的</w:t>
      </w:r>
      <w:r w:rsidRPr="00E61271">
        <w:rPr>
          <w:rFonts w:hint="eastAsia"/>
          <w:lang w:val="en-GB"/>
        </w:rPr>
        <w:t>重大</w:t>
      </w:r>
      <w:r w:rsidRPr="00E61271">
        <w:rPr>
          <w:lang w:val="en-GB"/>
        </w:rPr>
        <w:t>错误而无效</w:t>
      </w:r>
      <w:r>
        <w:rPr>
          <w:rFonts w:hint="eastAsia"/>
          <w:lang w:val="en-GB"/>
        </w:rPr>
        <w:t>；</w:t>
      </w:r>
      <w:r w:rsidRPr="00E61271">
        <w:rPr>
          <w:lang w:val="en-GB"/>
        </w:rPr>
        <w:t>未能对</w:t>
      </w:r>
      <w:r w:rsidRPr="00E61271">
        <w:rPr>
          <w:rFonts w:hint="eastAsia"/>
          <w:lang w:val="en-GB"/>
        </w:rPr>
        <w:t>抗辩</w:t>
      </w:r>
      <w:proofErr w:type="gramStart"/>
      <w:r w:rsidRPr="00E61271">
        <w:rPr>
          <w:lang w:val="en-GB"/>
        </w:rPr>
        <w:t>作出</w:t>
      </w:r>
      <w:proofErr w:type="gramEnd"/>
      <w:r w:rsidRPr="00E61271">
        <w:rPr>
          <w:rFonts w:hint="eastAsia"/>
          <w:lang w:val="en-GB"/>
        </w:rPr>
        <w:t>裁决</w:t>
      </w:r>
      <w:r>
        <w:rPr>
          <w:rFonts w:hint="eastAsia"/>
          <w:lang w:val="en-GB"/>
        </w:rPr>
        <w:t>；</w:t>
      </w:r>
      <w:r w:rsidRPr="00E61271">
        <w:rPr>
          <w:lang w:val="en-GB"/>
        </w:rPr>
        <w:t>未能</w:t>
      </w:r>
      <w:proofErr w:type="gramStart"/>
      <w:r w:rsidRPr="00E61271">
        <w:rPr>
          <w:lang w:val="en-GB"/>
        </w:rPr>
        <w:t>作出</w:t>
      </w:r>
      <w:proofErr w:type="gramEnd"/>
      <w:r w:rsidRPr="00E61271">
        <w:rPr>
          <w:lang w:val="en-GB"/>
        </w:rPr>
        <w:t>理据充分的判决</w:t>
      </w:r>
      <w:r>
        <w:rPr>
          <w:rFonts w:hint="eastAsia"/>
          <w:lang w:val="en-GB"/>
        </w:rPr>
        <w:t>；</w:t>
      </w:r>
      <w:r w:rsidRPr="00E61271">
        <w:rPr>
          <w:rFonts w:hint="eastAsia"/>
          <w:lang w:val="en-GB"/>
        </w:rPr>
        <w:t>判定</w:t>
      </w:r>
      <w:r w:rsidRPr="00E61271">
        <w:rPr>
          <w:lang w:val="en-GB"/>
        </w:rPr>
        <w:t>申请不可受理或</w:t>
      </w:r>
      <w:r w:rsidRPr="00E61271">
        <w:rPr>
          <w:rFonts w:hint="eastAsia"/>
          <w:lang w:val="en-GB"/>
        </w:rPr>
        <w:t>受</w:t>
      </w:r>
      <w:r w:rsidRPr="00E61271">
        <w:rPr>
          <w:lang w:val="en-GB"/>
        </w:rPr>
        <w:t>时间限制</w:t>
      </w:r>
      <w:r>
        <w:rPr>
          <w:rFonts w:hint="eastAsia"/>
          <w:lang w:val="en-GB"/>
        </w:rPr>
        <w:t>，</w:t>
      </w:r>
      <w:r w:rsidRPr="00E61271">
        <w:rPr>
          <w:rFonts w:hint="eastAsia"/>
          <w:lang w:val="en-GB"/>
        </w:rPr>
        <w:t>系基于有可靠文件证明的</w:t>
      </w:r>
      <w:r w:rsidRPr="00E61271">
        <w:rPr>
          <w:lang w:val="en-GB"/>
        </w:rPr>
        <w:t>虚假信息。因此</w:t>
      </w:r>
      <w:r>
        <w:rPr>
          <w:lang w:val="en-GB"/>
        </w:rPr>
        <w:t>，</w:t>
      </w:r>
      <w:r w:rsidRPr="00E61271">
        <w:rPr>
          <w:lang w:val="en-GB"/>
        </w:rPr>
        <w:t>缔约国指出</w:t>
      </w:r>
      <w:r>
        <w:rPr>
          <w:lang w:val="en-GB"/>
        </w:rPr>
        <w:t>，</w:t>
      </w:r>
      <w:r w:rsidRPr="00E61271">
        <w:rPr>
          <w:lang w:val="en-GB"/>
        </w:rPr>
        <w:t>申诉人尚未用尽所有国内补救办法</w:t>
      </w:r>
      <w:r>
        <w:rPr>
          <w:lang w:val="en-GB"/>
        </w:rPr>
        <w:t>，</w:t>
      </w:r>
      <w:r w:rsidRPr="00E61271">
        <w:rPr>
          <w:lang w:val="en-GB"/>
        </w:rPr>
        <w:t>委员会因此应宣布申诉不可受理。</w:t>
      </w:r>
    </w:p>
    <w:p w:rsidR="005C6B6E" w:rsidRDefault="005C6B6E">
      <w:pPr>
        <w:tabs>
          <w:tab w:val="clear" w:pos="431"/>
        </w:tabs>
        <w:overflowPunct/>
        <w:adjustRightInd/>
        <w:snapToGrid/>
        <w:spacing w:line="240" w:lineRule="auto"/>
        <w:jc w:val="left"/>
        <w:rPr>
          <w:lang w:val="en-GB"/>
        </w:rPr>
      </w:pPr>
      <w:r>
        <w:rPr>
          <w:lang w:val="en-GB"/>
        </w:rPr>
        <w:br w:type="page"/>
      </w:r>
    </w:p>
    <w:p w:rsidR="00E61271" w:rsidRPr="00E61271" w:rsidRDefault="00E61271" w:rsidP="00E61271">
      <w:pPr>
        <w:pStyle w:val="SingleTxtGC"/>
        <w:rPr>
          <w:lang w:val="en-GB"/>
        </w:rPr>
      </w:pPr>
      <w:r>
        <w:rPr>
          <w:lang w:val="en-GB"/>
        </w:rPr>
        <w:t>4.2</w:t>
      </w:r>
      <w:r w:rsidRPr="00E61271">
        <w:rPr>
          <w:lang w:val="en-GB"/>
        </w:rPr>
        <w:tab/>
      </w:r>
      <w:r w:rsidRPr="00E61271">
        <w:rPr>
          <w:lang w:val="en-GB"/>
        </w:rPr>
        <w:t>第二</w:t>
      </w:r>
      <w:r>
        <w:rPr>
          <w:lang w:val="en-GB"/>
        </w:rPr>
        <w:t>，</w:t>
      </w:r>
      <w:r w:rsidRPr="00E61271">
        <w:rPr>
          <w:lang w:val="en-GB"/>
        </w:rPr>
        <w:t>缔约国辩称</w:t>
      </w:r>
      <w:r>
        <w:rPr>
          <w:lang w:val="en-GB"/>
        </w:rPr>
        <w:t>，</w:t>
      </w:r>
      <w:r w:rsidRPr="00E61271">
        <w:rPr>
          <w:lang w:val="en-GB"/>
        </w:rPr>
        <w:t>突尼斯的引渡请求绝不能被描述为</w:t>
      </w:r>
      <w:r w:rsidRPr="00E61271">
        <w:rPr>
          <w:rFonts w:hint="eastAsia"/>
          <w:lang w:val="en-GB"/>
        </w:rPr>
        <w:t>具有</w:t>
      </w:r>
      <w:r w:rsidRPr="00E61271">
        <w:rPr>
          <w:lang w:val="en-GB"/>
        </w:rPr>
        <w:t>政治</w:t>
      </w:r>
      <w:r w:rsidRPr="00E61271">
        <w:rPr>
          <w:rFonts w:hint="eastAsia"/>
          <w:lang w:val="en-GB"/>
        </w:rPr>
        <w:t>性质</w:t>
      </w:r>
      <w:r w:rsidRPr="00E61271">
        <w:rPr>
          <w:lang w:val="en-GB"/>
        </w:rPr>
        <w:t>。根据</w:t>
      </w:r>
      <w:r>
        <w:rPr>
          <w:lang w:val="en-GB"/>
        </w:rPr>
        <w:t>2</w:t>
      </w:r>
      <w:r w:rsidRPr="00E61271">
        <w:rPr>
          <w:lang w:val="en-GB"/>
        </w:rPr>
        <w:t>0</w:t>
      </w:r>
      <w:r>
        <w:rPr>
          <w:lang w:val="en-GB"/>
        </w:rPr>
        <w:t>16</w:t>
      </w:r>
      <w:r w:rsidRPr="00E61271">
        <w:rPr>
          <w:lang w:val="en-GB"/>
        </w:rPr>
        <w:t>年</w:t>
      </w:r>
      <w:r>
        <w:rPr>
          <w:lang w:val="en-GB"/>
        </w:rPr>
        <w:t>9</w:t>
      </w:r>
      <w:r w:rsidRPr="00E61271">
        <w:rPr>
          <w:lang w:val="en-GB"/>
        </w:rPr>
        <w:t>月</w:t>
      </w:r>
      <w:r>
        <w:rPr>
          <w:lang w:val="en-GB"/>
        </w:rPr>
        <w:t>22</w:t>
      </w:r>
      <w:r w:rsidRPr="00E61271">
        <w:rPr>
          <w:lang w:val="en-GB"/>
        </w:rPr>
        <w:t>日</w:t>
      </w:r>
      <w:r w:rsidRPr="00E61271">
        <w:rPr>
          <w:vertAlign w:val="superscript"/>
          <w:lang w:val="en-GB"/>
        </w:rPr>
        <w:footnoteReference w:id="19"/>
      </w:r>
      <w:r w:rsidR="00A80880">
        <w:rPr>
          <w:rFonts w:hint="eastAsia"/>
          <w:lang w:val="en-GB"/>
        </w:rPr>
        <w:t xml:space="preserve"> </w:t>
      </w:r>
      <w:r w:rsidRPr="00E61271">
        <w:rPr>
          <w:lang w:val="en-GB"/>
        </w:rPr>
        <w:t>丹吉尔初审法院检察官的决定于</w:t>
      </w:r>
      <w:r>
        <w:rPr>
          <w:lang w:val="en-GB"/>
        </w:rPr>
        <w:t>2</w:t>
      </w:r>
      <w:r w:rsidRPr="00E61271">
        <w:rPr>
          <w:lang w:val="en-GB"/>
        </w:rPr>
        <w:t>0</w:t>
      </w:r>
      <w:r>
        <w:rPr>
          <w:lang w:val="en-GB"/>
        </w:rPr>
        <w:t>16</w:t>
      </w:r>
      <w:r w:rsidRPr="00E61271">
        <w:rPr>
          <w:lang w:val="en-GB"/>
        </w:rPr>
        <w:t>年</w:t>
      </w:r>
      <w:r>
        <w:rPr>
          <w:lang w:val="en-GB"/>
        </w:rPr>
        <w:t>9</w:t>
      </w:r>
      <w:r w:rsidRPr="00E61271">
        <w:rPr>
          <w:lang w:val="en-GB"/>
        </w:rPr>
        <w:t>月</w:t>
      </w:r>
      <w:r>
        <w:rPr>
          <w:lang w:val="en-GB"/>
        </w:rPr>
        <w:t>21</w:t>
      </w:r>
      <w:r w:rsidRPr="00E61271">
        <w:rPr>
          <w:lang w:val="en-GB"/>
        </w:rPr>
        <w:t>日逮捕据称受害</w:t>
      </w:r>
      <w:r w:rsidRPr="00E61271">
        <w:rPr>
          <w:rFonts w:hint="eastAsia"/>
          <w:lang w:val="en-GB"/>
        </w:rPr>
        <w:t>人</w:t>
      </w:r>
      <w:r w:rsidRPr="00E61271">
        <w:rPr>
          <w:lang w:val="en-GB"/>
        </w:rPr>
        <w:t>是完全合法的</w:t>
      </w:r>
      <w:r>
        <w:rPr>
          <w:lang w:val="en-GB"/>
        </w:rPr>
        <w:t>，</w:t>
      </w:r>
      <w:r w:rsidRPr="00E61271">
        <w:rPr>
          <w:lang w:val="en-GB"/>
        </w:rPr>
        <w:t>因为它是根据突尼斯司法当局</w:t>
      </w:r>
      <w:r>
        <w:rPr>
          <w:lang w:val="en-GB"/>
        </w:rPr>
        <w:t>2</w:t>
      </w:r>
      <w:r w:rsidRPr="00E61271">
        <w:rPr>
          <w:lang w:val="en-GB"/>
        </w:rPr>
        <w:t>0</w:t>
      </w:r>
      <w:r>
        <w:rPr>
          <w:lang w:val="en-GB"/>
        </w:rPr>
        <w:t>11</w:t>
      </w:r>
      <w:r w:rsidRPr="00E61271">
        <w:rPr>
          <w:lang w:val="en-GB"/>
        </w:rPr>
        <w:t>年</w:t>
      </w:r>
      <w:r>
        <w:rPr>
          <w:lang w:val="en-GB"/>
        </w:rPr>
        <w:t>1</w:t>
      </w:r>
      <w:r w:rsidRPr="00E61271">
        <w:rPr>
          <w:lang w:val="en-GB"/>
        </w:rPr>
        <w:t>0</w:t>
      </w:r>
      <w:r w:rsidRPr="00E61271">
        <w:rPr>
          <w:lang w:val="en-GB"/>
        </w:rPr>
        <w:t>月</w:t>
      </w:r>
      <w:r>
        <w:rPr>
          <w:lang w:val="en-GB"/>
        </w:rPr>
        <w:t>13</w:t>
      </w:r>
      <w:r w:rsidRPr="00E61271">
        <w:rPr>
          <w:lang w:val="en-GB"/>
        </w:rPr>
        <w:t>日签发的国际逮捕令。缔约国回顾说</w:t>
      </w:r>
      <w:r>
        <w:rPr>
          <w:lang w:val="en-GB"/>
        </w:rPr>
        <w:t>，</w:t>
      </w:r>
      <w:r w:rsidRPr="00E61271">
        <w:rPr>
          <w:lang w:val="en-GB"/>
        </w:rPr>
        <w:t>据称受害</w:t>
      </w:r>
      <w:r w:rsidRPr="00E61271">
        <w:rPr>
          <w:rFonts w:hint="eastAsia"/>
          <w:lang w:val="en-GB"/>
        </w:rPr>
        <w:t>人</w:t>
      </w:r>
      <w:r w:rsidRPr="00E61271">
        <w:rPr>
          <w:lang w:val="en-GB"/>
        </w:rPr>
        <w:t>有机会</w:t>
      </w:r>
      <w:r w:rsidRPr="00E61271">
        <w:rPr>
          <w:rFonts w:hint="eastAsia"/>
          <w:lang w:val="en-GB"/>
        </w:rPr>
        <w:t>在</w:t>
      </w:r>
      <w:r w:rsidRPr="00E61271">
        <w:rPr>
          <w:lang w:val="en-GB"/>
        </w:rPr>
        <w:t>上诉法院提出质疑</w:t>
      </w:r>
      <w:r>
        <w:rPr>
          <w:lang w:val="en-GB"/>
        </w:rPr>
        <w:t>，</w:t>
      </w:r>
      <w:r w:rsidRPr="00E61271">
        <w:rPr>
          <w:lang w:val="en-GB"/>
        </w:rPr>
        <w:t>该法院驳回了他的申诉。此外</w:t>
      </w:r>
      <w:r>
        <w:rPr>
          <w:lang w:val="en-GB"/>
        </w:rPr>
        <w:t>，</w:t>
      </w:r>
      <w:r w:rsidRPr="00E61271">
        <w:rPr>
          <w:lang w:val="en-GB"/>
        </w:rPr>
        <w:t>缔约国指出</w:t>
      </w:r>
      <w:r>
        <w:rPr>
          <w:lang w:val="en-GB"/>
        </w:rPr>
        <w:t>，</w:t>
      </w:r>
      <w:r w:rsidRPr="00E61271">
        <w:rPr>
          <w:lang w:val="en-GB"/>
        </w:rPr>
        <w:t>据称受害人被指控的行为涉及公职人员利用其职务从中受益并收取不当利益</w:t>
      </w:r>
      <w:r>
        <w:rPr>
          <w:rFonts w:hint="eastAsia"/>
          <w:lang w:val="en-GB"/>
        </w:rPr>
        <w:t>，</w:t>
      </w:r>
      <w:r w:rsidRPr="00E61271">
        <w:rPr>
          <w:lang w:val="en-GB"/>
        </w:rPr>
        <w:t>这些行为被定为违反突尼斯刑法的</w:t>
      </w:r>
      <w:r w:rsidRPr="00E61271">
        <w:rPr>
          <w:rFonts w:hint="eastAsia"/>
          <w:lang w:val="en-GB"/>
        </w:rPr>
        <w:t>刑事犯罪</w:t>
      </w:r>
      <w:r>
        <w:rPr>
          <w:lang w:val="en-GB"/>
        </w:rPr>
        <w:t>，</w:t>
      </w:r>
      <w:r w:rsidRPr="00E61271">
        <w:rPr>
          <w:lang w:val="en-GB"/>
        </w:rPr>
        <w:t>不受诉讼时效的限制。</w:t>
      </w:r>
    </w:p>
    <w:p w:rsidR="00E61271" w:rsidRPr="00E61271" w:rsidRDefault="00E61271" w:rsidP="00A75F4D">
      <w:pPr>
        <w:pStyle w:val="SingleTxtGC"/>
        <w:rPr>
          <w:lang w:val="en-GB"/>
        </w:rPr>
      </w:pPr>
      <w:r>
        <w:rPr>
          <w:lang w:val="en-GB"/>
        </w:rPr>
        <w:t>4.3</w:t>
      </w:r>
      <w:r w:rsidRPr="00E61271">
        <w:rPr>
          <w:lang w:val="en-GB"/>
        </w:rPr>
        <w:tab/>
      </w:r>
      <w:r w:rsidRPr="00E61271">
        <w:rPr>
          <w:lang w:val="en-GB"/>
        </w:rPr>
        <w:t>最后</w:t>
      </w:r>
      <w:r>
        <w:rPr>
          <w:lang w:val="en-GB"/>
        </w:rPr>
        <w:t>，</w:t>
      </w:r>
      <w:r w:rsidRPr="00E61271">
        <w:rPr>
          <w:lang w:val="en-GB"/>
        </w:rPr>
        <w:t>关于所谓的酷刑危险</w:t>
      </w:r>
      <w:r w:rsidRPr="00E61271">
        <w:rPr>
          <w:rFonts w:hint="eastAsia"/>
          <w:lang w:val="en-GB"/>
        </w:rPr>
        <w:t>将使</w:t>
      </w:r>
      <w:r w:rsidRPr="00E61271">
        <w:rPr>
          <w:lang w:val="en-GB"/>
        </w:rPr>
        <w:t>引渡</w:t>
      </w:r>
      <w:r w:rsidRPr="00E61271">
        <w:rPr>
          <w:rFonts w:hint="eastAsia"/>
          <w:lang w:val="en-GB"/>
        </w:rPr>
        <w:t>构成对《</w:t>
      </w:r>
      <w:r w:rsidRPr="00E61271">
        <w:rPr>
          <w:lang w:val="en-GB"/>
        </w:rPr>
        <w:t>公约</w:t>
      </w:r>
      <w:r w:rsidRPr="00E61271">
        <w:rPr>
          <w:rFonts w:hint="eastAsia"/>
          <w:lang w:val="en-GB"/>
        </w:rPr>
        <w:t>》</w:t>
      </w:r>
      <w:r w:rsidRPr="00E61271">
        <w:rPr>
          <w:lang w:val="en-GB"/>
        </w:rPr>
        <w:t>第</w:t>
      </w:r>
      <w:r>
        <w:rPr>
          <w:lang w:val="en-GB"/>
        </w:rPr>
        <w:t>3</w:t>
      </w:r>
      <w:r w:rsidRPr="00E61271">
        <w:rPr>
          <w:lang w:val="en-GB"/>
        </w:rPr>
        <w:t>条的违反</w:t>
      </w:r>
      <w:r>
        <w:rPr>
          <w:lang w:val="en-GB"/>
        </w:rPr>
        <w:t>，</w:t>
      </w:r>
      <w:r w:rsidRPr="00E61271">
        <w:rPr>
          <w:lang w:val="en-GB"/>
        </w:rPr>
        <w:t>缔约国提出</w:t>
      </w:r>
      <w:r>
        <w:rPr>
          <w:lang w:val="en-GB"/>
        </w:rPr>
        <w:t>，</w:t>
      </w:r>
      <w:r w:rsidRPr="00E61271">
        <w:rPr>
          <w:lang w:val="en-GB"/>
        </w:rPr>
        <w:t>在</w:t>
      </w:r>
      <w:proofErr w:type="spellStart"/>
      <w:r>
        <w:rPr>
          <w:lang w:val="en-GB"/>
        </w:rPr>
        <w:t>Gharsallah</w:t>
      </w:r>
      <w:proofErr w:type="spellEnd"/>
      <w:r w:rsidRPr="00E61271">
        <w:rPr>
          <w:lang w:val="en-GB"/>
        </w:rPr>
        <w:t>先生在丹吉尔初审法院</w:t>
      </w:r>
      <w:r w:rsidRPr="00E61271">
        <w:rPr>
          <w:rFonts w:hint="eastAsia"/>
          <w:lang w:val="en-GB"/>
        </w:rPr>
        <w:t>接受王家</w:t>
      </w:r>
      <w:r w:rsidRPr="00E61271">
        <w:rPr>
          <w:lang w:val="en-GB"/>
        </w:rPr>
        <w:t>检察官的</w:t>
      </w:r>
      <w:r w:rsidRPr="00E61271">
        <w:rPr>
          <w:rFonts w:hint="eastAsia"/>
          <w:lang w:val="en-GB"/>
        </w:rPr>
        <w:t>聆讯时</w:t>
      </w:r>
      <w:r>
        <w:rPr>
          <w:lang w:val="en-GB"/>
        </w:rPr>
        <w:t>，</w:t>
      </w:r>
      <w:r w:rsidRPr="00E61271">
        <w:rPr>
          <w:lang w:val="en-GB"/>
        </w:rPr>
        <w:t>据称受害人说</w:t>
      </w:r>
      <w:r>
        <w:rPr>
          <w:rFonts w:hint="eastAsia"/>
          <w:lang w:val="en-GB"/>
        </w:rPr>
        <w:t>，</w:t>
      </w:r>
      <w:r w:rsidRPr="00E61271">
        <w:rPr>
          <w:lang w:val="en-GB"/>
        </w:rPr>
        <w:t>他不</w:t>
      </w:r>
      <w:r w:rsidRPr="00E61271">
        <w:rPr>
          <w:rFonts w:hint="eastAsia"/>
          <w:lang w:val="en-GB"/>
        </w:rPr>
        <w:t>惧</w:t>
      </w:r>
      <w:r w:rsidRPr="00E61271">
        <w:rPr>
          <w:lang w:val="en-GB"/>
        </w:rPr>
        <w:t>怕被突尼斯司法当局审判。摩洛哥刑事诉讼法</w:t>
      </w:r>
      <w:proofErr w:type="gramStart"/>
      <w:r w:rsidRPr="00E61271">
        <w:rPr>
          <w:rFonts w:hint="eastAsia"/>
          <w:lang w:val="en-GB"/>
        </w:rPr>
        <w:t>》</w:t>
      </w:r>
      <w:proofErr w:type="gramEnd"/>
      <w:r w:rsidRPr="00E61271">
        <w:rPr>
          <w:lang w:val="en-GB"/>
        </w:rPr>
        <w:t>第</w:t>
      </w:r>
      <w:r>
        <w:rPr>
          <w:lang w:val="en-GB"/>
        </w:rPr>
        <w:t>721</w:t>
      </w:r>
      <w:r w:rsidRPr="00E61271">
        <w:rPr>
          <w:lang w:val="en-GB"/>
        </w:rPr>
        <w:t>条规定</w:t>
      </w:r>
      <w:r>
        <w:rPr>
          <w:lang w:val="en-GB"/>
        </w:rPr>
        <w:t>，</w:t>
      </w:r>
      <w:r w:rsidRPr="00E61271">
        <w:rPr>
          <w:lang w:val="en-GB"/>
        </w:rPr>
        <w:t>缔约国当局有义务拒绝引渡某人</w:t>
      </w:r>
      <w:r>
        <w:rPr>
          <w:lang w:val="en-GB"/>
        </w:rPr>
        <w:t>，</w:t>
      </w:r>
      <w:r w:rsidRPr="00E61271">
        <w:rPr>
          <w:rFonts w:hint="eastAsia"/>
          <w:lang w:val="en-GB"/>
        </w:rPr>
        <w:t>如果</w:t>
      </w:r>
      <w:r w:rsidRPr="00E61271">
        <w:rPr>
          <w:lang w:val="en-GB"/>
        </w:rPr>
        <w:t>有充分理由相信引渡请求的唯一目的是</w:t>
      </w:r>
      <w:r w:rsidRPr="00E61271">
        <w:rPr>
          <w:rFonts w:hint="eastAsia"/>
          <w:lang w:val="en-GB"/>
        </w:rPr>
        <w:t>出于其</w:t>
      </w:r>
      <w:r w:rsidRPr="00E61271">
        <w:rPr>
          <w:lang w:val="en-GB"/>
        </w:rPr>
        <w:t>政治观点或任何其他歧视性理由</w:t>
      </w:r>
      <w:r w:rsidRPr="00E61271">
        <w:rPr>
          <w:rFonts w:hint="eastAsia"/>
          <w:lang w:val="en-GB"/>
        </w:rPr>
        <w:t>而起诉他</w:t>
      </w:r>
      <w:r w:rsidRPr="00E61271">
        <w:rPr>
          <w:lang w:val="en-GB"/>
        </w:rPr>
        <w:t>。此外</w:t>
      </w:r>
      <w:r>
        <w:rPr>
          <w:lang w:val="en-GB"/>
        </w:rPr>
        <w:t>，</w:t>
      </w:r>
      <w:r w:rsidRPr="00E61271">
        <w:rPr>
          <w:lang w:val="en-GB"/>
        </w:rPr>
        <w:t>逮捕是在突尼斯和摩洛哥之间的刑事事项和引渡互助法律框架下进行的。缔约国指出</w:t>
      </w:r>
      <w:r>
        <w:rPr>
          <w:lang w:val="en-GB"/>
        </w:rPr>
        <w:t>，</w:t>
      </w:r>
      <w:r w:rsidRPr="00E61271">
        <w:rPr>
          <w:lang w:val="en-GB"/>
        </w:rPr>
        <w:t>在本案中</w:t>
      </w:r>
      <w:r>
        <w:rPr>
          <w:lang w:val="en-GB"/>
        </w:rPr>
        <w:t>，</w:t>
      </w:r>
      <w:r w:rsidRPr="00E61271">
        <w:rPr>
          <w:lang w:val="en-GB"/>
        </w:rPr>
        <w:t>当局没有发现引渡会带来任何酷刑危险</w:t>
      </w:r>
      <w:r w:rsidRPr="00E61271">
        <w:rPr>
          <w:rFonts w:hint="eastAsia"/>
          <w:lang w:val="en-GB"/>
        </w:rPr>
        <w:t>。</w:t>
      </w:r>
    </w:p>
    <w:p w:rsidR="00E61271" w:rsidRPr="00E61271" w:rsidRDefault="00E61271" w:rsidP="00860EA5">
      <w:pPr>
        <w:pStyle w:val="H23GC"/>
        <w:rPr>
          <w:lang w:val="en-GB"/>
        </w:rPr>
      </w:pPr>
      <w:r w:rsidRPr="00E61271">
        <w:rPr>
          <w:lang w:val="en-GB"/>
        </w:rPr>
        <w:tab/>
      </w:r>
      <w:r w:rsidRPr="00E61271">
        <w:rPr>
          <w:lang w:val="en-GB"/>
        </w:rPr>
        <w:tab/>
      </w:r>
      <w:r w:rsidRPr="00E61271">
        <w:rPr>
          <w:rFonts w:hint="eastAsia"/>
          <w:lang w:val="en-GB"/>
        </w:rPr>
        <w:t>申诉人对缔约国所提交意见的评论</w:t>
      </w:r>
    </w:p>
    <w:p w:rsidR="00E61271" w:rsidRPr="00E61271" w:rsidRDefault="00E61271" w:rsidP="00E61271">
      <w:pPr>
        <w:pStyle w:val="SingleTxtGC"/>
        <w:rPr>
          <w:lang w:val="en-GB"/>
        </w:rPr>
      </w:pPr>
      <w:r>
        <w:rPr>
          <w:lang w:val="en-GB"/>
        </w:rPr>
        <w:t>5.1</w:t>
      </w:r>
      <w:r w:rsidRPr="00E61271">
        <w:rPr>
          <w:lang w:val="en-GB"/>
        </w:rPr>
        <w:tab/>
      </w:r>
      <w:r>
        <w:rPr>
          <w:lang w:val="en-GB"/>
        </w:rPr>
        <w:t>2</w:t>
      </w:r>
      <w:r w:rsidRPr="00E61271">
        <w:rPr>
          <w:lang w:val="en-GB"/>
        </w:rPr>
        <w:t>0</w:t>
      </w:r>
      <w:r>
        <w:rPr>
          <w:lang w:val="en-GB"/>
        </w:rPr>
        <w:t>17</w:t>
      </w:r>
      <w:r w:rsidRPr="00E61271">
        <w:rPr>
          <w:lang w:val="en-GB"/>
        </w:rPr>
        <w:t>年</w:t>
      </w:r>
      <w:r>
        <w:rPr>
          <w:lang w:val="en-GB"/>
        </w:rPr>
        <w:t>6</w:t>
      </w:r>
      <w:r w:rsidRPr="00E61271">
        <w:rPr>
          <w:lang w:val="en-GB"/>
        </w:rPr>
        <w:t>月</w:t>
      </w:r>
      <w:r>
        <w:rPr>
          <w:lang w:val="en-GB"/>
        </w:rPr>
        <w:t>3</w:t>
      </w:r>
      <w:r w:rsidRPr="00E61271">
        <w:rPr>
          <w:lang w:val="en-GB"/>
        </w:rPr>
        <w:t>0</w:t>
      </w:r>
      <w:r w:rsidRPr="00E61271">
        <w:rPr>
          <w:lang w:val="en-GB"/>
        </w:rPr>
        <w:t>日</w:t>
      </w:r>
      <w:r>
        <w:rPr>
          <w:lang w:val="en-GB"/>
        </w:rPr>
        <w:t>，</w:t>
      </w:r>
      <w:r w:rsidRPr="00E61271">
        <w:rPr>
          <w:lang w:val="en-GB"/>
        </w:rPr>
        <w:t>申诉人就缔约国</w:t>
      </w:r>
      <w:r w:rsidRPr="00E61271">
        <w:rPr>
          <w:rFonts w:hint="eastAsia"/>
          <w:lang w:val="en-GB"/>
        </w:rPr>
        <w:t>所提交意见</w:t>
      </w:r>
      <w:proofErr w:type="gramStart"/>
      <w:r w:rsidRPr="00E61271">
        <w:rPr>
          <w:rFonts w:hint="eastAsia"/>
          <w:lang w:val="en-GB"/>
        </w:rPr>
        <w:t>作出</w:t>
      </w:r>
      <w:proofErr w:type="gramEnd"/>
      <w:r w:rsidRPr="00E61271">
        <w:rPr>
          <w:lang w:val="en-GB"/>
        </w:rPr>
        <w:t>评论。首先</w:t>
      </w:r>
      <w:r>
        <w:rPr>
          <w:lang w:val="en-GB"/>
        </w:rPr>
        <w:t>，</w:t>
      </w:r>
      <w:r w:rsidRPr="00E61271">
        <w:rPr>
          <w:lang w:val="en-GB"/>
        </w:rPr>
        <w:t>她报告说缔约国</w:t>
      </w:r>
      <w:r w:rsidRPr="00E61271">
        <w:rPr>
          <w:rFonts w:hint="eastAsia"/>
          <w:lang w:val="en-GB"/>
        </w:rPr>
        <w:t>尚未</w:t>
      </w:r>
      <w:r w:rsidRPr="00E61271">
        <w:rPr>
          <w:lang w:val="en-GB"/>
        </w:rPr>
        <w:t>将</w:t>
      </w:r>
      <w:r w:rsidRPr="00E61271">
        <w:rPr>
          <w:rFonts w:hint="eastAsia"/>
          <w:lang w:val="en-GB"/>
        </w:rPr>
        <w:t>据称受害人</w:t>
      </w:r>
      <w:r w:rsidRPr="00E61271">
        <w:rPr>
          <w:lang w:val="en-GB"/>
        </w:rPr>
        <w:t>引渡至突尼斯</w:t>
      </w:r>
      <w:r>
        <w:rPr>
          <w:lang w:val="en-GB"/>
        </w:rPr>
        <w:t>，</w:t>
      </w:r>
      <w:r w:rsidRPr="00E61271">
        <w:rPr>
          <w:lang w:val="en-GB"/>
        </w:rPr>
        <w:t>因此遵守了委员会</w:t>
      </w:r>
      <w:r>
        <w:rPr>
          <w:lang w:val="en-GB"/>
        </w:rPr>
        <w:t>2</w:t>
      </w:r>
      <w:r w:rsidRPr="00E61271">
        <w:rPr>
          <w:lang w:val="en-GB"/>
        </w:rPr>
        <w:t>0</w:t>
      </w:r>
      <w:r>
        <w:rPr>
          <w:lang w:val="en-GB"/>
        </w:rPr>
        <w:t>17</w:t>
      </w:r>
      <w:r w:rsidRPr="00E61271">
        <w:rPr>
          <w:lang w:val="en-GB"/>
        </w:rPr>
        <w:t>年</w:t>
      </w:r>
      <w:r>
        <w:rPr>
          <w:lang w:val="en-GB"/>
        </w:rPr>
        <w:t>3</w:t>
      </w:r>
      <w:r w:rsidRPr="00E61271">
        <w:rPr>
          <w:lang w:val="en-GB"/>
        </w:rPr>
        <w:t>月</w:t>
      </w:r>
      <w:r>
        <w:rPr>
          <w:lang w:val="en-GB"/>
        </w:rPr>
        <w:t>6</w:t>
      </w:r>
      <w:r w:rsidRPr="00E61271">
        <w:rPr>
          <w:lang w:val="en-GB"/>
        </w:rPr>
        <w:t>日提出的</w:t>
      </w:r>
      <w:r w:rsidRPr="00E61271">
        <w:rPr>
          <w:rFonts w:hint="eastAsia"/>
          <w:lang w:val="en-GB"/>
        </w:rPr>
        <w:t>采取</w:t>
      </w:r>
      <w:r w:rsidRPr="00E61271">
        <w:rPr>
          <w:lang w:val="en-GB"/>
        </w:rPr>
        <w:t>临时措施</w:t>
      </w:r>
      <w:r w:rsidRPr="00E61271">
        <w:rPr>
          <w:rFonts w:hint="eastAsia"/>
          <w:lang w:val="en-GB"/>
        </w:rPr>
        <w:t>的要求</w:t>
      </w:r>
      <w:r w:rsidRPr="00E61271">
        <w:rPr>
          <w:lang w:val="en-GB"/>
        </w:rPr>
        <w:t>。</w:t>
      </w:r>
    </w:p>
    <w:p w:rsidR="00E61271" w:rsidRPr="00E61271" w:rsidRDefault="00E61271" w:rsidP="00E61271">
      <w:pPr>
        <w:pStyle w:val="SingleTxtGC"/>
        <w:rPr>
          <w:lang w:val="en-GB"/>
        </w:rPr>
      </w:pPr>
      <w:r>
        <w:rPr>
          <w:lang w:val="en-GB"/>
        </w:rPr>
        <w:t>5.2</w:t>
      </w:r>
      <w:r w:rsidRPr="00E61271">
        <w:rPr>
          <w:lang w:val="en-GB"/>
        </w:rPr>
        <w:tab/>
      </w:r>
      <w:r w:rsidRPr="00E61271">
        <w:rPr>
          <w:lang w:val="en-GB"/>
        </w:rPr>
        <w:t>申诉人</w:t>
      </w:r>
      <w:r w:rsidRPr="00E61271">
        <w:rPr>
          <w:rFonts w:hint="eastAsia"/>
          <w:lang w:val="en-GB"/>
        </w:rPr>
        <w:t>又表示</w:t>
      </w:r>
      <w:r>
        <w:rPr>
          <w:lang w:val="en-GB"/>
        </w:rPr>
        <w:t>，</w:t>
      </w:r>
      <w:proofErr w:type="spellStart"/>
      <w:r>
        <w:rPr>
          <w:lang w:val="en-GB"/>
        </w:rPr>
        <w:t>Gharsallah</w:t>
      </w:r>
      <w:proofErr w:type="spellEnd"/>
      <w:r w:rsidRPr="00E61271">
        <w:rPr>
          <w:lang w:val="en-GB"/>
        </w:rPr>
        <w:t>先生在丹吉尔初审法院</w:t>
      </w:r>
      <w:r w:rsidRPr="00E61271">
        <w:rPr>
          <w:rFonts w:hint="eastAsia"/>
          <w:lang w:val="en-GB"/>
        </w:rPr>
        <w:t>接受王家</w:t>
      </w:r>
      <w:r w:rsidRPr="00E61271">
        <w:rPr>
          <w:lang w:val="en-GB"/>
        </w:rPr>
        <w:t>检察官</w:t>
      </w:r>
      <w:r w:rsidRPr="00E61271">
        <w:rPr>
          <w:rFonts w:hint="eastAsia"/>
          <w:lang w:val="en-GB"/>
        </w:rPr>
        <w:t>聆讯时</w:t>
      </w:r>
      <w:r>
        <w:rPr>
          <w:rFonts w:hint="eastAsia"/>
          <w:lang w:val="en-GB"/>
        </w:rPr>
        <w:t>，</w:t>
      </w:r>
      <w:r w:rsidRPr="00E61271">
        <w:rPr>
          <w:lang w:val="en-GB"/>
        </w:rPr>
        <w:t>实际表明</w:t>
      </w:r>
      <w:r w:rsidRPr="00E61271">
        <w:rPr>
          <w:rFonts w:hint="eastAsia"/>
          <w:lang w:val="en-GB"/>
        </w:rPr>
        <w:t>的是</w:t>
      </w:r>
      <w:r>
        <w:rPr>
          <w:rFonts w:hint="eastAsia"/>
          <w:lang w:val="en-GB"/>
        </w:rPr>
        <w:t>，</w:t>
      </w:r>
      <w:r w:rsidRPr="00E61271">
        <w:rPr>
          <w:lang w:val="en-GB"/>
        </w:rPr>
        <w:t>他不会同意</w:t>
      </w:r>
      <w:r w:rsidRPr="00E61271">
        <w:rPr>
          <w:rFonts w:hint="eastAsia"/>
          <w:lang w:val="en-GB"/>
        </w:rPr>
        <w:t>在</w:t>
      </w:r>
      <w:r w:rsidRPr="00E61271">
        <w:rPr>
          <w:lang w:val="en-GB"/>
        </w:rPr>
        <w:t>突尼斯法院出庭</w:t>
      </w:r>
      <w:r>
        <w:rPr>
          <w:rFonts w:hint="eastAsia"/>
          <w:lang w:val="en-GB"/>
        </w:rPr>
        <w:t>，</w:t>
      </w:r>
      <w:r w:rsidRPr="00E61271">
        <w:rPr>
          <w:lang w:val="en-GB"/>
        </w:rPr>
        <w:t>除非可以保证他的人身安全和</w:t>
      </w:r>
      <w:r w:rsidRPr="00E61271">
        <w:rPr>
          <w:rFonts w:hint="eastAsia"/>
          <w:lang w:val="en-GB"/>
        </w:rPr>
        <w:t>进行</w:t>
      </w:r>
      <w:r w:rsidRPr="00E61271">
        <w:rPr>
          <w:lang w:val="en-GB"/>
        </w:rPr>
        <w:t>非政治和公平审判</w:t>
      </w:r>
      <w:r>
        <w:rPr>
          <w:rFonts w:hint="eastAsia"/>
          <w:lang w:val="en-GB"/>
        </w:rPr>
        <w:t>，</w:t>
      </w:r>
      <w:r w:rsidRPr="00E61271">
        <w:rPr>
          <w:rFonts w:hint="eastAsia"/>
          <w:lang w:val="en-GB"/>
        </w:rPr>
        <w:t>而</w:t>
      </w:r>
      <w:r w:rsidRPr="00E61271">
        <w:rPr>
          <w:lang w:val="en-GB"/>
        </w:rPr>
        <w:t>在他看来</w:t>
      </w:r>
      <w:r>
        <w:rPr>
          <w:lang w:val="en-GB"/>
        </w:rPr>
        <w:t>，</w:t>
      </w:r>
      <w:r w:rsidRPr="00E61271">
        <w:rPr>
          <w:lang w:val="en-GB"/>
        </w:rPr>
        <w:t>这两个条件</w:t>
      </w:r>
      <w:r w:rsidRPr="00E61271">
        <w:rPr>
          <w:rFonts w:hint="eastAsia"/>
          <w:lang w:val="en-GB"/>
        </w:rPr>
        <w:t>并</w:t>
      </w:r>
      <w:r w:rsidRPr="00E61271">
        <w:rPr>
          <w:lang w:val="en-GB"/>
        </w:rPr>
        <w:t>没有得到满足。申诉人回顾</w:t>
      </w:r>
      <w:r w:rsidRPr="00A75F4D">
        <w:rPr>
          <w:spacing w:val="6"/>
          <w:lang w:val="en-GB"/>
        </w:rPr>
        <w:t>说，这些条件也构成了</w:t>
      </w:r>
      <w:r w:rsidRPr="00A75F4D">
        <w:rPr>
          <w:spacing w:val="6"/>
          <w:lang w:val="en-GB"/>
        </w:rPr>
        <w:t>Haddad</w:t>
      </w:r>
      <w:r w:rsidRPr="00A75F4D">
        <w:rPr>
          <w:spacing w:val="6"/>
          <w:lang w:val="en-GB"/>
        </w:rPr>
        <w:t>先生代表</w:t>
      </w:r>
      <w:r w:rsidRPr="00A75F4D">
        <w:rPr>
          <w:rFonts w:hint="eastAsia"/>
          <w:spacing w:val="6"/>
          <w:lang w:val="en-GB"/>
        </w:rPr>
        <w:t>据</w:t>
      </w:r>
      <w:r w:rsidRPr="00A75F4D">
        <w:rPr>
          <w:spacing w:val="6"/>
          <w:lang w:val="en-GB"/>
        </w:rPr>
        <w:t>称受害</w:t>
      </w:r>
      <w:r w:rsidRPr="00A75F4D">
        <w:rPr>
          <w:rFonts w:hint="eastAsia"/>
          <w:spacing w:val="6"/>
          <w:lang w:val="en-GB"/>
        </w:rPr>
        <w:t>人</w:t>
      </w:r>
      <w:r w:rsidRPr="00A75F4D">
        <w:rPr>
          <w:spacing w:val="6"/>
          <w:lang w:val="en-GB"/>
        </w:rPr>
        <w:t>向上诉法院提出上诉的</w:t>
      </w:r>
      <w:r w:rsidRPr="00A75F4D">
        <w:rPr>
          <w:rFonts w:hint="eastAsia"/>
          <w:spacing w:val="6"/>
          <w:lang w:val="en-GB"/>
        </w:rPr>
        <w:t>依</w:t>
      </w:r>
      <w:r w:rsidRPr="00E61271">
        <w:rPr>
          <w:rFonts w:hint="eastAsia"/>
          <w:lang w:val="en-GB"/>
        </w:rPr>
        <w:t>据</w:t>
      </w:r>
      <w:r w:rsidRPr="00E61271">
        <w:rPr>
          <w:lang w:val="en-GB"/>
        </w:rPr>
        <w:t>。</w:t>
      </w:r>
    </w:p>
    <w:p w:rsidR="00E61271" w:rsidRPr="00E61271" w:rsidRDefault="00E61271" w:rsidP="00E61271">
      <w:pPr>
        <w:pStyle w:val="SingleTxtGC"/>
        <w:rPr>
          <w:lang w:val="en-GB"/>
        </w:rPr>
      </w:pPr>
      <w:r>
        <w:rPr>
          <w:lang w:val="en-GB"/>
        </w:rPr>
        <w:t>5.3</w:t>
      </w:r>
      <w:r w:rsidRPr="00E61271">
        <w:rPr>
          <w:lang w:val="en-GB"/>
        </w:rPr>
        <w:tab/>
      </w:r>
      <w:r w:rsidRPr="00E61271">
        <w:rPr>
          <w:lang w:val="en-GB"/>
        </w:rPr>
        <w:t>关于缔约国</w:t>
      </w:r>
      <w:r w:rsidRPr="00E61271">
        <w:rPr>
          <w:rFonts w:hint="eastAsia"/>
          <w:lang w:val="en-GB"/>
        </w:rPr>
        <w:t>称可以</w:t>
      </w:r>
      <w:r w:rsidRPr="00E61271">
        <w:rPr>
          <w:lang w:val="en-GB"/>
        </w:rPr>
        <w:t>根据</w:t>
      </w:r>
      <w:r w:rsidRPr="00E61271">
        <w:rPr>
          <w:rFonts w:hint="eastAsia"/>
          <w:lang w:val="en-GB"/>
        </w:rPr>
        <w:t>《</w:t>
      </w:r>
      <w:r w:rsidRPr="00E61271">
        <w:rPr>
          <w:lang w:val="en-GB"/>
        </w:rPr>
        <w:t>刑事诉讼法</w:t>
      </w:r>
      <w:r w:rsidRPr="00E61271">
        <w:rPr>
          <w:rFonts w:hint="eastAsia"/>
          <w:lang w:val="en-GB"/>
        </w:rPr>
        <w:t>》</w:t>
      </w:r>
      <w:r w:rsidRPr="00E61271">
        <w:rPr>
          <w:lang w:val="en-GB"/>
        </w:rPr>
        <w:t>第</w:t>
      </w:r>
      <w:r>
        <w:rPr>
          <w:lang w:val="en-GB"/>
        </w:rPr>
        <w:t>563</w:t>
      </w:r>
      <w:r w:rsidRPr="00E61271">
        <w:rPr>
          <w:lang w:val="en-GB"/>
        </w:rPr>
        <w:t>和</w:t>
      </w:r>
      <w:r>
        <w:rPr>
          <w:lang w:val="en-GB"/>
        </w:rPr>
        <w:t>564</w:t>
      </w:r>
      <w:r w:rsidRPr="00E61271">
        <w:rPr>
          <w:lang w:val="en-GB"/>
        </w:rPr>
        <w:t>条提出撤销上诉法院裁</w:t>
      </w:r>
      <w:r w:rsidRPr="00E61271">
        <w:rPr>
          <w:rFonts w:hint="eastAsia"/>
          <w:lang w:val="en-GB"/>
        </w:rPr>
        <w:t>定</w:t>
      </w:r>
      <w:r w:rsidRPr="00E61271">
        <w:rPr>
          <w:lang w:val="en-GB"/>
        </w:rPr>
        <w:t>的申请</w:t>
      </w:r>
      <w:r>
        <w:rPr>
          <w:lang w:val="en-GB"/>
        </w:rPr>
        <w:t>，</w:t>
      </w:r>
      <w:r w:rsidRPr="00E61271">
        <w:rPr>
          <w:lang w:val="en-GB"/>
        </w:rPr>
        <w:t>申诉人指出</w:t>
      </w:r>
      <w:r>
        <w:rPr>
          <w:lang w:val="en-GB"/>
        </w:rPr>
        <w:t>，</w:t>
      </w:r>
      <w:r w:rsidRPr="00E61271">
        <w:rPr>
          <w:lang w:val="en-GB"/>
        </w:rPr>
        <w:t>这种补救办法适用于</w:t>
      </w:r>
      <w:r w:rsidRPr="00E61271">
        <w:rPr>
          <w:rFonts w:hint="eastAsia"/>
          <w:lang w:val="en-GB"/>
        </w:rPr>
        <w:t>例外</w:t>
      </w:r>
      <w:r w:rsidRPr="00E61271">
        <w:rPr>
          <w:lang w:val="en-GB"/>
        </w:rPr>
        <w:t>情况并构成特殊补救</w:t>
      </w:r>
      <w:r w:rsidRPr="00E61271">
        <w:rPr>
          <w:rFonts w:hint="eastAsia"/>
          <w:lang w:val="en-GB"/>
        </w:rPr>
        <w:t>办法</w:t>
      </w:r>
      <w:r w:rsidRPr="00E61271">
        <w:rPr>
          <w:lang w:val="en-GB"/>
        </w:rPr>
        <w:t>。她指出</w:t>
      </w:r>
      <w:r>
        <w:rPr>
          <w:lang w:val="en-GB"/>
        </w:rPr>
        <w:t>，</w:t>
      </w:r>
      <w:r w:rsidRPr="00E61271">
        <w:rPr>
          <w:lang w:val="en-GB"/>
        </w:rPr>
        <w:t>本案不</w:t>
      </w:r>
      <w:r w:rsidRPr="00E61271">
        <w:rPr>
          <w:rFonts w:hint="eastAsia"/>
          <w:lang w:val="en-GB"/>
        </w:rPr>
        <w:t>属于</w:t>
      </w:r>
      <w:r w:rsidRPr="00E61271">
        <w:rPr>
          <w:lang w:val="en-GB"/>
        </w:rPr>
        <w:t>这些例外情况。申诉人补充说</w:t>
      </w:r>
      <w:r>
        <w:rPr>
          <w:lang w:val="en-GB"/>
        </w:rPr>
        <w:t>，</w:t>
      </w:r>
      <w:r w:rsidRPr="00E61271">
        <w:rPr>
          <w:rFonts w:hint="eastAsia"/>
          <w:lang w:val="en-GB"/>
        </w:rPr>
        <w:t>《</w:t>
      </w:r>
      <w:r w:rsidRPr="00E61271">
        <w:rPr>
          <w:lang w:val="en-GB"/>
        </w:rPr>
        <w:t>刑事诉讼法</w:t>
      </w:r>
      <w:r w:rsidRPr="00E61271">
        <w:rPr>
          <w:rFonts w:hint="eastAsia"/>
          <w:lang w:val="en-GB"/>
        </w:rPr>
        <w:t>》</w:t>
      </w:r>
      <w:r w:rsidRPr="00E61271">
        <w:rPr>
          <w:lang w:val="en-GB"/>
        </w:rPr>
        <w:t>第</w:t>
      </w:r>
      <w:r>
        <w:rPr>
          <w:lang w:val="en-GB"/>
        </w:rPr>
        <w:t>563</w:t>
      </w:r>
      <w:r w:rsidRPr="00E61271">
        <w:rPr>
          <w:lang w:val="en-GB"/>
        </w:rPr>
        <w:t>和</w:t>
      </w:r>
      <w:r>
        <w:rPr>
          <w:lang w:val="en-GB"/>
        </w:rPr>
        <w:t>564</w:t>
      </w:r>
      <w:r w:rsidRPr="00E61271">
        <w:rPr>
          <w:lang w:val="en-GB"/>
        </w:rPr>
        <w:t>条中没有</w:t>
      </w:r>
      <w:r w:rsidRPr="00E61271">
        <w:rPr>
          <w:rFonts w:hint="eastAsia"/>
          <w:lang w:val="en-GB"/>
        </w:rPr>
        <w:t>对</w:t>
      </w:r>
      <w:r w:rsidRPr="00E61271">
        <w:rPr>
          <w:lang w:val="en-GB"/>
        </w:rPr>
        <w:t>这方面</w:t>
      </w:r>
      <w:proofErr w:type="gramStart"/>
      <w:r w:rsidRPr="00E61271">
        <w:rPr>
          <w:rFonts w:hint="eastAsia"/>
          <w:lang w:val="en-GB"/>
        </w:rPr>
        <w:t>作出</w:t>
      </w:r>
      <w:proofErr w:type="gramEnd"/>
      <w:r w:rsidRPr="00E61271">
        <w:rPr>
          <w:rFonts w:hint="eastAsia"/>
          <w:lang w:val="en-GB"/>
        </w:rPr>
        <w:t>任何提及</w:t>
      </w:r>
      <w:r>
        <w:rPr>
          <w:lang w:val="en-GB"/>
        </w:rPr>
        <w:t>，</w:t>
      </w:r>
      <w:r w:rsidRPr="00E61271">
        <w:rPr>
          <w:lang w:val="en-GB"/>
        </w:rPr>
        <w:t>这种补救办法</w:t>
      </w:r>
      <w:r w:rsidRPr="00E61271">
        <w:rPr>
          <w:rFonts w:hint="eastAsia"/>
          <w:lang w:val="en-GB"/>
        </w:rPr>
        <w:t>实际上不具有中止</w:t>
      </w:r>
      <w:r w:rsidRPr="00E61271">
        <w:rPr>
          <w:lang w:val="en-GB"/>
        </w:rPr>
        <w:t>效力。</w:t>
      </w:r>
      <w:r w:rsidRPr="00E61271">
        <w:rPr>
          <w:rFonts w:hint="eastAsia"/>
          <w:lang w:val="en-GB"/>
        </w:rPr>
        <w:t>因此</w:t>
      </w:r>
      <w:r>
        <w:rPr>
          <w:lang w:val="en-GB"/>
        </w:rPr>
        <w:t>，</w:t>
      </w:r>
      <w:r w:rsidRPr="00E61271">
        <w:rPr>
          <w:lang w:val="en-GB"/>
        </w:rPr>
        <w:t>她认为没有必要提出撤销申请</w:t>
      </w:r>
      <w:r>
        <w:rPr>
          <w:lang w:val="en-GB"/>
        </w:rPr>
        <w:t>，</w:t>
      </w:r>
      <w:r w:rsidRPr="00E61271">
        <w:rPr>
          <w:rFonts w:hint="eastAsia"/>
          <w:lang w:val="en-GB"/>
        </w:rPr>
        <w:t>撤销申请</w:t>
      </w:r>
      <w:r w:rsidRPr="00E61271">
        <w:rPr>
          <w:lang w:val="en-GB"/>
        </w:rPr>
        <w:t>无法保证</w:t>
      </w:r>
      <w:r w:rsidRPr="00E61271">
        <w:rPr>
          <w:rFonts w:hint="eastAsia"/>
          <w:lang w:val="en-GB"/>
        </w:rPr>
        <w:t>给予</w:t>
      </w:r>
      <w:r w:rsidRPr="00E61271">
        <w:rPr>
          <w:lang w:val="en-GB"/>
        </w:rPr>
        <w:t>她满意</w:t>
      </w:r>
      <w:r w:rsidRPr="00E61271">
        <w:rPr>
          <w:rFonts w:hint="eastAsia"/>
          <w:lang w:val="en-GB"/>
        </w:rPr>
        <w:t>的结果</w:t>
      </w:r>
      <w:r>
        <w:rPr>
          <w:lang w:val="en-GB"/>
        </w:rPr>
        <w:t>，</w:t>
      </w:r>
      <w:r w:rsidRPr="00E61271">
        <w:rPr>
          <w:lang w:val="en-GB"/>
        </w:rPr>
        <w:t>因为在</w:t>
      </w:r>
      <w:r w:rsidRPr="00E61271">
        <w:rPr>
          <w:rFonts w:hint="eastAsia"/>
          <w:lang w:val="en-GB"/>
        </w:rPr>
        <w:t>等待</w:t>
      </w:r>
      <w:r w:rsidRPr="00E61271">
        <w:rPr>
          <w:lang w:val="en-GB"/>
        </w:rPr>
        <w:t>上诉法院审理之前</w:t>
      </w:r>
      <w:r>
        <w:rPr>
          <w:rFonts w:hint="eastAsia"/>
          <w:lang w:val="en-GB"/>
        </w:rPr>
        <w:t>，</w:t>
      </w:r>
      <w:r w:rsidRPr="00E61271">
        <w:rPr>
          <w:rFonts w:hint="eastAsia"/>
          <w:lang w:val="en-GB"/>
        </w:rPr>
        <w:t>此类</w:t>
      </w:r>
      <w:r w:rsidRPr="00E61271">
        <w:rPr>
          <w:lang w:val="en-GB"/>
        </w:rPr>
        <w:t>上诉</w:t>
      </w:r>
      <w:r w:rsidRPr="00E61271">
        <w:rPr>
          <w:rFonts w:hint="eastAsia"/>
          <w:lang w:val="en-GB"/>
        </w:rPr>
        <w:t>的</w:t>
      </w:r>
      <w:r w:rsidRPr="00E61271">
        <w:rPr>
          <w:lang w:val="en-GB"/>
        </w:rPr>
        <w:t>存在不会阻止缔约国引渡</w:t>
      </w:r>
      <w:r w:rsidRPr="00E61271">
        <w:rPr>
          <w:rFonts w:hint="eastAsia"/>
          <w:lang w:val="en-GB"/>
        </w:rPr>
        <w:t>据称</w:t>
      </w:r>
      <w:r w:rsidRPr="00E61271">
        <w:rPr>
          <w:lang w:val="en-GB"/>
        </w:rPr>
        <w:t>受害</w:t>
      </w:r>
      <w:r w:rsidRPr="00E61271">
        <w:rPr>
          <w:rFonts w:hint="eastAsia"/>
          <w:lang w:val="en-GB"/>
        </w:rPr>
        <w:t>人</w:t>
      </w:r>
      <w:r w:rsidRPr="00E61271">
        <w:rPr>
          <w:lang w:val="en-GB"/>
        </w:rPr>
        <w:t>。在这方面</w:t>
      </w:r>
      <w:r>
        <w:rPr>
          <w:lang w:val="en-GB"/>
        </w:rPr>
        <w:t>，</w:t>
      </w:r>
      <w:r w:rsidRPr="00E61271">
        <w:rPr>
          <w:lang w:val="en-GB"/>
        </w:rPr>
        <w:t>申诉人提到了委员会审议的一个案件</w:t>
      </w:r>
      <w:r>
        <w:rPr>
          <w:lang w:val="en-GB"/>
        </w:rPr>
        <w:t>，</w:t>
      </w:r>
      <w:r w:rsidRPr="00E61271">
        <w:rPr>
          <w:vertAlign w:val="superscript"/>
          <w:lang w:val="en-GB"/>
        </w:rPr>
        <w:footnoteReference w:id="20"/>
      </w:r>
      <w:r w:rsidR="006D0D2F">
        <w:rPr>
          <w:rFonts w:hint="eastAsia"/>
          <w:lang w:val="en-GB"/>
        </w:rPr>
        <w:t xml:space="preserve"> </w:t>
      </w:r>
      <w:r w:rsidRPr="00E61271">
        <w:rPr>
          <w:rFonts w:hint="eastAsia"/>
          <w:lang w:val="en-GB"/>
        </w:rPr>
        <w:t>在该案中</w:t>
      </w:r>
      <w:r>
        <w:rPr>
          <w:rFonts w:hint="eastAsia"/>
          <w:lang w:val="en-GB"/>
        </w:rPr>
        <w:t>，</w:t>
      </w:r>
      <w:r w:rsidRPr="00E61271">
        <w:rPr>
          <w:rFonts w:hint="eastAsia"/>
          <w:lang w:val="en-GB"/>
        </w:rPr>
        <w:t>甚至在上诉</w:t>
      </w:r>
      <w:r w:rsidRPr="00E61271">
        <w:rPr>
          <w:lang w:val="en-GB"/>
        </w:rPr>
        <w:t>法院</w:t>
      </w:r>
      <w:r w:rsidRPr="00E61271">
        <w:rPr>
          <w:rFonts w:hint="eastAsia"/>
          <w:lang w:val="en-GB"/>
        </w:rPr>
        <w:t>就</w:t>
      </w:r>
      <w:r w:rsidRPr="00E61271">
        <w:rPr>
          <w:lang w:val="en-GB"/>
        </w:rPr>
        <w:t>撤销申请</w:t>
      </w:r>
      <w:proofErr w:type="gramStart"/>
      <w:r w:rsidRPr="00E61271">
        <w:rPr>
          <w:rFonts w:hint="eastAsia"/>
          <w:lang w:val="en-GB"/>
        </w:rPr>
        <w:t>作出</w:t>
      </w:r>
      <w:proofErr w:type="gramEnd"/>
      <w:r w:rsidRPr="00E61271">
        <w:rPr>
          <w:rFonts w:hint="eastAsia"/>
          <w:lang w:val="en-GB"/>
        </w:rPr>
        <w:t>裁决</w:t>
      </w:r>
      <w:r w:rsidRPr="00E61271">
        <w:rPr>
          <w:lang w:val="en-GB"/>
        </w:rPr>
        <w:t>之前</w:t>
      </w:r>
      <w:r>
        <w:rPr>
          <w:lang w:val="en-GB"/>
        </w:rPr>
        <w:t>，</w:t>
      </w:r>
      <w:r w:rsidRPr="00E61271">
        <w:rPr>
          <w:lang w:val="en-GB"/>
        </w:rPr>
        <w:t>摩洛哥政府首脑</w:t>
      </w:r>
      <w:r w:rsidRPr="00E61271">
        <w:rPr>
          <w:rFonts w:hint="eastAsia"/>
          <w:lang w:val="en-GB"/>
        </w:rPr>
        <w:t>即已</w:t>
      </w:r>
      <w:r w:rsidRPr="00E61271">
        <w:rPr>
          <w:lang w:val="en-GB"/>
        </w:rPr>
        <w:t>签</w:t>
      </w:r>
      <w:r w:rsidRPr="00E61271">
        <w:rPr>
          <w:rFonts w:hint="eastAsia"/>
          <w:lang w:val="en-GB"/>
        </w:rPr>
        <w:t>发</w:t>
      </w:r>
      <w:r w:rsidRPr="00E61271">
        <w:rPr>
          <w:lang w:val="en-GB"/>
        </w:rPr>
        <w:t>了</w:t>
      </w:r>
      <w:r w:rsidRPr="00E61271">
        <w:rPr>
          <w:rFonts w:hint="eastAsia"/>
          <w:lang w:val="en-GB"/>
        </w:rPr>
        <w:t>使上诉法院支持引渡的裁定生效的</w:t>
      </w:r>
      <w:r w:rsidRPr="00E61271">
        <w:rPr>
          <w:lang w:val="en-GB"/>
        </w:rPr>
        <w:t>引渡令</w:t>
      </w:r>
      <w:r>
        <w:rPr>
          <w:lang w:val="en-GB"/>
        </w:rPr>
        <w:t>，</w:t>
      </w:r>
      <w:r w:rsidRPr="00E61271">
        <w:rPr>
          <w:rFonts w:hint="eastAsia"/>
          <w:lang w:val="en-GB"/>
        </w:rPr>
        <w:t>证明</w:t>
      </w:r>
      <w:r w:rsidRPr="00E61271">
        <w:rPr>
          <w:lang w:val="en-GB"/>
        </w:rPr>
        <w:t>上诉法院的</w:t>
      </w:r>
      <w:r w:rsidRPr="00E61271">
        <w:rPr>
          <w:rFonts w:hint="eastAsia"/>
          <w:lang w:val="en-GB"/>
        </w:rPr>
        <w:t>裁</w:t>
      </w:r>
      <w:r w:rsidRPr="00E61271">
        <w:rPr>
          <w:lang w:val="en-GB"/>
        </w:rPr>
        <w:t>定实际上</w:t>
      </w:r>
      <w:r w:rsidRPr="00E61271">
        <w:rPr>
          <w:rFonts w:hint="eastAsia"/>
          <w:lang w:val="en-GB"/>
        </w:rPr>
        <w:t>是</w:t>
      </w:r>
      <w:r w:rsidRPr="00E61271">
        <w:rPr>
          <w:lang w:val="en-GB"/>
        </w:rPr>
        <w:t>不可上诉</w:t>
      </w:r>
      <w:r w:rsidRPr="00E61271">
        <w:rPr>
          <w:rFonts w:hint="eastAsia"/>
          <w:lang w:val="en-GB"/>
        </w:rPr>
        <w:t>的</w:t>
      </w:r>
      <w:r w:rsidRPr="00E61271">
        <w:rPr>
          <w:lang w:val="en-GB"/>
        </w:rPr>
        <w:t>。因此</w:t>
      </w:r>
      <w:r>
        <w:rPr>
          <w:lang w:val="en-GB"/>
        </w:rPr>
        <w:t>，</w:t>
      </w:r>
      <w:r w:rsidRPr="00E61271">
        <w:rPr>
          <w:lang w:val="en-GB"/>
        </w:rPr>
        <w:t>她</w:t>
      </w:r>
      <w:r w:rsidRPr="00E61271">
        <w:rPr>
          <w:rFonts w:hint="eastAsia"/>
          <w:lang w:val="en-GB"/>
        </w:rPr>
        <w:t>请</w:t>
      </w:r>
      <w:r w:rsidRPr="00E61271">
        <w:rPr>
          <w:lang w:val="en-GB"/>
        </w:rPr>
        <w:t>委员会承认国内补救办法无效</w:t>
      </w:r>
      <w:r>
        <w:rPr>
          <w:lang w:val="en-GB"/>
        </w:rPr>
        <w:t>，</w:t>
      </w:r>
      <w:r w:rsidRPr="00E61271">
        <w:rPr>
          <w:lang w:val="en-GB"/>
        </w:rPr>
        <w:t>并认为本来文可以受理</w:t>
      </w:r>
      <w:r>
        <w:rPr>
          <w:lang w:val="en-GB"/>
        </w:rPr>
        <w:t>，</w:t>
      </w:r>
      <w:r w:rsidRPr="00E61271">
        <w:rPr>
          <w:lang w:val="en-GB"/>
        </w:rPr>
        <w:t>因为它符合</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lang w:val="en-GB"/>
        </w:rPr>
        <w:t>条</w:t>
      </w:r>
      <w:r w:rsidRPr="00E61271">
        <w:rPr>
          <w:rFonts w:hint="eastAsia"/>
          <w:lang w:val="en-GB"/>
        </w:rPr>
        <w:t>第</w:t>
      </w:r>
      <w:r>
        <w:rPr>
          <w:rFonts w:hint="eastAsia"/>
          <w:lang w:val="en-GB"/>
        </w:rPr>
        <w:t>5</w:t>
      </w:r>
      <w:r w:rsidRPr="00E61271">
        <w:rPr>
          <w:rFonts w:hint="eastAsia"/>
          <w:lang w:val="en-GB"/>
        </w:rPr>
        <w:t>款</w:t>
      </w:r>
      <w:r w:rsidRPr="00E61271">
        <w:rPr>
          <w:lang w:val="en-GB"/>
        </w:rPr>
        <w:t>的所有要求。</w:t>
      </w:r>
    </w:p>
    <w:p w:rsidR="00E61271" w:rsidRPr="00E61271" w:rsidRDefault="00E61271" w:rsidP="006D0D2F">
      <w:pPr>
        <w:pStyle w:val="SingleTxtGC"/>
        <w:rPr>
          <w:lang w:val="en"/>
        </w:rPr>
      </w:pPr>
      <w:r>
        <w:rPr>
          <w:lang w:val="en-GB"/>
        </w:rPr>
        <w:t>5.4</w:t>
      </w:r>
      <w:r w:rsidRPr="00E61271">
        <w:rPr>
          <w:lang w:val="en-GB"/>
        </w:rPr>
        <w:tab/>
      </w:r>
      <w:r w:rsidRPr="00E61271">
        <w:rPr>
          <w:lang w:val="en-GB"/>
        </w:rPr>
        <w:t>关于请求国提出的引渡请求的政治性质</w:t>
      </w:r>
      <w:r>
        <w:rPr>
          <w:lang w:val="en-GB"/>
        </w:rPr>
        <w:t>，</w:t>
      </w:r>
      <w:r w:rsidRPr="00E61271">
        <w:rPr>
          <w:lang w:val="en-GB"/>
        </w:rPr>
        <w:t>申诉人坚持认为</w:t>
      </w:r>
      <w:r>
        <w:rPr>
          <w:lang w:val="en-GB"/>
        </w:rPr>
        <w:t>，</w:t>
      </w:r>
      <w:r w:rsidRPr="00E61271">
        <w:rPr>
          <w:lang w:val="en-GB"/>
        </w:rPr>
        <w:t>国家</w:t>
      </w:r>
      <w:r w:rsidRPr="00E61271">
        <w:rPr>
          <w:rFonts w:hint="eastAsia"/>
          <w:lang w:val="en-GB"/>
        </w:rPr>
        <w:t>真相</w:t>
      </w:r>
      <w:r w:rsidRPr="00E61271">
        <w:rPr>
          <w:lang w:val="en-GB"/>
        </w:rPr>
        <w:t>调查委员会</w:t>
      </w:r>
      <w:r w:rsidRPr="00E61271">
        <w:rPr>
          <w:rFonts w:hint="eastAsia"/>
          <w:lang w:val="en-GB"/>
        </w:rPr>
        <w:t>指控据</w:t>
      </w:r>
      <w:r w:rsidRPr="00E61271">
        <w:rPr>
          <w:lang w:val="en-GB"/>
        </w:rPr>
        <w:t>称受害</w:t>
      </w:r>
      <w:r w:rsidRPr="00E61271">
        <w:rPr>
          <w:rFonts w:hint="eastAsia"/>
          <w:lang w:val="en-GB"/>
        </w:rPr>
        <w:t>人的</w:t>
      </w:r>
      <w:r w:rsidRPr="00E61271">
        <w:rPr>
          <w:lang w:val="en-GB"/>
        </w:rPr>
        <w:t>原因是他属于前总统本</w:t>
      </w:r>
      <w:r w:rsidR="006D0D2F">
        <w:rPr>
          <w:rFonts w:cs="Segoe UI" w:hint="eastAsia"/>
        </w:rPr>
        <w:t>·</w:t>
      </w:r>
      <w:r w:rsidRPr="00E61271">
        <w:rPr>
          <w:lang w:val="en-GB"/>
        </w:rPr>
        <w:t>阿里的</w:t>
      </w:r>
      <w:r w:rsidRPr="00E61271">
        <w:rPr>
          <w:rFonts w:hint="eastAsia"/>
          <w:lang w:val="en-GB"/>
        </w:rPr>
        <w:t>宪政民主联盟</w:t>
      </w:r>
      <w:r w:rsidRPr="00E61271">
        <w:rPr>
          <w:lang w:val="en-GB"/>
        </w:rPr>
        <w:t>。此外</w:t>
      </w:r>
      <w:r>
        <w:rPr>
          <w:lang w:val="en-GB"/>
        </w:rPr>
        <w:t>，</w:t>
      </w:r>
      <w:r w:rsidRPr="00E61271">
        <w:rPr>
          <w:lang w:val="en-GB"/>
        </w:rPr>
        <w:t>她表示</w:t>
      </w:r>
      <w:r>
        <w:rPr>
          <w:lang w:val="en-GB"/>
        </w:rPr>
        <w:t>，</w:t>
      </w:r>
      <w:r w:rsidRPr="00E61271">
        <w:rPr>
          <w:lang w:val="en-GB"/>
        </w:rPr>
        <w:t>尽管没有任何针对据称受害</w:t>
      </w:r>
      <w:r w:rsidRPr="00E61271">
        <w:rPr>
          <w:rFonts w:hint="eastAsia"/>
          <w:lang w:val="en-GB"/>
        </w:rPr>
        <w:t>人</w:t>
      </w:r>
      <w:r w:rsidRPr="00E61271">
        <w:rPr>
          <w:lang w:val="en-GB"/>
        </w:rPr>
        <w:t>的证据</w:t>
      </w:r>
      <w:r>
        <w:rPr>
          <w:lang w:val="en-GB"/>
        </w:rPr>
        <w:t>，</w:t>
      </w:r>
      <w:r w:rsidRPr="00E61271">
        <w:rPr>
          <w:lang w:val="en-GB"/>
        </w:rPr>
        <w:t>但突尼斯法院</w:t>
      </w:r>
      <w:r w:rsidRPr="00E61271">
        <w:rPr>
          <w:rFonts w:hint="eastAsia"/>
          <w:lang w:val="en-GB"/>
        </w:rPr>
        <w:t>第</w:t>
      </w:r>
      <w:r>
        <w:rPr>
          <w:lang w:val="en-GB"/>
        </w:rPr>
        <w:t>19</w:t>
      </w:r>
      <w:r w:rsidRPr="00E61271">
        <w:rPr>
          <w:lang w:val="en-GB"/>
        </w:rPr>
        <w:t>庭</w:t>
      </w:r>
      <w:r w:rsidRPr="00E61271">
        <w:rPr>
          <w:rFonts w:hint="eastAsia"/>
          <w:lang w:val="en-GB"/>
        </w:rPr>
        <w:t>仍然</w:t>
      </w:r>
      <w:r w:rsidRPr="00E61271">
        <w:rPr>
          <w:lang w:val="en-GB"/>
        </w:rPr>
        <w:t>发布了国际逮捕令。她的结论是</w:t>
      </w:r>
      <w:r>
        <w:rPr>
          <w:lang w:val="en-GB"/>
        </w:rPr>
        <w:t>，</w:t>
      </w:r>
      <w:r w:rsidRPr="00E61271">
        <w:rPr>
          <w:lang w:val="en-GB"/>
        </w:rPr>
        <w:t>这些诉讼是由政治性质的</w:t>
      </w:r>
      <w:r w:rsidRPr="00E61271">
        <w:rPr>
          <w:rFonts w:hint="eastAsia"/>
          <w:lang w:val="en-GB"/>
        </w:rPr>
        <w:t>行政</w:t>
      </w:r>
      <w:r w:rsidRPr="00E61271">
        <w:rPr>
          <w:lang w:val="en-GB"/>
        </w:rPr>
        <w:t>机构</w:t>
      </w:r>
      <w:r w:rsidRPr="00E61271">
        <w:rPr>
          <w:rFonts w:hint="eastAsia"/>
          <w:lang w:val="en-GB"/>
        </w:rPr>
        <w:t>发起</w:t>
      </w:r>
      <w:r w:rsidRPr="00E61271">
        <w:rPr>
          <w:lang w:val="en-GB"/>
        </w:rPr>
        <w:t>的</w:t>
      </w:r>
      <w:r>
        <w:rPr>
          <w:lang w:val="en-GB"/>
        </w:rPr>
        <w:t>，</w:t>
      </w:r>
      <w:r w:rsidRPr="00E61271">
        <w:rPr>
          <w:lang w:val="en-GB"/>
        </w:rPr>
        <w:t>过渡政府</w:t>
      </w:r>
      <w:r w:rsidRPr="00E61271">
        <w:rPr>
          <w:rFonts w:hint="eastAsia"/>
          <w:lang w:val="en-GB"/>
        </w:rPr>
        <w:t>赋予了</w:t>
      </w:r>
      <w:r w:rsidRPr="00E61271">
        <w:rPr>
          <w:lang w:val="en-GB"/>
        </w:rPr>
        <w:t>该机构特殊权力。</w:t>
      </w:r>
    </w:p>
    <w:p w:rsidR="00E61271" w:rsidRPr="00E61271" w:rsidRDefault="00E61271" w:rsidP="00E61271">
      <w:pPr>
        <w:pStyle w:val="SingleTxtGC"/>
        <w:rPr>
          <w:lang w:val="en-GB"/>
        </w:rPr>
      </w:pPr>
      <w:r>
        <w:rPr>
          <w:lang w:val="en-GB"/>
        </w:rPr>
        <w:t>5.5</w:t>
      </w:r>
      <w:r w:rsidRPr="00E61271">
        <w:rPr>
          <w:lang w:val="en-GB"/>
        </w:rPr>
        <w:tab/>
      </w:r>
      <w:r w:rsidRPr="00E61271">
        <w:rPr>
          <w:lang w:val="en-GB"/>
        </w:rPr>
        <w:t>关于引渡前拘留的合法性</w:t>
      </w:r>
      <w:r>
        <w:rPr>
          <w:lang w:val="en-GB"/>
        </w:rPr>
        <w:t>，</w:t>
      </w:r>
      <w:r w:rsidRPr="00E61271">
        <w:rPr>
          <w:lang w:val="en-GB"/>
        </w:rPr>
        <w:t>申诉人回顾说</w:t>
      </w:r>
      <w:r>
        <w:rPr>
          <w:lang w:val="en-GB"/>
        </w:rPr>
        <w:t>，</w:t>
      </w:r>
      <w:r w:rsidRPr="00E61271">
        <w:rPr>
          <w:rFonts w:hint="eastAsia"/>
          <w:lang w:val="en-GB"/>
        </w:rPr>
        <w:t>《</w:t>
      </w:r>
      <w:r w:rsidRPr="00E61271">
        <w:rPr>
          <w:lang w:val="en-GB"/>
        </w:rPr>
        <w:t>利雅得阿拉伯司法合作协定</w:t>
      </w:r>
      <w:r w:rsidRPr="00E61271">
        <w:rPr>
          <w:rFonts w:hint="eastAsia"/>
          <w:lang w:val="en-GB"/>
        </w:rPr>
        <w:t>》</w:t>
      </w:r>
      <w:r w:rsidRPr="00E61271">
        <w:rPr>
          <w:lang w:val="en-GB"/>
        </w:rPr>
        <w:t>第</w:t>
      </w:r>
      <w:r>
        <w:rPr>
          <w:lang w:val="en-GB"/>
        </w:rPr>
        <w:t>44</w:t>
      </w:r>
      <w:r w:rsidRPr="00E61271">
        <w:rPr>
          <w:lang w:val="en-GB"/>
        </w:rPr>
        <w:t>条将拘留期限定为自被捕之日起</w:t>
      </w:r>
      <w:r>
        <w:rPr>
          <w:lang w:val="en-GB"/>
        </w:rPr>
        <w:t>3</w:t>
      </w:r>
      <w:r w:rsidRPr="00E61271">
        <w:rPr>
          <w:lang w:val="en-GB"/>
        </w:rPr>
        <w:t>0</w:t>
      </w:r>
      <w:r w:rsidRPr="00E61271">
        <w:rPr>
          <w:lang w:val="en-GB"/>
        </w:rPr>
        <w:t>天</w:t>
      </w:r>
      <w:r>
        <w:rPr>
          <w:lang w:val="en-GB"/>
        </w:rPr>
        <w:t>，</w:t>
      </w:r>
      <w:r w:rsidRPr="00E61271">
        <w:rPr>
          <w:rFonts w:hint="eastAsia"/>
          <w:lang w:val="en-GB"/>
        </w:rPr>
        <w:t>只要请求国</w:t>
      </w:r>
      <w:r w:rsidRPr="00E61271">
        <w:rPr>
          <w:lang w:val="en-GB"/>
        </w:rPr>
        <w:t>没有要求延</w:t>
      </w:r>
      <w:r w:rsidRPr="00E61271">
        <w:rPr>
          <w:rFonts w:hint="eastAsia"/>
          <w:lang w:val="en-GB"/>
        </w:rPr>
        <w:t>长</w:t>
      </w:r>
      <w:r w:rsidRPr="00E61271">
        <w:rPr>
          <w:lang w:val="en-GB"/>
        </w:rPr>
        <w:t>。在本案中</w:t>
      </w:r>
      <w:r>
        <w:rPr>
          <w:lang w:val="en-GB"/>
        </w:rPr>
        <w:t>，</w:t>
      </w:r>
      <w:r w:rsidRPr="00E61271">
        <w:rPr>
          <w:lang w:val="en-GB"/>
        </w:rPr>
        <w:t>她指出</w:t>
      </w:r>
      <w:r>
        <w:rPr>
          <w:lang w:val="en-GB"/>
        </w:rPr>
        <w:t>，</w:t>
      </w:r>
      <w:r w:rsidRPr="00E61271">
        <w:rPr>
          <w:lang w:val="en-GB"/>
        </w:rPr>
        <w:t>这个时限早已被超过</w:t>
      </w:r>
      <w:r>
        <w:rPr>
          <w:lang w:val="en-GB"/>
        </w:rPr>
        <w:t>，</w:t>
      </w:r>
      <w:r w:rsidRPr="00E61271">
        <w:rPr>
          <w:lang w:val="en-GB"/>
        </w:rPr>
        <w:t>因为据称受害</w:t>
      </w:r>
      <w:r w:rsidRPr="00E61271">
        <w:rPr>
          <w:rFonts w:hint="eastAsia"/>
          <w:lang w:val="en-GB"/>
        </w:rPr>
        <w:t>人</w:t>
      </w:r>
      <w:r w:rsidRPr="00E61271">
        <w:rPr>
          <w:lang w:val="en-GB"/>
        </w:rPr>
        <w:t>自</w:t>
      </w:r>
      <w:r>
        <w:rPr>
          <w:lang w:val="en-GB"/>
        </w:rPr>
        <w:t>2</w:t>
      </w:r>
      <w:r w:rsidRPr="00E61271">
        <w:rPr>
          <w:lang w:val="en-GB"/>
        </w:rPr>
        <w:t>0</w:t>
      </w:r>
      <w:r>
        <w:rPr>
          <w:lang w:val="en-GB"/>
        </w:rPr>
        <w:t>16</w:t>
      </w:r>
      <w:r w:rsidRPr="00E61271">
        <w:rPr>
          <w:lang w:val="en-GB"/>
        </w:rPr>
        <w:t>年</w:t>
      </w:r>
      <w:r>
        <w:rPr>
          <w:lang w:val="en-GB"/>
        </w:rPr>
        <w:t>9</w:t>
      </w:r>
      <w:r w:rsidRPr="00E61271">
        <w:rPr>
          <w:lang w:val="en-GB"/>
        </w:rPr>
        <w:t>月</w:t>
      </w:r>
      <w:r>
        <w:rPr>
          <w:lang w:val="en-GB"/>
        </w:rPr>
        <w:t>22</w:t>
      </w:r>
      <w:r w:rsidRPr="00E61271">
        <w:rPr>
          <w:lang w:val="en-GB"/>
        </w:rPr>
        <w:t>日以来一直被拘留。因此</w:t>
      </w:r>
      <w:r>
        <w:rPr>
          <w:lang w:val="en-GB"/>
        </w:rPr>
        <w:t>，</w:t>
      </w:r>
      <w:r w:rsidRPr="00E61271">
        <w:rPr>
          <w:lang w:val="en-GB"/>
        </w:rPr>
        <w:t>申诉人指出</w:t>
      </w:r>
      <w:r>
        <w:rPr>
          <w:lang w:val="en-GB"/>
        </w:rPr>
        <w:t>，</w:t>
      </w:r>
      <w:r w:rsidRPr="00E61271">
        <w:rPr>
          <w:rFonts w:hint="eastAsia"/>
          <w:lang w:val="en-GB"/>
        </w:rPr>
        <w:t>对</w:t>
      </w:r>
      <w:r w:rsidRPr="00E61271">
        <w:rPr>
          <w:lang w:val="en-GB"/>
        </w:rPr>
        <w:t>她丈夫的</w:t>
      </w:r>
      <w:proofErr w:type="gramStart"/>
      <w:r w:rsidRPr="00E61271">
        <w:rPr>
          <w:lang w:val="en-GB"/>
        </w:rPr>
        <w:t>拘留</w:t>
      </w:r>
      <w:r w:rsidRPr="00E61271">
        <w:rPr>
          <w:rFonts w:hint="eastAsia"/>
          <w:lang w:val="en-GB"/>
        </w:rPr>
        <w:t>再</w:t>
      </w:r>
      <w:proofErr w:type="gramEnd"/>
      <w:r w:rsidRPr="00E61271">
        <w:rPr>
          <w:rFonts w:hint="eastAsia"/>
          <w:lang w:val="en-GB"/>
        </w:rPr>
        <w:t>无理由可言</w:t>
      </w:r>
      <w:r w:rsidRPr="00E61271">
        <w:rPr>
          <w:lang w:val="en-GB"/>
        </w:rPr>
        <w:t>。出于这些原因</w:t>
      </w:r>
      <w:r>
        <w:rPr>
          <w:lang w:val="en-GB"/>
        </w:rPr>
        <w:t>，</w:t>
      </w:r>
      <w:r w:rsidRPr="00E61271">
        <w:rPr>
          <w:lang w:val="en-GB"/>
        </w:rPr>
        <w:t>她正向委员会提出新的</w:t>
      </w:r>
      <w:r w:rsidRPr="00E61271">
        <w:rPr>
          <w:rFonts w:hint="eastAsia"/>
          <w:lang w:val="en-GB"/>
        </w:rPr>
        <w:t>采取</w:t>
      </w:r>
      <w:r w:rsidRPr="00E61271">
        <w:rPr>
          <w:lang w:val="en-GB"/>
        </w:rPr>
        <w:t>临时措施请求</w:t>
      </w:r>
      <w:r>
        <w:rPr>
          <w:lang w:val="en-GB"/>
        </w:rPr>
        <w:t>，</w:t>
      </w:r>
      <w:r w:rsidRPr="00E61271">
        <w:rPr>
          <w:lang w:val="en-GB"/>
        </w:rPr>
        <w:t>其中包括立即释放</w:t>
      </w:r>
      <w:r w:rsidRPr="00E61271">
        <w:rPr>
          <w:rFonts w:hint="eastAsia"/>
          <w:lang w:val="en-GB"/>
        </w:rPr>
        <w:t>据</w:t>
      </w:r>
      <w:r w:rsidRPr="00E61271">
        <w:rPr>
          <w:lang w:val="en-GB"/>
        </w:rPr>
        <w:t>称受害</w:t>
      </w:r>
      <w:r w:rsidRPr="00E61271">
        <w:rPr>
          <w:rFonts w:hint="eastAsia"/>
          <w:lang w:val="en-GB"/>
        </w:rPr>
        <w:t>人</w:t>
      </w:r>
      <w:r>
        <w:rPr>
          <w:rFonts w:hint="eastAsia"/>
          <w:lang w:val="en-GB"/>
        </w:rPr>
        <w:t>，</w:t>
      </w:r>
      <w:r w:rsidRPr="00E61271">
        <w:rPr>
          <w:rFonts w:hint="eastAsia"/>
          <w:lang w:val="en-GB"/>
        </w:rPr>
        <w:t>允许他保持</w:t>
      </w:r>
      <w:r w:rsidRPr="00E61271">
        <w:rPr>
          <w:lang w:val="en-GB"/>
        </w:rPr>
        <w:t>自由</w:t>
      </w:r>
      <w:r>
        <w:rPr>
          <w:lang w:val="en-GB"/>
        </w:rPr>
        <w:t>，</w:t>
      </w:r>
      <w:r w:rsidRPr="00E61271">
        <w:rPr>
          <w:lang w:val="en-GB"/>
        </w:rPr>
        <w:t>等待委员会就本来文的案情</w:t>
      </w:r>
      <w:proofErr w:type="gramStart"/>
      <w:r w:rsidRPr="00E61271">
        <w:rPr>
          <w:lang w:val="en-GB"/>
        </w:rPr>
        <w:t>作出</w:t>
      </w:r>
      <w:proofErr w:type="gramEnd"/>
      <w:r w:rsidRPr="00E61271">
        <w:rPr>
          <w:lang w:val="en-GB"/>
        </w:rPr>
        <w:t>决定。</w:t>
      </w:r>
    </w:p>
    <w:p w:rsidR="00E61271" w:rsidRPr="00E61271" w:rsidRDefault="00E61271" w:rsidP="00E61271">
      <w:pPr>
        <w:pStyle w:val="SingleTxtGC"/>
        <w:rPr>
          <w:lang w:val="en-GB"/>
        </w:rPr>
      </w:pPr>
      <w:r>
        <w:rPr>
          <w:lang w:val="en-GB"/>
        </w:rPr>
        <w:t>5.6</w:t>
      </w:r>
      <w:r w:rsidRPr="00E61271">
        <w:rPr>
          <w:lang w:val="en-GB"/>
        </w:rPr>
        <w:tab/>
      </w:r>
      <w:r>
        <w:rPr>
          <w:lang w:val="en-GB"/>
        </w:rPr>
        <w:t>2</w:t>
      </w:r>
      <w:r w:rsidRPr="00E61271">
        <w:rPr>
          <w:lang w:val="en-GB"/>
        </w:rPr>
        <w:t>0</w:t>
      </w:r>
      <w:r>
        <w:rPr>
          <w:lang w:val="en-GB"/>
        </w:rPr>
        <w:t>17</w:t>
      </w:r>
      <w:r w:rsidRPr="00E61271">
        <w:rPr>
          <w:lang w:val="en-GB"/>
        </w:rPr>
        <w:t>年</w:t>
      </w:r>
      <w:r>
        <w:rPr>
          <w:lang w:val="en-GB"/>
        </w:rPr>
        <w:t>7</w:t>
      </w:r>
      <w:r w:rsidRPr="00E61271">
        <w:rPr>
          <w:lang w:val="en-GB"/>
        </w:rPr>
        <w:t>月</w:t>
      </w:r>
      <w:r>
        <w:rPr>
          <w:lang w:val="en-GB"/>
        </w:rPr>
        <w:t>2</w:t>
      </w:r>
      <w:r w:rsidRPr="00E61271">
        <w:rPr>
          <w:lang w:val="en-GB"/>
        </w:rPr>
        <w:t>0</w:t>
      </w:r>
      <w:r w:rsidRPr="00E61271">
        <w:rPr>
          <w:lang w:val="en-GB"/>
        </w:rPr>
        <w:t>日</w:t>
      </w:r>
      <w:r>
        <w:rPr>
          <w:lang w:val="en-GB"/>
        </w:rPr>
        <w:t>，</w:t>
      </w:r>
      <w:r w:rsidRPr="00E61271">
        <w:rPr>
          <w:lang w:val="en-GB"/>
        </w:rPr>
        <w:t>申诉人向委员会转交了在摩洛哥举行的诉讼中代表</w:t>
      </w:r>
      <w:r w:rsidRPr="00E61271">
        <w:rPr>
          <w:rFonts w:hint="eastAsia"/>
          <w:lang w:val="en-GB"/>
        </w:rPr>
        <w:t>据</w:t>
      </w:r>
      <w:r w:rsidRPr="00E61271">
        <w:rPr>
          <w:lang w:val="en-GB"/>
        </w:rPr>
        <w:t>称受害人</w:t>
      </w:r>
      <w:r w:rsidRPr="00E61271">
        <w:rPr>
          <w:rFonts w:hint="eastAsia"/>
          <w:lang w:val="en-GB"/>
        </w:rPr>
        <w:t>的</w:t>
      </w:r>
      <w:r w:rsidRPr="00E61271">
        <w:rPr>
          <w:lang w:val="en-GB"/>
        </w:rPr>
        <w:t>律师</w:t>
      </w:r>
      <w:r>
        <w:rPr>
          <w:rFonts w:hint="eastAsia"/>
          <w:lang w:val="en-GB"/>
        </w:rPr>
        <w:t>，</w:t>
      </w:r>
      <w:r w:rsidRPr="00E61271">
        <w:rPr>
          <w:rFonts w:hint="eastAsia"/>
          <w:lang w:val="en-GB"/>
        </w:rPr>
        <w:t>即</w:t>
      </w:r>
      <w:r>
        <w:rPr>
          <w:lang w:val="en-GB"/>
        </w:rPr>
        <w:t>Haddad</w:t>
      </w:r>
      <w:r w:rsidRPr="00E61271">
        <w:rPr>
          <w:lang w:val="en-GB"/>
        </w:rPr>
        <w:t>先生</w:t>
      </w:r>
      <w:r w:rsidRPr="00E61271">
        <w:rPr>
          <w:rFonts w:hint="eastAsia"/>
          <w:lang w:val="en-GB"/>
        </w:rPr>
        <w:t>的</w:t>
      </w:r>
      <w:r w:rsidRPr="00E61271">
        <w:rPr>
          <w:lang w:val="en-GB"/>
        </w:rPr>
        <w:t>一</w:t>
      </w:r>
      <w:r w:rsidRPr="00E61271">
        <w:rPr>
          <w:rFonts w:hint="eastAsia"/>
          <w:lang w:val="en-GB"/>
        </w:rPr>
        <w:t>封函件</w:t>
      </w:r>
      <w:r>
        <w:rPr>
          <w:lang w:val="en-GB"/>
        </w:rPr>
        <w:t>，</w:t>
      </w:r>
      <w:r w:rsidRPr="00E61271">
        <w:rPr>
          <w:lang w:val="en-GB"/>
        </w:rPr>
        <w:t>该律师证明他的当事人仍被拘留</w:t>
      </w:r>
      <w:r>
        <w:rPr>
          <w:rFonts w:hint="eastAsia"/>
          <w:lang w:val="en-GB"/>
        </w:rPr>
        <w:t>，</w:t>
      </w:r>
      <w:r w:rsidRPr="00E61271">
        <w:rPr>
          <w:lang w:val="en-GB"/>
        </w:rPr>
        <w:t>精神健康状况恶化</w:t>
      </w:r>
      <w:r>
        <w:rPr>
          <w:lang w:val="en-GB"/>
        </w:rPr>
        <w:t>，</w:t>
      </w:r>
      <w:r w:rsidRPr="00E61271">
        <w:rPr>
          <w:lang w:val="en-GB"/>
        </w:rPr>
        <w:t>并</w:t>
      </w:r>
      <w:r w:rsidRPr="00E61271">
        <w:rPr>
          <w:rFonts w:hint="eastAsia"/>
          <w:lang w:val="en-GB"/>
        </w:rPr>
        <w:t>称</w:t>
      </w:r>
      <w:r w:rsidRPr="00E61271">
        <w:rPr>
          <w:lang w:val="en-GB"/>
        </w:rPr>
        <w:t>后者有自杀念头。</w:t>
      </w:r>
      <w:r w:rsidRPr="00E61271">
        <w:rPr>
          <w:vertAlign w:val="superscript"/>
          <w:lang w:val="en-GB"/>
        </w:rPr>
        <w:footnoteReference w:id="21"/>
      </w:r>
      <w:r w:rsidRPr="00E61271">
        <w:rPr>
          <w:lang w:val="en-GB"/>
        </w:rPr>
        <w:t xml:space="preserve"> </w:t>
      </w:r>
      <w:r>
        <w:rPr>
          <w:lang w:val="en-GB"/>
        </w:rPr>
        <w:t>Haddad</w:t>
      </w:r>
      <w:r w:rsidRPr="00E61271">
        <w:rPr>
          <w:lang w:val="en-GB"/>
        </w:rPr>
        <w:t>先生表示</w:t>
      </w:r>
      <w:r>
        <w:rPr>
          <w:lang w:val="en-GB"/>
        </w:rPr>
        <w:t>，</w:t>
      </w:r>
      <w:r w:rsidRPr="00E61271">
        <w:rPr>
          <w:lang w:val="en-GB"/>
        </w:rPr>
        <w:t>缔约国当局已</w:t>
      </w:r>
      <w:proofErr w:type="gramStart"/>
      <w:r w:rsidRPr="00E61271">
        <w:rPr>
          <w:lang w:val="en-GB"/>
        </w:rPr>
        <w:t>作出</w:t>
      </w:r>
      <w:proofErr w:type="gramEnd"/>
      <w:r w:rsidRPr="00E61271">
        <w:rPr>
          <w:lang w:val="en-GB"/>
        </w:rPr>
        <w:t>保证</w:t>
      </w:r>
      <w:r>
        <w:rPr>
          <w:lang w:val="en-GB"/>
        </w:rPr>
        <w:t>，</w:t>
      </w:r>
      <w:r w:rsidRPr="00E61271">
        <w:rPr>
          <w:lang w:val="en-GB"/>
        </w:rPr>
        <w:t>一旦委员会</w:t>
      </w:r>
      <w:proofErr w:type="gramStart"/>
      <w:r w:rsidRPr="00E61271">
        <w:rPr>
          <w:lang w:val="en-GB"/>
        </w:rPr>
        <w:t>作出</w:t>
      </w:r>
      <w:proofErr w:type="gramEnd"/>
      <w:r w:rsidRPr="00E61271">
        <w:rPr>
          <w:lang w:val="en-GB"/>
        </w:rPr>
        <w:t>释放决定</w:t>
      </w:r>
      <w:r>
        <w:rPr>
          <w:lang w:val="en-GB"/>
        </w:rPr>
        <w:t>，</w:t>
      </w:r>
      <w:r w:rsidRPr="00E61271">
        <w:rPr>
          <w:lang w:val="en-GB"/>
        </w:rPr>
        <w:t>将立即</w:t>
      </w:r>
      <w:r w:rsidRPr="00E61271">
        <w:rPr>
          <w:rFonts w:hint="eastAsia"/>
          <w:lang w:val="en-GB"/>
        </w:rPr>
        <w:t>释放据</w:t>
      </w:r>
      <w:r w:rsidRPr="00E61271">
        <w:rPr>
          <w:lang w:val="en-GB"/>
        </w:rPr>
        <w:t>称受害</w:t>
      </w:r>
      <w:r w:rsidRPr="00E61271">
        <w:rPr>
          <w:rFonts w:hint="eastAsia"/>
          <w:lang w:val="en-GB"/>
        </w:rPr>
        <w:t>人</w:t>
      </w:r>
      <w:r w:rsidRPr="00E61271">
        <w:rPr>
          <w:lang w:val="en-GB"/>
        </w:rPr>
        <w:t>。</w:t>
      </w:r>
    </w:p>
    <w:p w:rsidR="00E61271" w:rsidRPr="00E61271" w:rsidRDefault="00E61271" w:rsidP="0011746C">
      <w:pPr>
        <w:pStyle w:val="H23GC"/>
        <w:spacing w:after="180"/>
        <w:rPr>
          <w:lang w:val="en-GB"/>
        </w:rPr>
      </w:pPr>
      <w:r w:rsidRPr="00E61271">
        <w:rPr>
          <w:lang w:val="en-GB"/>
        </w:rPr>
        <w:tab/>
      </w:r>
      <w:r w:rsidRPr="00E61271">
        <w:rPr>
          <w:lang w:val="en-GB"/>
        </w:rPr>
        <w:tab/>
      </w:r>
      <w:r w:rsidRPr="00E61271">
        <w:rPr>
          <w:rFonts w:hint="eastAsia"/>
          <w:lang w:val="en-GB"/>
        </w:rPr>
        <w:t>缔约国关于案情和申诉人评论的意见</w:t>
      </w:r>
    </w:p>
    <w:p w:rsidR="00E61271" w:rsidRPr="00E61271" w:rsidRDefault="00E61271" w:rsidP="00E61271">
      <w:pPr>
        <w:pStyle w:val="SingleTxtGC"/>
        <w:rPr>
          <w:lang w:val="en-GB"/>
        </w:rPr>
      </w:pPr>
      <w:r>
        <w:rPr>
          <w:lang w:val="en-GB"/>
        </w:rPr>
        <w:t>6.1</w:t>
      </w:r>
      <w:r w:rsidRPr="00E61271">
        <w:rPr>
          <w:lang w:val="en-GB"/>
        </w:rPr>
        <w:tab/>
      </w:r>
      <w:r w:rsidRPr="00E61271">
        <w:rPr>
          <w:lang w:val="en-GB"/>
        </w:rPr>
        <w:t>缔约国在</w:t>
      </w:r>
      <w:r>
        <w:rPr>
          <w:lang w:val="en-GB"/>
        </w:rPr>
        <w:t>2</w:t>
      </w:r>
      <w:r w:rsidRPr="00E61271">
        <w:rPr>
          <w:lang w:val="en-GB"/>
        </w:rPr>
        <w:t>0</w:t>
      </w:r>
      <w:r>
        <w:rPr>
          <w:lang w:val="en-GB"/>
        </w:rPr>
        <w:t>17</w:t>
      </w:r>
      <w:r w:rsidRPr="00E61271">
        <w:rPr>
          <w:lang w:val="en-GB"/>
        </w:rPr>
        <w:t>年</w:t>
      </w:r>
      <w:r>
        <w:rPr>
          <w:lang w:val="en-GB"/>
        </w:rPr>
        <w:t>9</w:t>
      </w:r>
      <w:r w:rsidRPr="00E61271">
        <w:rPr>
          <w:lang w:val="en-GB"/>
        </w:rPr>
        <w:t>月</w:t>
      </w:r>
      <w:r>
        <w:rPr>
          <w:lang w:val="en-GB"/>
        </w:rPr>
        <w:t>8</w:t>
      </w:r>
      <w:r w:rsidRPr="00E61271">
        <w:rPr>
          <w:lang w:val="en-GB"/>
        </w:rPr>
        <w:t>日的普通照会中提交了关于本来文案情的意见。它重申</w:t>
      </w:r>
      <w:r w:rsidRPr="00E61271">
        <w:rPr>
          <w:rFonts w:hint="eastAsia"/>
          <w:lang w:val="en-GB"/>
        </w:rPr>
        <w:t>了</w:t>
      </w:r>
      <w:r w:rsidRPr="00E61271">
        <w:rPr>
          <w:lang w:val="en-GB"/>
        </w:rPr>
        <w:t>其</w:t>
      </w:r>
      <w:r w:rsidRPr="00E61271">
        <w:rPr>
          <w:rFonts w:hint="eastAsia"/>
          <w:lang w:val="en-GB"/>
        </w:rPr>
        <w:t>在</w:t>
      </w:r>
      <w:r w:rsidRPr="00E61271">
        <w:rPr>
          <w:lang w:val="en-GB"/>
        </w:rPr>
        <w:t>引渡请求</w:t>
      </w:r>
      <w:r w:rsidRPr="00E61271">
        <w:rPr>
          <w:rFonts w:hint="eastAsia"/>
          <w:lang w:val="en-GB"/>
        </w:rPr>
        <w:t>具有</w:t>
      </w:r>
      <w:r w:rsidRPr="00E61271">
        <w:rPr>
          <w:lang w:val="en-GB"/>
        </w:rPr>
        <w:t>政治性质</w:t>
      </w:r>
      <w:r w:rsidRPr="00E61271">
        <w:rPr>
          <w:rFonts w:hint="eastAsia"/>
          <w:lang w:val="en-GB"/>
        </w:rPr>
        <w:t>问题上</w:t>
      </w:r>
      <w:r w:rsidRPr="00E61271">
        <w:rPr>
          <w:lang w:val="en-GB"/>
        </w:rPr>
        <w:t>的论点</w:t>
      </w:r>
      <w:r>
        <w:rPr>
          <w:lang w:val="en-GB"/>
        </w:rPr>
        <w:t>，</w:t>
      </w:r>
      <w:r w:rsidRPr="00E61271">
        <w:rPr>
          <w:lang w:val="en-GB"/>
        </w:rPr>
        <w:t>回顾逮捕是基于突尼斯法院就刑事犯罪发出的国际逮捕令</w:t>
      </w:r>
      <w:r>
        <w:rPr>
          <w:lang w:val="en-GB"/>
        </w:rPr>
        <w:t>，</w:t>
      </w:r>
      <w:r w:rsidRPr="00E61271">
        <w:rPr>
          <w:lang w:val="en-GB"/>
        </w:rPr>
        <w:t>逮捕是由</w:t>
      </w:r>
      <w:r w:rsidRPr="00E61271">
        <w:rPr>
          <w:rFonts w:hint="eastAsia"/>
          <w:lang w:val="en-GB"/>
        </w:rPr>
        <w:t>王</w:t>
      </w:r>
      <w:r w:rsidRPr="00E61271">
        <w:rPr>
          <w:lang w:val="en-GB"/>
        </w:rPr>
        <w:t>家检察官下令</w:t>
      </w:r>
      <w:r>
        <w:rPr>
          <w:rFonts w:hint="eastAsia"/>
          <w:lang w:val="en-GB"/>
        </w:rPr>
        <w:t>，</w:t>
      </w:r>
      <w:r w:rsidRPr="00E61271">
        <w:rPr>
          <w:rFonts w:hint="eastAsia"/>
          <w:lang w:val="en-GB"/>
        </w:rPr>
        <w:t>完全</w:t>
      </w:r>
      <w:r w:rsidRPr="00E61271">
        <w:rPr>
          <w:lang w:val="en-GB"/>
        </w:rPr>
        <w:t>可以在</w:t>
      </w:r>
      <w:r w:rsidRPr="00E61271">
        <w:rPr>
          <w:rFonts w:hint="eastAsia"/>
          <w:lang w:val="en-GB"/>
        </w:rPr>
        <w:t>上诉</w:t>
      </w:r>
      <w:r w:rsidRPr="00E61271">
        <w:rPr>
          <w:lang w:val="en-GB"/>
        </w:rPr>
        <w:t>法院</w:t>
      </w:r>
      <w:r w:rsidRPr="00E61271">
        <w:rPr>
          <w:rFonts w:hint="eastAsia"/>
          <w:lang w:val="en-GB"/>
        </w:rPr>
        <w:t>提出</w:t>
      </w:r>
      <w:r w:rsidRPr="00E61271">
        <w:rPr>
          <w:lang w:val="en-GB"/>
        </w:rPr>
        <w:t>质疑。缔约国接着回顾说</w:t>
      </w:r>
      <w:r>
        <w:rPr>
          <w:lang w:val="en-GB"/>
        </w:rPr>
        <w:t>，</w:t>
      </w:r>
      <w:r w:rsidRPr="00E61271">
        <w:rPr>
          <w:lang w:val="en-GB"/>
        </w:rPr>
        <w:t>虽然</w:t>
      </w:r>
      <w:proofErr w:type="gramStart"/>
      <w:r w:rsidRPr="00E61271">
        <w:rPr>
          <w:lang w:val="en-GB"/>
        </w:rPr>
        <w:t>引渡令经政府</w:t>
      </w:r>
      <w:proofErr w:type="gramEnd"/>
      <w:r w:rsidRPr="00E61271">
        <w:rPr>
          <w:lang w:val="en-GB"/>
        </w:rPr>
        <w:t>首脑批准</w:t>
      </w:r>
      <w:r>
        <w:rPr>
          <w:lang w:val="en-GB"/>
        </w:rPr>
        <w:t>，</w:t>
      </w:r>
      <w:r w:rsidRPr="00E61271">
        <w:rPr>
          <w:vertAlign w:val="superscript"/>
          <w:lang w:val="en-GB"/>
        </w:rPr>
        <w:footnoteReference w:id="22"/>
      </w:r>
      <w:r w:rsidR="00A80880">
        <w:rPr>
          <w:rFonts w:hint="eastAsia"/>
          <w:lang w:val="en-GB"/>
        </w:rPr>
        <w:t xml:space="preserve"> </w:t>
      </w:r>
      <w:r w:rsidRPr="00E61271">
        <w:rPr>
          <w:lang w:val="en-GB"/>
        </w:rPr>
        <w:t>但由于委员会要求采取临时措施</w:t>
      </w:r>
      <w:r>
        <w:rPr>
          <w:lang w:val="en-GB"/>
        </w:rPr>
        <w:t>，</w:t>
      </w:r>
      <w:r w:rsidRPr="00E61271">
        <w:rPr>
          <w:lang w:val="en-GB"/>
        </w:rPr>
        <w:t>引渡被</w:t>
      </w:r>
      <w:r w:rsidRPr="00E61271">
        <w:rPr>
          <w:rFonts w:hint="eastAsia"/>
          <w:lang w:val="en-GB"/>
        </w:rPr>
        <w:t>叫</w:t>
      </w:r>
      <w:r w:rsidRPr="00E61271">
        <w:rPr>
          <w:lang w:val="en-GB"/>
        </w:rPr>
        <w:t>停。在这方面</w:t>
      </w:r>
      <w:r>
        <w:rPr>
          <w:lang w:val="en-GB"/>
        </w:rPr>
        <w:t>，</w:t>
      </w:r>
      <w:r w:rsidRPr="00E61271">
        <w:rPr>
          <w:lang w:val="en-GB"/>
        </w:rPr>
        <w:t>缔约国重申</w:t>
      </w:r>
      <w:r>
        <w:rPr>
          <w:lang w:val="en-GB"/>
        </w:rPr>
        <w:t>，</w:t>
      </w:r>
      <w:r w:rsidRPr="00E61271">
        <w:rPr>
          <w:lang w:val="en-GB"/>
        </w:rPr>
        <w:t>引渡请求</w:t>
      </w:r>
      <w:r w:rsidRPr="00E61271">
        <w:rPr>
          <w:rFonts w:hint="eastAsia"/>
          <w:lang w:val="en-GB"/>
        </w:rPr>
        <w:t>根本谈不到是</w:t>
      </w:r>
      <w:r w:rsidRPr="00E61271">
        <w:rPr>
          <w:lang w:val="en-GB"/>
        </w:rPr>
        <w:t>政治性的。</w:t>
      </w:r>
    </w:p>
    <w:p w:rsidR="00E61271" w:rsidRPr="00E61271" w:rsidRDefault="00E61271" w:rsidP="00E61271">
      <w:pPr>
        <w:pStyle w:val="SingleTxtGC"/>
        <w:rPr>
          <w:lang w:val="en-GB"/>
        </w:rPr>
      </w:pPr>
      <w:r>
        <w:rPr>
          <w:lang w:val="en-GB"/>
        </w:rPr>
        <w:t>6.2</w:t>
      </w:r>
      <w:r w:rsidRPr="00E61271">
        <w:rPr>
          <w:lang w:val="en-GB"/>
        </w:rPr>
        <w:tab/>
      </w:r>
      <w:r w:rsidRPr="00E61271">
        <w:rPr>
          <w:lang w:val="en-GB"/>
        </w:rPr>
        <w:t>关于在引渡</w:t>
      </w:r>
      <w:r w:rsidRPr="00E61271">
        <w:rPr>
          <w:rFonts w:hint="eastAsia"/>
          <w:lang w:val="en-GB"/>
        </w:rPr>
        <w:t>至</w:t>
      </w:r>
      <w:r w:rsidRPr="00E61271">
        <w:rPr>
          <w:lang w:val="en-GB"/>
        </w:rPr>
        <w:t>突尼斯</w:t>
      </w:r>
      <w:r w:rsidRPr="00E61271">
        <w:rPr>
          <w:rFonts w:hint="eastAsia"/>
          <w:lang w:val="en-GB"/>
        </w:rPr>
        <w:t>可能有</w:t>
      </w:r>
      <w:r w:rsidRPr="00E61271">
        <w:rPr>
          <w:lang w:val="en-GB"/>
        </w:rPr>
        <w:t>酷刑危险的</w:t>
      </w:r>
      <w:r w:rsidRPr="00E61271">
        <w:rPr>
          <w:rFonts w:hint="eastAsia"/>
          <w:lang w:val="en-GB"/>
        </w:rPr>
        <w:t>说法</w:t>
      </w:r>
      <w:r>
        <w:rPr>
          <w:lang w:val="en-GB"/>
        </w:rPr>
        <w:t>，</w:t>
      </w:r>
      <w:r w:rsidRPr="00E61271">
        <w:rPr>
          <w:lang w:val="en-GB"/>
        </w:rPr>
        <w:t>缔约国重申其先前关于可否受理的意见中提出的论点。除其他外</w:t>
      </w:r>
      <w:r>
        <w:rPr>
          <w:lang w:val="en-GB"/>
        </w:rPr>
        <w:t>，</w:t>
      </w:r>
      <w:r w:rsidRPr="00E61271">
        <w:rPr>
          <w:lang w:val="en-GB"/>
        </w:rPr>
        <w:t>它回顾说</w:t>
      </w:r>
      <w:r>
        <w:rPr>
          <w:lang w:val="en-GB"/>
        </w:rPr>
        <w:t>，</w:t>
      </w:r>
      <w:r w:rsidRPr="00E61271">
        <w:rPr>
          <w:lang w:val="en-GB"/>
        </w:rPr>
        <w:t>据称受害</w:t>
      </w:r>
      <w:r w:rsidRPr="00E61271">
        <w:rPr>
          <w:rFonts w:hint="eastAsia"/>
          <w:lang w:val="en-GB"/>
        </w:rPr>
        <w:t>人</w:t>
      </w:r>
      <w:r w:rsidRPr="00E61271">
        <w:rPr>
          <w:lang w:val="en-GB"/>
        </w:rPr>
        <w:t>表示他不反对在突尼斯法院出庭</w:t>
      </w:r>
      <w:r>
        <w:rPr>
          <w:lang w:val="en-GB"/>
        </w:rPr>
        <w:t>，</w:t>
      </w:r>
      <w:r w:rsidRPr="00E61271">
        <w:rPr>
          <w:lang w:val="en-GB"/>
        </w:rPr>
        <w:t>并且摩洛哥法律</w:t>
      </w:r>
      <w:r w:rsidRPr="00E61271">
        <w:rPr>
          <w:vertAlign w:val="superscript"/>
          <w:lang w:val="en-GB"/>
        </w:rPr>
        <w:footnoteReference w:id="23"/>
      </w:r>
      <w:r w:rsidR="00A80880">
        <w:rPr>
          <w:rFonts w:hint="eastAsia"/>
          <w:lang w:val="en-GB"/>
        </w:rPr>
        <w:t xml:space="preserve"> </w:t>
      </w:r>
      <w:r w:rsidRPr="00E61271">
        <w:rPr>
          <w:lang w:val="en-GB"/>
        </w:rPr>
        <w:t>和</w:t>
      </w:r>
      <w:r>
        <w:rPr>
          <w:lang w:val="en-GB"/>
        </w:rPr>
        <w:t>1964</w:t>
      </w:r>
      <w:r w:rsidRPr="00E61271">
        <w:rPr>
          <w:lang w:val="en-GB"/>
        </w:rPr>
        <w:t>年摩洛哥与突尼斯之间的</w:t>
      </w:r>
      <w:r w:rsidRPr="00E61271">
        <w:rPr>
          <w:rFonts w:hint="eastAsia"/>
          <w:lang w:val="en-GB"/>
        </w:rPr>
        <w:t>《</w:t>
      </w:r>
      <w:r w:rsidRPr="00E61271">
        <w:rPr>
          <w:lang w:val="en-GB"/>
        </w:rPr>
        <w:t>刑事事项和引渡互助协定</w:t>
      </w:r>
      <w:r w:rsidRPr="00E61271">
        <w:rPr>
          <w:rFonts w:hint="eastAsia"/>
          <w:lang w:val="en-GB"/>
        </w:rPr>
        <w:t>》都足以</w:t>
      </w:r>
      <w:r w:rsidRPr="00E61271">
        <w:rPr>
          <w:lang w:val="en-GB"/>
        </w:rPr>
        <w:t>确保如果引渡请求</w:t>
      </w:r>
      <w:r w:rsidRPr="00E61271">
        <w:rPr>
          <w:rFonts w:hint="eastAsia"/>
          <w:lang w:val="en-GB"/>
        </w:rPr>
        <w:t>是</w:t>
      </w:r>
      <w:r w:rsidRPr="00E61271">
        <w:rPr>
          <w:lang w:val="en-GB"/>
        </w:rPr>
        <w:t>歧视性或政治性</w:t>
      </w:r>
      <w:r w:rsidRPr="00E61271">
        <w:rPr>
          <w:rFonts w:hint="eastAsia"/>
          <w:lang w:val="en-GB"/>
        </w:rPr>
        <w:t>的</w:t>
      </w:r>
      <w:r>
        <w:rPr>
          <w:lang w:val="en-GB"/>
        </w:rPr>
        <w:t>，</w:t>
      </w:r>
      <w:r w:rsidRPr="00E61271">
        <w:rPr>
          <w:lang w:val="en-GB"/>
        </w:rPr>
        <w:t>则</w:t>
      </w:r>
      <w:r w:rsidRPr="00E61271">
        <w:rPr>
          <w:rFonts w:hint="eastAsia"/>
          <w:lang w:val="en-GB"/>
        </w:rPr>
        <w:t>将</w:t>
      </w:r>
      <w:r w:rsidRPr="00E61271">
        <w:rPr>
          <w:lang w:val="en-GB"/>
        </w:rPr>
        <w:t>予以拒绝。缔约国当局称</w:t>
      </w:r>
      <w:r>
        <w:rPr>
          <w:lang w:val="en-GB"/>
        </w:rPr>
        <w:t>，</w:t>
      </w:r>
      <w:r w:rsidRPr="00E61271">
        <w:rPr>
          <w:lang w:val="en-GB"/>
        </w:rPr>
        <w:t>他们未在</w:t>
      </w:r>
      <w:r w:rsidRPr="00E61271">
        <w:rPr>
          <w:rFonts w:hint="eastAsia"/>
          <w:lang w:val="en-GB"/>
        </w:rPr>
        <w:t>据</w:t>
      </w:r>
      <w:r w:rsidRPr="00E61271">
        <w:rPr>
          <w:lang w:val="en-GB"/>
        </w:rPr>
        <w:t>称受害</w:t>
      </w:r>
      <w:r w:rsidRPr="00E61271">
        <w:rPr>
          <w:rFonts w:hint="eastAsia"/>
          <w:lang w:val="en-GB"/>
        </w:rPr>
        <w:t>人这一</w:t>
      </w:r>
      <w:r w:rsidRPr="00E61271">
        <w:rPr>
          <w:lang w:val="en-GB"/>
        </w:rPr>
        <w:t>具体案件中发现任何遭受酷刑的危险</w:t>
      </w:r>
      <w:r>
        <w:rPr>
          <w:rFonts w:hint="eastAsia"/>
          <w:lang w:val="en-GB"/>
        </w:rPr>
        <w:t>，</w:t>
      </w:r>
      <w:r w:rsidRPr="00E61271">
        <w:rPr>
          <w:lang w:val="en-GB"/>
        </w:rPr>
        <w:t>因此</w:t>
      </w:r>
      <w:r w:rsidRPr="00E61271">
        <w:rPr>
          <w:rFonts w:hint="eastAsia"/>
          <w:lang w:val="en-GB"/>
        </w:rPr>
        <w:t>表示</w:t>
      </w:r>
      <w:r>
        <w:rPr>
          <w:lang w:val="en-GB"/>
        </w:rPr>
        <w:t>，</w:t>
      </w:r>
      <w:r w:rsidRPr="00E61271">
        <w:rPr>
          <w:rFonts w:hint="eastAsia"/>
          <w:lang w:val="en-GB"/>
        </w:rPr>
        <w:t>它</w:t>
      </w:r>
      <w:r w:rsidRPr="00E61271">
        <w:rPr>
          <w:lang w:val="en-GB"/>
        </w:rPr>
        <w:t>们</w:t>
      </w:r>
      <w:r w:rsidRPr="00E61271">
        <w:rPr>
          <w:rFonts w:hint="eastAsia"/>
          <w:lang w:val="en-GB"/>
        </w:rPr>
        <w:t>并</w:t>
      </w:r>
      <w:r w:rsidRPr="00E61271">
        <w:rPr>
          <w:lang w:val="en-GB"/>
        </w:rPr>
        <w:t>没有违反</w:t>
      </w:r>
      <w:r w:rsidRPr="00E61271">
        <w:rPr>
          <w:rFonts w:hint="eastAsia"/>
          <w:lang w:val="en-GB"/>
        </w:rPr>
        <w:t>《</w:t>
      </w:r>
      <w:r w:rsidRPr="00E61271">
        <w:rPr>
          <w:lang w:val="en-GB"/>
        </w:rPr>
        <w:t>公约</w:t>
      </w:r>
      <w:r w:rsidRPr="00E61271">
        <w:rPr>
          <w:rFonts w:hint="eastAsia"/>
          <w:lang w:val="en-GB"/>
        </w:rPr>
        <w:t>》</w:t>
      </w:r>
      <w:r w:rsidRPr="00E61271">
        <w:rPr>
          <w:lang w:val="en-GB"/>
        </w:rPr>
        <w:t>的任何</w:t>
      </w:r>
      <w:r w:rsidRPr="00E61271">
        <w:rPr>
          <w:rFonts w:hint="eastAsia"/>
          <w:lang w:val="en-GB"/>
        </w:rPr>
        <w:t>条款。</w:t>
      </w:r>
    </w:p>
    <w:p w:rsidR="00E61271" w:rsidRPr="00E61271" w:rsidRDefault="00E61271" w:rsidP="00A80880">
      <w:pPr>
        <w:pStyle w:val="SingleTxtGC"/>
        <w:rPr>
          <w:lang w:val="en"/>
        </w:rPr>
      </w:pPr>
      <w:r>
        <w:rPr>
          <w:lang w:val="en-GB"/>
        </w:rPr>
        <w:t>6.3</w:t>
      </w:r>
      <w:r w:rsidRPr="00E61271">
        <w:rPr>
          <w:lang w:val="en-GB"/>
        </w:rPr>
        <w:tab/>
      </w:r>
      <w:r>
        <w:rPr>
          <w:lang w:val="en-GB"/>
        </w:rPr>
        <w:t>2</w:t>
      </w:r>
      <w:r w:rsidRPr="00E61271">
        <w:rPr>
          <w:lang w:val="en-GB"/>
        </w:rPr>
        <w:t>0</w:t>
      </w:r>
      <w:r>
        <w:rPr>
          <w:lang w:val="en-GB"/>
        </w:rPr>
        <w:t>17</w:t>
      </w:r>
      <w:r w:rsidRPr="00E61271">
        <w:rPr>
          <w:lang w:val="en-GB"/>
        </w:rPr>
        <w:t>年</w:t>
      </w:r>
      <w:r>
        <w:rPr>
          <w:lang w:val="en-GB"/>
        </w:rPr>
        <w:t>9</w:t>
      </w:r>
      <w:r w:rsidRPr="00E61271">
        <w:rPr>
          <w:lang w:val="en-GB"/>
        </w:rPr>
        <w:t>月</w:t>
      </w:r>
      <w:r>
        <w:rPr>
          <w:lang w:val="en-GB"/>
        </w:rPr>
        <w:t>28</w:t>
      </w:r>
      <w:r w:rsidRPr="00E61271">
        <w:rPr>
          <w:lang w:val="en-GB"/>
        </w:rPr>
        <w:t>日</w:t>
      </w:r>
      <w:r>
        <w:rPr>
          <w:lang w:val="en-GB"/>
        </w:rPr>
        <w:t>，</w:t>
      </w:r>
      <w:r w:rsidRPr="00E61271">
        <w:rPr>
          <w:lang w:val="en-GB"/>
        </w:rPr>
        <w:t>缔约国</w:t>
      </w:r>
      <w:r w:rsidRPr="00E61271">
        <w:rPr>
          <w:rFonts w:hint="eastAsia"/>
          <w:lang w:val="en-GB"/>
        </w:rPr>
        <w:t>就</w:t>
      </w:r>
      <w:r w:rsidRPr="00E61271">
        <w:rPr>
          <w:lang w:val="en-GB"/>
        </w:rPr>
        <w:t>委员会</w:t>
      </w:r>
      <w:r w:rsidRPr="00E61271">
        <w:rPr>
          <w:rFonts w:hint="eastAsia"/>
          <w:lang w:val="en-GB"/>
        </w:rPr>
        <w:t>最近于</w:t>
      </w:r>
      <w:r>
        <w:rPr>
          <w:lang w:val="en-GB"/>
        </w:rPr>
        <w:t>2</w:t>
      </w:r>
      <w:r w:rsidRPr="00E61271">
        <w:rPr>
          <w:lang w:val="en-GB"/>
        </w:rPr>
        <w:t>0</w:t>
      </w:r>
      <w:r>
        <w:rPr>
          <w:lang w:val="en-GB"/>
        </w:rPr>
        <w:t>17</w:t>
      </w:r>
      <w:r w:rsidRPr="00E61271">
        <w:rPr>
          <w:lang w:val="en-GB"/>
        </w:rPr>
        <w:t>年</w:t>
      </w:r>
      <w:r>
        <w:rPr>
          <w:lang w:val="en-GB"/>
        </w:rPr>
        <w:t>8</w:t>
      </w:r>
      <w:r w:rsidRPr="00E61271">
        <w:rPr>
          <w:lang w:val="en-GB"/>
        </w:rPr>
        <w:t>月</w:t>
      </w:r>
      <w:r>
        <w:rPr>
          <w:lang w:val="en-GB"/>
        </w:rPr>
        <w:t>7</w:t>
      </w:r>
      <w:r w:rsidRPr="00E61271">
        <w:rPr>
          <w:lang w:val="en-GB"/>
        </w:rPr>
        <w:t>日提出的</w:t>
      </w:r>
      <w:r w:rsidRPr="00E61271">
        <w:rPr>
          <w:rFonts w:hint="eastAsia"/>
          <w:lang w:val="en-GB"/>
        </w:rPr>
        <w:t>采取</w:t>
      </w:r>
      <w:r w:rsidRPr="00E61271">
        <w:rPr>
          <w:lang w:val="en-GB"/>
        </w:rPr>
        <w:t>临时措施</w:t>
      </w:r>
      <w:r w:rsidRPr="00E61271">
        <w:rPr>
          <w:rFonts w:hint="eastAsia"/>
          <w:lang w:val="en-GB"/>
        </w:rPr>
        <w:t>要</w:t>
      </w:r>
      <w:r w:rsidRPr="00E61271">
        <w:rPr>
          <w:lang w:val="en-GB"/>
        </w:rPr>
        <w:t>求</w:t>
      </w:r>
      <w:proofErr w:type="gramStart"/>
      <w:r w:rsidRPr="00E61271">
        <w:rPr>
          <w:rFonts w:hint="eastAsia"/>
          <w:lang w:val="en-GB"/>
        </w:rPr>
        <w:t>作出</w:t>
      </w:r>
      <w:proofErr w:type="gramEnd"/>
      <w:r w:rsidRPr="00E61271">
        <w:rPr>
          <w:rFonts w:hint="eastAsia"/>
          <w:lang w:val="en-GB"/>
        </w:rPr>
        <w:t>澄清</w:t>
      </w:r>
      <w:r w:rsidRPr="00E61271">
        <w:rPr>
          <w:lang w:val="en-GB"/>
        </w:rPr>
        <w:t>。它</w:t>
      </w:r>
      <w:r w:rsidRPr="00E61271">
        <w:rPr>
          <w:rFonts w:hint="eastAsia"/>
          <w:lang w:val="en-GB"/>
        </w:rPr>
        <w:t>表示</w:t>
      </w:r>
      <w:r w:rsidRPr="00E61271">
        <w:rPr>
          <w:lang w:val="en-GB"/>
        </w:rPr>
        <w:t>摩洛哥当局进行的调查</w:t>
      </w:r>
      <w:r w:rsidRPr="00E61271">
        <w:rPr>
          <w:rFonts w:hint="eastAsia"/>
          <w:lang w:val="en-GB"/>
        </w:rPr>
        <w:t>认定</w:t>
      </w:r>
      <w:r>
        <w:rPr>
          <w:lang w:val="en-GB"/>
        </w:rPr>
        <w:t>，</w:t>
      </w:r>
      <w:r w:rsidRPr="00E61271">
        <w:rPr>
          <w:rFonts w:hint="eastAsia"/>
          <w:lang w:val="en-GB"/>
        </w:rPr>
        <w:t>就</w:t>
      </w:r>
      <w:proofErr w:type="spellStart"/>
      <w:r>
        <w:rPr>
          <w:lang w:val="en-GB"/>
        </w:rPr>
        <w:t>Gharsallah</w:t>
      </w:r>
      <w:proofErr w:type="spellEnd"/>
      <w:r w:rsidRPr="00E61271">
        <w:rPr>
          <w:lang w:val="en-GB"/>
        </w:rPr>
        <w:t>先生</w:t>
      </w:r>
      <w:r w:rsidRPr="00E61271">
        <w:rPr>
          <w:rFonts w:hint="eastAsia"/>
          <w:lang w:val="en-GB"/>
        </w:rPr>
        <w:t>的健康状况而言</w:t>
      </w:r>
      <w:r>
        <w:rPr>
          <w:rFonts w:hint="eastAsia"/>
          <w:lang w:val="en-GB"/>
        </w:rPr>
        <w:t>，</w:t>
      </w:r>
      <w:r w:rsidRPr="00E61271">
        <w:rPr>
          <w:rFonts w:hint="eastAsia"/>
          <w:lang w:val="en-GB"/>
        </w:rPr>
        <w:t>其</w:t>
      </w:r>
      <w:r w:rsidRPr="00E61271">
        <w:rPr>
          <w:lang w:val="en-GB"/>
        </w:rPr>
        <w:t>被关押的条件是</w:t>
      </w:r>
      <w:r w:rsidRPr="00E61271">
        <w:rPr>
          <w:rFonts w:hint="eastAsia"/>
          <w:lang w:val="en-GB"/>
        </w:rPr>
        <w:t>适当的</w:t>
      </w:r>
      <w:r>
        <w:rPr>
          <w:lang w:val="en-GB"/>
        </w:rPr>
        <w:t>，</w:t>
      </w:r>
      <w:r w:rsidRPr="00E61271">
        <w:rPr>
          <w:lang w:val="en-GB"/>
        </w:rPr>
        <w:t>因为他</w:t>
      </w:r>
      <w:r w:rsidRPr="00E61271">
        <w:rPr>
          <w:rFonts w:hint="eastAsia"/>
          <w:lang w:val="en-GB"/>
        </w:rPr>
        <w:t>与</w:t>
      </w:r>
      <w:r w:rsidRPr="00E61271">
        <w:rPr>
          <w:lang w:val="en-GB"/>
        </w:rPr>
        <w:t>被关押在摩洛哥监狱</w:t>
      </w:r>
      <w:r w:rsidRPr="00E61271">
        <w:rPr>
          <w:rFonts w:hint="eastAsia"/>
          <w:lang w:val="en-GB"/>
        </w:rPr>
        <w:t>的所有</w:t>
      </w:r>
      <w:r w:rsidRPr="00E61271">
        <w:rPr>
          <w:lang w:val="en-GB"/>
        </w:rPr>
        <w:t>其他人</w:t>
      </w:r>
      <w:r w:rsidRPr="00E61271">
        <w:rPr>
          <w:rFonts w:hint="eastAsia"/>
          <w:lang w:val="en-GB"/>
        </w:rPr>
        <w:t>享有</w:t>
      </w:r>
      <w:r w:rsidRPr="00E61271">
        <w:rPr>
          <w:lang w:val="en-GB"/>
        </w:rPr>
        <w:t>同等待遇</w:t>
      </w:r>
      <w:r>
        <w:rPr>
          <w:lang w:val="en-GB"/>
        </w:rPr>
        <w:t>，</w:t>
      </w:r>
      <w:r w:rsidRPr="00E61271">
        <w:rPr>
          <w:lang w:val="en-GB"/>
        </w:rPr>
        <w:t>没有任何区别。此外</w:t>
      </w:r>
      <w:r>
        <w:rPr>
          <w:lang w:val="en-GB"/>
        </w:rPr>
        <w:t>，</w:t>
      </w:r>
      <w:r w:rsidRPr="00E61271">
        <w:rPr>
          <w:rFonts w:hint="eastAsia"/>
          <w:lang w:val="en-GB"/>
        </w:rPr>
        <w:t>据称</w:t>
      </w:r>
      <w:r w:rsidRPr="00E61271">
        <w:rPr>
          <w:lang w:val="en-GB"/>
        </w:rPr>
        <w:t>被拘留者</w:t>
      </w:r>
      <w:r w:rsidRPr="00E61271">
        <w:rPr>
          <w:rFonts w:hint="eastAsia"/>
          <w:lang w:val="en-GB"/>
        </w:rPr>
        <w:t>拥有充分权利</w:t>
      </w:r>
      <w:r>
        <w:rPr>
          <w:rFonts w:hint="eastAsia"/>
          <w:lang w:val="en-GB"/>
        </w:rPr>
        <w:t>，</w:t>
      </w:r>
      <w:r w:rsidRPr="00E61271">
        <w:rPr>
          <w:rFonts w:hint="eastAsia"/>
          <w:lang w:val="en-GB"/>
        </w:rPr>
        <w:t>可以</w:t>
      </w:r>
      <w:r w:rsidRPr="00E61271">
        <w:rPr>
          <w:lang w:val="en-GB"/>
        </w:rPr>
        <w:t>接受</w:t>
      </w:r>
      <w:r w:rsidRPr="00E61271">
        <w:rPr>
          <w:rFonts w:hint="eastAsia"/>
          <w:lang w:val="en-GB"/>
        </w:rPr>
        <w:t>家属探视</w:t>
      </w:r>
      <w:r>
        <w:rPr>
          <w:lang w:val="en-GB"/>
        </w:rPr>
        <w:t>，</w:t>
      </w:r>
      <w:r w:rsidRPr="00E61271">
        <w:rPr>
          <w:lang w:val="en-GB"/>
        </w:rPr>
        <w:t>并与他的律师通信。关于</w:t>
      </w:r>
      <w:proofErr w:type="spellStart"/>
      <w:r>
        <w:rPr>
          <w:lang w:val="en-GB"/>
        </w:rPr>
        <w:t>Gharsallah</w:t>
      </w:r>
      <w:proofErr w:type="spellEnd"/>
      <w:r w:rsidRPr="00E61271">
        <w:rPr>
          <w:lang w:val="en-GB"/>
        </w:rPr>
        <w:t>先生的健康状况</w:t>
      </w:r>
      <w:r>
        <w:rPr>
          <w:lang w:val="en-GB"/>
        </w:rPr>
        <w:t>，</w:t>
      </w:r>
      <w:r w:rsidRPr="00E61271">
        <w:rPr>
          <w:lang w:val="en-GB"/>
        </w:rPr>
        <w:t>缔约国声称他获得了所有必要的医疗援助。缔约国称</w:t>
      </w:r>
      <w:r>
        <w:rPr>
          <w:lang w:val="en-GB"/>
        </w:rPr>
        <w:t>，</w:t>
      </w:r>
      <w:r w:rsidRPr="00E61271">
        <w:rPr>
          <w:lang w:val="en-GB"/>
        </w:rPr>
        <w:t>据称受害</w:t>
      </w:r>
      <w:r w:rsidRPr="00E61271">
        <w:rPr>
          <w:rFonts w:hint="eastAsia"/>
          <w:lang w:val="en-GB"/>
        </w:rPr>
        <w:t>人曾</w:t>
      </w:r>
      <w:r w:rsidRPr="00E61271">
        <w:rPr>
          <w:lang w:val="en-GB"/>
        </w:rPr>
        <w:t>因轻度呼吸窘迫接受治疗。关于他的视力问题</w:t>
      </w:r>
      <w:r>
        <w:rPr>
          <w:lang w:val="en-GB"/>
        </w:rPr>
        <w:t>，</w:t>
      </w:r>
      <w:r w:rsidRPr="00E61271">
        <w:rPr>
          <w:lang w:val="en-GB"/>
        </w:rPr>
        <w:t>缔约国表示</w:t>
      </w:r>
      <w:r>
        <w:rPr>
          <w:lang w:val="en-GB"/>
        </w:rPr>
        <w:t>，</w:t>
      </w:r>
      <w:r w:rsidRPr="00E61271">
        <w:rPr>
          <w:lang w:val="en-GB"/>
        </w:rPr>
        <w:t>已经安排</w:t>
      </w:r>
      <w:r w:rsidRPr="00E61271">
        <w:rPr>
          <w:rFonts w:hint="eastAsia"/>
          <w:lang w:val="en-GB"/>
        </w:rPr>
        <w:t>他去</w:t>
      </w:r>
      <w:r w:rsidRPr="00E61271">
        <w:rPr>
          <w:lang w:val="en-GB"/>
        </w:rPr>
        <w:t>监狱</w:t>
      </w:r>
      <w:r w:rsidRPr="00E61271">
        <w:rPr>
          <w:rFonts w:hint="eastAsia"/>
          <w:lang w:val="en-GB"/>
        </w:rPr>
        <w:t>认可</w:t>
      </w:r>
      <w:r w:rsidRPr="00E61271">
        <w:rPr>
          <w:lang w:val="en-GB"/>
        </w:rPr>
        <w:t>的眼科医生</w:t>
      </w:r>
      <w:r w:rsidRPr="00E61271">
        <w:rPr>
          <w:rFonts w:hint="eastAsia"/>
          <w:lang w:val="en-GB"/>
        </w:rPr>
        <w:t>那里诊疗</w:t>
      </w:r>
      <w:r w:rsidRPr="00E61271">
        <w:rPr>
          <w:lang w:val="en-GB"/>
        </w:rPr>
        <w:t>。</w:t>
      </w:r>
    </w:p>
    <w:p w:rsidR="00E61271" w:rsidRPr="00E61271" w:rsidRDefault="00E61271" w:rsidP="00860EA5">
      <w:pPr>
        <w:pStyle w:val="H23GC"/>
        <w:rPr>
          <w:lang w:val="en-GB"/>
        </w:rPr>
      </w:pPr>
      <w:r w:rsidRPr="00E61271">
        <w:rPr>
          <w:lang w:val="en-GB"/>
        </w:rPr>
        <w:tab/>
      </w:r>
      <w:r w:rsidRPr="00E61271">
        <w:rPr>
          <w:lang w:val="en-GB"/>
        </w:rPr>
        <w:tab/>
      </w:r>
      <w:r w:rsidRPr="00E61271">
        <w:rPr>
          <w:rFonts w:hint="eastAsia"/>
          <w:lang w:val="en-GB"/>
        </w:rPr>
        <w:t>委员会需处理的问题和议事情况</w:t>
      </w:r>
    </w:p>
    <w:p w:rsidR="00E61271" w:rsidRPr="00E61271" w:rsidRDefault="00E61271" w:rsidP="00860EA5">
      <w:pPr>
        <w:pStyle w:val="H4GC"/>
        <w:rPr>
          <w:lang w:val="en-GB"/>
        </w:rPr>
      </w:pPr>
      <w:r w:rsidRPr="00E61271">
        <w:rPr>
          <w:lang w:val="en-GB"/>
        </w:rPr>
        <w:tab/>
      </w:r>
      <w:r w:rsidRPr="00E61271">
        <w:rPr>
          <w:lang w:val="en-GB"/>
        </w:rPr>
        <w:tab/>
      </w:r>
      <w:r w:rsidRPr="00E61271">
        <w:rPr>
          <w:rFonts w:hint="eastAsia"/>
          <w:lang w:val="en-GB"/>
        </w:rPr>
        <w:t>审议可否受理</w:t>
      </w:r>
    </w:p>
    <w:p w:rsidR="00E61271" w:rsidRPr="00E61271" w:rsidRDefault="00E61271" w:rsidP="00E61271">
      <w:pPr>
        <w:pStyle w:val="SingleTxtGC"/>
        <w:rPr>
          <w:lang w:val="en-GB"/>
        </w:rPr>
      </w:pPr>
      <w:r>
        <w:rPr>
          <w:lang w:val="en-GB"/>
        </w:rPr>
        <w:t>7.1</w:t>
      </w:r>
      <w:r w:rsidRPr="00E61271">
        <w:rPr>
          <w:lang w:val="en-GB"/>
        </w:rPr>
        <w:tab/>
      </w:r>
      <w:r w:rsidRPr="00E61271">
        <w:rPr>
          <w:lang w:val="en-GB"/>
        </w:rPr>
        <w:t>在审议来文所载任何申诉之前</w:t>
      </w:r>
      <w:r>
        <w:rPr>
          <w:lang w:val="en-GB"/>
        </w:rPr>
        <w:t>，</w:t>
      </w:r>
      <w:r w:rsidRPr="00E61271">
        <w:rPr>
          <w:lang w:val="en-GB"/>
        </w:rPr>
        <w:t>委员会必须根据《公约》第</w:t>
      </w:r>
      <w:r>
        <w:rPr>
          <w:lang w:val="en-GB"/>
        </w:rPr>
        <w:t>22</w:t>
      </w:r>
      <w:r w:rsidRPr="00E61271">
        <w:rPr>
          <w:lang w:val="en-GB"/>
        </w:rPr>
        <w:t>条的规定确定来文可否受理。按照《公约》第</w:t>
      </w:r>
      <w:r>
        <w:rPr>
          <w:lang w:val="en-GB"/>
        </w:rPr>
        <w:t>22</w:t>
      </w:r>
      <w:r w:rsidRPr="00E61271">
        <w:rPr>
          <w:lang w:val="en-GB"/>
        </w:rPr>
        <w:t>条第</w:t>
      </w:r>
      <w:r>
        <w:rPr>
          <w:lang w:val="en-GB"/>
        </w:rPr>
        <w:t>5</w:t>
      </w:r>
      <w:r>
        <w:rPr>
          <w:rFonts w:hint="eastAsia"/>
          <w:lang w:val="en-GB"/>
        </w:rPr>
        <w:t>(</w:t>
      </w:r>
      <w:r>
        <w:rPr>
          <w:lang w:val="en-GB"/>
        </w:rPr>
        <w:t>a</w:t>
      </w:r>
      <w:r>
        <w:rPr>
          <w:rFonts w:hint="eastAsia"/>
          <w:lang w:val="en-GB"/>
        </w:rPr>
        <w:t>)</w:t>
      </w:r>
      <w:r w:rsidRPr="00E61271">
        <w:rPr>
          <w:lang w:val="en-GB"/>
        </w:rPr>
        <w:t>款的要求</w:t>
      </w:r>
      <w:r>
        <w:rPr>
          <w:lang w:val="en-GB"/>
        </w:rPr>
        <w:t>，</w:t>
      </w:r>
      <w:r w:rsidRPr="00E61271">
        <w:rPr>
          <w:lang w:val="en-GB"/>
        </w:rPr>
        <w:t>委员会已确定同一事项过去和现在均未受到另一国际调查程序或解决办法的审查。</w:t>
      </w:r>
    </w:p>
    <w:p w:rsidR="00E61271" w:rsidRPr="00E61271" w:rsidRDefault="00E61271" w:rsidP="00E61271">
      <w:pPr>
        <w:pStyle w:val="SingleTxtGC"/>
        <w:rPr>
          <w:lang w:val="en-GB"/>
        </w:rPr>
      </w:pPr>
      <w:r>
        <w:rPr>
          <w:lang w:val="en-GB"/>
        </w:rPr>
        <w:t>7.2</w:t>
      </w:r>
      <w:r w:rsidRPr="00E61271">
        <w:rPr>
          <w:lang w:val="en-GB"/>
        </w:rPr>
        <w:tab/>
      </w:r>
      <w:r w:rsidRPr="00E61271">
        <w:rPr>
          <w:lang w:val="en-GB"/>
        </w:rPr>
        <w:t>根据《公约》第</w:t>
      </w:r>
      <w:r>
        <w:rPr>
          <w:lang w:val="en-GB"/>
        </w:rPr>
        <w:t>22</w:t>
      </w:r>
      <w:r w:rsidRPr="00E61271">
        <w:rPr>
          <w:lang w:val="en-GB"/>
        </w:rPr>
        <w:t>条第</w:t>
      </w:r>
      <w:r>
        <w:rPr>
          <w:lang w:val="en-GB"/>
        </w:rPr>
        <w:t>5</w:t>
      </w:r>
      <w:r>
        <w:rPr>
          <w:rFonts w:hint="eastAsia"/>
          <w:lang w:val="en-GB"/>
        </w:rPr>
        <w:t>(</w:t>
      </w:r>
      <w:r>
        <w:rPr>
          <w:lang w:val="en-GB"/>
        </w:rPr>
        <w:t>b</w:t>
      </w:r>
      <w:r>
        <w:rPr>
          <w:rFonts w:hint="eastAsia"/>
          <w:lang w:val="en-GB"/>
        </w:rPr>
        <w:t>)</w:t>
      </w:r>
      <w:r w:rsidRPr="00E61271">
        <w:rPr>
          <w:lang w:val="en-GB"/>
        </w:rPr>
        <w:t>款的规定</w:t>
      </w:r>
      <w:r>
        <w:rPr>
          <w:lang w:val="en-GB"/>
        </w:rPr>
        <w:t>，</w:t>
      </w:r>
      <w:r w:rsidRPr="00E61271">
        <w:rPr>
          <w:rFonts w:hint="eastAsia"/>
          <w:lang w:val="en-GB"/>
        </w:rPr>
        <w:t>委员会必须确</w:t>
      </w:r>
      <w:r w:rsidRPr="00E61271">
        <w:rPr>
          <w:lang w:val="en-GB"/>
        </w:rPr>
        <w:t>定申诉人用尽了一切可用的国内补救办法</w:t>
      </w:r>
      <w:r>
        <w:rPr>
          <w:lang w:val="en-GB"/>
        </w:rPr>
        <w:t>，</w:t>
      </w:r>
      <w:r w:rsidRPr="00E61271">
        <w:rPr>
          <w:rFonts w:hint="eastAsia"/>
          <w:lang w:val="en-GB"/>
        </w:rPr>
        <w:t>虽然这一规则不适用于补救程序超出合理时限</w:t>
      </w:r>
      <w:r>
        <w:rPr>
          <w:rFonts w:hint="eastAsia"/>
          <w:lang w:val="en-GB"/>
        </w:rPr>
        <w:t>，</w:t>
      </w:r>
      <w:r w:rsidRPr="00E61271">
        <w:rPr>
          <w:vertAlign w:val="superscript"/>
          <w:lang w:val="en-GB"/>
        </w:rPr>
        <w:footnoteReference w:id="24"/>
      </w:r>
      <w:r w:rsidR="005E6A18">
        <w:rPr>
          <w:rFonts w:hint="eastAsia"/>
          <w:lang w:val="en-GB"/>
        </w:rPr>
        <w:t xml:space="preserve"> </w:t>
      </w:r>
      <w:r w:rsidRPr="00E61271">
        <w:rPr>
          <w:rFonts w:hint="eastAsia"/>
          <w:lang w:val="en-GB"/>
        </w:rPr>
        <w:t>或不可能对据称受害人给予有效救济的情况</w:t>
      </w:r>
      <w:r w:rsidRPr="00E61271">
        <w:rPr>
          <w:lang w:val="en-GB"/>
        </w:rPr>
        <w:t>。</w:t>
      </w:r>
    </w:p>
    <w:p w:rsidR="00E61271" w:rsidRPr="00E61271" w:rsidRDefault="00E61271" w:rsidP="00E61271">
      <w:pPr>
        <w:pStyle w:val="SingleTxtGC"/>
        <w:rPr>
          <w:lang w:val="en-GB"/>
        </w:rPr>
      </w:pPr>
      <w:r>
        <w:rPr>
          <w:lang w:val="en-GB"/>
        </w:rPr>
        <w:t>7.3</w:t>
      </w:r>
      <w:r w:rsidRPr="00E61271">
        <w:rPr>
          <w:lang w:val="en-GB"/>
        </w:rPr>
        <w:tab/>
      </w:r>
      <w:r w:rsidRPr="00E61271">
        <w:rPr>
          <w:lang w:val="en-GB"/>
        </w:rPr>
        <w:t>委员会注意到</w:t>
      </w:r>
      <w:r>
        <w:rPr>
          <w:lang w:val="en-GB"/>
        </w:rPr>
        <w:t>，</w:t>
      </w:r>
      <w:r w:rsidRPr="00E61271">
        <w:rPr>
          <w:lang w:val="en-GB"/>
        </w:rPr>
        <w:t>缔约国声称</w:t>
      </w:r>
      <w:r>
        <w:rPr>
          <w:lang w:val="en-GB"/>
        </w:rPr>
        <w:t>，</w:t>
      </w:r>
      <w:r w:rsidRPr="00E61271">
        <w:rPr>
          <w:lang w:val="en-GB"/>
        </w:rPr>
        <w:t>根据</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lang w:val="en-GB"/>
        </w:rPr>
        <w:t>条第</w:t>
      </w:r>
      <w:r>
        <w:rPr>
          <w:lang w:val="en-GB"/>
        </w:rPr>
        <w:t>5(b)</w:t>
      </w:r>
      <w:r w:rsidRPr="00E61271">
        <w:rPr>
          <w:lang w:val="en-GB"/>
        </w:rPr>
        <w:t>款</w:t>
      </w:r>
      <w:r>
        <w:rPr>
          <w:lang w:val="en-GB"/>
        </w:rPr>
        <w:t>，</w:t>
      </w:r>
      <w:r w:rsidRPr="00E61271">
        <w:rPr>
          <w:lang w:val="en-GB"/>
        </w:rPr>
        <w:t>应宣布申诉不</w:t>
      </w:r>
      <w:r w:rsidRPr="00E61271">
        <w:rPr>
          <w:rFonts w:hint="eastAsia"/>
          <w:lang w:val="en-GB"/>
        </w:rPr>
        <w:t>可</w:t>
      </w:r>
      <w:r w:rsidRPr="00E61271">
        <w:rPr>
          <w:lang w:val="en-GB"/>
        </w:rPr>
        <w:t>受理</w:t>
      </w:r>
      <w:r>
        <w:rPr>
          <w:lang w:val="en-GB"/>
        </w:rPr>
        <w:t>，</w:t>
      </w:r>
      <w:r w:rsidRPr="00E61271">
        <w:rPr>
          <w:lang w:val="en-GB"/>
        </w:rPr>
        <w:t>因为申诉人</w:t>
      </w:r>
      <w:r w:rsidRPr="00E61271">
        <w:rPr>
          <w:rFonts w:hint="eastAsia"/>
          <w:lang w:val="en-GB"/>
        </w:rPr>
        <w:t>仍然可</w:t>
      </w:r>
      <w:r w:rsidRPr="00E61271">
        <w:rPr>
          <w:lang w:val="en-GB"/>
        </w:rPr>
        <w:t>对上诉法院</w:t>
      </w:r>
      <w:r w:rsidRPr="00E61271">
        <w:rPr>
          <w:rFonts w:hint="eastAsia"/>
          <w:lang w:val="en-GB"/>
        </w:rPr>
        <w:t>的裁定提出撤销申请</w:t>
      </w:r>
      <w:r>
        <w:rPr>
          <w:rFonts w:hint="eastAsia"/>
          <w:lang w:val="en-GB"/>
        </w:rPr>
        <w:t>，</w:t>
      </w:r>
      <w:r w:rsidRPr="00E61271">
        <w:rPr>
          <w:lang w:val="en-GB"/>
        </w:rPr>
        <w:t>尚未用尽</w:t>
      </w:r>
      <w:r w:rsidRPr="00E61271">
        <w:rPr>
          <w:rFonts w:hint="eastAsia"/>
          <w:lang w:val="en-GB"/>
        </w:rPr>
        <w:t>一切</w:t>
      </w:r>
      <w:r w:rsidRPr="00E61271">
        <w:rPr>
          <w:lang w:val="en-GB"/>
        </w:rPr>
        <w:t>国内补救办法。委员会还注意到申诉人关于这种补救</w:t>
      </w:r>
      <w:r w:rsidRPr="00E61271">
        <w:rPr>
          <w:rFonts w:hint="eastAsia"/>
          <w:lang w:val="en-GB"/>
        </w:rPr>
        <w:t>办法</w:t>
      </w:r>
      <w:r w:rsidRPr="00E61271">
        <w:rPr>
          <w:lang w:val="en-GB"/>
        </w:rPr>
        <w:t>的特殊性的论点</w:t>
      </w:r>
      <w:r>
        <w:rPr>
          <w:lang w:val="en-GB"/>
        </w:rPr>
        <w:t>，</w:t>
      </w:r>
      <w:r w:rsidRPr="00E61271">
        <w:rPr>
          <w:lang w:val="en-GB"/>
        </w:rPr>
        <w:t>该补救</w:t>
      </w:r>
      <w:r w:rsidRPr="00E61271">
        <w:rPr>
          <w:rFonts w:hint="eastAsia"/>
          <w:lang w:val="en-GB"/>
        </w:rPr>
        <w:t>办法不具</w:t>
      </w:r>
      <w:r w:rsidRPr="00E61271">
        <w:rPr>
          <w:lang w:val="en-GB"/>
        </w:rPr>
        <w:t>有</w:t>
      </w:r>
      <w:r w:rsidRPr="00E61271">
        <w:rPr>
          <w:rFonts w:hint="eastAsia"/>
          <w:lang w:val="en-GB"/>
        </w:rPr>
        <w:t>中止</w:t>
      </w:r>
      <w:r w:rsidRPr="00E61271">
        <w:rPr>
          <w:lang w:val="en-GB"/>
        </w:rPr>
        <w:t>效力</w:t>
      </w:r>
      <w:r>
        <w:rPr>
          <w:lang w:val="en-GB"/>
        </w:rPr>
        <w:t>，</w:t>
      </w:r>
      <w:r w:rsidRPr="00E61271">
        <w:rPr>
          <w:lang w:val="en-GB"/>
        </w:rPr>
        <w:t>因此无法保证满意</w:t>
      </w:r>
      <w:r w:rsidRPr="00E61271">
        <w:rPr>
          <w:rFonts w:hint="eastAsia"/>
          <w:lang w:val="en-GB"/>
        </w:rPr>
        <w:t>结果</w:t>
      </w:r>
      <w:r w:rsidRPr="00E61271">
        <w:rPr>
          <w:lang w:val="en-GB"/>
        </w:rPr>
        <w:t>。</w:t>
      </w:r>
      <w:r w:rsidRPr="00E61271">
        <w:rPr>
          <w:vertAlign w:val="superscript"/>
          <w:lang w:val="en-GB"/>
        </w:rPr>
        <w:footnoteReference w:id="25"/>
      </w:r>
    </w:p>
    <w:p w:rsidR="00E61271" w:rsidRPr="00E61271" w:rsidRDefault="00E61271" w:rsidP="00E61271">
      <w:pPr>
        <w:pStyle w:val="SingleTxtGC"/>
        <w:rPr>
          <w:lang w:val="en-GB"/>
        </w:rPr>
      </w:pPr>
      <w:r>
        <w:rPr>
          <w:lang w:val="en-GB"/>
        </w:rPr>
        <w:t>7.4</w:t>
      </w:r>
      <w:r w:rsidRPr="00E61271">
        <w:rPr>
          <w:lang w:val="en-GB"/>
        </w:rPr>
        <w:tab/>
      </w:r>
      <w:r w:rsidRPr="00E61271">
        <w:rPr>
          <w:lang w:val="en-GB"/>
        </w:rPr>
        <w:t>委员会提及其判例</w:t>
      </w:r>
      <w:r>
        <w:rPr>
          <w:lang w:val="en-GB"/>
        </w:rPr>
        <w:t>，</w:t>
      </w:r>
      <w:r w:rsidRPr="00E61271">
        <w:rPr>
          <w:lang w:val="en-GB"/>
        </w:rPr>
        <w:t>并回顾说</w:t>
      </w:r>
      <w:r>
        <w:rPr>
          <w:lang w:val="en-GB"/>
        </w:rPr>
        <w:t>，</w:t>
      </w:r>
      <w:r w:rsidRPr="00E61271">
        <w:rPr>
          <w:lang w:val="en-GB"/>
        </w:rPr>
        <w:t>在本案中</w:t>
      </w:r>
      <w:r>
        <w:rPr>
          <w:lang w:val="en-GB"/>
        </w:rPr>
        <w:t>，</w:t>
      </w:r>
      <w:r w:rsidRPr="00E61271">
        <w:rPr>
          <w:lang w:val="en-GB"/>
        </w:rPr>
        <w:t>根据用尽国内补救办法的原则</w:t>
      </w:r>
      <w:r>
        <w:rPr>
          <w:lang w:val="en-GB"/>
        </w:rPr>
        <w:t>，</w:t>
      </w:r>
      <w:r w:rsidRPr="00E61271">
        <w:rPr>
          <w:lang w:val="en-GB"/>
        </w:rPr>
        <w:t>申诉人只需要申请与</w:t>
      </w:r>
      <w:r w:rsidRPr="00E61271">
        <w:rPr>
          <w:rFonts w:hint="eastAsia"/>
          <w:lang w:val="en-GB"/>
        </w:rPr>
        <w:t>她</w:t>
      </w:r>
      <w:r w:rsidRPr="00E61271">
        <w:rPr>
          <w:lang w:val="en-GB"/>
        </w:rPr>
        <w:t>丈夫在突尼斯遭受酷刑的危险直接相关的补救办法。</w:t>
      </w:r>
      <w:r w:rsidRPr="00E61271">
        <w:rPr>
          <w:vertAlign w:val="superscript"/>
          <w:lang w:val="en-GB"/>
        </w:rPr>
        <w:footnoteReference w:id="26"/>
      </w:r>
      <w:r w:rsidR="005E6A18">
        <w:rPr>
          <w:rFonts w:hint="eastAsia"/>
          <w:lang w:val="en-GB"/>
        </w:rPr>
        <w:t xml:space="preserve"> </w:t>
      </w:r>
      <w:r w:rsidRPr="00E61271">
        <w:rPr>
          <w:lang w:val="en-GB"/>
        </w:rPr>
        <w:t>委员会注意到</w:t>
      </w:r>
      <w:r>
        <w:rPr>
          <w:lang w:val="en-GB"/>
        </w:rPr>
        <w:t>，</w:t>
      </w:r>
      <w:r w:rsidRPr="00E61271">
        <w:rPr>
          <w:lang w:val="en-GB"/>
        </w:rPr>
        <w:t>缔约国尚未具体说明撤销上诉法院</w:t>
      </w:r>
      <w:r>
        <w:rPr>
          <w:lang w:val="en-GB"/>
        </w:rPr>
        <w:t>2</w:t>
      </w:r>
      <w:r w:rsidRPr="00E61271">
        <w:rPr>
          <w:lang w:val="en-GB"/>
        </w:rPr>
        <w:t>0</w:t>
      </w:r>
      <w:r>
        <w:rPr>
          <w:lang w:val="en-GB"/>
        </w:rPr>
        <w:t>16</w:t>
      </w:r>
      <w:r w:rsidRPr="00E61271">
        <w:rPr>
          <w:lang w:val="en-GB"/>
        </w:rPr>
        <w:t>年</w:t>
      </w:r>
      <w:r>
        <w:rPr>
          <w:lang w:val="en-GB"/>
        </w:rPr>
        <w:t>11</w:t>
      </w:r>
      <w:r w:rsidRPr="00E61271">
        <w:rPr>
          <w:lang w:val="en-GB"/>
        </w:rPr>
        <w:t>月</w:t>
      </w:r>
      <w:r>
        <w:rPr>
          <w:lang w:val="en-GB"/>
        </w:rPr>
        <w:t>23</w:t>
      </w:r>
      <w:r w:rsidRPr="00E61271">
        <w:rPr>
          <w:lang w:val="en-GB"/>
        </w:rPr>
        <w:t>日</w:t>
      </w:r>
      <w:r w:rsidRPr="00E61271">
        <w:rPr>
          <w:rFonts w:hint="eastAsia"/>
          <w:lang w:val="en-GB"/>
        </w:rPr>
        <w:t>裁定</w:t>
      </w:r>
      <w:r w:rsidRPr="00E61271">
        <w:rPr>
          <w:lang w:val="en-GB"/>
        </w:rPr>
        <w:t>的申请如何</w:t>
      </w:r>
      <w:r w:rsidRPr="00E61271">
        <w:rPr>
          <w:rFonts w:hint="eastAsia"/>
          <w:lang w:val="en-GB"/>
        </w:rPr>
        <w:t>会</w:t>
      </w:r>
      <w:r w:rsidRPr="00E61271">
        <w:rPr>
          <w:lang w:val="en-GB"/>
        </w:rPr>
        <w:t>影响</w:t>
      </w:r>
      <w:r w:rsidRPr="00E61271">
        <w:rPr>
          <w:rFonts w:hint="eastAsia"/>
          <w:lang w:val="en-GB"/>
        </w:rPr>
        <w:t>将</w:t>
      </w:r>
      <w:proofErr w:type="spellStart"/>
      <w:r>
        <w:rPr>
          <w:lang w:val="en-GB"/>
        </w:rPr>
        <w:t>Gharsallah</w:t>
      </w:r>
      <w:proofErr w:type="spellEnd"/>
      <w:r w:rsidRPr="00E61271">
        <w:rPr>
          <w:lang w:val="en-GB"/>
        </w:rPr>
        <w:t>先生引渡</w:t>
      </w:r>
      <w:r w:rsidRPr="00E61271">
        <w:rPr>
          <w:rFonts w:hint="eastAsia"/>
          <w:lang w:val="en-GB"/>
        </w:rPr>
        <w:t>至</w:t>
      </w:r>
      <w:r w:rsidRPr="00E61271">
        <w:rPr>
          <w:lang w:val="en-GB"/>
        </w:rPr>
        <w:t>突尼斯</w:t>
      </w:r>
      <w:r>
        <w:rPr>
          <w:lang w:val="en-GB"/>
        </w:rPr>
        <w:t>，</w:t>
      </w:r>
      <w:r w:rsidRPr="00E61271">
        <w:rPr>
          <w:lang w:val="en-GB"/>
        </w:rPr>
        <w:t>因为它没有表明该补救办法是否具有</w:t>
      </w:r>
      <w:r w:rsidRPr="00E61271">
        <w:rPr>
          <w:rFonts w:hint="eastAsia"/>
          <w:lang w:val="en-GB"/>
        </w:rPr>
        <w:t>中止</w:t>
      </w:r>
      <w:r w:rsidRPr="00E61271">
        <w:rPr>
          <w:lang w:val="en-GB"/>
        </w:rPr>
        <w:t>效力。委员会还注意到</w:t>
      </w:r>
      <w:r>
        <w:rPr>
          <w:lang w:val="en-GB"/>
        </w:rPr>
        <w:t>，</w:t>
      </w:r>
      <w:r w:rsidRPr="00E61271">
        <w:rPr>
          <w:lang w:val="en-GB"/>
        </w:rPr>
        <w:t>缔约国没有驳斥申诉人关于撤销申请没有</w:t>
      </w:r>
      <w:r w:rsidRPr="00E61271">
        <w:rPr>
          <w:rFonts w:hint="eastAsia"/>
          <w:lang w:val="en-GB"/>
        </w:rPr>
        <w:t>中止</w:t>
      </w:r>
      <w:r w:rsidRPr="00E61271">
        <w:rPr>
          <w:lang w:val="en-GB"/>
        </w:rPr>
        <w:t>效力的</w:t>
      </w:r>
      <w:r w:rsidRPr="00E61271">
        <w:rPr>
          <w:rFonts w:hint="eastAsia"/>
          <w:lang w:val="en-GB"/>
        </w:rPr>
        <w:t>指称</w:t>
      </w:r>
      <w:r w:rsidRPr="00E61271">
        <w:rPr>
          <w:lang w:val="en-GB"/>
        </w:rPr>
        <w:t>。委员会回顾说</w:t>
      </w:r>
      <w:r>
        <w:rPr>
          <w:lang w:val="en-GB"/>
        </w:rPr>
        <w:t>，</w:t>
      </w:r>
      <w:r w:rsidRPr="00E61271">
        <w:rPr>
          <w:lang w:val="en-GB"/>
        </w:rPr>
        <w:t>在提交给它的一些案件中</w:t>
      </w:r>
      <w:r>
        <w:rPr>
          <w:lang w:val="en-GB"/>
        </w:rPr>
        <w:t>，</w:t>
      </w:r>
      <w:r w:rsidRPr="00E61271">
        <w:rPr>
          <w:rFonts w:hint="eastAsia"/>
          <w:lang w:val="en-GB"/>
        </w:rPr>
        <w:t>甚至</w:t>
      </w:r>
      <w:r w:rsidRPr="00E61271">
        <w:rPr>
          <w:lang w:val="en-GB"/>
        </w:rPr>
        <w:t>在上诉法院</w:t>
      </w:r>
      <w:r w:rsidRPr="00E61271">
        <w:rPr>
          <w:rFonts w:hint="eastAsia"/>
          <w:lang w:val="en-GB"/>
        </w:rPr>
        <w:t>就</w:t>
      </w:r>
      <w:r w:rsidRPr="00E61271">
        <w:rPr>
          <w:lang w:val="en-GB"/>
        </w:rPr>
        <w:t>撤销申请</w:t>
      </w:r>
      <w:proofErr w:type="gramStart"/>
      <w:r w:rsidRPr="00E61271">
        <w:rPr>
          <w:rFonts w:hint="eastAsia"/>
          <w:lang w:val="en-GB"/>
        </w:rPr>
        <w:t>作出</w:t>
      </w:r>
      <w:proofErr w:type="gramEnd"/>
      <w:r w:rsidRPr="00E61271">
        <w:rPr>
          <w:rFonts w:hint="eastAsia"/>
          <w:lang w:val="en-GB"/>
        </w:rPr>
        <w:t>裁决</w:t>
      </w:r>
      <w:r w:rsidRPr="00E61271">
        <w:rPr>
          <w:lang w:val="en-GB"/>
        </w:rPr>
        <w:t>之前</w:t>
      </w:r>
      <w:r>
        <w:rPr>
          <w:lang w:val="en-GB"/>
        </w:rPr>
        <w:t>，</w:t>
      </w:r>
      <w:r w:rsidRPr="00E61271">
        <w:rPr>
          <w:lang w:val="en-GB"/>
        </w:rPr>
        <w:t>政府首脑</w:t>
      </w:r>
      <w:r w:rsidRPr="00E61271">
        <w:rPr>
          <w:rFonts w:hint="eastAsia"/>
          <w:lang w:val="en-GB"/>
        </w:rPr>
        <w:t>已经</w:t>
      </w:r>
      <w:r w:rsidRPr="00E61271">
        <w:rPr>
          <w:lang w:val="en-GB"/>
        </w:rPr>
        <w:t>签署了引渡令。</w:t>
      </w:r>
      <w:r w:rsidRPr="00E61271">
        <w:rPr>
          <w:vertAlign w:val="superscript"/>
          <w:lang w:val="en-GB"/>
        </w:rPr>
        <w:footnoteReference w:id="27"/>
      </w:r>
      <w:r w:rsidR="005E6A18">
        <w:rPr>
          <w:rFonts w:hint="eastAsia"/>
          <w:lang w:val="en-GB"/>
        </w:rPr>
        <w:t xml:space="preserve"> </w:t>
      </w:r>
      <w:r w:rsidRPr="00E61271">
        <w:rPr>
          <w:lang w:val="en-GB"/>
        </w:rPr>
        <w:t>考虑到摩洛哥法律没有具体说明这种补救办法是否具有</w:t>
      </w:r>
      <w:r w:rsidRPr="00E61271">
        <w:rPr>
          <w:rFonts w:hint="eastAsia"/>
          <w:lang w:val="en-GB"/>
        </w:rPr>
        <w:t>中止</w:t>
      </w:r>
      <w:r w:rsidRPr="00E61271">
        <w:rPr>
          <w:lang w:val="en-GB"/>
        </w:rPr>
        <w:t>效力</w:t>
      </w:r>
      <w:r>
        <w:rPr>
          <w:lang w:val="en-GB"/>
        </w:rPr>
        <w:t>，</w:t>
      </w:r>
      <w:r w:rsidRPr="00E61271">
        <w:rPr>
          <w:lang w:val="en-GB"/>
        </w:rPr>
        <w:t>缔约国只</w:t>
      </w:r>
      <w:r w:rsidRPr="00E61271">
        <w:rPr>
          <w:rFonts w:hint="eastAsia"/>
          <w:lang w:val="en-GB"/>
        </w:rPr>
        <w:t>列举</w:t>
      </w:r>
      <w:r w:rsidRPr="00E61271">
        <w:rPr>
          <w:lang w:val="en-GB"/>
        </w:rPr>
        <w:t>了可以提出撤销申请的</w:t>
      </w:r>
      <w:r w:rsidRPr="00E61271">
        <w:rPr>
          <w:rFonts w:hint="eastAsia"/>
          <w:lang w:val="en-GB"/>
        </w:rPr>
        <w:t>例外</w:t>
      </w:r>
      <w:r w:rsidRPr="00E61271">
        <w:rPr>
          <w:lang w:val="en-GB"/>
        </w:rPr>
        <w:t>情况</w:t>
      </w:r>
      <w:r>
        <w:rPr>
          <w:lang w:val="en-GB"/>
        </w:rPr>
        <w:t>，</w:t>
      </w:r>
      <w:r w:rsidRPr="00E61271">
        <w:rPr>
          <w:lang w:val="en-GB"/>
        </w:rPr>
        <w:t>而且缔约国没有提供具体的判例来澄清</w:t>
      </w:r>
      <w:r w:rsidRPr="00E61271">
        <w:rPr>
          <w:rFonts w:hint="eastAsia"/>
          <w:lang w:val="en-GB"/>
        </w:rPr>
        <w:t>提交撤销申请的中止效力</w:t>
      </w:r>
      <w:r>
        <w:rPr>
          <w:rFonts w:hint="eastAsia"/>
          <w:lang w:val="en-GB"/>
        </w:rPr>
        <w:t>，</w:t>
      </w:r>
      <w:r w:rsidRPr="00E61271">
        <w:rPr>
          <w:vertAlign w:val="superscript"/>
          <w:lang w:val="en-GB"/>
        </w:rPr>
        <w:footnoteReference w:id="28"/>
      </w:r>
      <w:r w:rsidR="005E6A18">
        <w:rPr>
          <w:rFonts w:hint="eastAsia"/>
          <w:lang w:val="en-GB"/>
        </w:rPr>
        <w:t xml:space="preserve"> </w:t>
      </w:r>
      <w:r w:rsidRPr="00E61271">
        <w:rPr>
          <w:lang w:val="en-GB"/>
        </w:rPr>
        <w:t>委员会</w:t>
      </w:r>
      <w:r w:rsidRPr="00E61271">
        <w:rPr>
          <w:rFonts w:hint="eastAsia"/>
          <w:lang w:val="en-GB"/>
        </w:rPr>
        <w:t>不能认定</w:t>
      </w:r>
      <w:r w:rsidRPr="00E61271">
        <w:rPr>
          <w:lang w:val="en-GB"/>
        </w:rPr>
        <w:t>申诉人未提交撤销申请这一事实</w:t>
      </w:r>
      <w:r w:rsidRPr="00E61271">
        <w:rPr>
          <w:rFonts w:hint="eastAsia"/>
          <w:lang w:val="en-GB"/>
        </w:rPr>
        <w:t>妨碍她</w:t>
      </w:r>
      <w:r w:rsidRPr="00E61271">
        <w:rPr>
          <w:lang w:val="en-GB"/>
        </w:rPr>
        <w:t>向委员会提出申诉。在本案的情况下</w:t>
      </w:r>
      <w:r>
        <w:rPr>
          <w:lang w:val="en-GB"/>
        </w:rPr>
        <w:t>，</w:t>
      </w:r>
      <w:r w:rsidRPr="00E61271">
        <w:rPr>
          <w:lang w:val="en-GB"/>
        </w:rPr>
        <w:t>委员会认为</w:t>
      </w:r>
      <w:r>
        <w:rPr>
          <w:lang w:val="en-GB"/>
        </w:rPr>
        <w:t>，</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lang w:val="en-GB"/>
        </w:rPr>
        <w:t>条</w:t>
      </w:r>
      <w:r w:rsidRPr="00E61271">
        <w:rPr>
          <w:rFonts w:hint="eastAsia"/>
          <w:lang w:val="en-GB"/>
        </w:rPr>
        <w:t>第</w:t>
      </w:r>
      <w:r>
        <w:rPr>
          <w:lang w:val="en-GB"/>
        </w:rPr>
        <w:t>5(b)</w:t>
      </w:r>
      <w:proofErr w:type="gramStart"/>
      <w:r w:rsidRPr="00E61271">
        <w:rPr>
          <w:rFonts w:hint="eastAsia"/>
          <w:lang w:val="en-GB"/>
        </w:rPr>
        <w:t>款</w:t>
      </w:r>
      <w:r w:rsidRPr="00E61271">
        <w:rPr>
          <w:lang w:val="en-GB"/>
        </w:rPr>
        <w:t>并不</w:t>
      </w:r>
      <w:proofErr w:type="gramEnd"/>
      <w:r w:rsidRPr="00E61271">
        <w:rPr>
          <w:rFonts w:hint="eastAsia"/>
          <w:lang w:val="en-GB"/>
        </w:rPr>
        <w:t>影响委员会</w:t>
      </w:r>
      <w:r w:rsidRPr="00E61271">
        <w:rPr>
          <w:lang w:val="en-GB"/>
        </w:rPr>
        <w:t>宣布来文可以受理。</w:t>
      </w:r>
    </w:p>
    <w:p w:rsidR="00E61271" w:rsidRPr="00E61271" w:rsidRDefault="00E61271" w:rsidP="00E61271">
      <w:pPr>
        <w:pStyle w:val="SingleTxtGC"/>
        <w:rPr>
          <w:lang w:val="en"/>
        </w:rPr>
      </w:pPr>
      <w:r>
        <w:rPr>
          <w:lang w:val="en-GB"/>
        </w:rPr>
        <w:t>7.5</w:t>
      </w:r>
      <w:r w:rsidRPr="00E61271">
        <w:rPr>
          <w:lang w:val="en-GB"/>
        </w:rPr>
        <w:tab/>
      </w:r>
      <w:r w:rsidRPr="00E61271">
        <w:rPr>
          <w:lang w:val="en-GB"/>
        </w:rPr>
        <w:t>委员会还注意到</w:t>
      </w:r>
      <w:r>
        <w:rPr>
          <w:lang w:val="en-GB"/>
        </w:rPr>
        <w:t>，</w:t>
      </w:r>
      <w:r w:rsidRPr="00E61271">
        <w:rPr>
          <w:lang w:val="en-GB"/>
        </w:rPr>
        <w:t>缔约国以证据不足为由质疑申诉的可受理性</w:t>
      </w:r>
      <w:r>
        <w:rPr>
          <w:lang w:val="en-GB"/>
        </w:rPr>
        <w:t>，</w:t>
      </w:r>
      <w:r w:rsidRPr="00E61271">
        <w:rPr>
          <w:lang w:val="en-GB"/>
        </w:rPr>
        <w:t>因为申诉人声称突尼斯的引渡请求具有政治性质。缔约国指出</w:t>
      </w:r>
      <w:r>
        <w:rPr>
          <w:lang w:val="en-GB"/>
        </w:rPr>
        <w:t>，</w:t>
      </w:r>
      <w:r w:rsidRPr="00E61271">
        <w:rPr>
          <w:lang w:val="en-GB"/>
        </w:rPr>
        <w:t>据称受害人能够</w:t>
      </w:r>
      <w:r w:rsidRPr="00E61271">
        <w:rPr>
          <w:rFonts w:hint="eastAsia"/>
          <w:lang w:val="en-GB"/>
        </w:rPr>
        <w:t>在</w:t>
      </w:r>
      <w:r w:rsidRPr="00E61271">
        <w:rPr>
          <w:lang w:val="en-GB"/>
        </w:rPr>
        <w:t>上诉法院质疑逮捕令</w:t>
      </w:r>
      <w:r>
        <w:rPr>
          <w:lang w:val="en-GB"/>
        </w:rPr>
        <w:t>，</w:t>
      </w:r>
      <w:r w:rsidRPr="00E61271">
        <w:rPr>
          <w:rFonts w:hint="eastAsia"/>
          <w:lang w:val="en-GB"/>
        </w:rPr>
        <w:t>而</w:t>
      </w:r>
      <w:r w:rsidRPr="00E61271">
        <w:rPr>
          <w:lang w:val="en-GB"/>
        </w:rPr>
        <w:t>后者驳回了他的申诉</w:t>
      </w:r>
      <w:r>
        <w:rPr>
          <w:rFonts w:hint="eastAsia"/>
          <w:lang w:val="en-GB"/>
        </w:rPr>
        <w:t>；</w:t>
      </w:r>
      <w:r w:rsidRPr="00E61271">
        <w:rPr>
          <w:lang w:val="en-GB"/>
        </w:rPr>
        <w:t>据称受害人在丹吉尔初审法院</w:t>
      </w:r>
      <w:r w:rsidRPr="00E61271">
        <w:rPr>
          <w:rFonts w:hint="eastAsia"/>
          <w:lang w:val="en-GB"/>
        </w:rPr>
        <w:t>王家</w:t>
      </w:r>
      <w:r w:rsidRPr="00E61271">
        <w:rPr>
          <w:lang w:val="en-GB"/>
        </w:rPr>
        <w:t>检察官</w:t>
      </w:r>
      <w:r w:rsidRPr="00E61271">
        <w:rPr>
          <w:rFonts w:hint="eastAsia"/>
          <w:lang w:val="en-GB"/>
        </w:rPr>
        <w:t>聆讯</w:t>
      </w:r>
      <w:r w:rsidRPr="00E61271">
        <w:rPr>
          <w:lang w:val="en-GB"/>
        </w:rPr>
        <w:t>期间表示</w:t>
      </w:r>
      <w:r>
        <w:rPr>
          <w:lang w:val="en-GB"/>
        </w:rPr>
        <w:t>，</w:t>
      </w:r>
      <w:r w:rsidRPr="00E61271">
        <w:rPr>
          <w:lang w:val="en-GB"/>
        </w:rPr>
        <w:t>他不</w:t>
      </w:r>
      <w:r w:rsidRPr="00E61271">
        <w:rPr>
          <w:rFonts w:hint="eastAsia"/>
          <w:lang w:val="en-GB"/>
        </w:rPr>
        <w:t>惧怕由</w:t>
      </w:r>
      <w:r w:rsidRPr="00E61271">
        <w:rPr>
          <w:lang w:val="en-GB"/>
        </w:rPr>
        <w:t>突尼斯司法当局审判</w:t>
      </w:r>
      <w:r>
        <w:rPr>
          <w:rFonts w:hint="eastAsia"/>
          <w:lang w:val="en-GB"/>
        </w:rPr>
        <w:t>；</w:t>
      </w:r>
      <w:r w:rsidRPr="00E61271">
        <w:rPr>
          <w:lang w:val="en-GB"/>
        </w:rPr>
        <w:t>摩洛哥当局在引渡</w:t>
      </w:r>
      <w:r w:rsidRPr="00E61271">
        <w:rPr>
          <w:rFonts w:hint="eastAsia"/>
          <w:lang w:val="en-GB"/>
        </w:rPr>
        <w:t>事件中</w:t>
      </w:r>
      <w:r w:rsidRPr="00E61271">
        <w:rPr>
          <w:lang w:val="en-GB"/>
        </w:rPr>
        <w:t>没有发现任何遭受酷刑的危险。委员会注意到</w:t>
      </w:r>
      <w:r>
        <w:rPr>
          <w:lang w:val="en-GB"/>
        </w:rPr>
        <w:t>，</w:t>
      </w:r>
      <w:r w:rsidRPr="00E61271">
        <w:rPr>
          <w:lang w:val="en-GB"/>
        </w:rPr>
        <w:t>申诉人称</w:t>
      </w:r>
      <w:r>
        <w:rPr>
          <w:lang w:val="en-GB"/>
        </w:rPr>
        <w:t>，</w:t>
      </w:r>
      <w:r w:rsidRPr="00E61271">
        <w:rPr>
          <w:lang w:val="en-GB"/>
        </w:rPr>
        <w:t>引渡会使她的丈夫处于危险之中</w:t>
      </w:r>
      <w:r>
        <w:rPr>
          <w:lang w:val="en-GB"/>
        </w:rPr>
        <w:t>，</w:t>
      </w:r>
      <w:r w:rsidRPr="00E61271">
        <w:rPr>
          <w:lang w:val="en-GB"/>
        </w:rPr>
        <w:t>危及他的人身安全以及</w:t>
      </w:r>
      <w:r w:rsidRPr="00E61271">
        <w:rPr>
          <w:rFonts w:hint="eastAsia"/>
          <w:lang w:val="en-GB"/>
        </w:rPr>
        <w:t>他</w:t>
      </w:r>
      <w:r w:rsidRPr="00E61271">
        <w:rPr>
          <w:lang w:val="en-GB"/>
        </w:rPr>
        <w:t>在突尼斯法院接受公正审判的机会。委员会因此认为</w:t>
      </w:r>
      <w:r>
        <w:rPr>
          <w:lang w:val="en-GB"/>
        </w:rPr>
        <w:t>，</w:t>
      </w:r>
      <w:r w:rsidRPr="00E61271">
        <w:rPr>
          <w:lang w:val="en-GB"/>
        </w:rPr>
        <w:t>就可否受理而言</w:t>
      </w:r>
      <w:r>
        <w:rPr>
          <w:lang w:val="en-GB"/>
        </w:rPr>
        <w:t>，</w:t>
      </w:r>
      <w:r w:rsidRPr="00E61271">
        <w:rPr>
          <w:lang w:val="en-GB"/>
        </w:rPr>
        <w:t>申诉人已</w:t>
      </w:r>
      <w:r w:rsidRPr="00E61271">
        <w:rPr>
          <w:rFonts w:hint="eastAsia"/>
          <w:lang w:val="en-GB"/>
        </w:rPr>
        <w:t>为</w:t>
      </w:r>
      <w:r w:rsidRPr="00E61271">
        <w:rPr>
          <w:lang w:val="en-GB"/>
        </w:rPr>
        <w:t>她的申诉</w:t>
      </w:r>
      <w:r w:rsidRPr="00E61271">
        <w:rPr>
          <w:rFonts w:hint="eastAsia"/>
          <w:lang w:val="en-GB"/>
        </w:rPr>
        <w:t>提供了</w:t>
      </w:r>
      <w:r w:rsidRPr="00E61271">
        <w:rPr>
          <w:lang w:val="en-GB"/>
        </w:rPr>
        <w:t>充分证</w:t>
      </w:r>
      <w:r w:rsidRPr="00E61271">
        <w:rPr>
          <w:rFonts w:hint="eastAsia"/>
          <w:lang w:val="en-GB"/>
        </w:rPr>
        <w:t>据</w:t>
      </w:r>
      <w:r w:rsidRPr="00E61271">
        <w:rPr>
          <w:lang w:val="en-GB"/>
        </w:rPr>
        <w:t>。</w:t>
      </w:r>
    </w:p>
    <w:p w:rsidR="00E61271" w:rsidRPr="00E61271" w:rsidRDefault="00E61271" w:rsidP="00E61271">
      <w:pPr>
        <w:pStyle w:val="SingleTxtGC"/>
        <w:rPr>
          <w:lang w:val="en-GB"/>
        </w:rPr>
      </w:pPr>
      <w:r>
        <w:rPr>
          <w:lang w:val="en-GB"/>
        </w:rPr>
        <w:t>7.6</w:t>
      </w:r>
      <w:r w:rsidRPr="00E61271">
        <w:rPr>
          <w:lang w:val="en-GB"/>
        </w:rPr>
        <w:tab/>
      </w:r>
      <w:r w:rsidRPr="00E61271">
        <w:rPr>
          <w:lang w:val="en-GB"/>
        </w:rPr>
        <w:t>委员会因此认为</w:t>
      </w:r>
      <w:r>
        <w:rPr>
          <w:lang w:val="en-GB"/>
        </w:rPr>
        <w:t>，</w:t>
      </w:r>
      <w:r w:rsidRPr="00E61271">
        <w:rPr>
          <w:lang w:val="en-GB"/>
        </w:rPr>
        <w:t>根据</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22</w:t>
      </w:r>
      <w:r w:rsidRPr="00E61271">
        <w:rPr>
          <w:lang w:val="en-GB"/>
        </w:rPr>
        <w:t>条</w:t>
      </w:r>
      <w:r>
        <w:rPr>
          <w:lang w:val="en-GB"/>
        </w:rPr>
        <w:t>，</w:t>
      </w:r>
      <w:r w:rsidRPr="00E61271">
        <w:rPr>
          <w:rFonts w:hint="eastAsia"/>
          <w:lang w:val="en-GB"/>
        </w:rPr>
        <w:t>就指</w:t>
      </w:r>
      <w:r w:rsidRPr="00E61271">
        <w:rPr>
          <w:lang w:val="en-GB"/>
        </w:rPr>
        <w:t>称违反第</w:t>
      </w:r>
      <w:r>
        <w:rPr>
          <w:lang w:val="en-GB"/>
        </w:rPr>
        <w:t>3</w:t>
      </w:r>
      <w:r w:rsidRPr="00E61271">
        <w:rPr>
          <w:lang w:val="en-GB"/>
        </w:rPr>
        <w:t>条</w:t>
      </w:r>
      <w:r w:rsidRPr="00E61271">
        <w:rPr>
          <w:rFonts w:hint="eastAsia"/>
          <w:lang w:val="en-GB"/>
        </w:rPr>
        <w:t>而言</w:t>
      </w:r>
      <w:r>
        <w:rPr>
          <w:lang w:val="en-GB"/>
        </w:rPr>
        <w:t>，</w:t>
      </w:r>
      <w:r w:rsidRPr="00E61271">
        <w:rPr>
          <w:lang w:val="en-GB"/>
        </w:rPr>
        <w:t>该申诉可以受理</w:t>
      </w:r>
      <w:r>
        <w:rPr>
          <w:lang w:val="en-GB"/>
        </w:rPr>
        <w:t>，</w:t>
      </w:r>
      <w:r w:rsidRPr="00E61271">
        <w:rPr>
          <w:lang w:val="en-GB"/>
        </w:rPr>
        <w:t>并着手审议案情。</w:t>
      </w:r>
    </w:p>
    <w:p w:rsidR="00E61271" w:rsidRPr="00E61271" w:rsidRDefault="00E61271" w:rsidP="005E6A18">
      <w:pPr>
        <w:pStyle w:val="H4GC"/>
        <w:rPr>
          <w:lang w:val="en-GB"/>
        </w:rPr>
      </w:pPr>
      <w:r w:rsidRPr="00E61271">
        <w:rPr>
          <w:lang w:val="en-GB"/>
        </w:rPr>
        <w:tab/>
      </w:r>
      <w:r w:rsidRPr="00E61271">
        <w:rPr>
          <w:lang w:val="en-GB"/>
        </w:rPr>
        <w:tab/>
      </w:r>
      <w:r w:rsidRPr="00E61271">
        <w:rPr>
          <w:rFonts w:hint="eastAsia"/>
          <w:lang w:val="en-GB"/>
        </w:rPr>
        <w:t>审议案情</w:t>
      </w:r>
    </w:p>
    <w:p w:rsidR="00E61271" w:rsidRPr="00E61271" w:rsidRDefault="00E61271" w:rsidP="00E61271">
      <w:pPr>
        <w:pStyle w:val="SingleTxtGC"/>
        <w:rPr>
          <w:lang w:val="en-GB"/>
        </w:rPr>
      </w:pPr>
      <w:r>
        <w:rPr>
          <w:lang w:val="en-GB"/>
        </w:rPr>
        <w:t>8.1</w:t>
      </w:r>
      <w:r w:rsidRPr="00E61271">
        <w:rPr>
          <w:lang w:val="en-GB"/>
        </w:rPr>
        <w:tab/>
      </w:r>
      <w:r w:rsidRPr="00E61271">
        <w:rPr>
          <w:rFonts w:hint="eastAsia"/>
          <w:lang w:val="en-GB"/>
        </w:rPr>
        <w:t>委员会根据《公约》第</w:t>
      </w:r>
      <w:r>
        <w:rPr>
          <w:rFonts w:hint="eastAsia"/>
          <w:lang w:val="en-GB"/>
        </w:rPr>
        <w:t>22</w:t>
      </w:r>
      <w:r w:rsidRPr="00E61271">
        <w:rPr>
          <w:rFonts w:hint="eastAsia"/>
          <w:lang w:val="en-GB"/>
        </w:rPr>
        <w:t>条第</w:t>
      </w:r>
      <w:r>
        <w:rPr>
          <w:rFonts w:hint="eastAsia"/>
          <w:lang w:val="en-GB"/>
        </w:rPr>
        <w:t>4</w:t>
      </w:r>
      <w:r w:rsidRPr="00E61271">
        <w:rPr>
          <w:rFonts w:hint="eastAsia"/>
          <w:lang w:val="en-GB"/>
        </w:rPr>
        <w:t>款</w:t>
      </w:r>
      <w:r>
        <w:rPr>
          <w:rFonts w:hint="eastAsia"/>
          <w:lang w:val="en-GB"/>
        </w:rPr>
        <w:t>，</w:t>
      </w:r>
      <w:r w:rsidRPr="00E61271">
        <w:rPr>
          <w:rFonts w:hint="eastAsia"/>
          <w:lang w:val="en-GB"/>
        </w:rPr>
        <w:t>参照各当事方提供的所有材料审议了本来文。</w:t>
      </w:r>
    </w:p>
    <w:p w:rsidR="00E61271" w:rsidRPr="00E61271" w:rsidRDefault="00E61271" w:rsidP="00E61271">
      <w:pPr>
        <w:pStyle w:val="SingleTxtGC"/>
        <w:rPr>
          <w:lang w:val="en-GB"/>
        </w:rPr>
      </w:pPr>
      <w:r>
        <w:rPr>
          <w:lang w:val="en-GB"/>
        </w:rPr>
        <w:t>8.2</w:t>
      </w:r>
      <w:r w:rsidRPr="00E61271">
        <w:rPr>
          <w:lang w:val="en-GB"/>
        </w:rPr>
        <w:tab/>
      </w:r>
      <w:r w:rsidRPr="00E61271">
        <w:rPr>
          <w:lang w:val="en-GB"/>
        </w:rPr>
        <w:t>在本案中</w:t>
      </w:r>
      <w:r>
        <w:rPr>
          <w:lang w:val="en-GB"/>
        </w:rPr>
        <w:t>，</w:t>
      </w:r>
      <w:r w:rsidRPr="00E61271">
        <w:rPr>
          <w:lang w:val="en-GB"/>
        </w:rPr>
        <w:t>委员会面临的问题是</w:t>
      </w:r>
      <w:r>
        <w:rPr>
          <w:lang w:val="en-GB"/>
        </w:rPr>
        <w:t>，</w:t>
      </w:r>
      <w:proofErr w:type="spellStart"/>
      <w:r>
        <w:rPr>
          <w:lang w:val="en-GB"/>
        </w:rPr>
        <w:t>Gharsallah</w:t>
      </w:r>
      <w:proofErr w:type="spellEnd"/>
      <w:r w:rsidRPr="00E61271">
        <w:rPr>
          <w:lang w:val="en-GB"/>
        </w:rPr>
        <w:t>先生被引渡至突尼斯是否构成违反缔约国根据</w:t>
      </w:r>
      <w:r w:rsidRPr="00E61271">
        <w:rPr>
          <w:rFonts w:hint="eastAsia"/>
          <w:lang w:val="en-GB"/>
        </w:rPr>
        <w:t>《</w:t>
      </w:r>
      <w:r w:rsidRPr="00E61271">
        <w:rPr>
          <w:lang w:val="en-GB"/>
        </w:rPr>
        <w:t>公约</w:t>
      </w:r>
      <w:r w:rsidRPr="00E61271">
        <w:rPr>
          <w:rFonts w:hint="eastAsia"/>
          <w:lang w:val="en-GB"/>
        </w:rPr>
        <w:t>》</w:t>
      </w:r>
      <w:r w:rsidRPr="00E61271">
        <w:rPr>
          <w:lang w:val="en-GB"/>
        </w:rPr>
        <w:t>第</w:t>
      </w:r>
      <w:r>
        <w:rPr>
          <w:lang w:val="en-GB"/>
        </w:rPr>
        <w:t>3</w:t>
      </w:r>
      <w:r w:rsidRPr="00E61271">
        <w:rPr>
          <w:lang w:val="en-GB"/>
        </w:rPr>
        <w:t>条</w:t>
      </w:r>
      <w:r w:rsidRPr="00E61271">
        <w:rPr>
          <w:rFonts w:hint="eastAsia"/>
          <w:lang w:val="en-GB"/>
        </w:rPr>
        <w:t>第</w:t>
      </w:r>
      <w:r>
        <w:rPr>
          <w:rFonts w:hint="eastAsia"/>
          <w:lang w:val="en-GB"/>
        </w:rPr>
        <w:t>1</w:t>
      </w:r>
      <w:r w:rsidRPr="00E61271">
        <w:rPr>
          <w:rFonts w:hint="eastAsia"/>
          <w:lang w:val="en-GB"/>
        </w:rPr>
        <w:t>款</w:t>
      </w:r>
      <w:r w:rsidRPr="00E61271">
        <w:rPr>
          <w:lang w:val="en-GB"/>
        </w:rPr>
        <w:t>承担的义务</w:t>
      </w:r>
      <w:r>
        <w:rPr>
          <w:lang w:val="en-GB"/>
        </w:rPr>
        <w:t>，</w:t>
      </w:r>
      <w:r w:rsidRPr="00E61271">
        <w:rPr>
          <w:lang w:val="en-GB"/>
        </w:rPr>
        <w:t>即</w:t>
      </w:r>
      <w:r w:rsidRPr="00E61271">
        <w:rPr>
          <w:rFonts w:hint="eastAsia"/>
          <w:lang w:val="en-GB"/>
        </w:rPr>
        <w:t>如果</w:t>
      </w:r>
      <w:r w:rsidRPr="00E61271">
        <w:rPr>
          <w:lang w:val="en-GB"/>
        </w:rPr>
        <w:t>有充分理由相信</w:t>
      </w:r>
      <w:r w:rsidRPr="00E61271">
        <w:rPr>
          <w:rFonts w:hint="eastAsia"/>
          <w:lang w:val="en-GB"/>
        </w:rPr>
        <w:t>任何人在另一国家</w:t>
      </w:r>
      <w:r w:rsidRPr="00E61271">
        <w:rPr>
          <w:lang w:val="en-GB"/>
        </w:rPr>
        <w:t>有遭受酷刑</w:t>
      </w:r>
      <w:r w:rsidRPr="00E61271">
        <w:rPr>
          <w:rFonts w:hint="eastAsia"/>
          <w:lang w:val="en-GB"/>
        </w:rPr>
        <w:t>的</w:t>
      </w:r>
      <w:r w:rsidRPr="00E61271">
        <w:rPr>
          <w:lang w:val="en-GB"/>
        </w:rPr>
        <w:t>危险</w:t>
      </w:r>
      <w:r>
        <w:rPr>
          <w:rFonts w:hint="eastAsia"/>
          <w:lang w:val="en-GB"/>
        </w:rPr>
        <w:t>，</w:t>
      </w:r>
      <w:r w:rsidRPr="00E61271">
        <w:rPr>
          <w:rFonts w:hint="eastAsia"/>
          <w:lang w:val="en-GB"/>
        </w:rPr>
        <w:t>则</w:t>
      </w:r>
      <w:r w:rsidRPr="00E61271">
        <w:rPr>
          <w:lang w:val="en-GB"/>
        </w:rPr>
        <w:t>不</w:t>
      </w:r>
      <w:r w:rsidRPr="00E61271">
        <w:rPr>
          <w:rFonts w:hint="eastAsia"/>
          <w:lang w:val="en-GB"/>
        </w:rPr>
        <w:t>得</w:t>
      </w:r>
      <w:r w:rsidRPr="00E61271">
        <w:rPr>
          <w:lang w:val="en-GB"/>
        </w:rPr>
        <w:t>将</w:t>
      </w:r>
      <w:r w:rsidRPr="00E61271">
        <w:rPr>
          <w:rFonts w:hint="eastAsia"/>
          <w:lang w:val="en-GB"/>
        </w:rPr>
        <w:t>该人</w:t>
      </w:r>
      <w:r w:rsidRPr="00E61271">
        <w:rPr>
          <w:lang w:val="en-GB"/>
        </w:rPr>
        <w:t>驱逐或遣返</w:t>
      </w:r>
      <w:r>
        <w:rPr>
          <w:lang w:val="en-GB"/>
        </w:rPr>
        <w:t>(</w:t>
      </w:r>
      <w:r>
        <w:rPr>
          <w:rFonts w:hint="eastAsia"/>
          <w:lang w:val="en-GB"/>
        </w:rPr>
        <w:t>“</w:t>
      </w:r>
      <w:r w:rsidRPr="00E61271">
        <w:rPr>
          <w:rFonts w:hint="eastAsia"/>
          <w:lang w:val="en-GB"/>
        </w:rPr>
        <w:t>驱</w:t>
      </w:r>
      <w:r w:rsidRPr="00E61271">
        <w:rPr>
          <w:lang w:val="en-GB"/>
        </w:rPr>
        <w:t>回</w:t>
      </w:r>
      <w:r>
        <w:rPr>
          <w:rFonts w:hint="eastAsia"/>
          <w:lang w:val="en-GB"/>
        </w:rPr>
        <w:t>”</w:t>
      </w:r>
      <w:r>
        <w:rPr>
          <w:lang w:val="en-GB"/>
        </w:rPr>
        <w:t>)</w:t>
      </w:r>
      <w:r w:rsidRPr="00E61271">
        <w:rPr>
          <w:rFonts w:hint="eastAsia"/>
          <w:lang w:val="en-GB"/>
        </w:rPr>
        <w:t>至该国</w:t>
      </w:r>
      <w:r w:rsidRPr="00E61271">
        <w:rPr>
          <w:lang w:val="en-GB"/>
        </w:rPr>
        <w:t>。委员会回顾说</w:t>
      </w:r>
      <w:r>
        <w:rPr>
          <w:lang w:val="en-GB"/>
        </w:rPr>
        <w:t>，</w:t>
      </w:r>
      <w:r w:rsidRPr="00E61271">
        <w:rPr>
          <w:lang w:val="en-GB"/>
        </w:rPr>
        <w:t>禁止酷刑是绝对的</w:t>
      </w:r>
      <w:r>
        <w:rPr>
          <w:lang w:val="en-GB"/>
        </w:rPr>
        <w:t>，</w:t>
      </w:r>
      <w:proofErr w:type="gramStart"/>
      <w:r w:rsidRPr="00E61271">
        <w:rPr>
          <w:lang w:val="en-GB"/>
        </w:rPr>
        <w:t>不可克减的</w:t>
      </w:r>
      <w:proofErr w:type="gramEnd"/>
      <w:r>
        <w:rPr>
          <w:lang w:val="en-GB"/>
        </w:rPr>
        <w:t>，</w:t>
      </w:r>
      <w:r w:rsidRPr="00E61271">
        <w:rPr>
          <w:lang w:val="en-GB"/>
        </w:rPr>
        <w:t>缔约国不得援引任何</w:t>
      </w:r>
      <w:r w:rsidRPr="00E61271">
        <w:rPr>
          <w:rFonts w:hint="eastAsia"/>
          <w:lang w:val="en-GB"/>
        </w:rPr>
        <w:t>例外</w:t>
      </w:r>
      <w:r w:rsidRPr="00E61271">
        <w:rPr>
          <w:lang w:val="en-GB"/>
        </w:rPr>
        <w:t>情况来为酷刑行为辩护。</w:t>
      </w:r>
      <w:r w:rsidRPr="00E61271">
        <w:rPr>
          <w:vertAlign w:val="superscript"/>
          <w:lang w:val="en-GB"/>
        </w:rPr>
        <w:footnoteReference w:id="29"/>
      </w:r>
    </w:p>
    <w:p w:rsidR="00E61271" w:rsidRPr="00E61271" w:rsidRDefault="00E61271" w:rsidP="00E61271">
      <w:pPr>
        <w:pStyle w:val="SingleTxtGC"/>
        <w:rPr>
          <w:lang w:val="en-GB"/>
        </w:rPr>
      </w:pPr>
      <w:r>
        <w:rPr>
          <w:lang w:val="en-GB"/>
        </w:rPr>
        <w:t>8.3</w:t>
      </w:r>
      <w:r w:rsidRPr="00E61271">
        <w:rPr>
          <w:lang w:val="en-GB"/>
        </w:rPr>
        <w:tab/>
      </w:r>
      <w:r w:rsidRPr="00E61271">
        <w:rPr>
          <w:rFonts w:hint="eastAsia"/>
          <w:lang w:val="en-GB"/>
        </w:rPr>
        <w:t>在评估是否有充分理由相信据称受害人有遭受酷刑的危险时</w:t>
      </w:r>
      <w:r>
        <w:rPr>
          <w:rFonts w:hint="eastAsia"/>
          <w:lang w:val="en-GB"/>
        </w:rPr>
        <w:t>，</w:t>
      </w:r>
      <w:r w:rsidRPr="00E61271">
        <w:rPr>
          <w:rFonts w:hint="eastAsia"/>
          <w:lang w:val="en-GB"/>
        </w:rPr>
        <w:t>委员会回顾说</w:t>
      </w:r>
      <w:r>
        <w:rPr>
          <w:rFonts w:hint="eastAsia"/>
          <w:lang w:val="en-GB"/>
        </w:rPr>
        <w:t>，</w:t>
      </w:r>
      <w:r w:rsidRPr="00E61271">
        <w:rPr>
          <w:rFonts w:hint="eastAsia"/>
          <w:lang w:val="en-GB"/>
        </w:rPr>
        <w:t>根据《公约》第</w:t>
      </w:r>
      <w:r>
        <w:rPr>
          <w:lang w:val="en-GB"/>
        </w:rPr>
        <w:t>3</w:t>
      </w:r>
      <w:r w:rsidRPr="00E61271">
        <w:rPr>
          <w:rFonts w:hint="eastAsia"/>
          <w:lang w:val="en-GB"/>
        </w:rPr>
        <w:t>条第</w:t>
      </w:r>
      <w:r>
        <w:rPr>
          <w:lang w:val="en-GB"/>
        </w:rPr>
        <w:t>2</w:t>
      </w:r>
      <w:r w:rsidRPr="00E61271">
        <w:rPr>
          <w:rFonts w:hint="eastAsia"/>
          <w:lang w:val="en-GB"/>
        </w:rPr>
        <w:t>款</w:t>
      </w:r>
      <w:r>
        <w:rPr>
          <w:rFonts w:hint="eastAsia"/>
          <w:lang w:val="en-GB"/>
        </w:rPr>
        <w:t>，</w:t>
      </w:r>
      <w:r w:rsidRPr="00E61271">
        <w:rPr>
          <w:rFonts w:hint="eastAsia"/>
          <w:lang w:val="en-GB"/>
        </w:rPr>
        <w:t>缔约国必须考虑到所有有关的因素</w:t>
      </w:r>
      <w:r>
        <w:rPr>
          <w:rFonts w:hint="eastAsia"/>
          <w:lang w:val="en-GB"/>
        </w:rPr>
        <w:t>，</w:t>
      </w:r>
      <w:r w:rsidRPr="00E61271">
        <w:rPr>
          <w:rFonts w:hint="eastAsia"/>
          <w:lang w:val="en-GB"/>
        </w:rPr>
        <w:t>包括在请求国境内是否存在一贯严重、</w:t>
      </w:r>
      <w:proofErr w:type="gramStart"/>
      <w:r w:rsidRPr="00E61271">
        <w:rPr>
          <w:rFonts w:hint="eastAsia"/>
          <w:lang w:val="en-GB"/>
        </w:rPr>
        <w:t>公然或</w:t>
      </w:r>
      <w:proofErr w:type="gramEnd"/>
      <w:r w:rsidRPr="00E61271">
        <w:rPr>
          <w:rFonts w:hint="eastAsia"/>
          <w:lang w:val="en-GB"/>
        </w:rPr>
        <w:t>大规模侵犯人权的情况。然而</w:t>
      </w:r>
      <w:r>
        <w:rPr>
          <w:rFonts w:hint="eastAsia"/>
          <w:lang w:val="en-GB"/>
        </w:rPr>
        <w:t>，</w:t>
      </w:r>
      <w:r w:rsidRPr="00E61271">
        <w:rPr>
          <w:rFonts w:hint="eastAsia"/>
          <w:lang w:val="en-GB"/>
        </w:rPr>
        <w:t>这种分析的目的是确定</w:t>
      </w:r>
      <w:proofErr w:type="spellStart"/>
      <w:r>
        <w:rPr>
          <w:lang w:val="en-GB"/>
        </w:rPr>
        <w:t>Gharsallah</w:t>
      </w:r>
      <w:proofErr w:type="spellEnd"/>
      <w:r w:rsidRPr="00E61271">
        <w:rPr>
          <w:rFonts w:hint="eastAsia"/>
          <w:lang w:val="en-GB"/>
        </w:rPr>
        <w:t>先生是否因为被引渡至突尼斯有遭受酷刑的人身危险。在一个国家存在严重、</w:t>
      </w:r>
      <w:proofErr w:type="gramStart"/>
      <w:r w:rsidRPr="00E61271">
        <w:rPr>
          <w:rFonts w:hint="eastAsia"/>
          <w:lang w:val="en-GB"/>
        </w:rPr>
        <w:t>公然或</w:t>
      </w:r>
      <w:proofErr w:type="gramEnd"/>
      <w:r w:rsidRPr="00E61271">
        <w:rPr>
          <w:rFonts w:hint="eastAsia"/>
          <w:lang w:val="en-GB"/>
        </w:rPr>
        <w:t>大规模侵犯人权的情况</w:t>
      </w:r>
      <w:r>
        <w:rPr>
          <w:rFonts w:hint="eastAsia"/>
          <w:lang w:val="en-GB"/>
        </w:rPr>
        <w:t>，</w:t>
      </w:r>
      <w:r w:rsidRPr="00E61271">
        <w:rPr>
          <w:rFonts w:hint="eastAsia"/>
          <w:lang w:val="en-GB"/>
        </w:rPr>
        <w:t>并不构成确定某个人在被引渡至该国时有遭受酷刑危险的充分理由</w:t>
      </w:r>
      <w:r>
        <w:rPr>
          <w:rFonts w:hint="eastAsia"/>
          <w:lang w:val="en-GB"/>
        </w:rPr>
        <w:t>，</w:t>
      </w:r>
      <w:r w:rsidRPr="00E61271">
        <w:rPr>
          <w:rFonts w:hint="eastAsia"/>
          <w:lang w:val="en-GB"/>
        </w:rPr>
        <w:t>必须提出其他理由</w:t>
      </w:r>
      <w:r>
        <w:rPr>
          <w:rFonts w:hint="eastAsia"/>
          <w:lang w:val="en-GB"/>
        </w:rPr>
        <w:t>，</w:t>
      </w:r>
      <w:r w:rsidRPr="00E61271">
        <w:rPr>
          <w:rFonts w:hint="eastAsia"/>
          <w:lang w:val="en-GB"/>
        </w:rPr>
        <w:t>以表明有关个人将面临人身危险。</w:t>
      </w:r>
      <w:r w:rsidRPr="00E61271">
        <w:rPr>
          <w:vertAlign w:val="superscript"/>
          <w:lang w:val="en-GB"/>
        </w:rPr>
        <w:footnoteReference w:id="30"/>
      </w:r>
      <w:r w:rsidR="005E6A18">
        <w:rPr>
          <w:rFonts w:hint="eastAsia"/>
          <w:lang w:val="en-GB"/>
        </w:rPr>
        <w:t xml:space="preserve"> </w:t>
      </w:r>
      <w:r w:rsidRPr="00E61271">
        <w:rPr>
          <w:rFonts w:hint="eastAsia"/>
          <w:lang w:val="en-GB"/>
        </w:rPr>
        <w:t>相反</w:t>
      </w:r>
      <w:r>
        <w:rPr>
          <w:rFonts w:hint="eastAsia"/>
          <w:lang w:val="en-GB"/>
        </w:rPr>
        <w:t>，</w:t>
      </w:r>
      <w:r w:rsidRPr="00E61271">
        <w:rPr>
          <w:rFonts w:hint="eastAsia"/>
          <w:lang w:val="en-GB"/>
        </w:rPr>
        <w:t>没有一贯公然侵犯人权的情况并不意味着某人在他所处的特定情况下不会遭受酷</w:t>
      </w:r>
      <w:r w:rsidRPr="00E61271">
        <w:rPr>
          <w:lang w:val="en-GB"/>
        </w:rPr>
        <w:t>刑</w:t>
      </w:r>
      <w:r w:rsidRPr="00E61271">
        <w:rPr>
          <w:rFonts w:hint="eastAsia"/>
          <w:lang w:val="en-GB"/>
        </w:rPr>
        <w:t>。</w:t>
      </w:r>
      <w:r w:rsidRPr="00E61271">
        <w:rPr>
          <w:vertAlign w:val="superscript"/>
          <w:lang w:val="en-GB"/>
        </w:rPr>
        <w:footnoteReference w:id="31"/>
      </w:r>
    </w:p>
    <w:p w:rsidR="00E61271" w:rsidRPr="00E61271" w:rsidRDefault="00E61271" w:rsidP="00E61271">
      <w:pPr>
        <w:pStyle w:val="SingleTxtGC"/>
        <w:rPr>
          <w:lang w:val="en-GB"/>
        </w:rPr>
      </w:pPr>
      <w:r>
        <w:rPr>
          <w:lang w:val="en-GB"/>
        </w:rPr>
        <w:t>8.4</w:t>
      </w:r>
      <w:r w:rsidRPr="00E61271">
        <w:rPr>
          <w:lang w:val="en-GB"/>
        </w:rPr>
        <w:tab/>
      </w:r>
      <w:r w:rsidRPr="00E61271">
        <w:rPr>
          <w:lang w:val="en-GB"/>
        </w:rPr>
        <w:t>委员会回顾其关于参照《公约》第</w:t>
      </w:r>
      <w:r>
        <w:rPr>
          <w:lang w:val="en-GB"/>
        </w:rPr>
        <w:t>22</w:t>
      </w:r>
      <w:r w:rsidRPr="00E61271">
        <w:rPr>
          <w:lang w:val="en-GB"/>
        </w:rPr>
        <w:t>条执行第</w:t>
      </w:r>
      <w:r>
        <w:rPr>
          <w:lang w:val="en-GB"/>
        </w:rPr>
        <w:t>3</w:t>
      </w:r>
      <w:r w:rsidRPr="00E61271">
        <w:rPr>
          <w:lang w:val="en-GB"/>
        </w:rPr>
        <w:t>条的第</w:t>
      </w:r>
      <w:r>
        <w:rPr>
          <w:rFonts w:hint="eastAsia"/>
          <w:lang w:val="en-GB"/>
        </w:rPr>
        <w:t>4</w:t>
      </w:r>
      <w:r w:rsidRPr="00E61271">
        <w:rPr>
          <w:lang w:val="en-GB"/>
        </w:rPr>
        <w:t>号一般性意见</w:t>
      </w:r>
      <w:r>
        <w:rPr>
          <w:lang w:val="en-GB"/>
        </w:rPr>
        <w:t>(</w:t>
      </w:r>
      <w:r>
        <w:rPr>
          <w:rFonts w:hint="eastAsia"/>
          <w:lang w:val="en-GB"/>
        </w:rPr>
        <w:t>2</w:t>
      </w:r>
      <w:r w:rsidRPr="00E61271">
        <w:rPr>
          <w:rFonts w:hint="eastAsia"/>
          <w:lang w:val="en-GB"/>
        </w:rPr>
        <w:t>0</w:t>
      </w:r>
      <w:r>
        <w:rPr>
          <w:rFonts w:hint="eastAsia"/>
          <w:lang w:val="en-GB"/>
        </w:rPr>
        <w:t>17</w:t>
      </w:r>
      <w:r w:rsidRPr="00E61271">
        <w:rPr>
          <w:lang w:val="en-GB"/>
        </w:rPr>
        <w:t>年</w:t>
      </w:r>
      <w:r>
        <w:rPr>
          <w:lang w:val="en-GB"/>
        </w:rPr>
        <w:t>)</w:t>
      </w:r>
      <w:r>
        <w:rPr>
          <w:rFonts w:hint="eastAsia"/>
          <w:lang w:val="en-GB"/>
        </w:rPr>
        <w:t>，</w:t>
      </w:r>
      <w:r w:rsidRPr="00E61271">
        <w:rPr>
          <w:lang w:val="en-GB"/>
        </w:rPr>
        <w:t>根据该意见</w:t>
      </w:r>
      <w:r>
        <w:rPr>
          <w:lang w:val="en-GB"/>
        </w:rPr>
        <w:t>，</w:t>
      </w:r>
      <w:r w:rsidRPr="00E61271">
        <w:rPr>
          <w:lang w:val="en-GB"/>
        </w:rPr>
        <w:t>凡有</w:t>
      </w:r>
      <w:r>
        <w:rPr>
          <w:rFonts w:hint="eastAsia"/>
          <w:lang w:val="en-GB"/>
        </w:rPr>
        <w:t>“</w:t>
      </w:r>
      <w:r w:rsidRPr="00E61271">
        <w:rPr>
          <w:lang w:val="en-GB"/>
        </w:rPr>
        <w:t>充分理由</w:t>
      </w:r>
      <w:r>
        <w:rPr>
          <w:rFonts w:hint="eastAsia"/>
          <w:lang w:val="en-GB"/>
        </w:rPr>
        <w:t>”</w:t>
      </w:r>
      <w:r w:rsidRPr="00E61271">
        <w:rPr>
          <w:lang w:val="en-GB"/>
        </w:rPr>
        <w:t>相信有关个人</w:t>
      </w:r>
      <w:r>
        <w:rPr>
          <w:lang w:val="en-GB"/>
        </w:rPr>
        <w:t>，</w:t>
      </w:r>
      <w:r w:rsidRPr="00E61271">
        <w:rPr>
          <w:rFonts w:hint="eastAsia"/>
          <w:lang w:val="en-GB"/>
        </w:rPr>
        <w:t>无论是</w:t>
      </w:r>
      <w:r w:rsidRPr="00E61271">
        <w:rPr>
          <w:lang w:val="en-GB"/>
        </w:rPr>
        <w:t>作为在目的地国可能遭受酷刑的个人</w:t>
      </w:r>
      <w:r w:rsidRPr="00E61271">
        <w:rPr>
          <w:rFonts w:hint="eastAsia"/>
          <w:lang w:val="en-GB"/>
        </w:rPr>
        <w:t>还是</w:t>
      </w:r>
      <w:r w:rsidRPr="00E61271">
        <w:rPr>
          <w:lang w:val="en-GB"/>
        </w:rPr>
        <w:t>群体成员</w:t>
      </w:r>
      <w:r>
        <w:rPr>
          <w:lang w:val="en-GB"/>
        </w:rPr>
        <w:t>，</w:t>
      </w:r>
      <w:r w:rsidRPr="00E61271">
        <w:rPr>
          <w:lang w:val="en-GB"/>
        </w:rPr>
        <w:t>在将被驱逐回的国家</w:t>
      </w:r>
      <w:r w:rsidRPr="00E61271">
        <w:rPr>
          <w:rFonts w:hint="eastAsia"/>
          <w:lang w:val="en-GB"/>
        </w:rPr>
        <w:t>有</w:t>
      </w:r>
      <w:r w:rsidRPr="00E61271">
        <w:rPr>
          <w:lang w:val="en-GB"/>
        </w:rPr>
        <w:t>遭受酷刑</w:t>
      </w:r>
      <w:r w:rsidRPr="00E61271">
        <w:rPr>
          <w:rFonts w:hint="eastAsia"/>
          <w:lang w:val="en-GB"/>
        </w:rPr>
        <w:t>的</w:t>
      </w:r>
      <w:r w:rsidRPr="00E61271">
        <w:rPr>
          <w:lang w:val="en-GB"/>
        </w:rPr>
        <w:t>危险</w:t>
      </w:r>
      <w:r w:rsidRPr="00E61271">
        <w:rPr>
          <w:rFonts w:hint="eastAsia"/>
          <w:lang w:val="en-GB"/>
        </w:rPr>
        <w:t>时</w:t>
      </w:r>
      <w:r>
        <w:rPr>
          <w:lang w:val="en-GB"/>
        </w:rPr>
        <w:t>，</w:t>
      </w:r>
      <w:r w:rsidRPr="00E61271">
        <w:rPr>
          <w:lang w:val="en-GB"/>
        </w:rPr>
        <w:t>便存在不驱回义务。委员会在这方面的实践是认定凡酷刑危险是</w:t>
      </w:r>
      <w:r>
        <w:rPr>
          <w:rFonts w:hint="eastAsia"/>
          <w:lang w:val="en-GB"/>
        </w:rPr>
        <w:t>“</w:t>
      </w:r>
      <w:r w:rsidRPr="00E61271">
        <w:rPr>
          <w:lang w:val="en-GB"/>
        </w:rPr>
        <w:t>可预见的、个人的、现在的和真实的</w:t>
      </w:r>
      <w:r>
        <w:rPr>
          <w:rFonts w:hint="eastAsia"/>
          <w:lang w:val="en-GB"/>
        </w:rPr>
        <w:t>”</w:t>
      </w:r>
      <w:r>
        <w:rPr>
          <w:lang w:val="en-GB"/>
        </w:rPr>
        <w:t>，</w:t>
      </w:r>
      <w:r w:rsidRPr="00E61271">
        <w:rPr>
          <w:lang w:val="en-GB"/>
        </w:rPr>
        <w:t>便具有</w:t>
      </w:r>
      <w:r>
        <w:rPr>
          <w:rFonts w:hint="eastAsia"/>
          <w:lang w:val="en-GB"/>
        </w:rPr>
        <w:t>“</w:t>
      </w:r>
      <w:r w:rsidRPr="00E61271">
        <w:rPr>
          <w:lang w:val="en-GB"/>
        </w:rPr>
        <w:t>充分理由</w:t>
      </w:r>
      <w:r>
        <w:rPr>
          <w:rFonts w:hint="eastAsia"/>
          <w:lang w:val="en-GB"/>
        </w:rPr>
        <w:t>”</w:t>
      </w:r>
      <w:r w:rsidRPr="00E61271">
        <w:rPr>
          <w:lang w:val="en-GB"/>
        </w:rPr>
        <w:t>。</w:t>
      </w:r>
      <w:r w:rsidRPr="00E61271">
        <w:rPr>
          <w:vertAlign w:val="superscript"/>
          <w:lang w:val="en-GB"/>
        </w:rPr>
        <w:footnoteReference w:id="32"/>
      </w:r>
      <w:r w:rsidR="005E6A18">
        <w:rPr>
          <w:rFonts w:hint="eastAsia"/>
          <w:lang w:val="en-GB"/>
        </w:rPr>
        <w:t xml:space="preserve"> </w:t>
      </w:r>
      <w:r w:rsidRPr="00E61271">
        <w:rPr>
          <w:lang w:val="en-GB"/>
        </w:rPr>
        <w:t>个人风险的</w:t>
      </w:r>
      <w:r w:rsidRPr="00E61271">
        <w:rPr>
          <w:rFonts w:hint="eastAsia"/>
          <w:lang w:val="en-GB"/>
        </w:rPr>
        <w:t>征候</w:t>
      </w:r>
      <w:r w:rsidRPr="00E61271">
        <w:rPr>
          <w:lang w:val="en-GB"/>
        </w:rPr>
        <w:t>可能包括但不限于</w:t>
      </w:r>
      <w:r>
        <w:rPr>
          <w:lang w:val="en-GB"/>
        </w:rPr>
        <w:t>：</w:t>
      </w:r>
      <w:r w:rsidR="0014320F">
        <w:rPr>
          <w:rFonts w:hint="eastAsia"/>
          <w:lang w:val="en-GB"/>
        </w:rPr>
        <w:t>申</w:t>
      </w:r>
      <w:r w:rsidRPr="00E61271">
        <w:rPr>
          <w:lang w:val="en-GB"/>
        </w:rPr>
        <w:t>诉人的种族背景</w:t>
      </w:r>
      <w:r>
        <w:rPr>
          <w:rFonts w:hint="eastAsia"/>
          <w:lang w:val="en-GB"/>
        </w:rPr>
        <w:t>；</w:t>
      </w:r>
      <w:r w:rsidRPr="00E61271">
        <w:rPr>
          <w:lang w:val="en-GB"/>
        </w:rPr>
        <w:t>以前</w:t>
      </w:r>
      <w:r w:rsidRPr="00E61271">
        <w:rPr>
          <w:rFonts w:hint="eastAsia"/>
          <w:lang w:val="en-GB"/>
        </w:rPr>
        <w:t>受过的酷刑</w:t>
      </w:r>
      <w:r>
        <w:rPr>
          <w:rFonts w:hint="eastAsia"/>
          <w:lang w:val="en-GB"/>
        </w:rPr>
        <w:t>；</w:t>
      </w:r>
      <w:r w:rsidRPr="00E61271">
        <w:rPr>
          <w:lang w:val="en-GB"/>
        </w:rPr>
        <w:t>在原籍国</w:t>
      </w:r>
      <w:r w:rsidRPr="00E61271">
        <w:rPr>
          <w:rFonts w:hint="eastAsia"/>
          <w:lang w:val="en-GB"/>
        </w:rPr>
        <w:t>遭受过</w:t>
      </w:r>
      <w:r w:rsidRPr="00E61271">
        <w:rPr>
          <w:lang w:val="en-GB"/>
        </w:rPr>
        <w:t>单独监禁或其他形式的任意和非法拘留</w:t>
      </w:r>
      <w:r>
        <w:rPr>
          <w:rFonts w:hint="eastAsia"/>
          <w:lang w:val="en-GB"/>
        </w:rPr>
        <w:t>；</w:t>
      </w:r>
      <w:r w:rsidRPr="00E61271">
        <w:rPr>
          <w:lang w:val="en-GB"/>
        </w:rPr>
        <w:t>因酷刑威胁而秘密逃离原籍国。</w:t>
      </w:r>
      <w:r w:rsidRPr="00E61271">
        <w:rPr>
          <w:vertAlign w:val="superscript"/>
          <w:lang w:val="en-GB"/>
        </w:rPr>
        <w:footnoteReference w:id="33"/>
      </w:r>
      <w:r w:rsidR="005E6A18">
        <w:rPr>
          <w:lang w:val="en-GB"/>
        </w:rPr>
        <w:t xml:space="preserve"> </w:t>
      </w:r>
      <w:r w:rsidRPr="00E61271">
        <w:rPr>
          <w:lang w:val="en-GB"/>
        </w:rPr>
        <w:t>委员会还回顾</w:t>
      </w:r>
      <w:r>
        <w:rPr>
          <w:lang w:val="en-GB"/>
        </w:rPr>
        <w:t>，</w:t>
      </w:r>
      <w:r w:rsidRPr="00E61271">
        <w:rPr>
          <w:rFonts w:hint="eastAsia"/>
          <w:lang w:val="en-GB"/>
        </w:rPr>
        <w:t>它</w:t>
      </w:r>
      <w:r w:rsidRPr="00E61271">
        <w:rPr>
          <w:lang w:val="en-GB"/>
        </w:rPr>
        <w:t>相当重视所涉缔约国主管机关的事实结论</w:t>
      </w:r>
      <w:r>
        <w:rPr>
          <w:rFonts w:hint="eastAsia"/>
          <w:lang w:val="en-GB"/>
        </w:rPr>
        <w:t>，</w:t>
      </w:r>
      <w:r w:rsidRPr="00E61271">
        <w:rPr>
          <w:lang w:val="en-GB"/>
        </w:rPr>
        <w:t>然而</w:t>
      </w:r>
      <w:r>
        <w:rPr>
          <w:lang w:val="en-GB"/>
        </w:rPr>
        <w:t>，</w:t>
      </w:r>
      <w:r w:rsidRPr="00E61271">
        <w:rPr>
          <w:lang w:val="en-GB"/>
        </w:rPr>
        <w:t>又不受这一结论的束缚</w:t>
      </w:r>
      <w:r>
        <w:rPr>
          <w:lang w:val="en-GB"/>
        </w:rPr>
        <w:t>，</w:t>
      </w:r>
      <w:r w:rsidRPr="00E61271">
        <w:rPr>
          <w:lang w:val="en-GB"/>
        </w:rPr>
        <w:t>将按照《公约》第</w:t>
      </w:r>
      <w:r>
        <w:rPr>
          <w:lang w:val="en-GB"/>
        </w:rPr>
        <w:t>22</w:t>
      </w:r>
      <w:r w:rsidRPr="00E61271">
        <w:rPr>
          <w:lang w:val="en-GB"/>
        </w:rPr>
        <w:t>条第</w:t>
      </w:r>
      <w:r>
        <w:rPr>
          <w:lang w:val="en-GB"/>
        </w:rPr>
        <w:t>4</w:t>
      </w:r>
      <w:r w:rsidRPr="00E61271">
        <w:rPr>
          <w:lang w:val="en-GB"/>
        </w:rPr>
        <w:t>款</w:t>
      </w:r>
      <w:r>
        <w:rPr>
          <w:lang w:val="en-GB"/>
        </w:rPr>
        <w:t>，</w:t>
      </w:r>
      <w:r w:rsidRPr="00E61271">
        <w:rPr>
          <w:lang w:val="en-GB"/>
        </w:rPr>
        <w:t>依据每一案件的全部情况</w:t>
      </w:r>
      <w:r>
        <w:rPr>
          <w:lang w:val="en-GB"/>
        </w:rPr>
        <w:t>，</w:t>
      </w:r>
      <w:r w:rsidRPr="00E61271">
        <w:rPr>
          <w:lang w:val="en-GB"/>
        </w:rPr>
        <w:t>自行评估所掌握的信息。</w:t>
      </w:r>
      <w:r w:rsidRPr="00E61271">
        <w:rPr>
          <w:vertAlign w:val="superscript"/>
          <w:lang w:val="en-GB"/>
        </w:rPr>
        <w:footnoteReference w:id="34"/>
      </w:r>
      <w:r w:rsidRPr="00E61271">
        <w:rPr>
          <w:lang w:val="en-GB"/>
        </w:rPr>
        <w:t xml:space="preserve"> </w:t>
      </w:r>
    </w:p>
    <w:p w:rsidR="00E61271" w:rsidRPr="00E61271" w:rsidRDefault="00E61271" w:rsidP="00E61271">
      <w:pPr>
        <w:pStyle w:val="SingleTxtGC"/>
        <w:rPr>
          <w:lang w:val="en-GB"/>
        </w:rPr>
      </w:pPr>
      <w:r>
        <w:rPr>
          <w:lang w:val="en-GB"/>
        </w:rPr>
        <w:t>8.5</w:t>
      </w:r>
      <w:r w:rsidRPr="00E61271">
        <w:rPr>
          <w:lang w:val="en-GB"/>
        </w:rPr>
        <w:tab/>
      </w:r>
      <w:r w:rsidRPr="00E61271">
        <w:rPr>
          <w:lang w:val="en-GB"/>
        </w:rPr>
        <w:t>委员会必须考虑到突尼斯目前的人权状况</w:t>
      </w:r>
      <w:r>
        <w:rPr>
          <w:lang w:val="en-GB"/>
        </w:rPr>
        <w:t>，</w:t>
      </w:r>
      <w:r w:rsidRPr="00E61271">
        <w:rPr>
          <w:lang w:val="en-GB"/>
        </w:rPr>
        <w:t>并在这方面回顾其关于突尼斯第三次定期报告的结论性意见</w:t>
      </w:r>
      <w:r>
        <w:rPr>
          <w:lang w:val="en-GB"/>
        </w:rPr>
        <w:t>，</w:t>
      </w:r>
      <w:r w:rsidRPr="00E61271">
        <w:rPr>
          <w:lang w:val="en-GB"/>
        </w:rPr>
        <w:t>其中委员会</w:t>
      </w:r>
      <w:r w:rsidRPr="00E61271">
        <w:rPr>
          <w:rFonts w:hint="eastAsia"/>
          <w:lang w:val="en-GB"/>
        </w:rPr>
        <w:t>感到关切的是</w:t>
      </w:r>
      <w:r>
        <w:rPr>
          <w:rFonts w:hint="eastAsia"/>
          <w:lang w:val="en-GB"/>
        </w:rPr>
        <w:t>，</w:t>
      </w:r>
      <w:r w:rsidRPr="00E61271">
        <w:rPr>
          <w:rFonts w:hint="eastAsia"/>
          <w:lang w:val="en-GB"/>
        </w:rPr>
        <w:t>有报道称</w:t>
      </w:r>
      <w:r w:rsidRPr="00E61271">
        <w:rPr>
          <w:lang w:val="en-GB"/>
        </w:rPr>
        <w:t>在酷刑</w:t>
      </w:r>
      <w:r w:rsidRPr="00E61271">
        <w:rPr>
          <w:rFonts w:hint="eastAsia"/>
          <w:lang w:val="en-GB"/>
        </w:rPr>
        <w:t>下得</w:t>
      </w:r>
      <w:r w:rsidRPr="00E61271">
        <w:rPr>
          <w:lang w:val="en-GB"/>
        </w:rPr>
        <w:t>出的供词</w:t>
      </w:r>
      <w:r w:rsidRPr="00E61271">
        <w:rPr>
          <w:rFonts w:hint="eastAsia"/>
          <w:lang w:val="en-GB"/>
        </w:rPr>
        <w:t>在未</w:t>
      </w:r>
      <w:r w:rsidRPr="00E61271">
        <w:rPr>
          <w:lang w:val="en-GB"/>
        </w:rPr>
        <w:t>对酷刑指控进行任何调查</w:t>
      </w:r>
      <w:r w:rsidRPr="00E61271">
        <w:rPr>
          <w:rFonts w:hint="eastAsia"/>
          <w:lang w:val="en-GB"/>
        </w:rPr>
        <w:t>的情况下即</w:t>
      </w:r>
      <w:r w:rsidRPr="00E61271">
        <w:rPr>
          <w:lang w:val="en-GB"/>
        </w:rPr>
        <w:t>被</w:t>
      </w:r>
      <w:r w:rsidRPr="00E61271">
        <w:rPr>
          <w:rFonts w:hint="eastAsia"/>
          <w:lang w:val="en-GB"/>
        </w:rPr>
        <w:t>法院作为证据采信</w:t>
      </w:r>
      <w:r>
        <w:rPr>
          <w:rFonts w:hint="eastAsia"/>
          <w:lang w:val="en-GB"/>
        </w:rPr>
        <w:t>，</w:t>
      </w:r>
      <w:r w:rsidRPr="00E61271">
        <w:rPr>
          <w:vertAlign w:val="superscript"/>
          <w:lang w:val="en-GB"/>
        </w:rPr>
        <w:footnoteReference w:id="35"/>
      </w:r>
      <w:r w:rsidR="007669C3">
        <w:rPr>
          <w:rFonts w:hint="eastAsia"/>
          <w:lang w:val="en-GB"/>
        </w:rPr>
        <w:t xml:space="preserve"> </w:t>
      </w:r>
      <w:r w:rsidRPr="00E61271">
        <w:rPr>
          <w:rFonts w:hint="eastAsia"/>
          <w:lang w:val="en-GB"/>
        </w:rPr>
        <w:t>并</w:t>
      </w:r>
      <w:r w:rsidRPr="00E61271">
        <w:rPr>
          <w:lang w:val="en-GB"/>
        </w:rPr>
        <w:t>表示关切</w:t>
      </w:r>
      <w:r w:rsidRPr="00E61271">
        <w:rPr>
          <w:rFonts w:hint="eastAsia"/>
          <w:lang w:val="en-GB"/>
        </w:rPr>
        <w:t>不断有报道称</w:t>
      </w:r>
      <w:r>
        <w:rPr>
          <w:rFonts w:hint="eastAsia"/>
          <w:lang w:val="en-GB"/>
        </w:rPr>
        <w:t>，</w:t>
      </w:r>
      <w:r w:rsidRPr="00E61271">
        <w:rPr>
          <w:lang w:val="en-GB"/>
        </w:rPr>
        <w:t>安全部门继续实施酷刑。</w:t>
      </w:r>
      <w:r w:rsidRPr="00E61271">
        <w:rPr>
          <w:vertAlign w:val="superscript"/>
          <w:lang w:val="en-GB"/>
        </w:rPr>
        <w:footnoteReference w:id="36"/>
      </w:r>
      <w:r w:rsidR="00380654">
        <w:rPr>
          <w:rFonts w:hint="eastAsia"/>
          <w:lang w:val="en-GB"/>
        </w:rPr>
        <w:t xml:space="preserve"> </w:t>
      </w:r>
      <w:r w:rsidRPr="00E61271">
        <w:rPr>
          <w:rFonts w:hint="eastAsia"/>
          <w:lang w:val="en-GB"/>
        </w:rPr>
        <w:t>然而</w:t>
      </w:r>
      <w:r>
        <w:rPr>
          <w:lang w:val="en-GB"/>
        </w:rPr>
        <w:t>，</w:t>
      </w:r>
      <w:r w:rsidRPr="00E61271">
        <w:rPr>
          <w:lang w:val="en-GB"/>
        </w:rPr>
        <w:t>对遭受酷刑风险的评估不能完全基于突尼斯的一般情况</w:t>
      </w:r>
      <w:r>
        <w:rPr>
          <w:rFonts w:hint="eastAsia"/>
          <w:lang w:val="en-GB"/>
        </w:rPr>
        <w:t>，</w:t>
      </w:r>
      <w:r w:rsidRPr="00E61271">
        <w:rPr>
          <w:lang w:val="en-GB"/>
        </w:rPr>
        <w:t>必须提出其他理由</w:t>
      </w:r>
      <w:r>
        <w:rPr>
          <w:lang w:val="en-GB"/>
        </w:rPr>
        <w:t>，</w:t>
      </w:r>
      <w:r w:rsidRPr="00E61271">
        <w:rPr>
          <w:lang w:val="en-GB"/>
        </w:rPr>
        <w:t>以表明</w:t>
      </w:r>
      <w:r w:rsidRPr="00E61271">
        <w:rPr>
          <w:rFonts w:hint="eastAsia"/>
          <w:lang w:val="en-GB"/>
        </w:rPr>
        <w:t>据称</w:t>
      </w:r>
      <w:r w:rsidRPr="00E61271">
        <w:rPr>
          <w:lang w:val="en-GB"/>
        </w:rPr>
        <w:t>受害</w:t>
      </w:r>
      <w:r w:rsidRPr="00E61271">
        <w:rPr>
          <w:rFonts w:hint="eastAsia"/>
          <w:lang w:val="en-GB"/>
        </w:rPr>
        <w:t>人</w:t>
      </w:r>
      <w:r w:rsidRPr="00E61271">
        <w:rPr>
          <w:lang w:val="en-GB"/>
        </w:rPr>
        <w:t>将面临</w:t>
      </w:r>
      <w:r w:rsidRPr="00E61271">
        <w:rPr>
          <w:rFonts w:hint="eastAsia"/>
          <w:lang w:val="en-GB"/>
        </w:rPr>
        <w:t>人身</w:t>
      </w:r>
      <w:r w:rsidRPr="00E61271">
        <w:rPr>
          <w:lang w:val="en-GB"/>
        </w:rPr>
        <w:t>危险。</w:t>
      </w:r>
    </w:p>
    <w:p w:rsidR="00E61271" w:rsidRPr="00E61271" w:rsidRDefault="00E61271" w:rsidP="00380654">
      <w:pPr>
        <w:pStyle w:val="SingleTxtGC"/>
        <w:rPr>
          <w:lang w:val="en-GB"/>
        </w:rPr>
      </w:pPr>
      <w:r>
        <w:rPr>
          <w:lang w:val="en-GB"/>
        </w:rPr>
        <w:t>8.6</w:t>
      </w:r>
      <w:r w:rsidRPr="00E61271">
        <w:rPr>
          <w:lang w:val="en-GB"/>
        </w:rPr>
        <w:tab/>
      </w:r>
      <w:r w:rsidRPr="00E61271">
        <w:rPr>
          <w:lang w:val="en-GB"/>
        </w:rPr>
        <w:t>委员会注意到</w:t>
      </w:r>
      <w:r>
        <w:rPr>
          <w:lang w:val="en-GB"/>
        </w:rPr>
        <w:t>，</w:t>
      </w:r>
      <w:r w:rsidRPr="00E61271">
        <w:rPr>
          <w:lang w:val="en-GB"/>
        </w:rPr>
        <w:t>申诉人称</w:t>
      </w:r>
      <w:proofErr w:type="spellStart"/>
      <w:r>
        <w:rPr>
          <w:lang w:val="en-GB"/>
        </w:rPr>
        <w:t>Gharsallah</w:t>
      </w:r>
      <w:proofErr w:type="spellEnd"/>
      <w:r w:rsidRPr="00E61271">
        <w:rPr>
          <w:lang w:val="en-GB"/>
        </w:rPr>
        <w:t>先生被引渡</w:t>
      </w:r>
      <w:r w:rsidRPr="00E61271">
        <w:rPr>
          <w:rFonts w:hint="eastAsia"/>
          <w:lang w:val="en-GB"/>
        </w:rPr>
        <w:t>至</w:t>
      </w:r>
      <w:r w:rsidRPr="00E61271">
        <w:rPr>
          <w:lang w:val="en-GB"/>
        </w:rPr>
        <w:t>突尼斯会使他面临遭受酷刑的巨大</w:t>
      </w:r>
      <w:r w:rsidRPr="00E61271">
        <w:rPr>
          <w:rFonts w:hint="eastAsia"/>
          <w:lang w:val="en-GB"/>
        </w:rPr>
        <w:t>危</w:t>
      </w:r>
      <w:r w:rsidRPr="00E61271">
        <w:rPr>
          <w:lang w:val="en-GB"/>
        </w:rPr>
        <w:t>险</w:t>
      </w:r>
      <w:r>
        <w:rPr>
          <w:lang w:val="en-GB"/>
        </w:rPr>
        <w:t>，</w:t>
      </w:r>
      <w:r w:rsidRPr="00E61271">
        <w:rPr>
          <w:lang w:val="en-GB"/>
        </w:rPr>
        <w:t>因为他属于前总统本</w:t>
      </w:r>
      <w:r w:rsidR="00380654">
        <w:rPr>
          <w:rFonts w:cs="Segoe UI" w:hint="eastAsia"/>
        </w:rPr>
        <w:t>·</w:t>
      </w:r>
      <w:r w:rsidRPr="00E61271">
        <w:rPr>
          <w:lang w:val="en-GB"/>
        </w:rPr>
        <w:t>阿里的政党。委员会还注意到缔约国的意见</w:t>
      </w:r>
      <w:r>
        <w:rPr>
          <w:lang w:val="en-GB"/>
        </w:rPr>
        <w:t>，</w:t>
      </w:r>
      <w:r w:rsidRPr="00E61271">
        <w:rPr>
          <w:lang w:val="en-GB"/>
        </w:rPr>
        <w:t>即摩洛哥法院在国内诉讼期间没有发现</w:t>
      </w:r>
      <w:proofErr w:type="spellStart"/>
      <w:r>
        <w:rPr>
          <w:lang w:val="en-GB"/>
        </w:rPr>
        <w:t>Gharsallah</w:t>
      </w:r>
      <w:proofErr w:type="spellEnd"/>
      <w:r w:rsidRPr="00E61271">
        <w:rPr>
          <w:lang w:val="en-GB"/>
        </w:rPr>
        <w:t>先生被引渡</w:t>
      </w:r>
      <w:r w:rsidRPr="00E61271">
        <w:rPr>
          <w:rFonts w:hint="eastAsia"/>
          <w:lang w:val="en-GB"/>
        </w:rPr>
        <w:t>有</w:t>
      </w:r>
      <w:r w:rsidRPr="00E61271">
        <w:rPr>
          <w:lang w:val="en-GB"/>
        </w:rPr>
        <w:t>遭受酷刑的任何</w:t>
      </w:r>
      <w:r w:rsidRPr="00E61271">
        <w:rPr>
          <w:rFonts w:hint="eastAsia"/>
          <w:lang w:val="en-GB"/>
        </w:rPr>
        <w:t>危</w:t>
      </w:r>
      <w:r w:rsidRPr="00E61271">
        <w:rPr>
          <w:lang w:val="en-GB"/>
        </w:rPr>
        <w:t>险。委员会回顾其判例</w:t>
      </w:r>
      <w:r>
        <w:rPr>
          <w:lang w:val="en-GB"/>
        </w:rPr>
        <w:t>，</w:t>
      </w:r>
      <w:r w:rsidRPr="00E61271">
        <w:rPr>
          <w:lang w:val="en-GB"/>
        </w:rPr>
        <w:t>根据该判例</w:t>
      </w:r>
      <w:r>
        <w:rPr>
          <w:lang w:val="en-GB"/>
        </w:rPr>
        <w:t>，</w:t>
      </w:r>
      <w:r w:rsidRPr="00E61271">
        <w:rPr>
          <w:rFonts w:hint="eastAsia"/>
          <w:lang w:val="en-GB"/>
        </w:rPr>
        <w:t>对酷刑风险的评估绝不能仅仅依据理论或怀疑</w:t>
      </w:r>
      <w:r>
        <w:rPr>
          <w:rFonts w:hint="eastAsia"/>
          <w:lang w:val="en-GB"/>
        </w:rPr>
        <w:t>，</w:t>
      </w:r>
      <w:r w:rsidRPr="00E61271">
        <w:rPr>
          <w:rFonts w:hint="eastAsia"/>
          <w:lang w:val="en-GB"/>
        </w:rPr>
        <w:t>而且</w:t>
      </w:r>
      <w:r>
        <w:rPr>
          <w:rFonts w:hint="eastAsia"/>
          <w:lang w:val="en-GB"/>
        </w:rPr>
        <w:t>，</w:t>
      </w:r>
      <w:r w:rsidRPr="00E61271">
        <w:rPr>
          <w:rFonts w:hint="eastAsia"/>
          <w:lang w:val="en-GB"/>
        </w:rPr>
        <w:t>通常应由申诉人提出可论证的案情</w:t>
      </w:r>
      <w:r w:rsidRPr="00E61271">
        <w:rPr>
          <w:lang w:val="en-GB"/>
        </w:rPr>
        <w:t>。</w:t>
      </w:r>
      <w:r w:rsidRPr="00E61271">
        <w:rPr>
          <w:vertAlign w:val="superscript"/>
          <w:lang w:val="en-GB"/>
        </w:rPr>
        <w:footnoteReference w:id="37"/>
      </w:r>
    </w:p>
    <w:p w:rsidR="00E61271" w:rsidRPr="00E61271" w:rsidRDefault="00E61271" w:rsidP="006D7F23">
      <w:pPr>
        <w:pStyle w:val="SingleTxtGC"/>
        <w:rPr>
          <w:lang w:val="en-GB"/>
        </w:rPr>
      </w:pPr>
      <w:r>
        <w:rPr>
          <w:lang w:val="en-GB"/>
        </w:rPr>
        <w:t>8.7</w:t>
      </w:r>
      <w:r w:rsidRPr="00E61271">
        <w:rPr>
          <w:lang w:val="en-GB"/>
        </w:rPr>
        <w:tab/>
      </w:r>
      <w:r w:rsidRPr="00E61271">
        <w:rPr>
          <w:lang w:val="en-GB"/>
        </w:rPr>
        <w:t>在本案中</w:t>
      </w:r>
      <w:r>
        <w:rPr>
          <w:lang w:val="en-GB"/>
        </w:rPr>
        <w:t>，</w:t>
      </w:r>
      <w:r w:rsidRPr="00E61271">
        <w:rPr>
          <w:lang w:val="en-GB"/>
        </w:rPr>
        <w:t>委员会注意到</w:t>
      </w:r>
      <w:r>
        <w:rPr>
          <w:lang w:val="en-GB"/>
        </w:rPr>
        <w:t>，</w:t>
      </w:r>
      <w:r w:rsidRPr="00E61271">
        <w:rPr>
          <w:lang w:val="en-GB"/>
        </w:rPr>
        <w:t>申诉人仅仅声称其丈夫因政治原因而有遭受酷刑的危险。委员会注意到</w:t>
      </w:r>
      <w:r>
        <w:rPr>
          <w:lang w:val="en-GB"/>
        </w:rPr>
        <w:t>，</w:t>
      </w:r>
      <w:r w:rsidRPr="00E61271">
        <w:rPr>
          <w:lang w:val="en-GB"/>
        </w:rPr>
        <w:t>申诉人没有表明</w:t>
      </w:r>
      <w:proofErr w:type="spellStart"/>
      <w:r>
        <w:rPr>
          <w:lang w:val="en-GB"/>
        </w:rPr>
        <w:t>Gharsallah</w:t>
      </w:r>
      <w:proofErr w:type="spellEnd"/>
      <w:r w:rsidRPr="00E61271">
        <w:rPr>
          <w:lang w:val="en-GB"/>
        </w:rPr>
        <w:t>先生个人处于危险中</w:t>
      </w:r>
      <w:r>
        <w:rPr>
          <w:lang w:val="en-GB"/>
        </w:rPr>
        <w:t>，</w:t>
      </w:r>
      <w:r w:rsidRPr="00E61271">
        <w:rPr>
          <w:lang w:val="en-GB"/>
        </w:rPr>
        <w:t>因为她没有表明他以前是否曾在突尼斯遭受酷刑</w:t>
      </w:r>
      <w:r>
        <w:rPr>
          <w:lang w:val="en-GB"/>
        </w:rPr>
        <w:t>，</w:t>
      </w:r>
      <w:r w:rsidRPr="00E61271">
        <w:rPr>
          <w:vertAlign w:val="superscript"/>
          <w:lang w:val="en-GB"/>
        </w:rPr>
        <w:footnoteReference w:id="38"/>
      </w:r>
      <w:r w:rsidR="00380654">
        <w:rPr>
          <w:lang w:val="en-GB"/>
        </w:rPr>
        <w:t xml:space="preserve"> </w:t>
      </w:r>
      <w:r w:rsidRPr="00E61271">
        <w:rPr>
          <w:lang w:val="en-GB"/>
        </w:rPr>
        <w:t>是否受到酷刑威胁</w:t>
      </w:r>
      <w:r>
        <w:rPr>
          <w:lang w:val="en-GB"/>
        </w:rPr>
        <w:t>，</w:t>
      </w:r>
      <w:r w:rsidRPr="00E61271">
        <w:rPr>
          <w:lang w:val="en-GB"/>
        </w:rPr>
        <w:t>是否</w:t>
      </w:r>
      <w:r w:rsidRPr="00E61271">
        <w:rPr>
          <w:rFonts w:hint="eastAsia"/>
          <w:lang w:val="en-GB"/>
        </w:rPr>
        <w:t>曾</w:t>
      </w:r>
      <w:r w:rsidRPr="00E61271">
        <w:rPr>
          <w:lang w:val="en-GB"/>
        </w:rPr>
        <w:t>被当局通缉</w:t>
      </w:r>
      <w:r>
        <w:rPr>
          <w:lang w:val="en-GB"/>
        </w:rPr>
        <w:t>，</w:t>
      </w:r>
      <w:r w:rsidRPr="00E61271">
        <w:rPr>
          <w:lang w:val="en-GB"/>
        </w:rPr>
        <w:t>是否自</w:t>
      </w:r>
      <w:r>
        <w:rPr>
          <w:lang w:val="en-GB"/>
        </w:rPr>
        <w:t>2</w:t>
      </w:r>
      <w:r w:rsidRPr="00E61271">
        <w:rPr>
          <w:lang w:val="en-GB"/>
        </w:rPr>
        <w:t>0</w:t>
      </w:r>
      <w:r>
        <w:rPr>
          <w:lang w:val="en-GB"/>
        </w:rPr>
        <w:t>11</w:t>
      </w:r>
      <w:r w:rsidRPr="00E61271">
        <w:rPr>
          <w:lang w:val="en-GB"/>
        </w:rPr>
        <w:t>年政权更迭以来</w:t>
      </w:r>
      <w:r w:rsidRPr="00E61271">
        <w:rPr>
          <w:rFonts w:hint="eastAsia"/>
          <w:lang w:val="en-GB"/>
        </w:rPr>
        <w:t>宪政民主联盟</w:t>
      </w:r>
      <w:r w:rsidRPr="00E61271">
        <w:rPr>
          <w:lang w:val="en-GB"/>
        </w:rPr>
        <w:t>其他成员已经受到这种待遇</w:t>
      </w:r>
      <w:r>
        <w:rPr>
          <w:lang w:val="en-GB"/>
        </w:rPr>
        <w:t>，</w:t>
      </w:r>
      <w:r w:rsidRPr="00E61271">
        <w:rPr>
          <w:lang w:val="en-GB"/>
        </w:rPr>
        <w:t>是否</w:t>
      </w:r>
      <w:r w:rsidRPr="00E61271">
        <w:rPr>
          <w:rFonts w:hint="eastAsia"/>
          <w:lang w:val="en-GB"/>
        </w:rPr>
        <w:t>曾</w:t>
      </w:r>
      <w:r w:rsidRPr="00E61271">
        <w:rPr>
          <w:lang w:val="en-GB"/>
        </w:rPr>
        <w:t>被缺席判刑</w:t>
      </w:r>
      <w:r>
        <w:rPr>
          <w:lang w:val="en-GB"/>
        </w:rPr>
        <w:t>，</w:t>
      </w:r>
      <w:r w:rsidRPr="00E61271">
        <w:rPr>
          <w:vertAlign w:val="superscript"/>
          <w:lang w:val="en-GB"/>
        </w:rPr>
        <w:footnoteReference w:id="39"/>
      </w:r>
      <w:r w:rsidR="00466A96">
        <w:rPr>
          <w:rFonts w:hint="eastAsia"/>
          <w:lang w:val="en-GB"/>
        </w:rPr>
        <w:t xml:space="preserve"> </w:t>
      </w:r>
      <w:r w:rsidRPr="00E61271">
        <w:rPr>
          <w:lang w:val="en-GB"/>
        </w:rPr>
        <w:t>或者他所面临的判刑的性质是否构成酷刑。</w:t>
      </w:r>
      <w:r w:rsidRPr="00E61271">
        <w:rPr>
          <w:vertAlign w:val="superscript"/>
          <w:lang w:val="en-GB"/>
        </w:rPr>
        <w:footnoteReference w:id="40"/>
      </w:r>
      <w:r w:rsidR="00380654">
        <w:rPr>
          <w:rFonts w:hint="eastAsia"/>
          <w:lang w:val="en-GB"/>
        </w:rPr>
        <w:t xml:space="preserve"> </w:t>
      </w:r>
      <w:r w:rsidRPr="00E61271">
        <w:rPr>
          <w:lang w:val="en-GB"/>
        </w:rPr>
        <w:t>关于酷刑</w:t>
      </w:r>
      <w:r w:rsidRPr="00E61271">
        <w:rPr>
          <w:rFonts w:hint="eastAsia"/>
          <w:lang w:val="en-GB"/>
        </w:rPr>
        <w:t>危</w:t>
      </w:r>
      <w:r w:rsidRPr="00E61271">
        <w:rPr>
          <w:lang w:val="en-GB"/>
        </w:rPr>
        <w:t>险是否真实</w:t>
      </w:r>
      <w:r>
        <w:rPr>
          <w:lang w:val="en-GB"/>
        </w:rPr>
        <w:t>，</w:t>
      </w:r>
      <w:r w:rsidRPr="00E61271">
        <w:rPr>
          <w:lang w:val="en-GB"/>
        </w:rPr>
        <w:t>委员会回顾说</w:t>
      </w:r>
      <w:r>
        <w:rPr>
          <w:lang w:val="en-GB"/>
        </w:rPr>
        <w:t>，</w:t>
      </w:r>
      <w:proofErr w:type="spellStart"/>
      <w:r>
        <w:rPr>
          <w:lang w:val="en-GB"/>
        </w:rPr>
        <w:t>Gharsallah</w:t>
      </w:r>
      <w:proofErr w:type="spellEnd"/>
      <w:r w:rsidRPr="00E61271">
        <w:rPr>
          <w:lang w:val="en-GB"/>
        </w:rPr>
        <w:t>先生在</w:t>
      </w:r>
      <w:r>
        <w:rPr>
          <w:lang w:val="en-GB"/>
        </w:rPr>
        <w:t>2</w:t>
      </w:r>
      <w:r w:rsidRPr="00E61271">
        <w:rPr>
          <w:lang w:val="en-GB"/>
        </w:rPr>
        <w:t>0</w:t>
      </w:r>
      <w:r>
        <w:rPr>
          <w:lang w:val="en-GB"/>
        </w:rPr>
        <w:t>11</w:t>
      </w:r>
      <w:r w:rsidRPr="00E61271">
        <w:rPr>
          <w:lang w:val="en-GB"/>
        </w:rPr>
        <w:t>年</w:t>
      </w:r>
      <w:r>
        <w:rPr>
          <w:lang w:val="en-GB"/>
        </w:rPr>
        <w:t>1</w:t>
      </w:r>
      <w:r w:rsidRPr="00E61271">
        <w:rPr>
          <w:lang w:val="en-GB"/>
        </w:rPr>
        <w:t>月前总统本</w:t>
      </w:r>
      <w:r w:rsidR="006D7F23">
        <w:rPr>
          <w:rFonts w:cs="Segoe UI" w:hint="eastAsia"/>
        </w:rPr>
        <w:t>·</w:t>
      </w:r>
      <w:r w:rsidRPr="00E61271">
        <w:rPr>
          <w:lang w:val="en-GB"/>
        </w:rPr>
        <w:t>阿里辞职后</w:t>
      </w:r>
      <w:r>
        <w:rPr>
          <w:lang w:val="en-GB"/>
        </w:rPr>
        <w:t>，</w:t>
      </w:r>
      <w:r w:rsidRPr="00E61271">
        <w:rPr>
          <w:lang w:val="en-GB"/>
        </w:rPr>
        <w:t>逃离</w:t>
      </w:r>
      <w:r w:rsidRPr="00E61271">
        <w:rPr>
          <w:rFonts w:hint="eastAsia"/>
          <w:lang w:val="en-GB"/>
        </w:rPr>
        <w:t>了</w:t>
      </w:r>
      <w:r w:rsidRPr="00E61271">
        <w:rPr>
          <w:lang w:val="en-GB"/>
        </w:rPr>
        <w:t>突尼斯</w:t>
      </w:r>
      <w:r>
        <w:rPr>
          <w:lang w:val="en-GB"/>
        </w:rPr>
        <w:t>，</w:t>
      </w:r>
      <w:r w:rsidRPr="00E61271">
        <w:rPr>
          <w:rFonts w:hint="eastAsia"/>
          <w:lang w:val="en-GB"/>
        </w:rPr>
        <w:t>而</w:t>
      </w:r>
      <w:r w:rsidRPr="00E61271">
        <w:rPr>
          <w:lang w:val="en-GB"/>
        </w:rPr>
        <w:t>申诉人没有试图表明她的丈夫现在</w:t>
      </w:r>
      <w:r>
        <w:rPr>
          <w:lang w:val="en-GB"/>
        </w:rPr>
        <w:t>，</w:t>
      </w:r>
      <w:r w:rsidRPr="00E61271">
        <w:rPr>
          <w:rFonts w:hint="eastAsia"/>
          <w:lang w:val="en-GB"/>
        </w:rPr>
        <w:t>即事实发生若干年后</w:t>
      </w:r>
      <w:r>
        <w:rPr>
          <w:lang w:val="en-GB"/>
        </w:rPr>
        <w:t>，</w:t>
      </w:r>
      <w:r w:rsidRPr="00E61271">
        <w:rPr>
          <w:lang w:val="en-GB"/>
        </w:rPr>
        <w:t>在该国</w:t>
      </w:r>
      <w:r w:rsidRPr="00E61271">
        <w:rPr>
          <w:rFonts w:hint="eastAsia"/>
          <w:lang w:val="en-GB"/>
        </w:rPr>
        <w:t>有</w:t>
      </w:r>
      <w:r w:rsidRPr="00E61271">
        <w:rPr>
          <w:lang w:val="en-GB"/>
        </w:rPr>
        <w:t>遭受酷刑的危险。最后</w:t>
      </w:r>
      <w:r>
        <w:rPr>
          <w:lang w:val="en-GB"/>
        </w:rPr>
        <w:t>，</w:t>
      </w:r>
      <w:r w:rsidRPr="00E61271">
        <w:rPr>
          <w:lang w:val="en-GB"/>
        </w:rPr>
        <w:t>委员会注意到</w:t>
      </w:r>
      <w:r>
        <w:rPr>
          <w:lang w:val="en-GB"/>
        </w:rPr>
        <w:t>，</w:t>
      </w:r>
      <w:r w:rsidRPr="00E61271">
        <w:rPr>
          <w:lang w:val="en-GB"/>
        </w:rPr>
        <w:t>由于申诉人没有表明风险是真实的和个人的</w:t>
      </w:r>
      <w:r>
        <w:rPr>
          <w:lang w:val="en-GB"/>
        </w:rPr>
        <w:t>，</w:t>
      </w:r>
      <w:r w:rsidRPr="00E61271">
        <w:rPr>
          <w:lang w:val="en-GB"/>
        </w:rPr>
        <w:t>因此没有理由认定引渡</w:t>
      </w:r>
      <w:proofErr w:type="spellStart"/>
      <w:r>
        <w:rPr>
          <w:lang w:val="en-GB"/>
        </w:rPr>
        <w:t>Gharsallah</w:t>
      </w:r>
      <w:proofErr w:type="spellEnd"/>
      <w:r w:rsidRPr="00E61271">
        <w:rPr>
          <w:lang w:val="en-GB"/>
        </w:rPr>
        <w:t>先生会使他面临可预见的酷刑</w:t>
      </w:r>
      <w:r w:rsidRPr="00E61271">
        <w:rPr>
          <w:rFonts w:hint="eastAsia"/>
          <w:lang w:val="en-GB"/>
        </w:rPr>
        <w:t>危</w:t>
      </w:r>
      <w:r w:rsidRPr="00E61271">
        <w:rPr>
          <w:lang w:val="en-GB"/>
        </w:rPr>
        <w:t>险。</w:t>
      </w:r>
    </w:p>
    <w:p w:rsidR="00E61271" w:rsidRPr="00E61271" w:rsidRDefault="00E61271" w:rsidP="00E61271">
      <w:pPr>
        <w:pStyle w:val="SingleTxtGC"/>
        <w:rPr>
          <w:lang w:val="en-GB"/>
        </w:rPr>
      </w:pPr>
      <w:r>
        <w:rPr>
          <w:lang w:val="en-GB"/>
        </w:rPr>
        <w:t>8.8</w:t>
      </w:r>
      <w:r w:rsidRPr="00E61271">
        <w:rPr>
          <w:lang w:val="en-GB"/>
        </w:rPr>
        <w:tab/>
      </w:r>
      <w:r w:rsidRPr="00E61271">
        <w:rPr>
          <w:lang w:val="en-GB"/>
        </w:rPr>
        <w:t>委员会注意到</w:t>
      </w:r>
      <w:r>
        <w:rPr>
          <w:lang w:val="en-GB"/>
        </w:rPr>
        <w:t>，</w:t>
      </w:r>
      <w:r w:rsidRPr="00E61271">
        <w:rPr>
          <w:lang w:val="en-GB"/>
        </w:rPr>
        <w:t>在本案中</w:t>
      </w:r>
      <w:r>
        <w:rPr>
          <w:lang w:val="en-GB"/>
        </w:rPr>
        <w:t>，</w:t>
      </w:r>
      <w:r w:rsidRPr="00E61271">
        <w:rPr>
          <w:lang w:val="en-GB"/>
        </w:rPr>
        <w:t>缔约国当局没有任何证据可以让</w:t>
      </w:r>
      <w:r w:rsidRPr="00E61271">
        <w:rPr>
          <w:rFonts w:hint="eastAsia"/>
          <w:lang w:val="en-GB"/>
        </w:rPr>
        <w:t>它</w:t>
      </w:r>
      <w:r w:rsidRPr="00E61271">
        <w:rPr>
          <w:lang w:val="en-GB"/>
        </w:rPr>
        <w:t>们对申诉人关于酷刑风险的一般性指</w:t>
      </w:r>
      <w:r w:rsidRPr="00E61271">
        <w:rPr>
          <w:rFonts w:hint="eastAsia"/>
          <w:lang w:val="en-GB"/>
        </w:rPr>
        <w:t>称</w:t>
      </w:r>
      <w:r w:rsidRPr="00E61271">
        <w:rPr>
          <w:lang w:val="en-GB"/>
        </w:rPr>
        <w:t>进行更准确的评估。根据申诉人提交的所有</w:t>
      </w:r>
      <w:r w:rsidRPr="00E61271">
        <w:rPr>
          <w:rFonts w:hint="eastAsia"/>
          <w:lang w:val="en-GB"/>
        </w:rPr>
        <w:t>材</w:t>
      </w:r>
      <w:r w:rsidRPr="00E61271">
        <w:rPr>
          <w:lang w:val="en-GB"/>
        </w:rPr>
        <w:t>料</w:t>
      </w:r>
      <w:r>
        <w:rPr>
          <w:lang w:val="en-GB"/>
        </w:rPr>
        <w:t>，</w:t>
      </w:r>
      <w:r w:rsidRPr="00E61271">
        <w:rPr>
          <w:lang w:val="en-GB"/>
        </w:rPr>
        <w:t>包括</w:t>
      </w:r>
      <w:r w:rsidRPr="00E61271">
        <w:rPr>
          <w:rFonts w:hint="eastAsia"/>
          <w:lang w:val="en-GB"/>
        </w:rPr>
        <w:t>关于</w:t>
      </w:r>
      <w:r w:rsidRPr="00E61271">
        <w:rPr>
          <w:lang w:val="en-GB"/>
        </w:rPr>
        <w:t>突尼斯一般情况</w:t>
      </w:r>
      <w:r w:rsidRPr="00E61271">
        <w:rPr>
          <w:rFonts w:hint="eastAsia"/>
          <w:lang w:val="en-GB"/>
        </w:rPr>
        <w:t>的材料</w:t>
      </w:r>
      <w:r>
        <w:rPr>
          <w:lang w:val="en-GB"/>
        </w:rPr>
        <w:t>，</w:t>
      </w:r>
      <w:r w:rsidRPr="00E61271">
        <w:rPr>
          <w:lang w:val="en-GB"/>
        </w:rPr>
        <w:t>委员会认为申诉人没有提供足够的证据</w:t>
      </w:r>
      <w:r>
        <w:rPr>
          <w:rFonts w:hint="eastAsia"/>
          <w:lang w:val="en-GB"/>
        </w:rPr>
        <w:t>，</w:t>
      </w:r>
      <w:r w:rsidRPr="00E61271">
        <w:rPr>
          <w:lang w:val="en-GB"/>
        </w:rPr>
        <w:t>使</w:t>
      </w:r>
      <w:r w:rsidRPr="00E61271">
        <w:rPr>
          <w:rFonts w:hint="eastAsia"/>
          <w:lang w:val="en-GB"/>
        </w:rPr>
        <w:t>委员会能够得出结论认为</w:t>
      </w:r>
      <w:r>
        <w:rPr>
          <w:rFonts w:hint="eastAsia"/>
          <w:lang w:val="en-GB"/>
        </w:rPr>
        <w:t>，</w:t>
      </w:r>
      <w:r w:rsidRPr="00E61271">
        <w:rPr>
          <w:lang w:val="en-GB"/>
        </w:rPr>
        <w:t>将她的丈夫引渡</w:t>
      </w:r>
      <w:r w:rsidRPr="00E61271">
        <w:rPr>
          <w:rFonts w:hint="eastAsia"/>
          <w:lang w:val="en-GB"/>
        </w:rPr>
        <w:t>至</w:t>
      </w:r>
      <w:r w:rsidRPr="00E61271">
        <w:rPr>
          <w:lang w:val="en-GB"/>
        </w:rPr>
        <w:t>突尼斯会使他</w:t>
      </w:r>
      <w:r w:rsidRPr="00E61271">
        <w:rPr>
          <w:rFonts w:hint="eastAsia"/>
          <w:lang w:val="en-GB"/>
        </w:rPr>
        <w:t>有</w:t>
      </w:r>
      <w:r w:rsidRPr="00E61271">
        <w:rPr>
          <w:lang w:val="en-GB"/>
        </w:rPr>
        <w:t>遭受酷刑</w:t>
      </w:r>
      <w:r w:rsidRPr="00E61271">
        <w:rPr>
          <w:rFonts w:hint="eastAsia"/>
          <w:lang w:val="en-GB"/>
        </w:rPr>
        <w:t>的</w:t>
      </w:r>
      <w:r w:rsidRPr="00E61271">
        <w:rPr>
          <w:lang w:val="en-GB"/>
        </w:rPr>
        <w:t>可预见</w:t>
      </w:r>
      <w:r w:rsidRPr="00E61271">
        <w:rPr>
          <w:rFonts w:hint="eastAsia"/>
          <w:lang w:val="en-GB"/>
        </w:rPr>
        <w:t>、</w:t>
      </w:r>
      <w:r w:rsidRPr="00E61271">
        <w:rPr>
          <w:lang w:val="en-GB"/>
        </w:rPr>
        <w:t>真实和个人的</w:t>
      </w:r>
      <w:r w:rsidRPr="00E61271">
        <w:rPr>
          <w:rFonts w:hint="eastAsia"/>
          <w:lang w:val="en-GB"/>
        </w:rPr>
        <w:t>危</w:t>
      </w:r>
      <w:r w:rsidRPr="00E61271">
        <w:rPr>
          <w:lang w:val="en-GB"/>
        </w:rPr>
        <w:t>险。</w:t>
      </w:r>
      <w:r w:rsidRPr="00E61271">
        <w:rPr>
          <w:vertAlign w:val="superscript"/>
          <w:lang w:val="en-GB"/>
        </w:rPr>
        <w:footnoteReference w:id="41"/>
      </w:r>
    </w:p>
    <w:p w:rsidR="000A10E9" w:rsidRDefault="00E61271" w:rsidP="00E61271">
      <w:pPr>
        <w:pStyle w:val="SingleTxtGC"/>
        <w:rPr>
          <w:lang w:val="en-GB"/>
        </w:rPr>
      </w:pPr>
      <w:r>
        <w:rPr>
          <w:lang w:val="en-GB"/>
        </w:rPr>
        <w:t>9.</w:t>
      </w:r>
      <w:r w:rsidRPr="00E61271">
        <w:rPr>
          <w:lang w:val="en-GB"/>
        </w:rPr>
        <w:tab/>
      </w:r>
      <w:r w:rsidRPr="00E61271">
        <w:rPr>
          <w:lang w:val="en-GB"/>
        </w:rPr>
        <w:t>委员会依据《公约》第</w:t>
      </w:r>
      <w:r>
        <w:rPr>
          <w:lang w:val="en-GB"/>
        </w:rPr>
        <w:t>22</w:t>
      </w:r>
      <w:r w:rsidRPr="00E61271">
        <w:rPr>
          <w:lang w:val="en-GB"/>
        </w:rPr>
        <w:t>条第</w:t>
      </w:r>
      <w:r>
        <w:rPr>
          <w:lang w:val="en-GB"/>
        </w:rPr>
        <w:t>7</w:t>
      </w:r>
      <w:r w:rsidRPr="00E61271">
        <w:rPr>
          <w:lang w:val="en-GB"/>
        </w:rPr>
        <w:t>款行事</w:t>
      </w:r>
      <w:r>
        <w:rPr>
          <w:lang w:val="en-GB"/>
        </w:rPr>
        <w:t>，</w:t>
      </w:r>
      <w:r w:rsidRPr="00E61271">
        <w:rPr>
          <w:lang w:val="en-GB"/>
        </w:rPr>
        <w:t>裁定缔约国将</w:t>
      </w:r>
      <w:proofErr w:type="spellStart"/>
      <w:r>
        <w:rPr>
          <w:lang w:val="en-GB"/>
        </w:rPr>
        <w:t>Gharsallah</w:t>
      </w:r>
      <w:proofErr w:type="spellEnd"/>
      <w:r w:rsidRPr="00E61271">
        <w:rPr>
          <w:rFonts w:hint="eastAsia"/>
          <w:lang w:val="en-GB"/>
        </w:rPr>
        <w:t>先生引渡至突尼斯</w:t>
      </w:r>
      <w:r w:rsidRPr="00E61271">
        <w:rPr>
          <w:lang w:val="en-GB"/>
        </w:rPr>
        <w:t>不构成违反《公约》第</w:t>
      </w:r>
      <w:r>
        <w:rPr>
          <w:lang w:val="en-GB"/>
        </w:rPr>
        <w:t>3</w:t>
      </w:r>
      <w:r w:rsidRPr="00E61271">
        <w:rPr>
          <w:lang w:val="en-GB"/>
        </w:rPr>
        <w:t>条的行为。</w:t>
      </w:r>
    </w:p>
    <w:p w:rsidR="00D511F7" w:rsidRPr="00D511F7" w:rsidRDefault="00D511F7" w:rsidP="00D511F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511F7" w:rsidRPr="00D511F7" w:rsidSect="00951B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71" w:rsidRPr="000D319F" w:rsidRDefault="00E61271" w:rsidP="000D319F">
      <w:pPr>
        <w:pStyle w:val="af0"/>
        <w:spacing w:after="240"/>
        <w:ind w:left="907"/>
        <w:rPr>
          <w:rFonts w:asciiTheme="majorBidi" w:eastAsia="宋体" w:hAnsiTheme="majorBidi" w:cstheme="majorBidi"/>
          <w:sz w:val="21"/>
          <w:szCs w:val="21"/>
          <w:lang w:val="en-US"/>
        </w:rPr>
      </w:pPr>
    </w:p>
    <w:p w:rsidR="00E61271" w:rsidRPr="000D319F" w:rsidRDefault="00E6127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61271" w:rsidRPr="000D319F" w:rsidRDefault="00E61271" w:rsidP="000D319F">
      <w:pPr>
        <w:pStyle w:val="af0"/>
      </w:pPr>
    </w:p>
  </w:endnote>
  <w:endnote w:type="continuationNotice" w:id="1">
    <w:p w:rsidR="00E61271" w:rsidRDefault="00E61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1" w:rsidRPr="000A10E9" w:rsidRDefault="00E61271" w:rsidP="000A10E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C2915">
      <w:rPr>
        <w:rStyle w:val="af2"/>
        <w:noProof/>
      </w:rPr>
      <w:t>8</w:t>
    </w:r>
    <w:r>
      <w:rPr>
        <w:rStyle w:val="af2"/>
      </w:rPr>
      <w:fldChar w:fldCharType="end"/>
    </w:r>
    <w:r>
      <w:rPr>
        <w:rStyle w:val="af2"/>
      </w:rPr>
      <w:tab/>
    </w:r>
    <w:proofErr w:type="spellStart"/>
    <w:r w:rsidRPr="000A10E9">
      <w:rPr>
        <w:rStyle w:val="af2"/>
        <w:b w:val="0"/>
        <w:snapToGrid w:val="0"/>
        <w:sz w:val="16"/>
      </w:rPr>
      <w:t>GE.18</w:t>
    </w:r>
    <w:proofErr w:type="spellEnd"/>
    <w:r w:rsidRPr="000A10E9">
      <w:rPr>
        <w:rStyle w:val="af2"/>
        <w:b w:val="0"/>
        <w:snapToGrid w:val="0"/>
        <w:sz w:val="16"/>
      </w:rPr>
      <w:t>-15280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1" w:rsidRPr="000A10E9" w:rsidRDefault="00E61271" w:rsidP="000A10E9">
    <w:pPr>
      <w:pStyle w:val="af0"/>
      <w:tabs>
        <w:tab w:val="clear" w:pos="431"/>
        <w:tab w:val="right" w:pos="9638"/>
      </w:tabs>
      <w:rPr>
        <w:rStyle w:val="af2"/>
      </w:rPr>
    </w:pPr>
    <w:proofErr w:type="spellStart"/>
    <w:r>
      <w:t>GE.18</w:t>
    </w:r>
    <w:proofErr w:type="spellEnd"/>
    <w:r>
      <w:t>-15280</w:t>
    </w:r>
    <w:r>
      <w:tab/>
    </w:r>
    <w:r>
      <w:rPr>
        <w:rStyle w:val="af2"/>
      </w:rPr>
      <w:fldChar w:fldCharType="begin"/>
    </w:r>
    <w:r>
      <w:rPr>
        <w:rStyle w:val="af2"/>
      </w:rPr>
      <w:instrText xml:space="preserve"> PAGE  \* MERGEFORMAT </w:instrText>
    </w:r>
    <w:r>
      <w:rPr>
        <w:rStyle w:val="af2"/>
      </w:rPr>
      <w:fldChar w:fldCharType="separate"/>
    </w:r>
    <w:r w:rsidR="001C2915">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1" w:rsidRPr="005505A1" w:rsidRDefault="00E61271" w:rsidP="00F301B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-15280</w:t>
    </w:r>
    <w:r w:rsidRPr="00EE277A">
      <w:rPr>
        <w:sz w:val="20"/>
        <w:lang w:eastAsia="zh-CN"/>
      </w:rPr>
      <w:t xml:space="preserve"> (C)</w:t>
    </w:r>
    <w:r>
      <w:rPr>
        <w:sz w:val="20"/>
        <w:lang w:eastAsia="zh-CN"/>
      </w:rPr>
      <w:tab/>
      <w:t>24121</w:t>
    </w:r>
    <w:r>
      <w:rPr>
        <w:rFonts w:eastAsiaTheme="minorEastAsia"/>
        <w:sz w:val="20"/>
        <w:lang w:eastAsia="zh-CN"/>
      </w:rPr>
      <w:t>8</w:t>
    </w:r>
    <w:r>
      <w:rPr>
        <w:sz w:val="20"/>
        <w:lang w:eastAsia="zh-CN"/>
      </w:rPr>
      <w:tab/>
    </w:r>
    <w:r w:rsidR="00F301BF">
      <w:rPr>
        <w:sz w:val="20"/>
        <w:lang w:eastAsia="zh-CN"/>
      </w:rPr>
      <w:t>0</w:t>
    </w:r>
    <w:r w:rsidR="001C0B39" w:rsidRPr="001C0B39">
      <w:rPr>
        <w:rFonts w:eastAsiaTheme="minorEastAsia"/>
        <w:sz w:val="20"/>
        <w:lang w:eastAsia="zh-CN"/>
      </w:rPr>
      <w:t>2</w:t>
    </w:r>
    <w:r w:rsidR="00F301BF">
      <w:rPr>
        <w:sz w:val="20"/>
        <w:lang w:eastAsia="zh-CN"/>
      </w:rPr>
      <w:t>01</w:t>
    </w:r>
    <w:r>
      <w:rPr>
        <w:sz w:val="20"/>
        <w:lang w:eastAsia="zh-CN"/>
      </w:rPr>
      <w:t>1</w:t>
    </w:r>
    <w:r w:rsidR="00F301BF">
      <w:rPr>
        <w:rFonts w:eastAsiaTheme="minorEastAsia"/>
        <w:sz w:val="20"/>
        <w:lang w:eastAsia="zh-CN"/>
      </w:rPr>
      <w:t>9</w:t>
    </w:r>
  </w:p>
  <w:p w:rsidR="00E61271" w:rsidRPr="00487939" w:rsidRDefault="00E61271" w:rsidP="00E6127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0" w:name="_GoBack"/>
    <w:bookmarkEnd w:id="0"/>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4/D/810/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810/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71" w:rsidRPr="000157B1" w:rsidRDefault="00E612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61271" w:rsidRPr="000157B1" w:rsidRDefault="00E6127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61271" w:rsidRDefault="00E61271"/>
  </w:footnote>
  <w:footnote w:id="2">
    <w:p w:rsidR="00E61271" w:rsidRPr="00320236" w:rsidRDefault="00E61271" w:rsidP="00731B65">
      <w:pPr>
        <w:pStyle w:val="a6"/>
      </w:pPr>
      <w:r w:rsidRPr="00731B65">
        <w:rPr>
          <w:rStyle w:val="a8"/>
          <w:rFonts w:eastAsia="宋体"/>
          <w:sz w:val="20"/>
          <w:szCs w:val="22"/>
          <w:vertAlign w:val="baseline"/>
        </w:rPr>
        <w:tab/>
        <w:t>*</w:t>
      </w:r>
      <w:r>
        <w:tab/>
      </w:r>
      <w:r>
        <w:rPr>
          <w:rFonts w:hint="eastAsia"/>
        </w:rPr>
        <w:t>委员会第六十四届会议</w:t>
      </w:r>
      <w:r w:rsidR="003F51CB">
        <w:rPr>
          <w:rFonts w:hint="eastAsia"/>
        </w:rPr>
        <w:t>(2</w:t>
      </w:r>
      <w:r>
        <w:rPr>
          <w:rFonts w:hint="eastAsia"/>
        </w:rPr>
        <w:t>0</w:t>
      </w:r>
      <w:r w:rsidR="003F51CB">
        <w:rPr>
          <w:rFonts w:hint="eastAsia"/>
        </w:rPr>
        <w:t>18</w:t>
      </w:r>
      <w:r>
        <w:rPr>
          <w:rFonts w:hint="eastAsia"/>
        </w:rPr>
        <w:t>年</w:t>
      </w:r>
      <w:r w:rsidR="003F51CB">
        <w:rPr>
          <w:rFonts w:hint="eastAsia"/>
        </w:rPr>
        <w:t>7</w:t>
      </w:r>
      <w:r>
        <w:rPr>
          <w:rFonts w:hint="eastAsia"/>
        </w:rPr>
        <w:t>月</w:t>
      </w:r>
      <w:r w:rsidR="003F51CB">
        <w:rPr>
          <w:rFonts w:hint="eastAsia"/>
        </w:rPr>
        <w:t>23</w:t>
      </w:r>
      <w:r>
        <w:rPr>
          <w:rFonts w:hint="eastAsia"/>
        </w:rPr>
        <w:t>日至</w:t>
      </w:r>
      <w:r w:rsidR="003F51CB">
        <w:rPr>
          <w:rFonts w:hint="eastAsia"/>
        </w:rPr>
        <w:t>8</w:t>
      </w:r>
      <w:r>
        <w:rPr>
          <w:rFonts w:hint="eastAsia"/>
        </w:rPr>
        <w:t>月</w:t>
      </w:r>
      <w:r w:rsidR="003F51CB">
        <w:rPr>
          <w:rFonts w:hint="eastAsia"/>
        </w:rPr>
        <w:t>1</w:t>
      </w:r>
      <w:r>
        <w:rPr>
          <w:rFonts w:hint="eastAsia"/>
        </w:rPr>
        <w:t>0</w:t>
      </w:r>
      <w:r>
        <w:rPr>
          <w:rFonts w:hint="eastAsia"/>
        </w:rPr>
        <w:t>日</w:t>
      </w:r>
      <w:r w:rsidR="003F51CB">
        <w:rPr>
          <w:rFonts w:hint="eastAsia"/>
        </w:rPr>
        <w:t>)</w:t>
      </w:r>
      <w:r>
        <w:rPr>
          <w:rFonts w:hint="eastAsia"/>
        </w:rPr>
        <w:t>通过。</w:t>
      </w:r>
    </w:p>
  </w:footnote>
  <w:footnote w:id="3">
    <w:p w:rsidR="00E61271" w:rsidRDefault="00E61271" w:rsidP="004E4C27">
      <w:pPr>
        <w:pStyle w:val="a6"/>
      </w:pPr>
      <w:r w:rsidRPr="00731B65">
        <w:rPr>
          <w:rStyle w:val="a8"/>
          <w:rFonts w:eastAsia="宋体"/>
          <w:sz w:val="20"/>
          <w:szCs w:val="22"/>
          <w:vertAlign w:val="baseline"/>
        </w:rPr>
        <w:tab/>
        <w:t>**</w:t>
      </w:r>
      <w:r w:rsidRPr="00731B65">
        <w:rPr>
          <w:rStyle w:val="a8"/>
          <w:rFonts w:eastAsia="宋体"/>
          <w:sz w:val="20"/>
          <w:szCs w:val="22"/>
          <w:vertAlign w:val="baseline"/>
        </w:rPr>
        <w:tab/>
      </w:r>
      <w:r>
        <w:rPr>
          <w:rFonts w:cs="Segoe UI" w:hint="eastAsia"/>
        </w:rPr>
        <w:t>委员会下列委员参加了本来文的审议</w:t>
      </w:r>
      <w:r w:rsidR="003F51CB">
        <w:rPr>
          <w:rFonts w:cs="Segoe UI" w:hint="eastAsia"/>
        </w:rPr>
        <w:t>：</w:t>
      </w:r>
      <w:r>
        <w:rPr>
          <w:rFonts w:cs="Segoe UI" w:hint="eastAsia"/>
        </w:rPr>
        <w:t>菲利斯·盖尔、克劳德·海勒·鲁阿桑特、延斯·莫德维格、阿娜·拉库、</w:t>
      </w:r>
      <w:r w:rsidRPr="009B1D06">
        <w:rPr>
          <w:rFonts w:cs="Segoe UI"/>
        </w:rPr>
        <w:t>迭戈</w:t>
      </w:r>
      <w:r>
        <w:rPr>
          <w:rFonts w:cs="Segoe UI" w:hint="eastAsia"/>
        </w:rPr>
        <w:t>·</w:t>
      </w:r>
      <w:r w:rsidRPr="009B1D06">
        <w:rPr>
          <w:rFonts w:cs="Segoe UI"/>
        </w:rPr>
        <w:t>罗德里格斯</w:t>
      </w:r>
      <w:r w:rsidR="004E4C27">
        <w:rPr>
          <w:rFonts w:cs="Segoe UI" w:hint="eastAsia"/>
        </w:rPr>
        <w:t>－</w:t>
      </w:r>
      <w:r w:rsidRPr="009B1D06">
        <w:rPr>
          <w:rFonts w:cs="Segoe UI"/>
        </w:rPr>
        <w:t>平松、</w:t>
      </w:r>
      <w:r>
        <w:rPr>
          <w:rFonts w:cs="Segoe UI" w:hint="eastAsia"/>
        </w:rPr>
        <w:t>艾萨迪亚·贝尔米、塞巴斯蒂安、</w:t>
      </w:r>
      <w:r w:rsidRPr="009B1D06">
        <w:rPr>
          <w:rFonts w:cs="Segoe UI"/>
        </w:rPr>
        <w:t>塞巴斯蒂安</w:t>
      </w:r>
      <w:r>
        <w:rPr>
          <w:rFonts w:cs="Segoe UI" w:hint="eastAsia"/>
        </w:rPr>
        <w:t>·</w:t>
      </w:r>
      <w:r w:rsidRPr="009B1D06">
        <w:rPr>
          <w:rFonts w:cs="Segoe UI"/>
        </w:rPr>
        <w:t>图泽、巴赫季亚尔</w:t>
      </w:r>
      <w:r>
        <w:rPr>
          <w:rFonts w:cs="Segoe UI" w:hint="eastAsia"/>
        </w:rPr>
        <w:t>·</w:t>
      </w:r>
      <w:r w:rsidRPr="009B1D06">
        <w:rPr>
          <w:rFonts w:cs="Segoe UI"/>
        </w:rPr>
        <w:t>图兹穆哈梅多夫和张红虹</w:t>
      </w:r>
      <w:r>
        <w:rPr>
          <w:rFonts w:cs="Segoe UI" w:hint="eastAsia"/>
        </w:rPr>
        <w:t>。</w:t>
      </w:r>
    </w:p>
    <w:p w:rsidR="00E61271" w:rsidRPr="00E078A9" w:rsidRDefault="00E61271" w:rsidP="00E078A9">
      <w:pPr>
        <w:pStyle w:val="a6"/>
        <w:rPr>
          <w:spacing w:val="4"/>
        </w:rPr>
      </w:pPr>
      <w:r>
        <w:tab/>
      </w:r>
      <w:r>
        <w:tab/>
      </w:r>
      <w:r w:rsidRPr="00E078A9">
        <w:rPr>
          <w:rFonts w:ascii="PMingLiU" w:eastAsia="PMingLiU" w:hAnsi="PMingLiU" w:cs="PMingLiU" w:hint="eastAsia"/>
          <w:spacing w:val="4"/>
        </w:rPr>
        <w:t>根据委员会议事规则第</w:t>
      </w:r>
      <w:r w:rsidR="003F51CB">
        <w:rPr>
          <w:spacing w:val="4"/>
        </w:rPr>
        <w:t>1</w:t>
      </w:r>
      <w:r w:rsidRPr="00E078A9">
        <w:rPr>
          <w:spacing w:val="4"/>
        </w:rPr>
        <w:t>0</w:t>
      </w:r>
      <w:r w:rsidR="003F51CB">
        <w:rPr>
          <w:spacing w:val="4"/>
        </w:rPr>
        <w:t>9</w:t>
      </w:r>
      <w:r w:rsidRPr="00E078A9">
        <w:rPr>
          <w:rFonts w:ascii="MS Mincho" w:eastAsia="MS Mincho" w:hAnsi="MS Mincho" w:cs="MS Mincho" w:hint="eastAsia"/>
          <w:spacing w:val="4"/>
        </w:rPr>
        <w:t>条</w:t>
      </w:r>
      <w:r w:rsidR="003F51CB">
        <w:rPr>
          <w:rFonts w:ascii="MS Mincho" w:eastAsiaTheme="minorEastAsia" w:hAnsi="MS Mincho" w:cs="MS Mincho" w:hint="eastAsia"/>
          <w:spacing w:val="4"/>
        </w:rPr>
        <w:t>，</w:t>
      </w:r>
      <w:r w:rsidRPr="00E078A9">
        <w:rPr>
          <w:rFonts w:cs="Segoe UI" w:hint="eastAsia"/>
          <w:spacing w:val="4"/>
        </w:rPr>
        <w:t>艾萨迪亚·贝尔米和</w:t>
      </w:r>
      <w:r w:rsidRPr="00E078A9">
        <w:rPr>
          <w:rFonts w:cs="Segoe UI"/>
          <w:spacing w:val="4"/>
        </w:rPr>
        <w:t>阿布德尔瓦哈布</w:t>
      </w:r>
      <w:r w:rsidRPr="00E078A9">
        <w:rPr>
          <w:rFonts w:cs="Segoe UI" w:hint="eastAsia"/>
          <w:spacing w:val="4"/>
        </w:rPr>
        <w:t>·</w:t>
      </w:r>
      <w:r w:rsidRPr="00E078A9">
        <w:rPr>
          <w:rFonts w:cs="Segoe UI"/>
          <w:spacing w:val="4"/>
        </w:rPr>
        <w:t>哈尼</w:t>
      </w:r>
      <w:r w:rsidRPr="00E078A9">
        <w:rPr>
          <w:rFonts w:cs="Segoe UI" w:hint="eastAsia"/>
          <w:spacing w:val="4"/>
        </w:rPr>
        <w:t>没有参加来文审议。</w:t>
      </w:r>
    </w:p>
  </w:footnote>
  <w:footnote w:id="4">
    <w:p w:rsidR="00E61271" w:rsidRPr="00E61271" w:rsidRDefault="00E61271" w:rsidP="00E61271">
      <w:pPr>
        <w:pStyle w:val="a6"/>
      </w:pPr>
      <w:r w:rsidRPr="001D4DEA">
        <w:tab/>
      </w:r>
      <w:r w:rsidRPr="00E61271">
        <w:rPr>
          <w:rStyle w:val="a8"/>
          <w:rFonts w:eastAsia="宋体"/>
        </w:rPr>
        <w:footnoteRef/>
      </w:r>
      <w:r w:rsidRPr="00E61271">
        <w:tab/>
      </w:r>
      <w:r w:rsidR="003F51CB">
        <w:rPr>
          <w:rFonts w:hint="eastAsia"/>
        </w:rPr>
        <w:t>2</w:t>
      </w:r>
      <w:r w:rsidRPr="00E61271">
        <w:rPr>
          <w:rFonts w:hint="eastAsia"/>
        </w:rPr>
        <w:t>00</w:t>
      </w:r>
      <w:r w:rsidR="003F51CB">
        <w:rPr>
          <w:rFonts w:hint="eastAsia"/>
        </w:rPr>
        <w:t>6</w:t>
      </w:r>
      <w:r w:rsidRPr="00E61271">
        <w:rPr>
          <w:rFonts w:hint="eastAsia"/>
        </w:rPr>
        <w:t>年</w:t>
      </w:r>
      <w:r w:rsidR="003F51CB">
        <w:rPr>
          <w:rFonts w:hint="eastAsia"/>
        </w:rPr>
        <w:t>1</w:t>
      </w:r>
      <w:r w:rsidRPr="00E61271">
        <w:rPr>
          <w:rFonts w:hint="eastAsia"/>
        </w:rPr>
        <w:t>0</w:t>
      </w:r>
      <w:r w:rsidRPr="00E61271">
        <w:rPr>
          <w:rFonts w:hint="eastAsia"/>
        </w:rPr>
        <w:t>月</w:t>
      </w:r>
      <w:r w:rsidR="003F51CB">
        <w:rPr>
          <w:rFonts w:hint="eastAsia"/>
        </w:rPr>
        <w:t>19</w:t>
      </w:r>
      <w:r w:rsidRPr="00E61271">
        <w:rPr>
          <w:rFonts w:hint="eastAsia"/>
        </w:rPr>
        <w:t>日</w:t>
      </w:r>
      <w:r w:rsidR="003F51CB">
        <w:rPr>
          <w:rFonts w:hint="eastAsia"/>
        </w:rPr>
        <w:t>，</w:t>
      </w:r>
      <w:r w:rsidRPr="00E61271">
        <w:rPr>
          <w:rFonts w:hint="eastAsia"/>
        </w:rPr>
        <w:t>摩洛哥声明承认委员会有权受理并审查《公约》第</w:t>
      </w:r>
      <w:r w:rsidR="003F51CB">
        <w:rPr>
          <w:rFonts w:hint="eastAsia"/>
        </w:rPr>
        <w:t>22</w:t>
      </w:r>
      <w:r w:rsidRPr="00E61271">
        <w:rPr>
          <w:rFonts w:hint="eastAsia"/>
        </w:rPr>
        <w:t>条下的个人来文。</w:t>
      </w:r>
    </w:p>
  </w:footnote>
  <w:footnote w:id="5">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该实体有申诉人的委托书。</w:t>
      </w:r>
    </w:p>
  </w:footnote>
  <w:footnote w:id="6">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根据</w:t>
      </w:r>
      <w:r w:rsidR="003F51CB">
        <w:rPr>
          <w:rFonts w:hint="eastAsia"/>
        </w:rPr>
        <w:t>2</w:t>
      </w:r>
      <w:r w:rsidRPr="00E61271">
        <w:rPr>
          <w:rFonts w:hint="eastAsia"/>
        </w:rPr>
        <w:t>0</w:t>
      </w:r>
      <w:r w:rsidR="003F51CB">
        <w:rPr>
          <w:rFonts w:hint="eastAsia"/>
        </w:rPr>
        <w:t>11</w:t>
      </w:r>
      <w:r w:rsidRPr="00E61271">
        <w:rPr>
          <w:rFonts w:hint="eastAsia"/>
        </w:rPr>
        <w:t>年</w:t>
      </w:r>
      <w:r w:rsidR="003F51CB">
        <w:rPr>
          <w:rFonts w:hint="eastAsia"/>
        </w:rPr>
        <w:t>2</w:t>
      </w:r>
      <w:r w:rsidRPr="00E61271">
        <w:rPr>
          <w:rFonts w:hint="eastAsia"/>
        </w:rPr>
        <w:t>月</w:t>
      </w:r>
      <w:r w:rsidR="003F51CB">
        <w:rPr>
          <w:rFonts w:hint="eastAsia"/>
        </w:rPr>
        <w:t>18</w:t>
      </w:r>
      <w:r w:rsidRPr="00E61271">
        <w:rPr>
          <w:rFonts w:hint="eastAsia"/>
        </w:rPr>
        <w:t>日法令设立。</w:t>
      </w:r>
    </w:p>
  </w:footnote>
  <w:footnote w:id="7">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申诉人没有表明她丈夫从突尼斯逃往摩洛哥的确切日期。</w:t>
      </w:r>
    </w:p>
  </w:footnote>
  <w:footnote w:id="8">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申诉人没有附上她所提及与诉讼有关的任何裁定的副本。</w:t>
      </w:r>
    </w:p>
  </w:footnote>
  <w:footnote w:id="9">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申诉人表示</w:t>
      </w:r>
      <w:r w:rsidR="003F51CB">
        <w:rPr>
          <w:rFonts w:hint="eastAsia"/>
        </w:rPr>
        <w:t>，</w:t>
      </w:r>
      <w:r w:rsidRPr="00E61271">
        <w:rPr>
          <w:rFonts w:hint="eastAsia"/>
        </w:rPr>
        <w:t>向她的丈夫提供了该裁定的副本</w:t>
      </w:r>
      <w:r w:rsidR="003F51CB">
        <w:rPr>
          <w:rFonts w:hint="eastAsia"/>
        </w:rPr>
        <w:t>，</w:t>
      </w:r>
      <w:r w:rsidRPr="00E61271">
        <w:rPr>
          <w:rFonts w:hint="eastAsia"/>
        </w:rPr>
        <w:t>但它不在案卷中。</w:t>
      </w:r>
    </w:p>
  </w:footnote>
  <w:footnote w:id="10">
    <w:p w:rsidR="00E61271" w:rsidRPr="00E61271" w:rsidRDefault="00E61271" w:rsidP="00E61271">
      <w:pPr>
        <w:pStyle w:val="a6"/>
        <w:rPr>
          <w:lang w:val="en"/>
        </w:rPr>
      </w:pPr>
      <w:r w:rsidRPr="00E61271">
        <w:tab/>
      </w:r>
      <w:r w:rsidRPr="00D32184">
        <w:rPr>
          <w:rStyle w:val="a8"/>
          <w:rFonts w:eastAsia="宋体"/>
        </w:rPr>
        <w:footnoteRef/>
      </w:r>
      <w:r w:rsidRPr="00E61271">
        <w:tab/>
      </w:r>
      <w:r w:rsidRPr="00E61271">
        <w:t>申诉人没有提到政府首脑是否</w:t>
      </w:r>
      <w:r w:rsidRPr="00E61271">
        <w:rPr>
          <w:rFonts w:hint="eastAsia"/>
        </w:rPr>
        <w:t>签发</w:t>
      </w:r>
      <w:r w:rsidRPr="00E61271">
        <w:t>引渡令。</w:t>
      </w:r>
      <w:r w:rsidRPr="00E61271">
        <w:rPr>
          <w:rFonts w:hint="eastAsia"/>
        </w:rPr>
        <w:t>不过</w:t>
      </w:r>
      <w:r w:rsidRPr="00E61271">
        <w:t>缔约国在</w:t>
      </w:r>
      <w:r w:rsidR="003F51CB">
        <w:t>2</w:t>
      </w:r>
      <w:r w:rsidRPr="00E61271">
        <w:t>0</w:t>
      </w:r>
      <w:r w:rsidR="003F51CB">
        <w:t>17</w:t>
      </w:r>
      <w:r w:rsidRPr="00E61271">
        <w:t>年</w:t>
      </w:r>
      <w:r w:rsidR="003F51CB">
        <w:t>9</w:t>
      </w:r>
      <w:r w:rsidRPr="00E61271">
        <w:t>月</w:t>
      </w:r>
      <w:r w:rsidR="003F51CB">
        <w:t>8</w:t>
      </w:r>
      <w:r w:rsidRPr="00E61271">
        <w:t>日的普通照会中确认已经发</w:t>
      </w:r>
      <w:r w:rsidRPr="00E61271">
        <w:rPr>
          <w:rFonts w:hint="eastAsia"/>
        </w:rPr>
        <w:t>出</w:t>
      </w:r>
      <w:r w:rsidRPr="00E61271">
        <w:t>该命令</w:t>
      </w:r>
      <w:r w:rsidR="003F51CB">
        <w:t>，</w:t>
      </w:r>
      <w:r w:rsidRPr="00E61271">
        <w:t>但没有具体说明</w:t>
      </w:r>
      <w:r w:rsidRPr="00E61271">
        <w:rPr>
          <w:rFonts w:hint="eastAsia"/>
        </w:rPr>
        <w:t>签发</w:t>
      </w:r>
      <w:r w:rsidRPr="00E61271">
        <w:t>日期。</w:t>
      </w:r>
    </w:p>
  </w:footnote>
  <w:footnote w:id="11">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该法庭是根据第</w:t>
      </w:r>
      <w:r w:rsidR="003F51CB">
        <w:rPr>
          <w:rFonts w:hint="eastAsia"/>
        </w:rPr>
        <w:t>41</w:t>
      </w:r>
      <w:r w:rsidRPr="00E61271">
        <w:rPr>
          <w:rFonts w:hint="eastAsia"/>
        </w:rPr>
        <w:t>-</w:t>
      </w:r>
      <w:r w:rsidR="003F51CB">
        <w:rPr>
          <w:rFonts w:hint="eastAsia"/>
        </w:rPr>
        <w:t>9</w:t>
      </w:r>
      <w:r w:rsidRPr="00E61271">
        <w:rPr>
          <w:rFonts w:hint="eastAsia"/>
        </w:rPr>
        <w:t>0</w:t>
      </w:r>
      <w:r w:rsidRPr="00E61271">
        <w:rPr>
          <w:rFonts w:hint="eastAsia"/>
        </w:rPr>
        <w:t>号法令第</w:t>
      </w:r>
      <w:r w:rsidR="003F51CB">
        <w:rPr>
          <w:rFonts w:hint="eastAsia"/>
        </w:rPr>
        <w:t>9</w:t>
      </w:r>
      <w:r w:rsidRPr="00E61271">
        <w:rPr>
          <w:rFonts w:hint="eastAsia"/>
        </w:rPr>
        <w:t>条设立的。</w:t>
      </w:r>
    </w:p>
  </w:footnote>
  <w:footnote w:id="12">
    <w:p w:rsidR="00E61271" w:rsidRPr="00E61271" w:rsidRDefault="00E61271" w:rsidP="00E61271">
      <w:pPr>
        <w:pStyle w:val="a6"/>
      </w:pPr>
      <w:r w:rsidRPr="00E61271">
        <w:tab/>
      </w:r>
      <w:r w:rsidRPr="00E61271">
        <w:rPr>
          <w:rStyle w:val="a8"/>
          <w:rFonts w:eastAsia="宋体"/>
        </w:rPr>
        <w:footnoteRef/>
      </w:r>
      <w:r w:rsidRPr="00E61271">
        <w:tab/>
      </w:r>
      <w:r w:rsidR="003F51CB">
        <w:t>CAT/C/</w:t>
      </w:r>
      <w:proofErr w:type="spellStart"/>
      <w:r w:rsidR="003F51CB">
        <w:t>TUN</w:t>
      </w:r>
      <w:proofErr w:type="spellEnd"/>
      <w:r w:rsidR="003F51CB">
        <w:t>/CO/3</w:t>
      </w:r>
      <w:r w:rsidRPr="00E61271">
        <w:rPr>
          <w:rFonts w:hint="eastAsia"/>
        </w:rPr>
        <w:t>。</w:t>
      </w:r>
    </w:p>
  </w:footnote>
  <w:footnote w:id="13">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同上</w:t>
      </w:r>
      <w:r w:rsidR="003F51CB">
        <w:rPr>
          <w:rFonts w:hint="eastAsia"/>
        </w:rPr>
        <w:t>，</w:t>
      </w:r>
      <w:r w:rsidRPr="00E61271">
        <w:rPr>
          <w:rFonts w:hint="eastAsia"/>
        </w:rPr>
        <w:t>第</w:t>
      </w:r>
      <w:r w:rsidR="003F51CB">
        <w:t>7</w:t>
      </w:r>
      <w:r w:rsidRPr="00E61271">
        <w:rPr>
          <w:rFonts w:hint="eastAsia"/>
        </w:rPr>
        <w:t>段。</w:t>
      </w:r>
    </w:p>
  </w:footnote>
  <w:footnote w:id="14">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r w:rsidR="003F51CB">
        <w:t>CAT/C/</w:t>
      </w:r>
      <w:proofErr w:type="spellStart"/>
      <w:r w:rsidR="003F51CB">
        <w:t>TUN</w:t>
      </w:r>
      <w:proofErr w:type="spellEnd"/>
      <w:r w:rsidR="003F51CB">
        <w:t>/Q/3,</w:t>
      </w:r>
      <w:r w:rsidRPr="00E61271">
        <w:t xml:space="preserve"> </w:t>
      </w:r>
      <w:r w:rsidRPr="00E61271">
        <w:rPr>
          <w:rFonts w:hint="eastAsia"/>
        </w:rPr>
        <w:t>第</w:t>
      </w:r>
      <w:r w:rsidR="003F51CB">
        <w:t>3(a)</w:t>
      </w:r>
      <w:r w:rsidRPr="00E61271">
        <w:rPr>
          <w:rFonts w:hint="eastAsia"/>
        </w:rPr>
        <w:t>段</w:t>
      </w:r>
      <w:r w:rsidR="003F51CB">
        <w:rPr>
          <w:rFonts w:hint="eastAsia"/>
        </w:rPr>
        <w:t>，</w:t>
      </w:r>
      <w:r w:rsidRPr="00E61271">
        <w:rPr>
          <w:rFonts w:hint="eastAsia"/>
        </w:rPr>
        <w:t>和</w:t>
      </w:r>
      <w:r w:rsidR="003F51CB">
        <w:t>CAT/C/</w:t>
      </w:r>
      <w:proofErr w:type="spellStart"/>
      <w:r w:rsidR="003F51CB">
        <w:t>TUN</w:t>
      </w:r>
      <w:proofErr w:type="spellEnd"/>
      <w:r w:rsidR="003F51CB">
        <w:t>/Q/3/</w:t>
      </w:r>
      <w:proofErr w:type="spellStart"/>
      <w:r w:rsidR="003F51CB">
        <w:t>Add</w:t>
      </w:r>
      <w:r w:rsidRPr="00E61271">
        <w:t>.</w:t>
      </w:r>
      <w:r w:rsidR="003F51CB">
        <w:t>1</w:t>
      </w:r>
      <w:proofErr w:type="spellEnd"/>
      <w:r w:rsidRPr="00E61271">
        <w:rPr>
          <w:rFonts w:hint="eastAsia"/>
        </w:rPr>
        <w:t>第</w:t>
      </w:r>
      <w:r w:rsidR="003F51CB">
        <w:t>3(a)</w:t>
      </w:r>
      <w:r w:rsidRPr="00E61271">
        <w:rPr>
          <w:rFonts w:hint="eastAsia"/>
        </w:rPr>
        <w:t>段。</w:t>
      </w:r>
    </w:p>
  </w:footnote>
  <w:footnote w:id="15">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r w:rsidR="003F51CB">
        <w:t>CAT/C/</w:t>
      </w:r>
      <w:proofErr w:type="spellStart"/>
      <w:r w:rsidR="003F51CB">
        <w:t>TUN</w:t>
      </w:r>
      <w:proofErr w:type="spellEnd"/>
      <w:r w:rsidR="003F51CB">
        <w:t>/CO/3,</w:t>
      </w:r>
      <w:r w:rsidR="00C6095D">
        <w:t xml:space="preserve"> </w:t>
      </w:r>
      <w:r w:rsidRPr="00E61271">
        <w:rPr>
          <w:rFonts w:hint="eastAsia"/>
        </w:rPr>
        <w:t>第</w:t>
      </w:r>
      <w:r w:rsidR="003F51CB">
        <w:t>17</w:t>
      </w:r>
      <w:r w:rsidRPr="00E61271">
        <w:rPr>
          <w:rFonts w:hint="eastAsia"/>
        </w:rPr>
        <w:t>段。</w:t>
      </w:r>
    </w:p>
  </w:footnote>
  <w:footnote w:id="16">
    <w:p w:rsidR="00E61271" w:rsidRPr="00E61271" w:rsidRDefault="00E61271" w:rsidP="00C6095D">
      <w:pPr>
        <w:pStyle w:val="a6"/>
      </w:pPr>
      <w:r w:rsidRPr="00E61271">
        <w:tab/>
      </w:r>
      <w:r w:rsidRPr="00E61271">
        <w:rPr>
          <w:rStyle w:val="a8"/>
          <w:rFonts w:eastAsia="宋体"/>
        </w:rPr>
        <w:footnoteRef/>
      </w:r>
      <w:r w:rsidRPr="00E61271">
        <w:tab/>
      </w:r>
      <w:r w:rsidRPr="00E61271">
        <w:rPr>
          <w:rFonts w:hint="eastAsia"/>
        </w:rPr>
        <w:t>同上</w:t>
      </w:r>
      <w:r w:rsidR="003F51CB">
        <w:t>，</w:t>
      </w:r>
      <w:r w:rsidRPr="00E61271">
        <w:rPr>
          <w:rFonts w:hint="eastAsia"/>
        </w:rPr>
        <w:t>第</w:t>
      </w:r>
      <w:r w:rsidR="003F51CB">
        <w:rPr>
          <w:rFonts w:hint="eastAsia"/>
        </w:rPr>
        <w:t>23</w:t>
      </w:r>
      <w:r w:rsidRPr="00E61271">
        <w:rPr>
          <w:rFonts w:hint="eastAsia"/>
        </w:rPr>
        <w:t>段。</w:t>
      </w:r>
    </w:p>
  </w:footnote>
  <w:footnote w:id="17">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《刑法》第</w:t>
      </w:r>
      <w:r w:rsidR="003F51CB">
        <w:t>563</w:t>
      </w:r>
      <w:r w:rsidRPr="00E61271">
        <w:rPr>
          <w:rFonts w:hint="eastAsia"/>
        </w:rPr>
        <w:t>和</w:t>
      </w:r>
      <w:r w:rsidR="003F51CB">
        <w:t>564</w:t>
      </w:r>
      <w:r w:rsidRPr="00E61271">
        <w:rPr>
          <w:rFonts w:hint="eastAsia"/>
        </w:rPr>
        <w:t>条。</w:t>
      </w:r>
    </w:p>
  </w:footnote>
  <w:footnote w:id="18">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《刑事诉讼法》第</w:t>
      </w:r>
      <w:r w:rsidR="003F51CB">
        <w:rPr>
          <w:rFonts w:hint="eastAsia"/>
        </w:rPr>
        <w:t>563</w:t>
      </w:r>
      <w:r w:rsidRPr="00E61271">
        <w:rPr>
          <w:rFonts w:hint="eastAsia"/>
        </w:rPr>
        <w:t>条载明了这些情况。</w:t>
      </w:r>
    </w:p>
  </w:footnote>
  <w:footnote w:id="19">
    <w:p w:rsidR="00E61271" w:rsidRPr="00E61271" w:rsidRDefault="00E61271" w:rsidP="00E61271">
      <w:pPr>
        <w:pStyle w:val="a6"/>
      </w:pPr>
      <w:r w:rsidRPr="00E61271">
        <w:tab/>
      </w:r>
      <w:r w:rsidRPr="00E61271">
        <w:rPr>
          <w:rStyle w:val="a8"/>
          <w:rFonts w:eastAsia="宋体"/>
        </w:rPr>
        <w:footnoteRef/>
      </w:r>
      <w:r w:rsidR="00A80880">
        <w:tab/>
      </w:r>
      <w:r w:rsidRPr="00E61271">
        <w:rPr>
          <w:rFonts w:hint="eastAsia"/>
        </w:rPr>
        <w:t>缔约方表明的日期是在</w:t>
      </w:r>
      <w:r w:rsidR="003F51CB">
        <w:rPr>
          <w:rFonts w:hint="eastAsia"/>
        </w:rPr>
        <w:t>2</w:t>
      </w:r>
      <w:r w:rsidRPr="00E61271">
        <w:rPr>
          <w:rFonts w:hint="eastAsia"/>
        </w:rPr>
        <w:t>0</w:t>
      </w:r>
      <w:r w:rsidR="003F51CB">
        <w:rPr>
          <w:rFonts w:hint="eastAsia"/>
        </w:rPr>
        <w:t>16</w:t>
      </w:r>
      <w:r w:rsidRPr="00E61271">
        <w:rPr>
          <w:rFonts w:hint="eastAsia"/>
        </w:rPr>
        <w:t>年</w:t>
      </w:r>
      <w:r w:rsidR="003F51CB">
        <w:rPr>
          <w:rFonts w:hint="eastAsia"/>
        </w:rPr>
        <w:t>9</w:t>
      </w:r>
      <w:r w:rsidRPr="00E61271">
        <w:rPr>
          <w:rFonts w:hint="eastAsia"/>
        </w:rPr>
        <w:t>月</w:t>
      </w:r>
      <w:r w:rsidR="003F51CB">
        <w:rPr>
          <w:rFonts w:hint="eastAsia"/>
        </w:rPr>
        <w:t>21</w:t>
      </w:r>
      <w:r w:rsidRPr="00E61271">
        <w:rPr>
          <w:rFonts w:hint="eastAsia"/>
        </w:rPr>
        <w:t>日逮捕日期之后。</w:t>
      </w:r>
    </w:p>
  </w:footnote>
  <w:footnote w:id="20">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申诉人提及</w:t>
      </w:r>
      <w:r w:rsidR="003F51CB">
        <w:t>Al</w:t>
      </w:r>
      <w:r w:rsidRPr="00E61271">
        <w:t xml:space="preserve"> </w:t>
      </w:r>
      <w:proofErr w:type="spellStart"/>
      <w:r w:rsidR="003F51CB">
        <w:t>Hashimi</w:t>
      </w:r>
      <w:proofErr w:type="spellEnd"/>
      <w:r w:rsidRPr="0012198E">
        <w:rPr>
          <w:rFonts w:ascii="Time New Roman" w:eastAsia="楷体" w:hAnsi="Time New Roman" w:hint="eastAsia"/>
          <w:lang w:val="es-ES"/>
        </w:rPr>
        <w:t>诉摩洛哥</w:t>
      </w:r>
      <w:r w:rsidRPr="00E61271">
        <w:rPr>
          <w:rFonts w:hint="eastAsia"/>
        </w:rPr>
        <w:t>案。然而</w:t>
      </w:r>
      <w:r w:rsidR="003F51CB">
        <w:rPr>
          <w:rFonts w:hint="eastAsia"/>
        </w:rPr>
        <w:t>，</w:t>
      </w:r>
      <w:r w:rsidRPr="00E61271">
        <w:rPr>
          <w:rFonts w:hint="eastAsia"/>
        </w:rPr>
        <w:t>由于阿曼撤回了其引渡请求</w:t>
      </w:r>
      <w:r w:rsidR="003F51CB">
        <w:rPr>
          <w:rFonts w:hint="eastAsia"/>
        </w:rPr>
        <w:t>，</w:t>
      </w:r>
      <w:r w:rsidRPr="00E61271">
        <w:rPr>
          <w:rFonts w:hint="eastAsia"/>
        </w:rPr>
        <w:t>申诉人被摩洛哥当局释放</w:t>
      </w:r>
      <w:r w:rsidR="003F51CB">
        <w:rPr>
          <w:rFonts w:hint="eastAsia"/>
        </w:rPr>
        <w:t>，</w:t>
      </w:r>
      <w:r w:rsidRPr="00E61271">
        <w:rPr>
          <w:rFonts w:hint="eastAsia"/>
        </w:rPr>
        <w:t>对该案的审议中止。</w:t>
      </w:r>
    </w:p>
  </w:footnote>
  <w:footnote w:id="21">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不过</w:t>
      </w:r>
      <w:r w:rsidR="003F51CB">
        <w:rPr>
          <w:rFonts w:hint="eastAsia"/>
        </w:rPr>
        <w:t>，</w:t>
      </w:r>
      <w:r w:rsidRPr="00E61271">
        <w:rPr>
          <w:rFonts w:hint="eastAsia"/>
        </w:rPr>
        <w:t>申诉人没有拿出医疗证明</w:t>
      </w:r>
      <w:r w:rsidR="003F51CB">
        <w:rPr>
          <w:rFonts w:hint="eastAsia"/>
        </w:rPr>
        <w:t>，</w:t>
      </w:r>
      <w:r w:rsidRPr="00E61271">
        <w:rPr>
          <w:rFonts w:hint="eastAsia"/>
        </w:rPr>
        <w:t>证实她丈夫健康状况的恶化。</w:t>
      </w:r>
    </w:p>
  </w:footnote>
  <w:footnote w:id="22">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缔约国没有在其来函中说明决定日期</w:t>
      </w:r>
      <w:r w:rsidR="003F51CB">
        <w:rPr>
          <w:rFonts w:hint="eastAsia"/>
        </w:rPr>
        <w:t>，</w:t>
      </w:r>
      <w:r w:rsidRPr="00E61271">
        <w:rPr>
          <w:rFonts w:hint="eastAsia"/>
        </w:rPr>
        <w:t>或附上决定的副本。</w:t>
      </w:r>
    </w:p>
  </w:footnote>
  <w:footnote w:id="23">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缔约国此处指的是《刑事诉讼法》第</w:t>
      </w:r>
      <w:r w:rsidR="003F51CB">
        <w:rPr>
          <w:rFonts w:hint="eastAsia"/>
        </w:rPr>
        <w:t>721</w:t>
      </w:r>
      <w:r w:rsidRPr="00E61271">
        <w:rPr>
          <w:rFonts w:hint="eastAsia"/>
        </w:rPr>
        <w:t>条。</w:t>
      </w:r>
    </w:p>
  </w:footnote>
  <w:footnote w:id="24">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proofErr w:type="spellStart"/>
      <w:r w:rsidR="003F51CB">
        <w:t>Asfari</w:t>
      </w:r>
      <w:proofErr w:type="spellEnd"/>
      <w:r w:rsidRPr="0012198E">
        <w:rPr>
          <w:rFonts w:ascii="Time New Roman" w:eastAsia="楷体" w:hAnsi="Time New Roman" w:hint="eastAsia"/>
          <w:lang w:val="es-ES"/>
        </w:rPr>
        <w:t>诉摩洛哥</w:t>
      </w:r>
      <w:r w:rsidR="003F51CB">
        <w:t>(CAT/C/59/D/6</w:t>
      </w:r>
      <w:r w:rsidRPr="00E61271">
        <w:t>0</w:t>
      </w:r>
      <w:r w:rsidR="003F51CB">
        <w:t>6/2</w:t>
      </w:r>
      <w:r w:rsidRPr="00E61271">
        <w:t>0</w:t>
      </w:r>
      <w:r w:rsidR="003F51CB">
        <w:t>14)</w:t>
      </w:r>
      <w:r w:rsidR="003F51CB">
        <w:rPr>
          <w:rFonts w:hint="eastAsia"/>
        </w:rPr>
        <w:t>，</w:t>
      </w:r>
      <w:r w:rsidRPr="00E61271">
        <w:rPr>
          <w:rFonts w:hint="eastAsia"/>
        </w:rPr>
        <w:t>第</w:t>
      </w:r>
      <w:r w:rsidR="003F51CB">
        <w:rPr>
          <w:rFonts w:hint="eastAsia"/>
        </w:rPr>
        <w:t>12.2</w:t>
      </w:r>
      <w:r w:rsidRPr="00E61271">
        <w:rPr>
          <w:rFonts w:hint="eastAsia"/>
        </w:rPr>
        <w:t>、第</w:t>
      </w:r>
      <w:r w:rsidR="003F51CB">
        <w:rPr>
          <w:rFonts w:hint="eastAsia"/>
        </w:rPr>
        <w:t>8.1</w:t>
      </w:r>
      <w:r w:rsidRPr="00E61271">
        <w:rPr>
          <w:rFonts w:hint="eastAsia"/>
        </w:rPr>
        <w:t>和第</w:t>
      </w:r>
      <w:r w:rsidR="003F51CB">
        <w:rPr>
          <w:rFonts w:hint="eastAsia"/>
        </w:rPr>
        <w:t>8.2</w:t>
      </w:r>
      <w:r w:rsidRPr="00E61271">
        <w:rPr>
          <w:rFonts w:hint="eastAsia"/>
        </w:rPr>
        <w:t>段。</w:t>
      </w:r>
    </w:p>
  </w:footnote>
  <w:footnote w:id="25">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r w:rsidRPr="00E61271">
        <w:t>委员会关于参照《公约》第</w:t>
      </w:r>
      <w:r w:rsidR="003F51CB">
        <w:t>22</w:t>
      </w:r>
      <w:r w:rsidRPr="00E61271">
        <w:t>条执行第</w:t>
      </w:r>
      <w:r w:rsidR="003F51CB">
        <w:t>3</w:t>
      </w:r>
      <w:r w:rsidRPr="00E61271">
        <w:t>条的第</w:t>
      </w:r>
      <w:r w:rsidR="003F51CB">
        <w:rPr>
          <w:rFonts w:hint="eastAsia"/>
        </w:rPr>
        <w:t>4</w:t>
      </w:r>
      <w:r w:rsidRPr="00E61271">
        <w:t>号一般性意见</w:t>
      </w:r>
      <w:r w:rsidR="003F51CB">
        <w:t>(</w:t>
      </w:r>
      <w:r w:rsidR="003F51CB">
        <w:rPr>
          <w:rFonts w:hint="eastAsia"/>
        </w:rPr>
        <w:t>2</w:t>
      </w:r>
      <w:r w:rsidRPr="00E61271">
        <w:rPr>
          <w:rFonts w:hint="eastAsia"/>
        </w:rPr>
        <w:t>0</w:t>
      </w:r>
      <w:r w:rsidR="003F51CB">
        <w:rPr>
          <w:rFonts w:hint="eastAsia"/>
        </w:rPr>
        <w:t>17</w:t>
      </w:r>
      <w:r w:rsidRPr="00E61271">
        <w:t>年</w:t>
      </w:r>
      <w:r w:rsidR="003F51CB">
        <w:t>)</w:t>
      </w:r>
      <w:r w:rsidR="003F51CB">
        <w:rPr>
          <w:rFonts w:hint="eastAsia"/>
        </w:rPr>
        <w:t>，</w:t>
      </w:r>
      <w:r w:rsidRPr="00E61271">
        <w:rPr>
          <w:rFonts w:hint="eastAsia"/>
        </w:rPr>
        <w:t>第</w:t>
      </w:r>
      <w:r w:rsidR="003F51CB">
        <w:rPr>
          <w:rFonts w:hint="eastAsia"/>
        </w:rPr>
        <w:t>13</w:t>
      </w:r>
      <w:r w:rsidRPr="00E61271">
        <w:rPr>
          <w:rFonts w:hint="eastAsia"/>
        </w:rPr>
        <w:t>、第</w:t>
      </w:r>
      <w:r w:rsidR="003F51CB">
        <w:rPr>
          <w:rFonts w:hint="eastAsia"/>
        </w:rPr>
        <w:t>18(e)</w:t>
      </w:r>
      <w:r w:rsidRPr="00E61271">
        <w:rPr>
          <w:rFonts w:hint="eastAsia"/>
        </w:rPr>
        <w:t>和第</w:t>
      </w:r>
      <w:r w:rsidR="003F51CB">
        <w:rPr>
          <w:rFonts w:hint="eastAsia"/>
        </w:rPr>
        <w:t>34</w:t>
      </w:r>
      <w:r w:rsidRPr="00E61271">
        <w:rPr>
          <w:rFonts w:hint="eastAsia"/>
        </w:rPr>
        <w:t>段</w:t>
      </w:r>
      <w:r w:rsidRPr="00E61271">
        <w:rPr>
          <w:rFonts w:ascii="Segoe UI" w:hAnsi="Segoe UI" w:cs="Segoe UI"/>
          <w:sz w:val="20"/>
        </w:rPr>
        <w:t>。</w:t>
      </w:r>
    </w:p>
  </w:footnote>
  <w:footnote w:id="26">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proofErr w:type="spellStart"/>
      <w:r w:rsidR="003F51CB">
        <w:t>A</w:t>
      </w:r>
      <w:r w:rsidRPr="00E61271">
        <w:t>.</w:t>
      </w:r>
      <w:r w:rsidR="003F51CB">
        <w:t>R</w:t>
      </w:r>
      <w:proofErr w:type="spellEnd"/>
      <w:r w:rsidRPr="00E61271">
        <w:t>.</w:t>
      </w:r>
      <w:r w:rsidRPr="0012198E">
        <w:rPr>
          <w:rFonts w:ascii="Time New Roman" w:eastAsia="楷体" w:hAnsi="Time New Roman" w:hint="eastAsia"/>
          <w:lang w:val="es-ES"/>
        </w:rPr>
        <w:t>诉瑞典</w:t>
      </w:r>
      <w:r w:rsidR="003F51CB">
        <w:rPr>
          <w:rFonts w:hint="eastAsia"/>
        </w:rPr>
        <w:t>，</w:t>
      </w:r>
      <w:r w:rsidRPr="00E61271">
        <w:rPr>
          <w:rFonts w:hint="eastAsia"/>
        </w:rPr>
        <w:t>第</w:t>
      </w:r>
      <w:r w:rsidR="003F51CB">
        <w:t>17</w:t>
      </w:r>
      <w:r w:rsidRPr="00E61271">
        <w:t>0</w:t>
      </w:r>
      <w:r w:rsidR="003F51CB">
        <w:t>/2</w:t>
      </w:r>
      <w:r w:rsidRPr="00E61271">
        <w:t>000</w:t>
      </w:r>
      <w:r w:rsidRPr="00E61271">
        <w:rPr>
          <w:rFonts w:hint="eastAsia"/>
        </w:rPr>
        <w:t>号来文</w:t>
      </w:r>
      <w:r w:rsidR="003F51CB">
        <w:rPr>
          <w:rFonts w:hint="eastAsia"/>
        </w:rPr>
        <w:t>(</w:t>
      </w:r>
      <w:r w:rsidR="003F51CB">
        <w:t>A/57/44,</w:t>
      </w:r>
      <w:r w:rsidR="00065686">
        <w:t xml:space="preserve"> </w:t>
      </w:r>
      <w:r w:rsidRPr="00E61271">
        <w:rPr>
          <w:rFonts w:hint="eastAsia"/>
        </w:rPr>
        <w:t>第</w:t>
      </w:r>
      <w:r w:rsidR="003F51CB">
        <w:rPr>
          <w:rFonts w:hint="eastAsia"/>
        </w:rPr>
        <w:t>2</w:t>
      </w:r>
      <w:r w:rsidRPr="00E61271">
        <w:rPr>
          <w:rFonts w:hint="eastAsia"/>
        </w:rPr>
        <w:t>0</w:t>
      </w:r>
      <w:r w:rsidR="003F51CB">
        <w:rPr>
          <w:rFonts w:hint="eastAsia"/>
        </w:rPr>
        <w:t>4</w:t>
      </w:r>
      <w:r w:rsidRPr="00E61271">
        <w:rPr>
          <w:rFonts w:hint="eastAsia"/>
        </w:rPr>
        <w:t>及以下各段</w:t>
      </w:r>
      <w:r w:rsidR="003F51CB">
        <w:rPr>
          <w:rFonts w:hint="eastAsia"/>
        </w:rPr>
        <w:t>)</w:t>
      </w:r>
      <w:r w:rsidR="003F51CB">
        <w:rPr>
          <w:rFonts w:hint="eastAsia"/>
        </w:rPr>
        <w:t>，</w:t>
      </w:r>
      <w:r w:rsidRPr="00E61271">
        <w:rPr>
          <w:rFonts w:hint="eastAsia"/>
        </w:rPr>
        <w:t>第</w:t>
      </w:r>
      <w:r w:rsidR="003F51CB">
        <w:rPr>
          <w:rFonts w:hint="eastAsia"/>
        </w:rPr>
        <w:t>7.1</w:t>
      </w:r>
      <w:r w:rsidRPr="00E61271">
        <w:rPr>
          <w:rFonts w:hint="eastAsia"/>
        </w:rPr>
        <w:t>段</w:t>
      </w:r>
      <w:r w:rsidR="003F51CB">
        <w:rPr>
          <w:rFonts w:hint="eastAsia"/>
        </w:rPr>
        <w:t>，</w:t>
      </w:r>
      <w:r w:rsidRPr="00E61271">
        <w:rPr>
          <w:rFonts w:hint="eastAsia"/>
        </w:rPr>
        <w:t>以及</w:t>
      </w:r>
      <w:proofErr w:type="spellStart"/>
      <w:r w:rsidR="003F51CB" w:rsidRPr="00D34D06">
        <w:rPr>
          <w:spacing w:val="-2"/>
        </w:rPr>
        <w:t>Kalinichenko</w:t>
      </w:r>
      <w:proofErr w:type="spellEnd"/>
      <w:r w:rsidRPr="0012198E">
        <w:rPr>
          <w:rFonts w:ascii="Time New Roman" w:eastAsia="楷体" w:hAnsi="Time New Roman" w:hint="eastAsia"/>
          <w:lang w:val="es-ES"/>
        </w:rPr>
        <w:t>诉摩洛哥</w:t>
      </w:r>
      <w:r w:rsidR="003F51CB" w:rsidRPr="00D34D06">
        <w:rPr>
          <w:rFonts w:hint="eastAsia"/>
          <w:spacing w:val="-2"/>
        </w:rPr>
        <w:t>(</w:t>
      </w:r>
      <w:r w:rsidR="003F51CB" w:rsidRPr="00D34D06">
        <w:rPr>
          <w:spacing w:val="-2"/>
        </w:rPr>
        <w:t>CAT/C/47/D/428/2</w:t>
      </w:r>
      <w:r w:rsidRPr="00D34D06">
        <w:rPr>
          <w:spacing w:val="-2"/>
        </w:rPr>
        <w:t>0</w:t>
      </w:r>
      <w:r w:rsidR="003F51CB" w:rsidRPr="00D34D06">
        <w:rPr>
          <w:spacing w:val="-2"/>
        </w:rPr>
        <w:t>1</w:t>
      </w:r>
      <w:r w:rsidRPr="00D34D06">
        <w:rPr>
          <w:spacing w:val="-2"/>
        </w:rPr>
        <w:t>0</w:t>
      </w:r>
      <w:r w:rsidR="003F51CB" w:rsidRPr="00D34D06">
        <w:rPr>
          <w:rFonts w:hint="eastAsia"/>
          <w:spacing w:val="-2"/>
        </w:rPr>
        <w:t>)</w:t>
      </w:r>
      <w:r w:rsidR="003F51CB" w:rsidRPr="00D34D06">
        <w:rPr>
          <w:rFonts w:hint="eastAsia"/>
          <w:spacing w:val="-2"/>
        </w:rPr>
        <w:t>，</w:t>
      </w:r>
      <w:r w:rsidRPr="00D34D06">
        <w:rPr>
          <w:rFonts w:hint="eastAsia"/>
          <w:spacing w:val="-2"/>
        </w:rPr>
        <w:t>第</w:t>
      </w:r>
      <w:r w:rsidR="003F51CB" w:rsidRPr="00D34D06">
        <w:rPr>
          <w:rFonts w:hint="eastAsia"/>
          <w:spacing w:val="-2"/>
        </w:rPr>
        <w:t>14.3</w:t>
      </w:r>
      <w:r w:rsidRPr="00D34D06">
        <w:rPr>
          <w:rFonts w:hint="eastAsia"/>
          <w:spacing w:val="-2"/>
        </w:rPr>
        <w:t>段。另见第</w:t>
      </w:r>
      <w:r w:rsidR="003F51CB" w:rsidRPr="00D34D06">
        <w:rPr>
          <w:rFonts w:hint="eastAsia"/>
          <w:spacing w:val="-2"/>
        </w:rPr>
        <w:t>4</w:t>
      </w:r>
      <w:r w:rsidRPr="00D34D06">
        <w:rPr>
          <w:rFonts w:hint="eastAsia"/>
          <w:spacing w:val="-2"/>
        </w:rPr>
        <w:t>号一般性意见</w:t>
      </w:r>
      <w:r w:rsidR="003F51CB" w:rsidRPr="00D34D06">
        <w:rPr>
          <w:rFonts w:hint="eastAsia"/>
          <w:spacing w:val="-2"/>
        </w:rPr>
        <w:t>，</w:t>
      </w:r>
      <w:r w:rsidRPr="00D34D06">
        <w:rPr>
          <w:rFonts w:hint="eastAsia"/>
          <w:spacing w:val="-2"/>
        </w:rPr>
        <w:t>第</w:t>
      </w:r>
      <w:r w:rsidR="003F51CB" w:rsidRPr="00D34D06">
        <w:rPr>
          <w:rFonts w:hint="eastAsia"/>
          <w:spacing w:val="-2"/>
        </w:rPr>
        <w:t>34</w:t>
      </w:r>
      <w:r w:rsidRPr="00D34D06">
        <w:rPr>
          <w:rFonts w:hint="eastAsia"/>
          <w:spacing w:val="-2"/>
        </w:rPr>
        <w:t>段。</w:t>
      </w:r>
    </w:p>
  </w:footnote>
  <w:footnote w:id="27">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proofErr w:type="spellStart"/>
      <w:r w:rsidR="003F51CB">
        <w:t>R</w:t>
      </w:r>
      <w:r w:rsidRPr="00E61271">
        <w:t>.</w:t>
      </w:r>
      <w:r w:rsidR="003F51CB">
        <w:t>A</w:t>
      </w:r>
      <w:r w:rsidRPr="00E61271">
        <w:t>.</w:t>
      </w:r>
      <w:r w:rsidR="003F51CB">
        <w:t>Y</w:t>
      </w:r>
      <w:proofErr w:type="spellEnd"/>
      <w:r w:rsidRPr="00E61271">
        <w:t>.</w:t>
      </w:r>
      <w:r w:rsidRPr="0012198E">
        <w:rPr>
          <w:rFonts w:ascii="Time New Roman" w:eastAsia="楷体" w:hAnsi="Time New Roman" w:hint="eastAsia"/>
          <w:lang w:val="es-ES"/>
        </w:rPr>
        <w:t>诉摩洛哥</w:t>
      </w:r>
      <w:r w:rsidR="003F51CB">
        <w:rPr>
          <w:rFonts w:hint="eastAsia"/>
        </w:rPr>
        <w:t>(</w:t>
      </w:r>
      <w:r w:rsidR="003F51CB">
        <w:t>CAT/C/52/D/525/2</w:t>
      </w:r>
      <w:r w:rsidRPr="00E61271">
        <w:t>0</w:t>
      </w:r>
      <w:r w:rsidR="003F51CB">
        <w:t>12)</w:t>
      </w:r>
      <w:r w:rsidR="003F51CB">
        <w:rPr>
          <w:rFonts w:hint="eastAsia"/>
        </w:rPr>
        <w:t>，</w:t>
      </w:r>
      <w:r w:rsidRPr="00E61271">
        <w:rPr>
          <w:rFonts w:hint="eastAsia"/>
        </w:rPr>
        <w:t>第</w:t>
      </w:r>
      <w:r w:rsidR="003F51CB">
        <w:rPr>
          <w:rFonts w:hint="eastAsia"/>
        </w:rPr>
        <w:t>6.3</w:t>
      </w:r>
      <w:r w:rsidRPr="00E61271">
        <w:rPr>
          <w:rFonts w:hint="eastAsia"/>
        </w:rPr>
        <w:t>和</w:t>
      </w:r>
      <w:r w:rsidR="003F51CB">
        <w:rPr>
          <w:rFonts w:hint="eastAsia"/>
        </w:rPr>
        <w:t>6.4</w:t>
      </w:r>
      <w:r w:rsidRPr="00E61271">
        <w:rPr>
          <w:rFonts w:hint="eastAsia"/>
        </w:rPr>
        <w:t>段。</w:t>
      </w:r>
    </w:p>
  </w:footnote>
  <w:footnote w:id="28">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同上</w:t>
      </w:r>
      <w:r w:rsidR="003F51CB">
        <w:rPr>
          <w:rFonts w:hint="eastAsia"/>
        </w:rPr>
        <w:t>，</w:t>
      </w:r>
      <w:r w:rsidRPr="00E61271">
        <w:rPr>
          <w:rFonts w:hint="eastAsia"/>
        </w:rPr>
        <w:t>第</w:t>
      </w:r>
      <w:r w:rsidR="003F51CB">
        <w:rPr>
          <w:rFonts w:hint="eastAsia"/>
        </w:rPr>
        <w:t>6.3</w:t>
      </w:r>
      <w:r w:rsidRPr="00E61271">
        <w:rPr>
          <w:rFonts w:hint="eastAsia"/>
        </w:rPr>
        <w:t>段。</w:t>
      </w:r>
    </w:p>
  </w:footnote>
  <w:footnote w:id="29">
    <w:p w:rsidR="00E61271" w:rsidRPr="00E61271" w:rsidRDefault="00E61271" w:rsidP="00E61271">
      <w:pPr>
        <w:pStyle w:val="a6"/>
        <w:rPr>
          <w:lang w:val="es-ES"/>
        </w:rPr>
      </w:pPr>
      <w:r w:rsidRPr="00E61271">
        <w:tab/>
      </w:r>
      <w:r w:rsidRPr="00E61271">
        <w:rPr>
          <w:rStyle w:val="a8"/>
          <w:rFonts w:eastAsia="宋体"/>
        </w:rPr>
        <w:footnoteRef/>
      </w:r>
      <w:r w:rsidRPr="00E61271">
        <w:tab/>
      </w:r>
      <w:r w:rsidRPr="00E61271">
        <w:rPr>
          <w:rFonts w:hint="eastAsia"/>
          <w:lang w:val="es-ES"/>
        </w:rPr>
        <w:t>见委员会关于缔约国执行第</w:t>
      </w:r>
      <w:r w:rsidR="003F51CB">
        <w:rPr>
          <w:rFonts w:hint="eastAsia"/>
          <w:lang w:val="es-ES"/>
        </w:rPr>
        <w:t>2</w:t>
      </w:r>
      <w:r w:rsidRPr="00E61271">
        <w:rPr>
          <w:rFonts w:hint="eastAsia"/>
          <w:lang w:val="es-ES"/>
        </w:rPr>
        <w:t>条情况的第</w:t>
      </w:r>
      <w:r w:rsidR="003F51CB">
        <w:rPr>
          <w:rFonts w:hint="eastAsia"/>
          <w:lang w:val="es-ES"/>
        </w:rPr>
        <w:t>2</w:t>
      </w:r>
      <w:r w:rsidRPr="00E61271">
        <w:rPr>
          <w:rFonts w:hint="eastAsia"/>
          <w:lang w:val="es-ES"/>
        </w:rPr>
        <w:t>号一般性意见</w:t>
      </w:r>
      <w:r w:rsidR="003F51CB">
        <w:rPr>
          <w:rFonts w:hint="eastAsia"/>
          <w:lang w:val="es-ES"/>
        </w:rPr>
        <w:t>(2</w:t>
      </w:r>
      <w:r w:rsidRPr="00E61271">
        <w:rPr>
          <w:rFonts w:hint="eastAsia"/>
          <w:lang w:val="es-ES"/>
        </w:rPr>
        <w:t>00</w:t>
      </w:r>
      <w:r w:rsidR="003F51CB">
        <w:rPr>
          <w:rFonts w:hint="eastAsia"/>
          <w:lang w:val="es-ES"/>
        </w:rPr>
        <w:t>7</w:t>
      </w:r>
      <w:r w:rsidRPr="00E61271">
        <w:rPr>
          <w:rFonts w:hint="eastAsia"/>
          <w:lang w:val="es-ES"/>
        </w:rPr>
        <w:t>年</w:t>
      </w:r>
      <w:r w:rsidR="003F51CB">
        <w:rPr>
          <w:rFonts w:hint="eastAsia"/>
          <w:lang w:val="es-ES"/>
        </w:rPr>
        <w:t>)</w:t>
      </w:r>
      <w:r w:rsidR="003F51CB">
        <w:rPr>
          <w:rFonts w:hint="eastAsia"/>
          <w:lang w:val="es-ES"/>
        </w:rPr>
        <w:t>，</w:t>
      </w:r>
      <w:r w:rsidRPr="00E61271">
        <w:rPr>
          <w:rFonts w:hint="eastAsia"/>
          <w:lang w:val="es-ES"/>
        </w:rPr>
        <w:t>第</w:t>
      </w:r>
      <w:r w:rsidR="003F51CB">
        <w:rPr>
          <w:rFonts w:hint="eastAsia"/>
          <w:lang w:val="es-ES"/>
        </w:rPr>
        <w:t>5</w:t>
      </w:r>
      <w:r w:rsidRPr="00E61271">
        <w:rPr>
          <w:rFonts w:hint="eastAsia"/>
          <w:lang w:val="es-ES"/>
        </w:rPr>
        <w:t>段。</w:t>
      </w:r>
    </w:p>
  </w:footnote>
  <w:footnote w:id="30">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见</w:t>
      </w:r>
      <w:proofErr w:type="spellStart"/>
      <w:r w:rsidR="003F51CB">
        <w:rPr>
          <w:lang w:val="es-ES"/>
        </w:rPr>
        <w:t>Alhaj</w:t>
      </w:r>
      <w:proofErr w:type="spellEnd"/>
      <w:r w:rsidRPr="00E61271">
        <w:rPr>
          <w:lang w:val="es-ES"/>
        </w:rPr>
        <w:t xml:space="preserve"> </w:t>
      </w:r>
      <w:r w:rsidR="003F51CB">
        <w:rPr>
          <w:lang w:val="es-ES"/>
        </w:rPr>
        <w:t>Ali</w:t>
      </w:r>
      <w:r w:rsidRPr="00987AAF">
        <w:rPr>
          <w:rFonts w:ascii="Time New Roman" w:eastAsia="楷体" w:hAnsi="Time New Roman" w:hint="eastAsia"/>
          <w:lang w:val="es-ES"/>
        </w:rPr>
        <w:t>诉摩洛哥</w:t>
      </w:r>
      <w:r w:rsidR="003F51CB">
        <w:rPr>
          <w:lang w:val="es-ES"/>
        </w:rPr>
        <w:t>(CAT/C/58/D/682/2</w:t>
      </w:r>
      <w:r w:rsidRPr="00E61271">
        <w:rPr>
          <w:lang w:val="es-ES"/>
        </w:rPr>
        <w:t>0</w:t>
      </w:r>
      <w:r w:rsidR="003F51CB">
        <w:rPr>
          <w:lang w:val="es-ES"/>
        </w:rPr>
        <w:t>15)</w:t>
      </w:r>
      <w:r w:rsidR="003F51CB">
        <w:rPr>
          <w:rFonts w:hint="eastAsia"/>
          <w:lang w:val="es-ES"/>
        </w:rPr>
        <w:t>，</w:t>
      </w:r>
      <w:r w:rsidRPr="00E61271">
        <w:rPr>
          <w:rFonts w:hint="eastAsia"/>
          <w:lang w:val="es-ES"/>
        </w:rPr>
        <w:t>第</w:t>
      </w:r>
      <w:r w:rsidR="003F51CB">
        <w:rPr>
          <w:rFonts w:hint="eastAsia"/>
          <w:lang w:val="es-ES"/>
        </w:rPr>
        <w:t>8.3</w:t>
      </w:r>
      <w:r w:rsidRPr="00E61271">
        <w:rPr>
          <w:rFonts w:hint="eastAsia"/>
          <w:lang w:val="es-ES"/>
        </w:rPr>
        <w:t>段</w:t>
      </w:r>
      <w:r w:rsidR="003F51CB">
        <w:rPr>
          <w:rFonts w:hint="eastAsia"/>
          <w:lang w:val="es-ES"/>
        </w:rPr>
        <w:t>；</w:t>
      </w:r>
      <w:proofErr w:type="spellStart"/>
      <w:r w:rsidR="003F51CB">
        <w:rPr>
          <w:lang w:val="es-ES"/>
        </w:rPr>
        <w:t>R</w:t>
      </w:r>
      <w:r w:rsidRPr="00E61271">
        <w:rPr>
          <w:lang w:val="es-ES"/>
        </w:rPr>
        <w:t>.</w:t>
      </w:r>
      <w:r w:rsidR="003F51CB">
        <w:rPr>
          <w:lang w:val="es-ES"/>
        </w:rPr>
        <w:t>A</w:t>
      </w:r>
      <w:r w:rsidRPr="00E61271">
        <w:rPr>
          <w:lang w:val="es-ES"/>
        </w:rPr>
        <w:t>.</w:t>
      </w:r>
      <w:r w:rsidR="003F51CB">
        <w:rPr>
          <w:lang w:val="es-ES"/>
        </w:rPr>
        <w:t>Y</w:t>
      </w:r>
      <w:proofErr w:type="spellEnd"/>
      <w:r w:rsidRPr="0012198E">
        <w:rPr>
          <w:rFonts w:ascii="Time New Roman" w:eastAsia="楷体" w:hAnsi="Time New Roman" w:hint="eastAsia"/>
          <w:lang w:val="es-ES"/>
        </w:rPr>
        <w:t>诉摩洛哥</w:t>
      </w:r>
      <w:r w:rsidR="003F51CB">
        <w:rPr>
          <w:rFonts w:hint="eastAsia"/>
          <w:lang w:val="es-ES"/>
        </w:rPr>
        <w:t>，</w:t>
      </w:r>
      <w:r w:rsidRPr="00E61271">
        <w:rPr>
          <w:rFonts w:hint="eastAsia"/>
          <w:lang w:val="es-ES"/>
        </w:rPr>
        <w:t>第</w:t>
      </w:r>
      <w:r w:rsidR="003F51CB">
        <w:rPr>
          <w:rFonts w:hint="eastAsia"/>
          <w:lang w:val="es-ES"/>
        </w:rPr>
        <w:t>7.2</w:t>
      </w:r>
      <w:r w:rsidRPr="00E61271">
        <w:rPr>
          <w:rFonts w:hint="eastAsia"/>
          <w:lang w:val="es-ES"/>
        </w:rPr>
        <w:t>段</w:t>
      </w:r>
      <w:r w:rsidR="003F51CB">
        <w:rPr>
          <w:rFonts w:hint="eastAsia"/>
          <w:lang w:val="es-ES"/>
        </w:rPr>
        <w:t>，</w:t>
      </w:r>
      <w:r w:rsidRPr="00E61271">
        <w:rPr>
          <w:rFonts w:hint="eastAsia"/>
          <w:lang w:val="es-ES"/>
        </w:rPr>
        <w:t>以及</w:t>
      </w:r>
      <w:proofErr w:type="spellStart"/>
      <w:r w:rsidR="003F51CB">
        <w:rPr>
          <w:lang w:val="es-ES"/>
        </w:rPr>
        <w:t>Mugesera</w:t>
      </w:r>
      <w:proofErr w:type="spellEnd"/>
      <w:r w:rsidRPr="00987AAF">
        <w:rPr>
          <w:rFonts w:ascii="Time New Roman" w:eastAsia="楷体" w:hAnsi="Time New Roman" w:hint="eastAsia"/>
          <w:lang w:val="es-ES"/>
        </w:rPr>
        <w:t>诉加拿大</w:t>
      </w:r>
      <w:r w:rsidR="003F51CB">
        <w:rPr>
          <w:lang w:val="es-ES"/>
        </w:rPr>
        <w:t>(CAT/C/63/D/488/2</w:t>
      </w:r>
      <w:r w:rsidRPr="00E61271">
        <w:rPr>
          <w:lang w:val="es-ES"/>
        </w:rPr>
        <w:t>0</w:t>
      </w:r>
      <w:r w:rsidR="003F51CB">
        <w:rPr>
          <w:lang w:val="es-ES"/>
        </w:rPr>
        <w:t>12)</w:t>
      </w:r>
      <w:r w:rsidR="003F51CB">
        <w:rPr>
          <w:rFonts w:hint="eastAsia"/>
          <w:lang w:val="es-ES"/>
        </w:rPr>
        <w:t>，</w:t>
      </w:r>
      <w:r w:rsidRPr="00E61271">
        <w:rPr>
          <w:rFonts w:hint="eastAsia"/>
          <w:lang w:val="es-ES"/>
        </w:rPr>
        <w:t>第</w:t>
      </w:r>
      <w:r w:rsidR="003F51CB">
        <w:rPr>
          <w:rFonts w:hint="eastAsia"/>
          <w:lang w:val="es-ES"/>
        </w:rPr>
        <w:t>11.3</w:t>
      </w:r>
      <w:r w:rsidRPr="00E61271">
        <w:rPr>
          <w:rFonts w:hint="eastAsia"/>
          <w:lang w:val="es-ES"/>
        </w:rPr>
        <w:t>段。</w:t>
      </w:r>
    </w:p>
  </w:footnote>
  <w:footnote w:id="31">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见</w:t>
      </w:r>
      <w:proofErr w:type="spellStart"/>
      <w:r w:rsidR="003F51CB">
        <w:rPr>
          <w:lang w:val="es-ES"/>
        </w:rPr>
        <w:t>Kalinichenko</w:t>
      </w:r>
      <w:proofErr w:type="spellEnd"/>
      <w:r w:rsidRPr="00987AAF">
        <w:rPr>
          <w:rFonts w:ascii="Time New Roman" w:eastAsia="楷体" w:hAnsi="Time New Roman" w:hint="eastAsia"/>
          <w:lang w:val="es-ES"/>
        </w:rPr>
        <w:t>诉摩洛哥</w:t>
      </w:r>
      <w:r w:rsidR="003F51CB">
        <w:rPr>
          <w:rFonts w:hint="eastAsia"/>
          <w:lang w:val="es-ES"/>
        </w:rPr>
        <w:t>，</w:t>
      </w:r>
      <w:r w:rsidRPr="00E61271">
        <w:rPr>
          <w:rFonts w:hint="eastAsia"/>
          <w:lang w:val="es-ES"/>
        </w:rPr>
        <w:t>第</w:t>
      </w:r>
      <w:r w:rsidR="003F51CB">
        <w:rPr>
          <w:rFonts w:hint="eastAsia"/>
          <w:lang w:val="es-ES"/>
        </w:rPr>
        <w:t>15.3</w:t>
      </w:r>
      <w:r w:rsidRPr="00E61271">
        <w:rPr>
          <w:rFonts w:hint="eastAsia"/>
          <w:lang w:val="es-ES"/>
        </w:rPr>
        <w:t>段。</w:t>
      </w:r>
    </w:p>
  </w:footnote>
  <w:footnote w:id="32">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见第</w:t>
      </w:r>
      <w:r w:rsidR="003F51CB">
        <w:rPr>
          <w:rFonts w:hint="eastAsia"/>
          <w:lang w:val="es-ES"/>
        </w:rPr>
        <w:t>4</w:t>
      </w:r>
      <w:r w:rsidRPr="00E61271">
        <w:rPr>
          <w:rFonts w:hint="eastAsia"/>
          <w:lang w:val="es-ES"/>
        </w:rPr>
        <w:t>号一般性意见</w:t>
      </w:r>
      <w:r w:rsidR="003F51CB">
        <w:rPr>
          <w:rFonts w:hint="eastAsia"/>
          <w:lang w:val="es-ES"/>
        </w:rPr>
        <w:t>，</w:t>
      </w:r>
      <w:r w:rsidRPr="00E61271">
        <w:rPr>
          <w:rFonts w:hint="eastAsia"/>
          <w:lang w:val="es-ES"/>
        </w:rPr>
        <w:t>第</w:t>
      </w:r>
      <w:r w:rsidR="003F51CB">
        <w:rPr>
          <w:rFonts w:hint="eastAsia"/>
          <w:lang w:val="es-ES"/>
        </w:rPr>
        <w:t>11</w:t>
      </w:r>
      <w:r w:rsidRPr="00E61271">
        <w:rPr>
          <w:rFonts w:hint="eastAsia"/>
          <w:lang w:val="es-ES"/>
        </w:rPr>
        <w:t>段。</w:t>
      </w:r>
    </w:p>
  </w:footnote>
  <w:footnote w:id="33">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同上</w:t>
      </w:r>
      <w:r w:rsidR="003F51CB">
        <w:rPr>
          <w:rFonts w:hint="eastAsia"/>
          <w:lang w:val="es-ES"/>
        </w:rPr>
        <w:t>，</w:t>
      </w:r>
      <w:r w:rsidRPr="00E61271">
        <w:rPr>
          <w:rFonts w:hint="eastAsia"/>
          <w:lang w:val="es-ES"/>
        </w:rPr>
        <w:t>第</w:t>
      </w:r>
      <w:r w:rsidR="003F51CB">
        <w:rPr>
          <w:rFonts w:hint="eastAsia"/>
          <w:lang w:val="es-ES"/>
        </w:rPr>
        <w:t>45</w:t>
      </w:r>
      <w:r w:rsidRPr="00E61271">
        <w:rPr>
          <w:rFonts w:hint="eastAsia"/>
          <w:lang w:val="es-ES"/>
        </w:rPr>
        <w:t>段。</w:t>
      </w:r>
    </w:p>
  </w:footnote>
  <w:footnote w:id="34">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rPr>
        <w:t>同上</w:t>
      </w:r>
      <w:r w:rsidR="003F51CB">
        <w:rPr>
          <w:rFonts w:hint="eastAsia"/>
          <w:lang w:val="es-ES"/>
        </w:rPr>
        <w:t>，</w:t>
      </w:r>
      <w:r w:rsidRPr="00E61271">
        <w:rPr>
          <w:rFonts w:hint="eastAsia"/>
        </w:rPr>
        <w:t>第</w:t>
      </w:r>
      <w:r w:rsidR="003F51CB">
        <w:rPr>
          <w:rFonts w:hint="eastAsia"/>
          <w:lang w:val="es-ES"/>
        </w:rPr>
        <w:t>5</w:t>
      </w:r>
      <w:r w:rsidRPr="00E61271">
        <w:rPr>
          <w:rFonts w:hint="eastAsia"/>
          <w:lang w:val="es-ES"/>
        </w:rPr>
        <w:t>0</w:t>
      </w:r>
      <w:r w:rsidRPr="00E61271">
        <w:rPr>
          <w:rFonts w:hint="eastAsia"/>
        </w:rPr>
        <w:t>段。</w:t>
      </w:r>
    </w:p>
  </w:footnote>
  <w:footnote w:id="35">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rPr>
        <w:t>见</w:t>
      </w:r>
      <w:r w:rsidR="003F51CB">
        <w:rPr>
          <w:lang w:val="es-ES"/>
        </w:rPr>
        <w:t xml:space="preserve">CAT/C/TUN/CO/3, </w:t>
      </w:r>
      <w:r w:rsidRPr="00E61271">
        <w:rPr>
          <w:rFonts w:hint="eastAsia"/>
        </w:rPr>
        <w:t>第</w:t>
      </w:r>
      <w:r w:rsidR="003F51CB">
        <w:rPr>
          <w:rFonts w:hint="eastAsia"/>
          <w:lang w:val="es-ES"/>
        </w:rPr>
        <w:t>23</w:t>
      </w:r>
      <w:r w:rsidRPr="00E61271">
        <w:rPr>
          <w:rFonts w:hint="eastAsia"/>
        </w:rPr>
        <w:t>段。</w:t>
      </w:r>
    </w:p>
  </w:footnote>
  <w:footnote w:id="36">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rPr>
        <w:t>同上</w:t>
      </w:r>
      <w:r w:rsidR="003F51CB">
        <w:rPr>
          <w:rFonts w:hint="eastAsia"/>
          <w:lang w:val="es-ES"/>
        </w:rPr>
        <w:t>，</w:t>
      </w:r>
      <w:r w:rsidRPr="00E61271">
        <w:rPr>
          <w:rFonts w:hint="eastAsia"/>
        </w:rPr>
        <w:t>第</w:t>
      </w:r>
      <w:r w:rsidR="003F51CB">
        <w:rPr>
          <w:rFonts w:hint="eastAsia"/>
          <w:lang w:val="es-ES"/>
        </w:rPr>
        <w:t>15</w:t>
      </w:r>
      <w:r w:rsidRPr="00E61271">
        <w:rPr>
          <w:rFonts w:hint="eastAsia"/>
        </w:rPr>
        <w:t>段。</w:t>
      </w:r>
    </w:p>
  </w:footnote>
  <w:footnote w:id="37">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见</w:t>
      </w:r>
      <w:r w:rsidR="003F51CB">
        <w:rPr>
          <w:lang w:val="es-ES"/>
        </w:rPr>
        <w:t>N</w:t>
      </w:r>
      <w:r w:rsidRPr="00E61271">
        <w:rPr>
          <w:lang w:val="es-ES"/>
        </w:rPr>
        <w:t>.</w:t>
      </w:r>
      <w:r w:rsidR="003F51CB">
        <w:rPr>
          <w:lang w:val="es-ES"/>
        </w:rPr>
        <w:t>B</w:t>
      </w:r>
      <w:r w:rsidRPr="00E61271">
        <w:rPr>
          <w:lang w:val="es-ES"/>
        </w:rPr>
        <w:t>.-</w:t>
      </w:r>
      <w:r w:rsidR="003F51CB">
        <w:rPr>
          <w:lang w:val="es-ES"/>
        </w:rPr>
        <w:t>M</w:t>
      </w:r>
      <w:r w:rsidRPr="00E61271">
        <w:rPr>
          <w:lang w:val="es-ES"/>
        </w:rPr>
        <w:t>.</w:t>
      </w:r>
      <w:r w:rsidRPr="00987AAF">
        <w:rPr>
          <w:rFonts w:ascii="Time New Roman" w:eastAsia="楷体" w:hAnsi="Time New Roman" w:hint="eastAsia"/>
          <w:lang w:val="es-ES"/>
        </w:rPr>
        <w:t>诉瑞士</w:t>
      </w:r>
      <w:r w:rsidR="003F51CB">
        <w:rPr>
          <w:lang w:val="es-ES"/>
        </w:rPr>
        <w:t>(CAT/C/47/D/347/</w:t>
      </w:r>
      <w:proofErr w:type="gramStart"/>
      <w:r w:rsidR="003F51CB">
        <w:rPr>
          <w:lang w:val="es-ES"/>
        </w:rPr>
        <w:t>2</w:t>
      </w:r>
      <w:r w:rsidRPr="00E61271">
        <w:rPr>
          <w:lang w:val="es-ES"/>
        </w:rPr>
        <w:t>00</w:t>
      </w:r>
      <w:r w:rsidR="003F51CB">
        <w:rPr>
          <w:lang w:val="es-ES"/>
        </w:rPr>
        <w:t>8)</w:t>
      </w:r>
      <w:r w:rsidR="003F51CB">
        <w:rPr>
          <w:rFonts w:hint="eastAsia"/>
          <w:lang w:val="es-ES"/>
        </w:rPr>
        <w:t>，</w:t>
      </w:r>
      <w:proofErr w:type="gramEnd"/>
      <w:r w:rsidRPr="00E61271">
        <w:rPr>
          <w:rFonts w:hint="eastAsia"/>
          <w:lang w:val="es-ES"/>
        </w:rPr>
        <w:t>第</w:t>
      </w:r>
      <w:r w:rsidR="003F51CB">
        <w:rPr>
          <w:rFonts w:hint="eastAsia"/>
          <w:lang w:val="es-ES"/>
        </w:rPr>
        <w:t>9.9</w:t>
      </w:r>
      <w:r w:rsidRPr="00E61271">
        <w:rPr>
          <w:rFonts w:hint="eastAsia"/>
          <w:lang w:val="es-ES"/>
        </w:rPr>
        <w:t>段</w:t>
      </w:r>
      <w:r w:rsidR="003F51CB">
        <w:rPr>
          <w:rFonts w:hint="eastAsia"/>
          <w:lang w:val="es-ES"/>
        </w:rPr>
        <w:t>，</w:t>
      </w:r>
      <w:r w:rsidRPr="00E61271">
        <w:rPr>
          <w:rFonts w:hint="eastAsia"/>
          <w:lang w:val="es-ES"/>
        </w:rPr>
        <w:t>以及</w:t>
      </w:r>
      <w:proofErr w:type="spellStart"/>
      <w:r w:rsidR="003F51CB">
        <w:rPr>
          <w:lang w:val="es-ES"/>
        </w:rPr>
        <w:t>R</w:t>
      </w:r>
      <w:r w:rsidRPr="00E61271">
        <w:rPr>
          <w:lang w:val="es-ES"/>
        </w:rPr>
        <w:t>.</w:t>
      </w:r>
      <w:r w:rsidR="003F51CB">
        <w:rPr>
          <w:lang w:val="es-ES"/>
        </w:rPr>
        <w:t>A</w:t>
      </w:r>
      <w:r w:rsidRPr="00E61271">
        <w:rPr>
          <w:lang w:val="es-ES"/>
        </w:rPr>
        <w:t>.</w:t>
      </w:r>
      <w:r w:rsidR="003F51CB">
        <w:rPr>
          <w:lang w:val="es-ES"/>
        </w:rPr>
        <w:t>Y</w:t>
      </w:r>
      <w:proofErr w:type="spellEnd"/>
      <w:r w:rsidRPr="0012198E">
        <w:rPr>
          <w:rFonts w:ascii="Time New Roman" w:eastAsia="楷体" w:hAnsi="Time New Roman" w:hint="eastAsia"/>
          <w:lang w:val="es-ES"/>
        </w:rPr>
        <w:t>诉摩洛哥</w:t>
      </w:r>
      <w:r w:rsidR="003F51CB">
        <w:rPr>
          <w:rFonts w:hint="eastAsia"/>
          <w:lang w:val="es-ES"/>
        </w:rPr>
        <w:t>，</w:t>
      </w:r>
      <w:r w:rsidRPr="00E61271">
        <w:rPr>
          <w:rFonts w:hint="eastAsia"/>
          <w:lang w:val="es-ES"/>
        </w:rPr>
        <w:t>第</w:t>
      </w:r>
      <w:r w:rsidR="003F51CB">
        <w:rPr>
          <w:rFonts w:hint="eastAsia"/>
          <w:lang w:val="es-ES"/>
        </w:rPr>
        <w:t>7.5</w:t>
      </w:r>
      <w:r w:rsidRPr="00E61271">
        <w:rPr>
          <w:rFonts w:hint="eastAsia"/>
          <w:lang w:val="es-ES"/>
        </w:rPr>
        <w:t>段。</w:t>
      </w:r>
    </w:p>
  </w:footnote>
  <w:footnote w:id="38">
    <w:p w:rsidR="00E61271" w:rsidRPr="00E61271" w:rsidRDefault="00E61271" w:rsidP="00E61271">
      <w:pPr>
        <w:pStyle w:val="a6"/>
        <w:rPr>
          <w:lang w:val="es-ES"/>
        </w:rPr>
      </w:pPr>
      <w:r w:rsidRPr="00E61271">
        <w:rPr>
          <w:lang w:val="es-ES"/>
        </w:rPr>
        <w:tab/>
      </w:r>
      <w:r w:rsidRPr="00E61271">
        <w:rPr>
          <w:rStyle w:val="a8"/>
          <w:rFonts w:eastAsia="宋体"/>
        </w:rPr>
        <w:footnoteRef/>
      </w:r>
      <w:r w:rsidRPr="00E61271">
        <w:rPr>
          <w:lang w:val="es-ES"/>
        </w:rPr>
        <w:tab/>
      </w:r>
      <w:r w:rsidRPr="00E61271">
        <w:rPr>
          <w:rFonts w:hint="eastAsia"/>
          <w:lang w:val="es-ES"/>
        </w:rPr>
        <w:t>见</w:t>
      </w:r>
      <w:proofErr w:type="spellStart"/>
      <w:r w:rsidR="003F51CB">
        <w:rPr>
          <w:lang w:val="es-ES"/>
        </w:rPr>
        <w:t>Ktiti</w:t>
      </w:r>
      <w:proofErr w:type="spellEnd"/>
      <w:r w:rsidRPr="00987AAF">
        <w:rPr>
          <w:rFonts w:ascii="Time New Roman" w:eastAsia="楷体" w:hAnsi="Time New Roman" w:hint="eastAsia"/>
          <w:lang w:val="es-ES"/>
        </w:rPr>
        <w:t>诉摩洛哥</w:t>
      </w:r>
      <w:r w:rsidR="003F51CB">
        <w:rPr>
          <w:lang w:val="es-ES"/>
        </w:rPr>
        <w:t>(CAT/C/46/D/419/2</w:t>
      </w:r>
      <w:r w:rsidRPr="00E61271">
        <w:rPr>
          <w:lang w:val="es-ES"/>
        </w:rPr>
        <w:t>0</w:t>
      </w:r>
      <w:r w:rsidR="003F51CB">
        <w:rPr>
          <w:lang w:val="es-ES"/>
        </w:rPr>
        <w:t>1</w:t>
      </w:r>
      <w:r w:rsidRPr="00E61271">
        <w:rPr>
          <w:lang w:val="es-ES"/>
        </w:rPr>
        <w:t>0</w:t>
      </w:r>
      <w:r w:rsidR="003F51CB">
        <w:rPr>
          <w:lang w:val="es-ES"/>
        </w:rPr>
        <w:t>)</w:t>
      </w:r>
      <w:r w:rsidR="003F51CB">
        <w:rPr>
          <w:rFonts w:hint="eastAsia"/>
          <w:lang w:val="es-ES"/>
        </w:rPr>
        <w:t>，</w:t>
      </w:r>
      <w:r w:rsidRPr="00E61271">
        <w:rPr>
          <w:rFonts w:hint="eastAsia"/>
          <w:lang w:val="es-ES"/>
        </w:rPr>
        <w:t>第</w:t>
      </w:r>
      <w:r w:rsidR="003F51CB">
        <w:rPr>
          <w:rFonts w:hint="eastAsia"/>
          <w:lang w:val="es-ES"/>
        </w:rPr>
        <w:t>8.6</w:t>
      </w:r>
      <w:r w:rsidRPr="00E61271">
        <w:rPr>
          <w:rFonts w:hint="eastAsia"/>
          <w:lang w:val="es-ES"/>
        </w:rPr>
        <w:t>段</w:t>
      </w:r>
      <w:r w:rsidRPr="00E61271">
        <w:rPr>
          <w:rFonts w:hint="eastAsia"/>
          <w:lang w:val="es-ES"/>
        </w:rPr>
        <w:t>.</w:t>
      </w:r>
    </w:p>
  </w:footnote>
  <w:footnote w:id="39">
    <w:p w:rsidR="00E61271" w:rsidRPr="00E61271" w:rsidRDefault="00E61271" w:rsidP="00E61271">
      <w:pPr>
        <w:pStyle w:val="a6"/>
      </w:pPr>
      <w:r w:rsidRPr="00E61271">
        <w:rPr>
          <w:lang w:val="es-ES"/>
        </w:rPr>
        <w:tab/>
      </w:r>
      <w:r w:rsidRPr="00E61271">
        <w:rPr>
          <w:rStyle w:val="a8"/>
          <w:rFonts w:eastAsia="宋体"/>
        </w:rPr>
        <w:footnoteRef/>
      </w:r>
      <w:r w:rsidRPr="00E61271">
        <w:rPr>
          <w:lang w:val="es-ES"/>
        </w:rPr>
        <w:tab/>
      </w:r>
      <w:r w:rsidRPr="00E61271">
        <w:rPr>
          <w:rFonts w:hint="eastAsia"/>
          <w:lang w:val="es-ES"/>
        </w:rPr>
        <w:t>见</w:t>
      </w:r>
      <w:proofErr w:type="spellStart"/>
      <w:r w:rsidR="003F51CB">
        <w:rPr>
          <w:lang w:val="es-ES"/>
        </w:rPr>
        <w:t>Agiza</w:t>
      </w:r>
      <w:proofErr w:type="spellEnd"/>
      <w:r w:rsidRPr="00987AAF">
        <w:rPr>
          <w:rFonts w:ascii="Time New Roman" w:eastAsia="楷体" w:hAnsi="Time New Roman" w:hint="eastAsia"/>
          <w:lang w:val="es-ES"/>
        </w:rPr>
        <w:t>诉瑞典</w:t>
      </w:r>
      <w:r w:rsidR="003F51CB">
        <w:rPr>
          <w:lang w:val="es-ES"/>
        </w:rPr>
        <w:t>(CAT/C/34/D/233/2</w:t>
      </w:r>
      <w:r w:rsidRPr="00E61271">
        <w:rPr>
          <w:lang w:val="es-ES"/>
        </w:rPr>
        <w:t>00</w:t>
      </w:r>
      <w:r w:rsidR="003F51CB">
        <w:rPr>
          <w:lang w:val="es-ES"/>
        </w:rPr>
        <w:t>3)</w:t>
      </w:r>
      <w:r w:rsidR="003F51CB">
        <w:rPr>
          <w:rFonts w:hint="eastAsia"/>
          <w:lang w:val="es-ES"/>
        </w:rPr>
        <w:t>，</w:t>
      </w:r>
      <w:r w:rsidRPr="00E61271">
        <w:rPr>
          <w:rFonts w:hint="eastAsia"/>
          <w:lang w:val="es-ES"/>
        </w:rPr>
        <w:t>第</w:t>
      </w:r>
      <w:r w:rsidR="003F51CB">
        <w:rPr>
          <w:rFonts w:hint="eastAsia"/>
          <w:lang w:val="es-ES"/>
        </w:rPr>
        <w:t>13.4</w:t>
      </w:r>
      <w:r w:rsidRPr="00E61271">
        <w:rPr>
          <w:rFonts w:hint="eastAsia"/>
          <w:lang w:val="es-ES"/>
        </w:rPr>
        <w:t>段和</w:t>
      </w:r>
      <w:proofErr w:type="spellStart"/>
      <w:r w:rsidR="003F51CB">
        <w:rPr>
          <w:lang w:val="es-ES"/>
        </w:rPr>
        <w:t>Fadel</w:t>
      </w:r>
      <w:proofErr w:type="spellEnd"/>
      <w:r w:rsidRPr="0012198E">
        <w:rPr>
          <w:rFonts w:ascii="Time New Roman" w:eastAsia="楷体" w:hAnsi="Time New Roman" w:hint="eastAsia"/>
          <w:lang w:val="es-ES"/>
        </w:rPr>
        <w:t>诉瑞士</w:t>
      </w:r>
      <w:r w:rsidR="003F51CB">
        <w:rPr>
          <w:lang w:val="es-ES"/>
        </w:rPr>
        <w:t>(CAT/C/53/D/45</w:t>
      </w:r>
      <w:r w:rsidRPr="00E61271">
        <w:rPr>
          <w:lang w:val="es-ES"/>
        </w:rPr>
        <w:t>0</w:t>
      </w:r>
      <w:r w:rsidR="003F51CB">
        <w:rPr>
          <w:lang w:val="es-ES"/>
        </w:rPr>
        <w:t>/2</w:t>
      </w:r>
      <w:r w:rsidRPr="00E61271">
        <w:rPr>
          <w:lang w:val="es-ES"/>
        </w:rPr>
        <w:t>0</w:t>
      </w:r>
      <w:r w:rsidR="003F51CB">
        <w:rPr>
          <w:lang w:val="es-ES"/>
        </w:rPr>
        <w:t>11)</w:t>
      </w:r>
      <w:r w:rsidR="003F51CB">
        <w:rPr>
          <w:rFonts w:hint="eastAsia"/>
          <w:lang w:val="es-ES"/>
        </w:rPr>
        <w:t>，</w:t>
      </w:r>
      <w:r w:rsidRPr="00E61271">
        <w:rPr>
          <w:rFonts w:hint="eastAsia"/>
        </w:rPr>
        <w:t>第</w:t>
      </w:r>
      <w:r w:rsidR="006E5967">
        <w:rPr>
          <w:lang w:val="es-ES"/>
        </w:rPr>
        <w:t>7.8</w:t>
      </w:r>
      <w:r w:rsidRPr="00E61271">
        <w:rPr>
          <w:rFonts w:hint="eastAsia"/>
        </w:rPr>
        <w:t>段。另</w:t>
      </w:r>
      <w:r w:rsidRPr="00E61271">
        <w:rPr>
          <w:rFonts w:hint="eastAsia"/>
          <w:lang w:val="es-ES"/>
        </w:rPr>
        <w:t>见第</w:t>
      </w:r>
      <w:r w:rsidR="003F51CB">
        <w:rPr>
          <w:rFonts w:hint="eastAsia"/>
        </w:rPr>
        <w:t>4</w:t>
      </w:r>
      <w:r w:rsidRPr="00E61271">
        <w:rPr>
          <w:rFonts w:hint="eastAsia"/>
          <w:lang w:val="es-ES"/>
        </w:rPr>
        <w:t>号一般性意见</w:t>
      </w:r>
      <w:r w:rsidR="003F51CB">
        <w:rPr>
          <w:rFonts w:hint="eastAsia"/>
        </w:rPr>
        <w:t>，</w:t>
      </w:r>
      <w:r w:rsidRPr="00E61271">
        <w:rPr>
          <w:rFonts w:hint="eastAsia"/>
          <w:lang w:val="es-ES"/>
        </w:rPr>
        <w:t>第</w:t>
      </w:r>
      <w:r w:rsidR="003F51CB">
        <w:rPr>
          <w:rFonts w:hint="eastAsia"/>
        </w:rPr>
        <w:t>45</w:t>
      </w:r>
      <w:r w:rsidRPr="00E61271">
        <w:rPr>
          <w:rFonts w:hint="eastAsia"/>
          <w:lang w:val="es-ES"/>
        </w:rPr>
        <w:t>段。</w:t>
      </w:r>
    </w:p>
  </w:footnote>
  <w:footnote w:id="40">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lang w:val="es-ES"/>
        </w:rPr>
        <w:t>见</w:t>
      </w:r>
      <w:proofErr w:type="spellStart"/>
      <w:r w:rsidR="003F51CB">
        <w:t>Alhaj</w:t>
      </w:r>
      <w:proofErr w:type="spellEnd"/>
      <w:r w:rsidRPr="00987AAF">
        <w:rPr>
          <w:rFonts w:ascii="Time New Roman" w:eastAsia="楷体" w:hAnsi="Time New Roman" w:hint="eastAsia"/>
          <w:lang w:val="es-ES"/>
        </w:rPr>
        <w:t>诉摩洛哥</w:t>
      </w:r>
      <w:r w:rsidR="003F51CB">
        <w:rPr>
          <w:rFonts w:hint="eastAsia"/>
          <w:lang w:val="es-ES"/>
        </w:rPr>
        <w:t>，</w:t>
      </w:r>
      <w:r w:rsidRPr="00E61271">
        <w:rPr>
          <w:rFonts w:hint="eastAsia"/>
          <w:lang w:val="es-ES"/>
        </w:rPr>
        <w:t>第</w:t>
      </w:r>
      <w:r w:rsidR="003F51CB">
        <w:rPr>
          <w:rFonts w:hint="eastAsia"/>
          <w:lang w:val="es-ES"/>
        </w:rPr>
        <w:t>8.8</w:t>
      </w:r>
      <w:r w:rsidRPr="00E61271">
        <w:rPr>
          <w:rFonts w:hint="eastAsia"/>
          <w:lang w:val="es-ES"/>
        </w:rPr>
        <w:t>段。另见第</w:t>
      </w:r>
      <w:r w:rsidR="003F51CB">
        <w:rPr>
          <w:rFonts w:hint="eastAsia"/>
          <w:lang w:val="es-ES"/>
        </w:rPr>
        <w:t>4</w:t>
      </w:r>
      <w:r w:rsidRPr="00E61271">
        <w:rPr>
          <w:rFonts w:hint="eastAsia"/>
          <w:lang w:val="es-ES"/>
        </w:rPr>
        <w:t>号一般性意见</w:t>
      </w:r>
      <w:r w:rsidR="003F51CB">
        <w:rPr>
          <w:rFonts w:hint="eastAsia"/>
          <w:lang w:val="es-ES"/>
        </w:rPr>
        <w:t>，</w:t>
      </w:r>
      <w:r w:rsidRPr="00E61271">
        <w:rPr>
          <w:rFonts w:hint="eastAsia"/>
          <w:lang w:val="es-ES"/>
        </w:rPr>
        <w:t>第</w:t>
      </w:r>
      <w:r w:rsidR="003F51CB">
        <w:rPr>
          <w:rFonts w:hint="eastAsia"/>
          <w:lang w:val="es-ES"/>
        </w:rPr>
        <w:t>29(f)</w:t>
      </w:r>
      <w:r w:rsidRPr="00E61271">
        <w:rPr>
          <w:rFonts w:hint="eastAsia"/>
          <w:lang w:val="es-ES"/>
        </w:rPr>
        <w:t>段。</w:t>
      </w:r>
    </w:p>
  </w:footnote>
  <w:footnote w:id="41">
    <w:p w:rsidR="00E61271" w:rsidRPr="00E61271" w:rsidRDefault="00E61271" w:rsidP="00E61271">
      <w:pPr>
        <w:pStyle w:val="a6"/>
      </w:pPr>
      <w:r w:rsidRPr="00E61271">
        <w:tab/>
      </w:r>
      <w:r w:rsidRPr="00E61271">
        <w:rPr>
          <w:rStyle w:val="a8"/>
          <w:rFonts w:eastAsia="宋体"/>
        </w:rPr>
        <w:footnoteRef/>
      </w:r>
      <w:r w:rsidRPr="00E61271">
        <w:tab/>
      </w:r>
      <w:r w:rsidRPr="00E61271">
        <w:rPr>
          <w:rFonts w:hint="eastAsia"/>
        </w:rPr>
        <w:t>见</w:t>
      </w:r>
      <w:proofErr w:type="spellStart"/>
      <w:r w:rsidR="003F51CB">
        <w:t>R</w:t>
      </w:r>
      <w:r w:rsidRPr="00E61271">
        <w:t>.</w:t>
      </w:r>
      <w:r w:rsidR="003F51CB">
        <w:t>A</w:t>
      </w:r>
      <w:r w:rsidRPr="00E61271">
        <w:t>.</w:t>
      </w:r>
      <w:r w:rsidR="003F51CB">
        <w:t>Y</w:t>
      </w:r>
      <w:proofErr w:type="spellEnd"/>
      <w:r w:rsidRPr="00987AAF">
        <w:rPr>
          <w:rFonts w:ascii="Time New Roman" w:eastAsia="楷体" w:hAnsi="Time New Roman" w:hint="eastAsia"/>
          <w:lang w:val="es-ES"/>
        </w:rPr>
        <w:t>诉摩洛哥</w:t>
      </w:r>
      <w:r w:rsidR="003F51CB">
        <w:rPr>
          <w:rFonts w:hint="eastAsia"/>
          <w:lang w:val="es-ES"/>
        </w:rPr>
        <w:t>，</w:t>
      </w:r>
      <w:r w:rsidRPr="00E61271">
        <w:rPr>
          <w:rFonts w:hint="eastAsia"/>
          <w:lang w:val="es-ES"/>
        </w:rPr>
        <w:t>第</w:t>
      </w:r>
      <w:r w:rsidR="003F51CB">
        <w:rPr>
          <w:rFonts w:hint="eastAsia"/>
          <w:lang w:val="es-ES"/>
        </w:rPr>
        <w:t>7.5</w:t>
      </w:r>
      <w:r w:rsidRPr="00E61271">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1" w:rsidRDefault="00E61271" w:rsidP="000A10E9">
    <w:pPr>
      <w:pStyle w:val="af3"/>
    </w:pPr>
    <w:r>
      <w:t>CAT/C/64/D/810/2017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1" w:rsidRPr="00202A30" w:rsidRDefault="00E61271" w:rsidP="000A10E9">
    <w:pPr>
      <w:pStyle w:val="af3"/>
      <w:jc w:val="right"/>
    </w:pPr>
    <w:r>
      <w:t>CAT/C/64/D/810/2017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39" w:rsidRDefault="001C0B3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11"/>
    <w:rsid w:val="00011483"/>
    <w:rsid w:val="00014240"/>
    <w:rsid w:val="0003324B"/>
    <w:rsid w:val="00065686"/>
    <w:rsid w:val="00096D05"/>
    <w:rsid w:val="000A0B81"/>
    <w:rsid w:val="000A10E9"/>
    <w:rsid w:val="000B0E35"/>
    <w:rsid w:val="000D319F"/>
    <w:rsid w:val="000E470A"/>
    <w:rsid w:val="000E4D0E"/>
    <w:rsid w:val="000F44BB"/>
    <w:rsid w:val="000F6511"/>
    <w:rsid w:val="00102F81"/>
    <w:rsid w:val="0011746C"/>
    <w:rsid w:val="0012198E"/>
    <w:rsid w:val="0014320F"/>
    <w:rsid w:val="00144B69"/>
    <w:rsid w:val="00153E86"/>
    <w:rsid w:val="00166122"/>
    <w:rsid w:val="00192831"/>
    <w:rsid w:val="001958CA"/>
    <w:rsid w:val="001B1BD1"/>
    <w:rsid w:val="001C0B39"/>
    <w:rsid w:val="001C2915"/>
    <w:rsid w:val="001C3EF2"/>
    <w:rsid w:val="001D17F6"/>
    <w:rsid w:val="00204B42"/>
    <w:rsid w:val="002063A3"/>
    <w:rsid w:val="002103A0"/>
    <w:rsid w:val="002159AB"/>
    <w:rsid w:val="00220069"/>
    <w:rsid w:val="002231C3"/>
    <w:rsid w:val="0024417F"/>
    <w:rsid w:val="0024786D"/>
    <w:rsid w:val="00250F8D"/>
    <w:rsid w:val="00256EC7"/>
    <w:rsid w:val="00283937"/>
    <w:rsid w:val="00286E02"/>
    <w:rsid w:val="002912BA"/>
    <w:rsid w:val="002D14FC"/>
    <w:rsid w:val="002E1C97"/>
    <w:rsid w:val="002E73A9"/>
    <w:rsid w:val="002F09B0"/>
    <w:rsid w:val="002F0F24"/>
    <w:rsid w:val="002F5834"/>
    <w:rsid w:val="003006AB"/>
    <w:rsid w:val="00326EBF"/>
    <w:rsid w:val="00327FE4"/>
    <w:rsid w:val="00352798"/>
    <w:rsid w:val="00380654"/>
    <w:rsid w:val="003E229E"/>
    <w:rsid w:val="003F51CB"/>
    <w:rsid w:val="00427F63"/>
    <w:rsid w:val="00434D38"/>
    <w:rsid w:val="004408AF"/>
    <w:rsid w:val="00456B89"/>
    <w:rsid w:val="00466A96"/>
    <w:rsid w:val="00492D5F"/>
    <w:rsid w:val="00494EB8"/>
    <w:rsid w:val="004A34AA"/>
    <w:rsid w:val="004C4896"/>
    <w:rsid w:val="004C4A0A"/>
    <w:rsid w:val="004E4C27"/>
    <w:rsid w:val="004E5055"/>
    <w:rsid w:val="00501220"/>
    <w:rsid w:val="00515BF9"/>
    <w:rsid w:val="005239D1"/>
    <w:rsid w:val="005505A1"/>
    <w:rsid w:val="005B5D35"/>
    <w:rsid w:val="005C593B"/>
    <w:rsid w:val="005C6B6E"/>
    <w:rsid w:val="005D3E21"/>
    <w:rsid w:val="005E0F68"/>
    <w:rsid w:val="005E16F8"/>
    <w:rsid w:val="005E403A"/>
    <w:rsid w:val="005E6A18"/>
    <w:rsid w:val="005F7785"/>
    <w:rsid w:val="0063579A"/>
    <w:rsid w:val="006725BF"/>
    <w:rsid w:val="00680656"/>
    <w:rsid w:val="00685AAD"/>
    <w:rsid w:val="006B07B3"/>
    <w:rsid w:val="006B1119"/>
    <w:rsid w:val="006B5584"/>
    <w:rsid w:val="006C70CF"/>
    <w:rsid w:val="006D0D2F"/>
    <w:rsid w:val="006D7F23"/>
    <w:rsid w:val="006E3E46"/>
    <w:rsid w:val="006E5967"/>
    <w:rsid w:val="006E71B1"/>
    <w:rsid w:val="0070593B"/>
    <w:rsid w:val="00705D89"/>
    <w:rsid w:val="00714C69"/>
    <w:rsid w:val="00731A42"/>
    <w:rsid w:val="00731B65"/>
    <w:rsid w:val="00737BD0"/>
    <w:rsid w:val="007669C3"/>
    <w:rsid w:val="00767E69"/>
    <w:rsid w:val="0077079A"/>
    <w:rsid w:val="007A5599"/>
    <w:rsid w:val="007B3637"/>
    <w:rsid w:val="007D0640"/>
    <w:rsid w:val="007E4ECA"/>
    <w:rsid w:val="007F06D5"/>
    <w:rsid w:val="008018DC"/>
    <w:rsid w:val="00831F30"/>
    <w:rsid w:val="00834AF2"/>
    <w:rsid w:val="0084219B"/>
    <w:rsid w:val="0084559C"/>
    <w:rsid w:val="00856233"/>
    <w:rsid w:val="00860EA5"/>
    <w:rsid w:val="00860F27"/>
    <w:rsid w:val="00892E66"/>
    <w:rsid w:val="008B0560"/>
    <w:rsid w:val="008B2BFA"/>
    <w:rsid w:val="008C4BD2"/>
    <w:rsid w:val="008C6E75"/>
    <w:rsid w:val="008D5651"/>
    <w:rsid w:val="008E6A3F"/>
    <w:rsid w:val="0090172C"/>
    <w:rsid w:val="0091709E"/>
    <w:rsid w:val="00936F03"/>
    <w:rsid w:val="00943B69"/>
    <w:rsid w:val="00944CB3"/>
    <w:rsid w:val="00945B28"/>
    <w:rsid w:val="00951B31"/>
    <w:rsid w:val="00987AAF"/>
    <w:rsid w:val="009B09D7"/>
    <w:rsid w:val="009C116B"/>
    <w:rsid w:val="009D1B5A"/>
    <w:rsid w:val="009D35ED"/>
    <w:rsid w:val="009E489E"/>
    <w:rsid w:val="00A03CB6"/>
    <w:rsid w:val="00A1364C"/>
    <w:rsid w:val="00A21076"/>
    <w:rsid w:val="00A3739A"/>
    <w:rsid w:val="00A52DAF"/>
    <w:rsid w:val="00A75F4D"/>
    <w:rsid w:val="00A80880"/>
    <w:rsid w:val="00A84072"/>
    <w:rsid w:val="00A8577E"/>
    <w:rsid w:val="00A904CE"/>
    <w:rsid w:val="00AC5D1F"/>
    <w:rsid w:val="00B05A68"/>
    <w:rsid w:val="00B16570"/>
    <w:rsid w:val="00B23B03"/>
    <w:rsid w:val="00B43EB7"/>
    <w:rsid w:val="00B53320"/>
    <w:rsid w:val="00B71DC1"/>
    <w:rsid w:val="00B81B15"/>
    <w:rsid w:val="00B914F9"/>
    <w:rsid w:val="00BC6522"/>
    <w:rsid w:val="00C11287"/>
    <w:rsid w:val="00C121D5"/>
    <w:rsid w:val="00C17349"/>
    <w:rsid w:val="00C17E99"/>
    <w:rsid w:val="00C221D7"/>
    <w:rsid w:val="00C351AA"/>
    <w:rsid w:val="00C6095D"/>
    <w:rsid w:val="00C7253F"/>
    <w:rsid w:val="00CE3102"/>
    <w:rsid w:val="00D26A05"/>
    <w:rsid w:val="00D32184"/>
    <w:rsid w:val="00D34D06"/>
    <w:rsid w:val="00D511F7"/>
    <w:rsid w:val="00D65663"/>
    <w:rsid w:val="00D97B98"/>
    <w:rsid w:val="00DB12A4"/>
    <w:rsid w:val="00DB4D04"/>
    <w:rsid w:val="00DC18BF"/>
    <w:rsid w:val="00DC671F"/>
    <w:rsid w:val="00DD64B3"/>
    <w:rsid w:val="00DE4DA7"/>
    <w:rsid w:val="00E02780"/>
    <w:rsid w:val="00E078A9"/>
    <w:rsid w:val="00E245ED"/>
    <w:rsid w:val="00E33B38"/>
    <w:rsid w:val="00E47FE5"/>
    <w:rsid w:val="00E572EF"/>
    <w:rsid w:val="00E574AF"/>
    <w:rsid w:val="00E61271"/>
    <w:rsid w:val="00E96F72"/>
    <w:rsid w:val="00EF40DA"/>
    <w:rsid w:val="00F24E6D"/>
    <w:rsid w:val="00F301BF"/>
    <w:rsid w:val="00F57196"/>
    <w:rsid w:val="00F714DA"/>
    <w:rsid w:val="00F86DCD"/>
    <w:rsid w:val="00FA1CD2"/>
    <w:rsid w:val="00FB456B"/>
    <w:rsid w:val="00FD6D8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779057-6E49-469C-8C8F-52E122AB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FA77-24BA-4703-B587-785B65E0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7698</Words>
  <Characters>8439</Characters>
  <Application>Microsoft Office Word</Application>
  <DocSecurity>0</DocSecurity>
  <Lines>292</Lines>
  <Paragraphs>79</Paragraphs>
  <ScaleCrop>false</ScaleCrop>
  <Company>DCM</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CAT/C/64/D/810/2017</dc:title>
  <dc:subject>1815280</dc:subject>
  <dc:creator>tian</dc:creator>
  <cp:keywords/>
  <dc:description/>
  <cp:lastModifiedBy>Hui Tian</cp:lastModifiedBy>
  <cp:revision>2</cp:revision>
  <cp:lastPrinted>2014-05-09T11:28:00Z</cp:lastPrinted>
  <dcterms:created xsi:type="dcterms:W3CDTF">2019-01-02T10:16:00Z</dcterms:created>
  <dcterms:modified xsi:type="dcterms:W3CDTF">2019-01-02T10:16:00Z</dcterms:modified>
</cp:coreProperties>
</file>