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55957" w:rsidRDefault="00BC44E8" w:rsidP="009867A8">
            <w:pPr>
              <w:jc w:val="center"/>
              <w:rPr>
                <w:sz w:val="56"/>
                <w:szCs w:val="56"/>
                <w:rtl/>
                <w:lang w:bidi="ar-DZ"/>
              </w:rPr>
            </w:pPr>
            <w:r>
              <w:rPr>
                <w:sz w:val="56"/>
                <w:szCs w:val="56"/>
                <w:rtl/>
                <w:lang w:bidi="ar-DZ"/>
              </w:rPr>
              <w:tab/>
            </w:r>
            <w:r>
              <w:rPr>
                <w:sz w:val="56"/>
                <w:szCs w:val="56"/>
                <w:rtl/>
                <w:lang w:bidi="ar-DZ"/>
              </w:rPr>
              <w:tab/>
            </w: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55957" w:rsidP="00C5027D">
            <w:pPr>
              <w:bidi w:val="0"/>
              <w:spacing w:after="20"/>
              <w:jc w:val="left"/>
              <w:rPr>
                <w:szCs w:val="20"/>
              </w:rPr>
            </w:pPr>
            <w:r w:rsidRPr="00355957">
              <w:rPr>
                <w:sz w:val="40"/>
                <w:szCs w:val="20"/>
              </w:rPr>
              <w:t>CCPR</w:t>
            </w:r>
            <w:r>
              <w:rPr>
                <w:szCs w:val="20"/>
              </w:rPr>
              <w:t>/SP/89</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494F7F" w:rsidRDefault="00494F7F" w:rsidP="00494F7F">
            <w:pPr>
              <w:bidi w:val="0"/>
              <w:spacing w:before="240"/>
              <w:jc w:val="left"/>
              <w:rPr>
                <w:szCs w:val="20"/>
              </w:rPr>
            </w:pPr>
            <w:r>
              <w:rPr>
                <w:szCs w:val="20"/>
              </w:rPr>
              <w:t>Distr.: General</w:t>
            </w:r>
          </w:p>
          <w:p w:rsidR="00494F7F" w:rsidRDefault="00494F7F" w:rsidP="00494F7F">
            <w:pPr>
              <w:bidi w:val="0"/>
              <w:jc w:val="left"/>
              <w:rPr>
                <w:szCs w:val="20"/>
              </w:rPr>
            </w:pPr>
            <w:r>
              <w:t>7 May 2018</w:t>
            </w:r>
          </w:p>
          <w:p w:rsidR="00494F7F" w:rsidRDefault="00494F7F" w:rsidP="00494F7F">
            <w:pPr>
              <w:bidi w:val="0"/>
              <w:jc w:val="left"/>
              <w:rPr>
                <w:szCs w:val="20"/>
              </w:rPr>
            </w:pPr>
            <w:r>
              <w:rPr>
                <w:szCs w:val="20"/>
              </w:rPr>
              <w:t>Arabic</w:t>
            </w:r>
          </w:p>
          <w:p w:rsidR="00C5027D" w:rsidRPr="00CB6622" w:rsidRDefault="00494F7F" w:rsidP="00494F7F">
            <w:pPr>
              <w:bidi w:val="0"/>
              <w:jc w:val="left"/>
              <w:rPr>
                <w:szCs w:val="20"/>
              </w:rPr>
            </w:pPr>
            <w:r>
              <w:rPr>
                <w:szCs w:val="20"/>
              </w:rPr>
              <w:t>Original: English</w:t>
            </w:r>
          </w:p>
        </w:tc>
      </w:tr>
    </w:tbl>
    <w:p w:rsidR="00C5027D" w:rsidRPr="00651CD4" w:rsidRDefault="00C5027D" w:rsidP="00C5027D">
      <w:pPr>
        <w:spacing w:before="120" w:line="360" w:lineRule="exact"/>
        <w:rPr>
          <w:b/>
          <w:bCs/>
          <w:sz w:val="26"/>
          <w:szCs w:val="36"/>
          <w:rtl/>
        </w:rPr>
      </w:pPr>
      <w:r w:rsidRPr="00651CD4">
        <w:rPr>
          <w:rFonts w:hint="cs"/>
          <w:b/>
          <w:bCs/>
          <w:sz w:val="26"/>
          <w:szCs w:val="36"/>
          <w:rtl/>
        </w:rPr>
        <w:t>اجتماع الدول الأطراف</w:t>
      </w:r>
    </w:p>
    <w:p w:rsidR="00C5027D" w:rsidRPr="00A801C4" w:rsidRDefault="00C5027D" w:rsidP="00C5027D">
      <w:pPr>
        <w:spacing w:line="380" w:lineRule="exact"/>
        <w:rPr>
          <w:b/>
          <w:bCs/>
          <w:sz w:val="30"/>
          <w:rtl/>
        </w:rPr>
      </w:pPr>
      <w:r>
        <w:rPr>
          <w:rFonts w:hint="cs"/>
          <w:b/>
          <w:bCs/>
          <w:sz w:val="30"/>
          <w:rtl/>
        </w:rPr>
        <w:t>الاجتماع السادس والثلاثون</w:t>
      </w:r>
    </w:p>
    <w:p w:rsidR="00C5027D" w:rsidRDefault="00C5027D" w:rsidP="00C5027D">
      <w:pPr>
        <w:spacing w:line="380" w:lineRule="exact"/>
        <w:rPr>
          <w:sz w:val="30"/>
          <w:rtl/>
        </w:rPr>
      </w:pPr>
      <w:r w:rsidRPr="00A801C4">
        <w:rPr>
          <w:rFonts w:hint="cs"/>
          <w:sz w:val="30"/>
          <w:rtl/>
        </w:rPr>
        <w:t>نيويورك،</w:t>
      </w:r>
      <w:r>
        <w:rPr>
          <w:rFonts w:hint="cs"/>
          <w:sz w:val="30"/>
          <w:rtl/>
        </w:rPr>
        <w:t xml:space="preserve"> 14 حزيران/</w:t>
      </w:r>
      <w:proofErr w:type="gramStart"/>
      <w:r>
        <w:rPr>
          <w:rFonts w:hint="cs"/>
          <w:sz w:val="30"/>
          <w:rtl/>
        </w:rPr>
        <w:t>يونيه</w:t>
      </w:r>
      <w:proofErr w:type="gramEnd"/>
      <w:r>
        <w:rPr>
          <w:rFonts w:hint="cs"/>
          <w:sz w:val="30"/>
          <w:rtl/>
        </w:rPr>
        <w:t xml:space="preserve"> 2018</w:t>
      </w:r>
    </w:p>
    <w:p w:rsidR="00C5027D" w:rsidRDefault="00C5027D" w:rsidP="00C5027D">
      <w:pPr>
        <w:spacing w:line="380" w:lineRule="exact"/>
        <w:rPr>
          <w:sz w:val="30"/>
          <w:rtl/>
        </w:rPr>
      </w:pPr>
      <w:r>
        <w:rPr>
          <w:rFonts w:hint="cs"/>
          <w:sz w:val="30"/>
          <w:rtl/>
        </w:rPr>
        <w:t>البند 5 من جدول الأعمال المؤقت</w:t>
      </w:r>
    </w:p>
    <w:p w:rsidR="00C5027D" w:rsidRPr="00654163" w:rsidRDefault="00C5027D" w:rsidP="00C5027D">
      <w:pPr>
        <w:spacing w:line="380" w:lineRule="exact"/>
        <w:ind w:right="4508"/>
        <w:rPr>
          <w:b/>
          <w:bCs/>
          <w:rtl/>
          <w:lang w:bidi="ar"/>
        </w:rPr>
      </w:pPr>
      <w:r w:rsidRPr="00654163">
        <w:rPr>
          <w:rFonts w:hint="cs"/>
          <w:b/>
          <w:bCs/>
          <w:rtl/>
        </w:rPr>
        <w:t>انتخاب تسعة أعضاء في اللجنة المعنية بحقوق الإنسان،</w:t>
      </w:r>
      <w:r>
        <w:rPr>
          <w:rFonts w:hint="cs"/>
          <w:b/>
          <w:bCs/>
          <w:rtl/>
          <w:lang w:bidi="ar"/>
        </w:rPr>
        <w:t xml:space="preserve"> </w:t>
      </w:r>
      <w:r w:rsidRPr="00654163">
        <w:rPr>
          <w:rFonts w:hint="cs"/>
          <w:b/>
          <w:bCs/>
          <w:rtl/>
        </w:rPr>
        <w:t>وفقاً</w:t>
      </w:r>
      <w:r>
        <w:rPr>
          <w:rFonts w:hint="eastAsia"/>
          <w:b/>
          <w:bCs/>
          <w:rtl/>
          <w:lang w:bidi="ar"/>
        </w:rPr>
        <w:t> </w:t>
      </w:r>
      <w:r w:rsidRPr="00654163">
        <w:rPr>
          <w:rFonts w:hint="cs"/>
          <w:b/>
          <w:bCs/>
          <w:rtl/>
        </w:rPr>
        <w:t xml:space="preserve">للمواد من </w:t>
      </w:r>
      <w:r w:rsidRPr="00654163">
        <w:rPr>
          <w:rFonts w:hint="cs"/>
          <w:b/>
          <w:bCs/>
          <w:rtl/>
          <w:lang w:bidi="ar"/>
        </w:rPr>
        <w:t xml:space="preserve">28 </w:t>
      </w:r>
      <w:r w:rsidRPr="00654163">
        <w:rPr>
          <w:rFonts w:hint="cs"/>
          <w:b/>
          <w:bCs/>
          <w:rtl/>
        </w:rPr>
        <w:t xml:space="preserve">إلى </w:t>
      </w:r>
      <w:r w:rsidRPr="00654163">
        <w:rPr>
          <w:rFonts w:hint="cs"/>
          <w:b/>
          <w:bCs/>
          <w:rtl/>
          <w:lang w:bidi="ar"/>
        </w:rPr>
        <w:t>3</w:t>
      </w:r>
      <w:r>
        <w:rPr>
          <w:rFonts w:hint="cs"/>
          <w:b/>
          <w:bCs/>
          <w:rtl/>
          <w:lang w:bidi="ar"/>
        </w:rPr>
        <w:t>4</w:t>
      </w:r>
      <w:r w:rsidRPr="00654163">
        <w:rPr>
          <w:rFonts w:hint="cs"/>
          <w:b/>
          <w:bCs/>
          <w:rtl/>
        </w:rPr>
        <w:t xml:space="preserve"> من العهد الدولي</w:t>
      </w:r>
      <w:r>
        <w:rPr>
          <w:rFonts w:hint="cs"/>
          <w:b/>
          <w:bCs/>
          <w:rtl/>
          <w:lang w:bidi="ar"/>
        </w:rPr>
        <w:t xml:space="preserve"> </w:t>
      </w:r>
      <w:r w:rsidRPr="00654163">
        <w:rPr>
          <w:rFonts w:hint="cs"/>
          <w:b/>
          <w:bCs/>
          <w:rtl/>
        </w:rPr>
        <w:t>الخاص بالحقوق المدنية والسياسية،</w:t>
      </w:r>
      <w:r>
        <w:rPr>
          <w:rFonts w:hint="cs"/>
          <w:b/>
          <w:bCs/>
          <w:rtl/>
          <w:lang w:bidi="ar"/>
        </w:rPr>
        <w:t xml:space="preserve"> </w:t>
      </w:r>
      <w:r w:rsidRPr="00654163">
        <w:rPr>
          <w:rFonts w:hint="cs"/>
          <w:b/>
          <w:bCs/>
          <w:rtl/>
        </w:rPr>
        <w:t>ليحلوا محل الأعضاء</w:t>
      </w:r>
      <w:r>
        <w:rPr>
          <w:rFonts w:hint="cs"/>
          <w:b/>
          <w:bCs/>
          <w:rtl/>
          <w:lang w:bidi="ar"/>
        </w:rPr>
        <w:t xml:space="preserve"> </w:t>
      </w:r>
      <w:r w:rsidRPr="00654163">
        <w:rPr>
          <w:rFonts w:hint="cs"/>
          <w:b/>
          <w:bCs/>
          <w:rtl/>
        </w:rPr>
        <w:t xml:space="preserve">الذين تنتهي مدة ولايتهم في </w:t>
      </w:r>
      <w:r w:rsidRPr="00654163">
        <w:rPr>
          <w:rFonts w:hint="cs"/>
          <w:b/>
          <w:bCs/>
          <w:rtl/>
          <w:lang w:bidi="ar"/>
        </w:rPr>
        <w:t xml:space="preserve">31 </w:t>
      </w:r>
      <w:r w:rsidRPr="00654163">
        <w:rPr>
          <w:rFonts w:hint="cs"/>
          <w:b/>
          <w:bCs/>
          <w:rtl/>
        </w:rPr>
        <w:t>كانون الأول</w:t>
      </w:r>
      <w:r w:rsidRPr="00654163">
        <w:rPr>
          <w:rFonts w:hint="cs"/>
          <w:b/>
          <w:bCs/>
          <w:rtl/>
          <w:lang w:bidi="ar"/>
        </w:rPr>
        <w:t>/</w:t>
      </w:r>
      <w:r w:rsidRPr="00654163">
        <w:rPr>
          <w:rFonts w:hint="cs"/>
          <w:b/>
          <w:bCs/>
          <w:rtl/>
        </w:rPr>
        <w:t>ديسمبر</w:t>
      </w:r>
      <w:r>
        <w:rPr>
          <w:rFonts w:hint="cs"/>
          <w:rtl/>
          <w:lang w:bidi="ar"/>
        </w:rPr>
        <w:t xml:space="preserve"> </w:t>
      </w:r>
      <w:r w:rsidRPr="009B19A2">
        <w:rPr>
          <w:rFonts w:hint="cs"/>
          <w:b/>
          <w:bCs/>
          <w:rtl/>
          <w:lang w:bidi="ar"/>
        </w:rPr>
        <w:t>201</w:t>
      </w:r>
      <w:r>
        <w:rPr>
          <w:rFonts w:hint="cs"/>
          <w:b/>
          <w:bCs/>
          <w:rtl/>
          <w:lang w:bidi="ar"/>
        </w:rPr>
        <w:t>8</w:t>
      </w:r>
    </w:p>
    <w:p w:rsidR="00C5027D" w:rsidRPr="00C5027D" w:rsidRDefault="00C5027D" w:rsidP="00C5027D">
      <w:pPr>
        <w:pStyle w:val="HChGA"/>
        <w:rPr>
          <w:spacing w:val="-2"/>
          <w:rtl/>
        </w:rPr>
      </w:pPr>
      <w:r w:rsidRPr="00AA63D5">
        <w:rPr>
          <w:rFonts w:hint="cs"/>
          <w:rtl/>
        </w:rPr>
        <w:tab/>
      </w:r>
      <w:r w:rsidRPr="00AA63D5">
        <w:rPr>
          <w:rFonts w:hint="cs"/>
          <w:rtl/>
        </w:rPr>
        <w:tab/>
        <w:t xml:space="preserve">انتخاب تسعة أعضاء في اللجنة المعنية بحقوق الإنسان ليحلوا محل </w:t>
      </w:r>
      <w:r w:rsidRPr="00C5027D">
        <w:rPr>
          <w:rFonts w:hint="cs"/>
          <w:spacing w:val="-2"/>
          <w:rtl/>
        </w:rPr>
        <w:t xml:space="preserve">الأعضاء الذين تنتهي مدة ولايتهم في </w:t>
      </w:r>
      <w:r w:rsidRPr="00C5027D">
        <w:rPr>
          <w:rFonts w:hint="cs"/>
          <w:spacing w:val="-2"/>
          <w:rtl/>
          <w:lang w:bidi="ar"/>
        </w:rPr>
        <w:t xml:space="preserve">31 </w:t>
      </w:r>
      <w:r w:rsidRPr="00C5027D">
        <w:rPr>
          <w:rFonts w:hint="cs"/>
          <w:spacing w:val="-2"/>
          <w:rtl/>
        </w:rPr>
        <w:t>كانون الأول</w:t>
      </w:r>
      <w:r w:rsidRPr="00C5027D">
        <w:rPr>
          <w:rFonts w:hint="cs"/>
          <w:spacing w:val="-2"/>
          <w:rtl/>
          <w:lang w:bidi="ar"/>
        </w:rPr>
        <w:t>/</w:t>
      </w:r>
      <w:r w:rsidRPr="00C5027D">
        <w:rPr>
          <w:rFonts w:hint="cs"/>
          <w:spacing w:val="-2"/>
          <w:rtl/>
        </w:rPr>
        <w:t xml:space="preserve">ديسمبر </w:t>
      </w:r>
      <w:r w:rsidRPr="00C5027D">
        <w:rPr>
          <w:rFonts w:hint="cs"/>
          <w:spacing w:val="-2"/>
          <w:rtl/>
          <w:lang w:bidi="ar"/>
        </w:rPr>
        <w:t>2018</w:t>
      </w:r>
    </w:p>
    <w:p w:rsidR="00C5027D" w:rsidRPr="00FC7B94" w:rsidRDefault="00C5027D" w:rsidP="00C5027D">
      <w:pPr>
        <w:pStyle w:val="H1GA"/>
        <w:rPr>
          <w:rtl/>
        </w:rPr>
      </w:pPr>
      <w:r>
        <w:rPr>
          <w:rFonts w:hint="cs"/>
          <w:rtl/>
          <w:lang w:bidi="ar"/>
        </w:rPr>
        <w:tab/>
      </w:r>
      <w:r>
        <w:rPr>
          <w:rFonts w:hint="cs"/>
          <w:rtl/>
          <w:lang w:bidi="ar"/>
        </w:rPr>
        <w:tab/>
      </w:r>
      <w:r w:rsidRPr="00654163">
        <w:rPr>
          <w:rFonts w:hint="cs"/>
          <w:rtl/>
        </w:rPr>
        <w:t>مذكرة</w:t>
      </w:r>
      <w:r w:rsidRPr="00C56363">
        <w:rPr>
          <w:rFonts w:hint="cs"/>
          <w:rtl/>
          <w:lang w:bidi="ar"/>
        </w:rPr>
        <w:t xml:space="preserve"> </w:t>
      </w:r>
      <w:r>
        <w:rPr>
          <w:rFonts w:hint="cs"/>
          <w:rtl/>
        </w:rPr>
        <w:t xml:space="preserve">مقدَّمة </w:t>
      </w:r>
      <w:r w:rsidRPr="00C56363">
        <w:rPr>
          <w:rFonts w:hint="cs"/>
          <w:rtl/>
        </w:rPr>
        <w:t>من الأمين العام</w:t>
      </w:r>
    </w:p>
    <w:p w:rsidR="00C5027D" w:rsidRDefault="00C5027D" w:rsidP="00C5027D">
      <w:pPr>
        <w:pStyle w:val="SingleTxtGA"/>
        <w:rPr>
          <w:rtl/>
        </w:rPr>
      </w:pPr>
      <w:r>
        <w:rPr>
          <w:rFonts w:hint="cs"/>
          <w:rtl/>
        </w:rPr>
        <w:t>1-</w:t>
      </w:r>
      <w:r>
        <w:rPr>
          <w:rFonts w:hint="cs"/>
          <w:rtl/>
        </w:rPr>
        <w:tab/>
        <w:t>طبقاً للمواد من 28 إلى 32 من العهد الدولي الخاص بالحقوق</w:t>
      </w:r>
      <w:r>
        <w:rPr>
          <w:rFonts w:hint="cs"/>
          <w:b/>
          <w:bCs/>
          <w:rtl/>
        </w:rPr>
        <w:t xml:space="preserve"> </w:t>
      </w:r>
      <w:r>
        <w:rPr>
          <w:rFonts w:hint="cs"/>
          <w:rtl/>
        </w:rPr>
        <w:t>المدنية والسياسية</w:t>
      </w:r>
      <w:r>
        <w:rPr>
          <w:rFonts w:hint="cs"/>
          <w:b/>
          <w:bCs/>
          <w:rtl/>
        </w:rPr>
        <w:t xml:space="preserve">، </w:t>
      </w:r>
      <w:r w:rsidRPr="00F85C11">
        <w:rPr>
          <w:rFonts w:hint="cs"/>
          <w:rtl/>
        </w:rPr>
        <w:t>س</w:t>
      </w:r>
      <w:r>
        <w:rPr>
          <w:rFonts w:hint="cs"/>
          <w:rtl/>
        </w:rPr>
        <w:t>يُ</w:t>
      </w:r>
      <w:r w:rsidRPr="00F85C11">
        <w:rPr>
          <w:rFonts w:hint="cs"/>
          <w:rtl/>
        </w:rPr>
        <w:t xml:space="preserve">عقد </w:t>
      </w:r>
      <w:r>
        <w:rPr>
          <w:rFonts w:hint="cs"/>
          <w:rtl/>
        </w:rPr>
        <w:t>الاجتماع السادس والثلاثون للدول الأطراف في العهد</w:t>
      </w:r>
      <w:r w:rsidRPr="00F85C11">
        <w:rPr>
          <w:rFonts w:hint="cs"/>
          <w:rtl/>
        </w:rPr>
        <w:t xml:space="preserve"> </w:t>
      </w:r>
      <w:r>
        <w:rPr>
          <w:rFonts w:hint="cs"/>
          <w:rtl/>
        </w:rPr>
        <w:t>بمقر الأمم المتحدة في 14 حزيران/</w:t>
      </w:r>
      <w:proofErr w:type="gramStart"/>
      <w:r>
        <w:rPr>
          <w:rFonts w:hint="cs"/>
          <w:rtl/>
        </w:rPr>
        <w:t>يونيه</w:t>
      </w:r>
      <w:proofErr w:type="gramEnd"/>
      <w:r>
        <w:rPr>
          <w:rFonts w:hint="cs"/>
          <w:rtl/>
        </w:rPr>
        <w:t xml:space="preserve"> 2018 لغرض انتخاب تسعة أعضاء في اللجنة المعنية بحقوق الإنسان من قائمة بالأشخاص المرشَّحين من الدول الأطراف (الفرع ‘ثانياً‘) لكي يحلوا محل الأعضاء الذين تنتهي مدة ولايتهم في 31 كانون الأول/ديسمبر 2018 (الفرع أولاً).</w:t>
      </w:r>
    </w:p>
    <w:p w:rsidR="00C5027D" w:rsidRPr="00C5027D" w:rsidRDefault="00C5027D" w:rsidP="00C5027D">
      <w:pPr>
        <w:pStyle w:val="HChGA"/>
        <w:rPr>
          <w:rtl/>
        </w:rPr>
      </w:pPr>
      <w:r w:rsidRPr="00C5027D">
        <w:rPr>
          <w:rFonts w:hint="cs"/>
          <w:rtl/>
        </w:rPr>
        <w:tab/>
        <w:t>أولاً-</w:t>
      </w:r>
      <w:r w:rsidRPr="00C5027D">
        <w:rPr>
          <w:rFonts w:hint="cs"/>
          <w:rtl/>
        </w:rPr>
        <w:tab/>
        <w:t>أعضاء اللجنة الذين تنتهي مدة ولايتهم في 31 كانون الأول/</w:t>
      </w:r>
      <w:r>
        <w:rPr>
          <w:rFonts w:hint="cs"/>
          <w:rtl/>
        </w:rPr>
        <w:t xml:space="preserve"> </w:t>
      </w:r>
      <w:r w:rsidRPr="00C5027D">
        <w:rPr>
          <w:rFonts w:hint="cs"/>
          <w:rtl/>
        </w:rPr>
        <w:t>ديسمبر</w:t>
      </w:r>
      <w:r>
        <w:rPr>
          <w:rFonts w:hint="eastAsia"/>
          <w:rtl/>
        </w:rPr>
        <w:t> </w:t>
      </w:r>
      <w:r w:rsidRPr="00C5027D">
        <w:rPr>
          <w:rFonts w:hint="cs"/>
          <w:rtl/>
        </w:rPr>
        <w:t>2018</w:t>
      </w:r>
    </w:p>
    <w:tbl>
      <w:tblPr>
        <w:bidiVisual/>
        <w:tblW w:w="0" w:type="auto"/>
        <w:tblInd w:w="1241" w:type="dxa"/>
        <w:tblCellMar>
          <w:left w:w="0" w:type="dxa"/>
          <w:right w:w="0" w:type="dxa"/>
        </w:tblCellMar>
        <w:tblLook w:val="04A0" w:firstRow="1" w:lastRow="0" w:firstColumn="1" w:lastColumn="0" w:noHBand="0" w:noVBand="1"/>
      </w:tblPr>
      <w:tblGrid>
        <w:gridCol w:w="4128"/>
        <w:gridCol w:w="3023"/>
      </w:tblGrid>
      <w:tr w:rsidR="00C5027D" w:rsidRPr="002B0FAA" w:rsidTr="00B87207">
        <w:trPr>
          <w:tblHeader/>
        </w:trPr>
        <w:tc>
          <w:tcPr>
            <w:tcW w:w="4128" w:type="dxa"/>
            <w:tcBorders>
              <w:top w:val="single" w:sz="4" w:space="0" w:color="auto"/>
              <w:bottom w:val="single" w:sz="12" w:space="0" w:color="auto"/>
            </w:tcBorders>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i/>
                <w:iCs/>
                <w:sz w:val="26"/>
                <w:szCs w:val="26"/>
                <w:rtl/>
              </w:rPr>
            </w:pPr>
            <w:r w:rsidRPr="002B0FAA">
              <w:rPr>
                <w:rFonts w:ascii="Traditional Arabic" w:hAnsi="Traditional Arabic"/>
                <w:i/>
                <w:iCs/>
                <w:sz w:val="26"/>
                <w:szCs w:val="26"/>
                <w:rtl/>
              </w:rPr>
              <w:t>اسم العضو</w:t>
            </w:r>
          </w:p>
        </w:tc>
        <w:tc>
          <w:tcPr>
            <w:tcW w:w="3023" w:type="dxa"/>
            <w:tcBorders>
              <w:top w:val="single" w:sz="4" w:space="0" w:color="auto"/>
              <w:bottom w:val="single" w:sz="12" w:space="0" w:color="auto"/>
            </w:tcBorders>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i/>
                <w:iCs/>
                <w:sz w:val="26"/>
                <w:szCs w:val="26"/>
                <w:rtl/>
              </w:rPr>
            </w:pPr>
            <w:r w:rsidRPr="002B0FAA">
              <w:rPr>
                <w:rFonts w:ascii="Traditional Arabic" w:hAnsi="Traditional Arabic"/>
                <w:i/>
                <w:iCs/>
                <w:sz w:val="26"/>
                <w:szCs w:val="26"/>
                <w:rtl/>
              </w:rPr>
              <w:t>بلد جنسيته</w:t>
            </w:r>
          </w:p>
        </w:tc>
      </w:tr>
      <w:tr w:rsidR="00C5027D" w:rsidRPr="002B0FAA" w:rsidTr="00B87207">
        <w:tc>
          <w:tcPr>
            <w:tcW w:w="4128" w:type="dxa"/>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 عياض </w:t>
            </w:r>
            <w:r w:rsidRPr="002B0FAA">
              <w:rPr>
                <w:rFonts w:ascii="Traditional Arabic" w:hAnsi="Traditional Arabic"/>
                <w:b/>
                <w:bCs/>
                <w:sz w:val="26"/>
                <w:szCs w:val="26"/>
                <w:rtl/>
              </w:rPr>
              <w:t>بن عاشور</w:t>
            </w:r>
            <w:r w:rsidRPr="002B0FAA">
              <w:rPr>
                <w:rFonts w:cs="Times New Roman" w:hint="cs"/>
                <w:b/>
                <w:bCs/>
                <w:sz w:val="26"/>
                <w:szCs w:val="26"/>
                <w:rtl/>
              </w:rPr>
              <w:t>‬</w:t>
            </w:r>
          </w:p>
        </w:tc>
        <w:tc>
          <w:tcPr>
            <w:tcW w:w="3023" w:type="dxa"/>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تونس</w:t>
            </w:r>
          </w:p>
        </w:tc>
      </w:tr>
      <w:tr w:rsidR="00C5027D" w:rsidRPr="002B0FAA" w:rsidTr="00B87207">
        <w:tc>
          <w:tcPr>
            <w:tcW w:w="4128" w:type="dxa"/>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السيدة سارة </w:t>
            </w:r>
            <w:r w:rsidRPr="002B0FAA">
              <w:rPr>
                <w:rFonts w:ascii="Traditional Arabic" w:hAnsi="Traditional Arabic"/>
                <w:b/>
                <w:bCs/>
                <w:sz w:val="26"/>
                <w:szCs w:val="26"/>
                <w:rtl/>
              </w:rPr>
              <w:t>كليفلاند</w:t>
            </w:r>
          </w:p>
        </w:tc>
        <w:tc>
          <w:tcPr>
            <w:tcW w:w="3023" w:type="dxa"/>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الولايات المتحدة الأمريكية</w:t>
            </w:r>
          </w:p>
        </w:tc>
      </w:tr>
      <w:tr w:rsidR="00C5027D" w:rsidRPr="002B0FAA" w:rsidTr="00B87207">
        <w:tc>
          <w:tcPr>
            <w:tcW w:w="4128" w:type="dxa"/>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 </w:t>
            </w:r>
            <w:proofErr w:type="spellStart"/>
            <w:r w:rsidRPr="002B0FAA">
              <w:rPr>
                <w:rFonts w:ascii="Traditional Arabic" w:hAnsi="Traditional Arabic"/>
                <w:sz w:val="26"/>
                <w:szCs w:val="26"/>
                <w:rtl/>
              </w:rPr>
              <w:t>أوليفييه</w:t>
            </w:r>
            <w:proofErr w:type="spellEnd"/>
            <w:r w:rsidRPr="002B0FAA">
              <w:rPr>
                <w:rFonts w:ascii="Traditional Arabic" w:hAnsi="Traditional Arabic"/>
                <w:sz w:val="26"/>
                <w:szCs w:val="26"/>
                <w:rtl/>
              </w:rPr>
              <w:t xml:space="preserve"> </w:t>
            </w:r>
            <w:r w:rsidRPr="002B0FAA">
              <w:rPr>
                <w:rFonts w:ascii="Traditional Arabic" w:hAnsi="Traditional Arabic"/>
                <w:b/>
                <w:bCs/>
                <w:sz w:val="26"/>
                <w:szCs w:val="26"/>
                <w:rtl/>
              </w:rPr>
              <w:t xml:space="preserve">دي </w:t>
            </w:r>
            <w:proofErr w:type="spellStart"/>
            <w:r w:rsidRPr="002B0FAA">
              <w:rPr>
                <w:rFonts w:ascii="Traditional Arabic" w:hAnsi="Traditional Arabic"/>
                <w:b/>
                <w:bCs/>
                <w:sz w:val="26"/>
                <w:szCs w:val="26"/>
                <w:rtl/>
              </w:rPr>
              <w:t>فروفيل</w:t>
            </w:r>
            <w:proofErr w:type="spellEnd"/>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 يوجي </w:t>
            </w:r>
            <w:proofErr w:type="spellStart"/>
            <w:r w:rsidRPr="002B0FAA">
              <w:rPr>
                <w:rFonts w:ascii="Traditional Arabic" w:hAnsi="Traditional Arabic"/>
                <w:b/>
                <w:bCs/>
                <w:sz w:val="26"/>
                <w:szCs w:val="26"/>
                <w:rtl/>
              </w:rPr>
              <w:t>إواساوا</w:t>
            </w:r>
            <w:proofErr w:type="spellEnd"/>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السيدة إيفانا </w:t>
            </w:r>
            <w:proofErr w:type="spellStart"/>
            <w:r w:rsidRPr="002B0FAA">
              <w:rPr>
                <w:rFonts w:ascii="Traditional Arabic" w:hAnsi="Traditional Arabic"/>
                <w:b/>
                <w:bCs/>
                <w:sz w:val="26"/>
                <w:szCs w:val="26"/>
                <w:rtl/>
              </w:rPr>
              <w:t>يليتش</w:t>
            </w:r>
            <w:proofErr w:type="spellEnd"/>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lastRenderedPageBreak/>
              <w:t xml:space="preserve">السيد </w:t>
            </w:r>
            <w:proofErr w:type="spellStart"/>
            <w:r w:rsidRPr="002B0FAA">
              <w:rPr>
                <w:rFonts w:ascii="Traditional Arabic" w:hAnsi="Traditional Arabic"/>
                <w:sz w:val="26"/>
                <w:szCs w:val="26"/>
                <w:rtl/>
              </w:rPr>
              <w:t>دنكان</w:t>
            </w:r>
            <w:proofErr w:type="spellEnd"/>
            <w:r w:rsidRPr="002B0FAA">
              <w:rPr>
                <w:rFonts w:ascii="Traditional Arabic" w:hAnsi="Traditional Arabic"/>
                <w:sz w:val="26"/>
                <w:szCs w:val="26"/>
                <w:rtl/>
              </w:rPr>
              <w:t xml:space="preserve"> </w:t>
            </w:r>
            <w:proofErr w:type="spellStart"/>
            <w:r w:rsidRPr="002B0FAA">
              <w:rPr>
                <w:rFonts w:ascii="Traditional Arabic" w:hAnsi="Traditional Arabic"/>
                <w:sz w:val="26"/>
                <w:szCs w:val="26"/>
                <w:rtl/>
              </w:rPr>
              <w:t>لاكي</w:t>
            </w:r>
            <w:proofErr w:type="spellEnd"/>
            <w:r w:rsidRPr="002B0FAA">
              <w:rPr>
                <w:rFonts w:ascii="Traditional Arabic" w:hAnsi="Traditional Arabic"/>
                <w:sz w:val="26"/>
                <w:szCs w:val="26"/>
                <w:rtl/>
              </w:rPr>
              <w:t xml:space="preserve"> </w:t>
            </w:r>
            <w:proofErr w:type="spellStart"/>
            <w:r w:rsidRPr="002B0FAA">
              <w:rPr>
                <w:rFonts w:ascii="Traditional Arabic" w:hAnsi="Traditional Arabic"/>
                <w:b/>
                <w:bCs/>
                <w:sz w:val="26"/>
                <w:szCs w:val="26"/>
                <w:rtl/>
              </w:rPr>
              <w:t>موهوموزا</w:t>
            </w:r>
            <w:proofErr w:type="spellEnd"/>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السيدة فوتيني </w:t>
            </w:r>
            <w:proofErr w:type="spellStart"/>
            <w:r w:rsidRPr="002B0FAA">
              <w:rPr>
                <w:rFonts w:ascii="Traditional Arabic" w:hAnsi="Traditional Arabic"/>
                <w:b/>
                <w:bCs/>
                <w:sz w:val="26"/>
                <w:szCs w:val="26"/>
                <w:rtl/>
              </w:rPr>
              <w:t>بازارتزيس</w:t>
            </w:r>
            <w:proofErr w:type="spellEnd"/>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 </w:t>
            </w:r>
            <w:proofErr w:type="spellStart"/>
            <w:r w:rsidRPr="002B0FAA">
              <w:rPr>
                <w:rFonts w:ascii="Traditional Arabic" w:hAnsi="Traditional Arabic"/>
                <w:sz w:val="26"/>
                <w:szCs w:val="26"/>
                <w:rtl/>
              </w:rPr>
              <w:t>ماورو</w:t>
            </w:r>
            <w:proofErr w:type="spellEnd"/>
            <w:r w:rsidRPr="002B0FAA">
              <w:rPr>
                <w:rFonts w:ascii="Traditional Arabic" w:hAnsi="Traditional Arabic"/>
                <w:sz w:val="26"/>
                <w:szCs w:val="26"/>
                <w:rtl/>
              </w:rPr>
              <w:t xml:space="preserve"> </w:t>
            </w:r>
            <w:r w:rsidRPr="002B0FAA">
              <w:rPr>
                <w:rFonts w:ascii="Traditional Arabic" w:hAnsi="Traditional Arabic"/>
                <w:b/>
                <w:bCs/>
                <w:sz w:val="26"/>
                <w:szCs w:val="26"/>
                <w:rtl/>
              </w:rPr>
              <w:t>بوليتي</w:t>
            </w:r>
            <w:r w:rsidRPr="002B0FAA">
              <w:rPr>
                <w:rFonts w:cs="Times New Roman" w:hint="cs"/>
                <w:b/>
                <w:bCs/>
                <w:sz w:val="26"/>
                <w:szCs w:val="26"/>
                <w:rtl/>
              </w:rPr>
              <w:t>‬</w:t>
            </w:r>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 xml:space="preserve">السيدة مارغو </w:t>
            </w:r>
            <w:proofErr w:type="spellStart"/>
            <w:r w:rsidRPr="002B0FAA">
              <w:rPr>
                <w:rFonts w:ascii="Traditional Arabic" w:hAnsi="Traditional Arabic"/>
                <w:b/>
                <w:bCs/>
                <w:sz w:val="26"/>
                <w:szCs w:val="26"/>
                <w:rtl/>
              </w:rPr>
              <w:t>واترفال</w:t>
            </w:r>
            <w:proofErr w:type="spellEnd"/>
            <w:r w:rsidRPr="002B0FAA">
              <w:rPr>
                <w:rFonts w:cs="Times New Roman" w:hint="cs"/>
                <w:b/>
                <w:bCs/>
                <w:sz w:val="26"/>
                <w:szCs w:val="26"/>
                <w:rtl/>
              </w:rPr>
              <w:t>‬</w:t>
            </w:r>
          </w:p>
        </w:tc>
        <w:tc>
          <w:tcPr>
            <w:tcW w:w="3023" w:type="dxa"/>
            <w:shd w:val="clear" w:color="auto" w:fill="auto"/>
          </w:tcPr>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lastRenderedPageBreak/>
              <w:t>فرنسا</w:t>
            </w:r>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اليابان</w:t>
            </w:r>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الجبل الأسود</w:t>
            </w:r>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lastRenderedPageBreak/>
              <w:t>أوغندا</w:t>
            </w:r>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اليونان</w:t>
            </w:r>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Fonts w:ascii="Traditional Arabic" w:hAnsi="Traditional Arabic"/>
                <w:sz w:val="26"/>
                <w:szCs w:val="26"/>
                <w:rtl/>
              </w:rPr>
              <w:t>إيطاليا</w:t>
            </w:r>
          </w:p>
          <w:p w:rsidR="00C5027D" w:rsidRPr="002B0FAA" w:rsidRDefault="00C5027D" w:rsidP="002B0FAA">
            <w:pPr>
              <w:pStyle w:val="SingleTxtGA"/>
              <w:spacing w:before="20" w:after="40" w:line="300" w:lineRule="exact"/>
              <w:ind w:left="57" w:right="57"/>
              <w:rPr>
                <w:rFonts w:ascii="Traditional Arabic" w:hAnsi="Traditional Arabic"/>
                <w:sz w:val="26"/>
                <w:szCs w:val="26"/>
                <w:rtl/>
              </w:rPr>
            </w:pPr>
            <w:r w:rsidRPr="002B0FAA">
              <w:rPr>
                <w:rStyle w:val="content"/>
                <w:rFonts w:ascii="Traditional Arabic" w:hAnsi="Traditional Arabic"/>
                <w:sz w:val="26"/>
                <w:szCs w:val="26"/>
                <w:rtl/>
              </w:rPr>
              <w:t>سورينام</w:t>
            </w:r>
          </w:p>
        </w:tc>
      </w:tr>
      <w:tr w:rsidR="002B0FAA" w:rsidRPr="002B0FAA" w:rsidTr="00B87207">
        <w:tc>
          <w:tcPr>
            <w:tcW w:w="4128" w:type="dxa"/>
            <w:tcBorders>
              <w:bottom w:val="single" w:sz="12" w:space="0" w:color="auto"/>
            </w:tcBorders>
            <w:shd w:val="clear" w:color="auto" w:fill="auto"/>
          </w:tcPr>
          <w:p w:rsidR="002B0FAA" w:rsidRPr="002B0FAA" w:rsidRDefault="002B0FAA" w:rsidP="002B0FAA">
            <w:pPr>
              <w:pStyle w:val="SingleTxtGA"/>
              <w:spacing w:after="0" w:line="20" w:lineRule="exact"/>
              <w:ind w:left="57" w:right="57"/>
              <w:rPr>
                <w:rFonts w:ascii="Traditional Arabic" w:hAnsi="Traditional Arabic"/>
                <w:sz w:val="26"/>
                <w:szCs w:val="26"/>
                <w:rtl/>
              </w:rPr>
            </w:pPr>
          </w:p>
        </w:tc>
        <w:tc>
          <w:tcPr>
            <w:tcW w:w="3023" w:type="dxa"/>
            <w:tcBorders>
              <w:bottom w:val="single" w:sz="12" w:space="0" w:color="auto"/>
            </w:tcBorders>
            <w:shd w:val="clear" w:color="auto" w:fill="auto"/>
          </w:tcPr>
          <w:p w:rsidR="002B0FAA" w:rsidRPr="002B0FAA" w:rsidRDefault="002B0FAA" w:rsidP="002B0FAA">
            <w:pPr>
              <w:pStyle w:val="SingleTxtGA"/>
              <w:spacing w:after="0" w:line="20" w:lineRule="exact"/>
              <w:ind w:left="57" w:right="57"/>
              <w:rPr>
                <w:rFonts w:ascii="Traditional Arabic" w:hAnsi="Traditional Arabic"/>
                <w:sz w:val="26"/>
                <w:szCs w:val="26"/>
                <w:rtl/>
              </w:rPr>
            </w:pPr>
          </w:p>
        </w:tc>
      </w:tr>
    </w:tbl>
    <w:p w:rsidR="00C5027D" w:rsidRDefault="00C5027D" w:rsidP="00B87207">
      <w:pPr>
        <w:pStyle w:val="HChGA"/>
        <w:rPr>
          <w:rtl/>
        </w:rPr>
      </w:pPr>
      <w:r>
        <w:rPr>
          <w:rFonts w:hint="cs"/>
          <w:rtl/>
        </w:rPr>
        <w:tab/>
      </w:r>
      <w:r w:rsidRPr="00E8621A">
        <w:rPr>
          <w:rFonts w:hint="cs"/>
          <w:rtl/>
        </w:rPr>
        <w:t>ثانياً-</w:t>
      </w:r>
      <w:r w:rsidRPr="00E8621A">
        <w:rPr>
          <w:rFonts w:hint="cs"/>
          <w:rtl/>
        </w:rPr>
        <w:tab/>
        <w:t>الأشخاص الذين رشحتهم دول أطراف</w:t>
      </w:r>
    </w:p>
    <w:p w:rsidR="00C5027D" w:rsidRDefault="00C5027D" w:rsidP="00B87207">
      <w:pPr>
        <w:pStyle w:val="SingleTxtGA"/>
        <w:rPr>
          <w:rtl/>
        </w:rPr>
      </w:pPr>
      <w:r w:rsidRPr="002B4D46">
        <w:rPr>
          <w:rFonts w:hint="cs"/>
          <w:rtl/>
        </w:rPr>
        <w:t>2-</w:t>
      </w:r>
      <w:r w:rsidRPr="002B4D46">
        <w:rPr>
          <w:rFonts w:hint="cs"/>
          <w:rtl/>
        </w:rPr>
        <w:tab/>
      </w:r>
      <w:r>
        <w:rPr>
          <w:rFonts w:hint="cs"/>
          <w:rtl/>
        </w:rPr>
        <w:t>وفقاً للفقرة 30(2) من العهد، فإن الأمين العام، في مذكرة شفوية مؤرخة 15 كانون الأول/ديسمبر 2017، قد دعا الدول الأطراف إلى أن تقدّم، طبقاً للمادة 29 من العهد، ترشيحاتها من أجل انتخاب تسعة أعضاء للجنة بحلول 9 نيسان/أبريل 2018. وقد أُدرجت في هذه الوثيقة الحالية (انظر المرفق) جميع السير الذاتية التي وردت حتى 9 نيسان/ أبريل</w:t>
      </w:r>
      <w:r>
        <w:rPr>
          <w:rFonts w:hint="eastAsia"/>
          <w:rtl/>
        </w:rPr>
        <w:t> </w:t>
      </w:r>
      <w:r>
        <w:rPr>
          <w:rFonts w:hint="cs"/>
          <w:rtl/>
        </w:rPr>
        <w:t>2018. أما الترشيحات التي ترد بعد هذا التاريخ فستصدر في إضافة لهذه الوثيقة.</w:t>
      </w:r>
    </w:p>
    <w:p w:rsidR="00C5027D" w:rsidRDefault="00C5027D" w:rsidP="00B87207">
      <w:pPr>
        <w:pStyle w:val="SingleTxtGA"/>
        <w:rPr>
          <w:rtl/>
        </w:rPr>
      </w:pPr>
      <w:r>
        <w:rPr>
          <w:rFonts w:hint="cs"/>
          <w:rtl/>
        </w:rPr>
        <w:t>3-</w:t>
      </w:r>
      <w:r>
        <w:rPr>
          <w:rFonts w:hint="cs"/>
          <w:rtl/>
        </w:rPr>
        <w:tab/>
        <w:t>وعملاً بالمادة 30(3) من العهد، ترد أدناه، حسب الترتيب الأبجدي</w:t>
      </w:r>
      <w:r>
        <w:rPr>
          <w:rtl/>
        </w:rPr>
        <w:t xml:space="preserve"> الإنكليزي</w:t>
      </w:r>
      <w:r>
        <w:rPr>
          <w:rFonts w:hint="cs"/>
          <w:rtl/>
        </w:rPr>
        <w:t>، أسماء الأشخاص المرشَّحين للانتخاب في اللجنة، والدول الأطراف التي رشّحتهم.</w:t>
      </w:r>
    </w:p>
    <w:tbl>
      <w:tblPr>
        <w:bidiVisual/>
        <w:tblW w:w="0" w:type="auto"/>
        <w:tblInd w:w="1228" w:type="dxa"/>
        <w:tblCellMar>
          <w:left w:w="0" w:type="dxa"/>
          <w:right w:w="0" w:type="dxa"/>
        </w:tblCellMar>
        <w:tblLook w:val="04A0" w:firstRow="1" w:lastRow="0" w:firstColumn="1" w:lastColumn="0" w:noHBand="0" w:noVBand="1"/>
      </w:tblPr>
      <w:tblGrid>
        <w:gridCol w:w="4141"/>
        <w:gridCol w:w="3029"/>
      </w:tblGrid>
      <w:tr w:rsidR="00C5027D" w:rsidRPr="00B87207" w:rsidTr="00B87207">
        <w:trPr>
          <w:tblHeader/>
        </w:trPr>
        <w:tc>
          <w:tcPr>
            <w:tcW w:w="4141" w:type="dxa"/>
            <w:tcBorders>
              <w:top w:val="single" w:sz="4" w:space="0" w:color="auto"/>
              <w:bottom w:val="single" w:sz="12" w:space="0" w:color="auto"/>
            </w:tcBorders>
            <w:shd w:val="clear" w:color="auto" w:fill="auto"/>
          </w:tcPr>
          <w:p w:rsidR="00C5027D" w:rsidRPr="00B87207" w:rsidRDefault="00C5027D" w:rsidP="00B87207">
            <w:pPr>
              <w:pStyle w:val="SingleTxtGA"/>
              <w:spacing w:before="40" w:after="40" w:line="280" w:lineRule="exact"/>
              <w:ind w:left="57" w:right="227"/>
              <w:rPr>
                <w:rFonts w:ascii="Traditional Arabic" w:hAnsi="Traditional Arabic"/>
                <w:i/>
                <w:iCs/>
                <w:sz w:val="26"/>
                <w:szCs w:val="26"/>
                <w:rtl/>
              </w:rPr>
            </w:pPr>
            <w:r w:rsidRPr="00B87207">
              <w:rPr>
                <w:rFonts w:ascii="Traditional Arabic" w:hAnsi="Traditional Arabic"/>
                <w:i/>
                <w:iCs/>
                <w:sz w:val="26"/>
                <w:szCs w:val="26"/>
                <w:rtl/>
              </w:rPr>
              <w:t>اسم المرشَّح</w:t>
            </w:r>
          </w:p>
        </w:tc>
        <w:tc>
          <w:tcPr>
            <w:tcW w:w="3029" w:type="dxa"/>
            <w:tcBorders>
              <w:top w:val="single" w:sz="4" w:space="0" w:color="auto"/>
              <w:bottom w:val="single" w:sz="12" w:space="0" w:color="auto"/>
            </w:tcBorders>
            <w:shd w:val="clear" w:color="auto" w:fill="auto"/>
          </w:tcPr>
          <w:p w:rsidR="00C5027D" w:rsidRPr="00B87207" w:rsidRDefault="00C5027D" w:rsidP="00B87207">
            <w:pPr>
              <w:pStyle w:val="SingleTxtGA"/>
              <w:spacing w:before="40" w:after="40" w:line="280" w:lineRule="exact"/>
              <w:ind w:left="57" w:right="57"/>
              <w:rPr>
                <w:rFonts w:ascii="Traditional Arabic" w:hAnsi="Traditional Arabic"/>
                <w:i/>
                <w:iCs/>
                <w:sz w:val="26"/>
                <w:szCs w:val="26"/>
                <w:rtl/>
              </w:rPr>
            </w:pPr>
            <w:r w:rsidRPr="00B87207">
              <w:rPr>
                <w:rFonts w:ascii="Traditional Arabic" w:hAnsi="Traditional Arabic"/>
                <w:i/>
                <w:iCs/>
                <w:sz w:val="26"/>
                <w:szCs w:val="26"/>
                <w:rtl/>
              </w:rPr>
              <w:t>الدولة التي رشحته</w:t>
            </w:r>
          </w:p>
        </w:tc>
      </w:tr>
      <w:tr w:rsidR="00C5027D" w:rsidRPr="00B87207" w:rsidTr="00B87207">
        <w:tc>
          <w:tcPr>
            <w:tcW w:w="4141" w:type="dxa"/>
            <w:tcBorders>
              <w:top w:val="single" w:sz="12" w:space="0" w:color="auto"/>
              <w:bottom w:val="single" w:sz="12" w:space="0" w:color="auto"/>
            </w:tcBorders>
            <w:shd w:val="clear" w:color="auto" w:fill="auto"/>
          </w:tcPr>
          <w:p w:rsidR="00C5027D" w:rsidRPr="00B87207" w:rsidRDefault="00C5027D" w:rsidP="00B87207">
            <w:pPr>
              <w:pStyle w:val="SingleTxtGA"/>
              <w:spacing w:before="40" w:after="40" w:line="280" w:lineRule="exact"/>
              <w:ind w:left="57" w:right="227"/>
              <w:rPr>
                <w:rFonts w:ascii="Traditional Arabic" w:hAnsi="Traditional Arabic"/>
                <w:sz w:val="26"/>
                <w:szCs w:val="26"/>
                <w:rtl/>
                <w:lang w:bidi="ar-DZ"/>
              </w:rPr>
            </w:pPr>
            <w:r w:rsidRPr="00B87207">
              <w:rPr>
                <w:rFonts w:ascii="Traditional Arabic" w:hAnsi="Traditional Arabic"/>
                <w:sz w:val="26"/>
                <w:szCs w:val="26"/>
                <w:rtl/>
              </w:rPr>
              <w:t>السيد ألكسي</w:t>
            </w:r>
            <w:r w:rsidRPr="00B87207">
              <w:rPr>
                <w:rFonts w:ascii="Traditional Arabic" w:hAnsi="Traditional Arabic"/>
                <w:b/>
                <w:bCs/>
                <w:sz w:val="26"/>
                <w:szCs w:val="26"/>
                <w:rtl/>
              </w:rPr>
              <w:t xml:space="preserve"> </w:t>
            </w:r>
            <w:proofErr w:type="spellStart"/>
            <w:r w:rsidRPr="00B87207">
              <w:rPr>
                <w:rFonts w:ascii="Traditional Arabic" w:hAnsi="Traditional Arabic"/>
                <w:b/>
                <w:bCs/>
                <w:sz w:val="26"/>
                <w:szCs w:val="26"/>
                <w:rtl/>
              </w:rPr>
              <w:t>أفتونوموف</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lang w:bidi="ar-DZ"/>
              </w:rPr>
            </w:pPr>
            <w:r w:rsidRPr="00B87207">
              <w:rPr>
                <w:rFonts w:ascii="Traditional Arabic" w:hAnsi="Traditional Arabic"/>
                <w:sz w:val="26"/>
                <w:szCs w:val="26"/>
                <w:rtl/>
                <w:lang w:bidi="ar-DZ"/>
              </w:rPr>
              <w:t xml:space="preserve">السيد عياض </w:t>
            </w:r>
            <w:r w:rsidRPr="00B87207">
              <w:rPr>
                <w:rFonts w:ascii="Traditional Arabic" w:hAnsi="Traditional Arabic"/>
                <w:b/>
                <w:bCs/>
                <w:sz w:val="26"/>
                <w:szCs w:val="26"/>
                <w:rtl/>
                <w:lang w:bidi="ar-DZ"/>
              </w:rPr>
              <w:t>بن عاشور</w:t>
            </w:r>
          </w:p>
          <w:p w:rsidR="00C5027D" w:rsidRPr="00B87207" w:rsidRDefault="00C5027D" w:rsidP="00B87207">
            <w:pPr>
              <w:pStyle w:val="SingleTxtGA"/>
              <w:spacing w:before="40" w:after="40" w:line="280" w:lineRule="exact"/>
              <w:ind w:left="57" w:right="227"/>
              <w:rPr>
                <w:rFonts w:ascii="Traditional Arabic" w:hAnsi="Traditional Arabic"/>
                <w:b/>
                <w:bCs/>
                <w:sz w:val="26"/>
                <w:szCs w:val="26"/>
                <w:rtl/>
              </w:rPr>
            </w:pPr>
            <w:r w:rsidRPr="00B87207">
              <w:rPr>
                <w:rFonts w:ascii="Traditional Arabic" w:hAnsi="Traditional Arabic"/>
                <w:sz w:val="26"/>
                <w:szCs w:val="26"/>
                <w:rtl/>
              </w:rPr>
              <w:t xml:space="preserve">السيد كريستوفر </w:t>
            </w:r>
            <w:proofErr w:type="spellStart"/>
            <w:r w:rsidRPr="00B87207">
              <w:rPr>
                <w:rFonts w:ascii="Traditional Arabic" w:hAnsi="Traditional Arabic"/>
                <w:b/>
                <w:bCs/>
                <w:sz w:val="26"/>
                <w:szCs w:val="26"/>
                <w:rtl/>
              </w:rPr>
              <w:t>بولكان</w:t>
            </w:r>
            <w:proofErr w:type="spellEnd"/>
          </w:p>
          <w:p w:rsidR="00C5027D" w:rsidRPr="00B87207" w:rsidRDefault="00C5027D" w:rsidP="00B87207">
            <w:pPr>
              <w:pStyle w:val="SingleTxtGA"/>
              <w:spacing w:before="40" w:after="40" w:line="280" w:lineRule="exact"/>
              <w:ind w:left="57" w:right="227"/>
              <w:rPr>
                <w:rFonts w:ascii="Traditional Arabic" w:hAnsi="Traditional Arabic"/>
                <w:b/>
                <w:bCs/>
                <w:sz w:val="26"/>
                <w:szCs w:val="26"/>
                <w:rtl/>
              </w:rPr>
            </w:pPr>
            <w:r w:rsidRPr="00B87207">
              <w:rPr>
                <w:rFonts w:ascii="Traditional Arabic" w:hAnsi="Traditional Arabic"/>
                <w:sz w:val="26"/>
                <w:szCs w:val="26"/>
                <w:rtl/>
              </w:rPr>
              <w:t xml:space="preserve">السيد </w:t>
            </w:r>
            <w:proofErr w:type="spellStart"/>
            <w:r w:rsidRPr="00B87207">
              <w:rPr>
                <w:rFonts w:ascii="Traditional Arabic" w:hAnsi="Traditional Arabic"/>
                <w:sz w:val="26"/>
                <w:szCs w:val="26"/>
                <w:rtl/>
              </w:rPr>
              <w:t>شويتشي</w:t>
            </w:r>
            <w:proofErr w:type="spellEnd"/>
            <w:r w:rsidRPr="00B87207">
              <w:rPr>
                <w:rFonts w:ascii="Traditional Arabic" w:hAnsi="Traditional Arabic"/>
                <w:b/>
                <w:bCs/>
                <w:sz w:val="26"/>
                <w:szCs w:val="26"/>
                <w:rtl/>
              </w:rPr>
              <w:t xml:space="preserve"> </w:t>
            </w:r>
            <w:proofErr w:type="spellStart"/>
            <w:r w:rsidRPr="00B87207">
              <w:rPr>
                <w:rFonts w:ascii="Traditional Arabic" w:hAnsi="Traditional Arabic"/>
                <w:b/>
                <w:bCs/>
                <w:sz w:val="26"/>
                <w:szCs w:val="26"/>
                <w:rtl/>
              </w:rPr>
              <w:t>فورويا</w:t>
            </w:r>
            <w:proofErr w:type="spellEnd"/>
          </w:p>
          <w:p w:rsidR="00C5027D" w:rsidRPr="00B87207" w:rsidRDefault="00C5027D" w:rsidP="00B87207">
            <w:pPr>
              <w:pStyle w:val="SingleTxtGA"/>
              <w:spacing w:before="40" w:after="40" w:line="280" w:lineRule="exact"/>
              <w:ind w:left="57" w:right="227"/>
              <w:rPr>
                <w:rFonts w:ascii="Traditional Arabic" w:hAnsi="Traditional Arabic"/>
                <w:b/>
                <w:bCs/>
                <w:sz w:val="26"/>
                <w:szCs w:val="26"/>
                <w:rtl/>
              </w:rPr>
            </w:pPr>
            <w:r w:rsidRPr="00B87207">
              <w:rPr>
                <w:rFonts w:ascii="Traditional Arabic" w:hAnsi="Traditional Arabic"/>
                <w:sz w:val="26"/>
                <w:szCs w:val="26"/>
                <w:rtl/>
              </w:rPr>
              <w:t>السيدة ألفينا</w:t>
            </w:r>
            <w:r w:rsidRPr="00B87207">
              <w:rPr>
                <w:rFonts w:ascii="Traditional Arabic" w:hAnsi="Traditional Arabic"/>
                <w:b/>
                <w:bCs/>
                <w:sz w:val="26"/>
                <w:szCs w:val="26"/>
                <w:rtl/>
              </w:rPr>
              <w:t xml:space="preserve"> </w:t>
            </w:r>
            <w:proofErr w:type="spellStart"/>
            <w:r w:rsidRPr="00B87207">
              <w:rPr>
                <w:rFonts w:ascii="Traditional Arabic" w:hAnsi="Traditional Arabic"/>
                <w:b/>
                <w:bCs/>
                <w:sz w:val="26"/>
                <w:szCs w:val="26"/>
                <w:rtl/>
              </w:rPr>
              <w:t>غيولوميان</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rPr>
            </w:pPr>
            <w:r w:rsidRPr="00B87207">
              <w:rPr>
                <w:rFonts w:ascii="Traditional Arabic" w:hAnsi="Traditional Arabic"/>
                <w:sz w:val="26"/>
                <w:szCs w:val="26"/>
                <w:rtl/>
              </w:rPr>
              <w:t xml:space="preserve">السيد كوكو </w:t>
            </w:r>
            <w:proofErr w:type="spellStart"/>
            <w:r w:rsidRPr="00B87207">
              <w:rPr>
                <w:rFonts w:ascii="Traditional Arabic" w:hAnsi="Traditional Arabic"/>
                <w:sz w:val="26"/>
                <w:szCs w:val="26"/>
                <w:rtl/>
              </w:rPr>
              <w:t>دزيفا</w:t>
            </w:r>
            <w:proofErr w:type="spellEnd"/>
            <w:r w:rsidRPr="00B87207">
              <w:rPr>
                <w:rFonts w:ascii="Traditional Arabic" w:hAnsi="Traditional Arabic"/>
                <w:sz w:val="26"/>
                <w:szCs w:val="26"/>
                <w:rtl/>
              </w:rPr>
              <w:t xml:space="preserve"> </w:t>
            </w:r>
            <w:proofErr w:type="spellStart"/>
            <w:r w:rsidRPr="00B87207">
              <w:rPr>
                <w:rFonts w:ascii="Traditional Arabic" w:hAnsi="Traditional Arabic"/>
                <w:b/>
                <w:bCs/>
                <w:sz w:val="26"/>
                <w:szCs w:val="26"/>
                <w:rtl/>
              </w:rPr>
              <w:t>كوكوروكو</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rPr>
            </w:pPr>
            <w:r w:rsidRPr="00B87207">
              <w:rPr>
                <w:rFonts w:ascii="Traditional Arabic" w:hAnsi="Traditional Arabic"/>
                <w:sz w:val="26"/>
                <w:szCs w:val="26"/>
                <w:rtl/>
              </w:rPr>
              <w:t xml:space="preserve">السيد </w:t>
            </w:r>
            <w:proofErr w:type="spellStart"/>
            <w:r w:rsidRPr="00B87207">
              <w:rPr>
                <w:rFonts w:ascii="Traditional Arabic" w:hAnsi="Traditional Arabic"/>
                <w:sz w:val="26"/>
                <w:szCs w:val="26"/>
                <w:rtl/>
              </w:rPr>
              <w:t>دنكان</w:t>
            </w:r>
            <w:proofErr w:type="spellEnd"/>
            <w:r w:rsidRPr="00B87207">
              <w:rPr>
                <w:rFonts w:ascii="Traditional Arabic" w:hAnsi="Traditional Arabic"/>
                <w:sz w:val="26"/>
                <w:szCs w:val="26"/>
                <w:rtl/>
              </w:rPr>
              <w:t xml:space="preserve"> </w:t>
            </w:r>
            <w:proofErr w:type="spellStart"/>
            <w:r w:rsidRPr="00B87207">
              <w:rPr>
                <w:rFonts w:ascii="Traditional Arabic" w:hAnsi="Traditional Arabic"/>
                <w:sz w:val="26"/>
                <w:szCs w:val="26"/>
                <w:rtl/>
              </w:rPr>
              <w:t>لاكي</w:t>
            </w:r>
            <w:proofErr w:type="spellEnd"/>
            <w:r w:rsidRPr="00B87207">
              <w:rPr>
                <w:rFonts w:ascii="Traditional Arabic" w:hAnsi="Traditional Arabic"/>
                <w:sz w:val="26"/>
                <w:szCs w:val="26"/>
                <w:rtl/>
              </w:rPr>
              <w:t xml:space="preserve"> </w:t>
            </w:r>
            <w:proofErr w:type="spellStart"/>
            <w:r w:rsidRPr="00B87207">
              <w:rPr>
                <w:rFonts w:ascii="Traditional Arabic" w:hAnsi="Traditional Arabic"/>
                <w:b/>
                <w:bCs/>
                <w:sz w:val="26"/>
                <w:szCs w:val="26"/>
                <w:rtl/>
              </w:rPr>
              <w:t>موهوموزا</w:t>
            </w:r>
            <w:proofErr w:type="spellEnd"/>
          </w:p>
          <w:p w:rsidR="00C5027D" w:rsidRPr="00B87207" w:rsidRDefault="00C5027D" w:rsidP="00B87207">
            <w:pPr>
              <w:pStyle w:val="SingleTxtGA"/>
              <w:spacing w:before="40" w:after="40" w:line="280" w:lineRule="exact"/>
              <w:ind w:left="57" w:right="57"/>
              <w:rPr>
                <w:rFonts w:ascii="Traditional Arabic" w:hAnsi="Traditional Arabic"/>
                <w:sz w:val="26"/>
                <w:szCs w:val="26"/>
                <w:rtl/>
              </w:rPr>
            </w:pPr>
            <w:r w:rsidRPr="00B87207">
              <w:rPr>
                <w:rFonts w:ascii="Traditional Arabic" w:hAnsi="Traditional Arabic"/>
                <w:sz w:val="26"/>
                <w:szCs w:val="26"/>
                <w:rtl/>
              </w:rPr>
              <w:t xml:space="preserve">السيدة فوتيني </w:t>
            </w:r>
            <w:proofErr w:type="spellStart"/>
            <w:r w:rsidRPr="00B87207">
              <w:rPr>
                <w:rFonts w:ascii="Traditional Arabic" w:hAnsi="Traditional Arabic"/>
                <w:b/>
                <w:bCs/>
                <w:sz w:val="26"/>
                <w:szCs w:val="26"/>
                <w:rtl/>
              </w:rPr>
              <w:t>بازارتزيس</w:t>
            </w:r>
            <w:proofErr w:type="spellEnd"/>
          </w:p>
          <w:p w:rsidR="00C5027D" w:rsidRPr="00B87207" w:rsidRDefault="00C5027D" w:rsidP="00B87207">
            <w:pPr>
              <w:pStyle w:val="SingleTxtGA"/>
              <w:spacing w:before="40" w:after="40" w:line="280" w:lineRule="exact"/>
              <w:ind w:left="57" w:right="57"/>
              <w:rPr>
                <w:rFonts w:ascii="Traditional Arabic" w:hAnsi="Traditional Arabic"/>
                <w:b/>
                <w:bCs/>
                <w:sz w:val="26"/>
                <w:szCs w:val="26"/>
                <w:rtl/>
                <w:lang w:bidi="ar-DZ"/>
              </w:rPr>
            </w:pPr>
            <w:r w:rsidRPr="00B87207">
              <w:rPr>
                <w:rFonts w:ascii="Traditional Arabic" w:hAnsi="Traditional Arabic"/>
                <w:sz w:val="26"/>
                <w:szCs w:val="26"/>
                <w:rtl/>
                <w:lang w:bidi="ar-DZ"/>
              </w:rPr>
              <w:t xml:space="preserve">السيد </w:t>
            </w:r>
            <w:proofErr w:type="spellStart"/>
            <w:r w:rsidRPr="00B87207">
              <w:rPr>
                <w:rFonts w:ascii="Traditional Arabic" w:hAnsi="Traditional Arabic"/>
                <w:sz w:val="26"/>
                <w:szCs w:val="26"/>
                <w:rtl/>
                <w:lang w:bidi="ar-DZ"/>
              </w:rPr>
              <w:t>رينزو</w:t>
            </w:r>
            <w:proofErr w:type="spellEnd"/>
            <w:r w:rsidRPr="00B87207">
              <w:rPr>
                <w:rFonts w:ascii="Traditional Arabic" w:hAnsi="Traditional Arabic"/>
                <w:sz w:val="26"/>
                <w:szCs w:val="26"/>
                <w:rtl/>
                <w:lang w:bidi="ar-DZ"/>
              </w:rPr>
              <w:t xml:space="preserve"> م. </w:t>
            </w:r>
            <w:r w:rsidRPr="00B87207">
              <w:rPr>
                <w:rFonts w:ascii="Traditional Arabic" w:hAnsi="Traditional Arabic"/>
                <w:b/>
                <w:bCs/>
                <w:sz w:val="26"/>
                <w:szCs w:val="26"/>
                <w:rtl/>
                <w:lang w:bidi="ar-DZ"/>
              </w:rPr>
              <w:t>بومي</w:t>
            </w:r>
          </w:p>
          <w:p w:rsidR="00C5027D" w:rsidRPr="00B87207" w:rsidRDefault="00C5027D" w:rsidP="00B87207">
            <w:pPr>
              <w:pStyle w:val="SingleTxtGA"/>
              <w:spacing w:before="40" w:after="40" w:line="280" w:lineRule="exact"/>
              <w:ind w:left="57" w:right="227"/>
              <w:rPr>
                <w:rFonts w:ascii="Traditional Arabic" w:hAnsi="Traditional Arabic"/>
                <w:sz w:val="26"/>
                <w:szCs w:val="26"/>
                <w:rtl/>
                <w:lang w:bidi="ar-DZ"/>
              </w:rPr>
            </w:pPr>
            <w:r w:rsidRPr="00B87207">
              <w:rPr>
                <w:rFonts w:ascii="Traditional Arabic" w:hAnsi="Traditional Arabic"/>
                <w:sz w:val="26"/>
                <w:szCs w:val="26"/>
                <w:rtl/>
              </w:rPr>
              <w:t xml:space="preserve">السيد بيير ريتشارد </w:t>
            </w:r>
            <w:proofErr w:type="spellStart"/>
            <w:r w:rsidRPr="00B87207">
              <w:rPr>
                <w:rFonts w:ascii="Traditional Arabic" w:hAnsi="Traditional Arabic"/>
                <w:b/>
                <w:bCs/>
                <w:sz w:val="26"/>
                <w:szCs w:val="26"/>
                <w:rtl/>
              </w:rPr>
              <w:t>بروسبير</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lang w:bidi="ar-DZ"/>
              </w:rPr>
            </w:pPr>
            <w:r w:rsidRPr="00B87207">
              <w:rPr>
                <w:rFonts w:ascii="Traditional Arabic" w:hAnsi="Traditional Arabic"/>
                <w:sz w:val="26"/>
                <w:szCs w:val="26"/>
                <w:rtl/>
              </w:rPr>
              <w:t xml:space="preserve">السيد </w:t>
            </w:r>
            <w:proofErr w:type="spellStart"/>
            <w:r w:rsidRPr="00B87207">
              <w:rPr>
                <w:rFonts w:ascii="Traditional Arabic" w:hAnsi="Traditional Arabic"/>
                <w:sz w:val="26"/>
                <w:szCs w:val="26"/>
                <w:rtl/>
              </w:rPr>
              <w:t>هيرنان</w:t>
            </w:r>
            <w:proofErr w:type="spellEnd"/>
            <w:r w:rsidRPr="00B87207">
              <w:rPr>
                <w:rFonts w:ascii="Traditional Arabic" w:hAnsi="Traditional Arabic"/>
                <w:sz w:val="26"/>
                <w:szCs w:val="26"/>
                <w:rtl/>
              </w:rPr>
              <w:t xml:space="preserve"> </w:t>
            </w:r>
            <w:proofErr w:type="spellStart"/>
            <w:r w:rsidRPr="00B87207">
              <w:rPr>
                <w:rFonts w:ascii="Traditional Arabic" w:hAnsi="Traditional Arabic"/>
                <w:b/>
                <w:bCs/>
                <w:sz w:val="26"/>
                <w:szCs w:val="26"/>
                <w:rtl/>
              </w:rPr>
              <w:t>كيسادا</w:t>
            </w:r>
            <w:proofErr w:type="spellEnd"/>
            <w:r w:rsidRPr="00B87207">
              <w:rPr>
                <w:rFonts w:ascii="Traditional Arabic" w:hAnsi="Traditional Arabic"/>
                <w:b/>
                <w:bCs/>
                <w:sz w:val="26"/>
                <w:szCs w:val="26"/>
                <w:rtl/>
              </w:rPr>
              <w:t xml:space="preserve"> </w:t>
            </w:r>
            <w:proofErr w:type="spellStart"/>
            <w:r w:rsidRPr="00B87207">
              <w:rPr>
                <w:rFonts w:ascii="Traditional Arabic" w:hAnsi="Traditional Arabic"/>
                <w:b/>
                <w:bCs/>
                <w:sz w:val="26"/>
                <w:szCs w:val="26"/>
                <w:rtl/>
              </w:rPr>
              <w:t>كابريرا</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lang w:bidi="ar-DZ"/>
              </w:rPr>
            </w:pPr>
            <w:r w:rsidRPr="00B87207">
              <w:rPr>
                <w:rFonts w:ascii="Traditional Arabic" w:hAnsi="Traditional Arabic"/>
                <w:sz w:val="26"/>
                <w:szCs w:val="26"/>
                <w:rtl/>
              </w:rPr>
              <w:t>السيد ميلان</w:t>
            </w:r>
            <w:r w:rsidRPr="00B87207">
              <w:rPr>
                <w:rFonts w:ascii="Traditional Arabic" w:hAnsi="Traditional Arabic"/>
                <w:sz w:val="26"/>
                <w:szCs w:val="26"/>
                <w:rtl/>
                <w:lang w:bidi="ar-DZ"/>
              </w:rPr>
              <w:t xml:space="preserve"> </w:t>
            </w:r>
            <w:proofErr w:type="spellStart"/>
            <w:r w:rsidRPr="00B87207">
              <w:rPr>
                <w:rFonts w:ascii="Traditional Arabic" w:hAnsi="Traditional Arabic"/>
                <w:b/>
                <w:bCs/>
                <w:sz w:val="26"/>
                <w:szCs w:val="26"/>
                <w:rtl/>
                <w:lang w:bidi="ar-DZ"/>
              </w:rPr>
              <w:t>رادوفيتش</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lang w:val="es-ES" w:bidi="ar-DZ"/>
              </w:rPr>
            </w:pPr>
            <w:r w:rsidRPr="00B87207">
              <w:rPr>
                <w:rFonts w:ascii="Traditional Arabic" w:hAnsi="Traditional Arabic"/>
                <w:sz w:val="26"/>
                <w:szCs w:val="26"/>
                <w:rtl/>
                <w:lang w:bidi="ar-DZ"/>
              </w:rPr>
              <w:t xml:space="preserve">السيدة </w:t>
            </w:r>
            <w:proofErr w:type="spellStart"/>
            <w:r w:rsidRPr="00B87207">
              <w:rPr>
                <w:rFonts w:ascii="Traditional Arabic" w:hAnsi="Traditional Arabic"/>
                <w:sz w:val="26"/>
                <w:szCs w:val="26"/>
                <w:rtl/>
                <w:lang w:bidi="ar-DZ"/>
              </w:rPr>
              <w:t>فازيلكا</w:t>
            </w:r>
            <w:proofErr w:type="spellEnd"/>
            <w:r w:rsidRPr="00B87207">
              <w:rPr>
                <w:rFonts w:ascii="Traditional Arabic" w:hAnsi="Traditional Arabic"/>
                <w:sz w:val="26"/>
                <w:szCs w:val="26"/>
                <w:rtl/>
                <w:lang w:bidi="ar-DZ"/>
              </w:rPr>
              <w:t xml:space="preserve"> </w:t>
            </w:r>
            <w:proofErr w:type="spellStart"/>
            <w:r w:rsidRPr="00B87207">
              <w:rPr>
                <w:rFonts w:ascii="Traditional Arabic" w:hAnsi="Traditional Arabic"/>
                <w:b/>
                <w:bCs/>
                <w:sz w:val="26"/>
                <w:szCs w:val="26"/>
                <w:rtl/>
                <w:lang w:bidi="ar-DZ"/>
              </w:rPr>
              <w:t>سان</w:t>
            </w:r>
            <w:r w:rsidRPr="00B87207">
              <w:rPr>
                <w:rFonts w:ascii="Traditional Arabic" w:hAnsi="Traditional Arabic"/>
                <w:b/>
                <w:bCs/>
                <w:sz w:val="26"/>
                <w:szCs w:val="26"/>
                <w:rtl/>
                <w:lang w:val="es-ES" w:bidi="ar-DZ"/>
              </w:rPr>
              <w:t>سين</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lang w:val="es-ES" w:bidi="ar-DZ"/>
              </w:rPr>
            </w:pPr>
            <w:r w:rsidRPr="00B87207">
              <w:rPr>
                <w:rFonts w:ascii="Traditional Arabic" w:hAnsi="Traditional Arabic"/>
                <w:sz w:val="26"/>
                <w:szCs w:val="26"/>
                <w:rtl/>
              </w:rPr>
              <w:t xml:space="preserve">السيد نيكولاس </w:t>
            </w:r>
            <w:proofErr w:type="spellStart"/>
            <w:r w:rsidRPr="00B87207">
              <w:rPr>
                <w:rFonts w:ascii="Traditional Arabic" w:hAnsi="Traditional Arabic"/>
                <w:b/>
                <w:bCs/>
                <w:sz w:val="26"/>
                <w:szCs w:val="26"/>
                <w:rtl/>
              </w:rPr>
              <w:t>شريفر</w:t>
            </w:r>
            <w:proofErr w:type="spellEnd"/>
            <w:r w:rsidRPr="00B87207">
              <w:rPr>
                <w:rFonts w:cs="Times New Roman" w:hint="cs"/>
                <w:b/>
                <w:bCs/>
                <w:sz w:val="26"/>
                <w:szCs w:val="26"/>
                <w:rtl/>
              </w:rPr>
              <w:t>‬</w:t>
            </w:r>
          </w:p>
          <w:p w:rsidR="00C5027D" w:rsidRPr="00B87207" w:rsidRDefault="00C5027D" w:rsidP="00B87207">
            <w:pPr>
              <w:pStyle w:val="SingleTxtGA"/>
              <w:spacing w:before="40" w:after="40" w:line="280" w:lineRule="exact"/>
              <w:ind w:left="57" w:right="227"/>
              <w:rPr>
                <w:rFonts w:ascii="Traditional Arabic" w:hAnsi="Traditional Arabic"/>
                <w:sz w:val="26"/>
                <w:szCs w:val="26"/>
                <w:rtl/>
              </w:rPr>
            </w:pPr>
            <w:r w:rsidRPr="00B87207">
              <w:rPr>
                <w:rFonts w:ascii="Traditional Arabic" w:hAnsi="Traditional Arabic"/>
                <w:sz w:val="26"/>
                <w:szCs w:val="26"/>
                <w:rtl/>
              </w:rPr>
              <w:t>السيدة إيلين</w:t>
            </w:r>
            <w:r w:rsidRPr="00B87207">
              <w:rPr>
                <w:rFonts w:ascii="Traditional Arabic" w:hAnsi="Traditional Arabic"/>
                <w:b/>
                <w:bCs/>
                <w:sz w:val="26"/>
                <w:szCs w:val="26"/>
                <w:rtl/>
              </w:rPr>
              <w:t xml:space="preserve"> </w:t>
            </w:r>
            <w:proofErr w:type="spellStart"/>
            <w:r w:rsidRPr="00B87207">
              <w:rPr>
                <w:rFonts w:ascii="Traditional Arabic" w:hAnsi="Traditional Arabic"/>
                <w:b/>
                <w:bCs/>
                <w:sz w:val="26"/>
                <w:szCs w:val="26"/>
                <w:rtl/>
              </w:rPr>
              <w:t>تيغرودجا</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rPr>
            </w:pPr>
            <w:r w:rsidRPr="00B87207">
              <w:rPr>
                <w:rFonts w:ascii="Traditional Arabic" w:hAnsi="Traditional Arabic"/>
                <w:sz w:val="26"/>
                <w:szCs w:val="26"/>
                <w:rtl/>
              </w:rPr>
              <w:t xml:space="preserve">السيد </w:t>
            </w:r>
            <w:proofErr w:type="spellStart"/>
            <w:r w:rsidRPr="00B87207">
              <w:rPr>
                <w:rFonts w:ascii="Traditional Arabic" w:hAnsi="Traditional Arabic"/>
                <w:sz w:val="26"/>
                <w:szCs w:val="26"/>
                <w:rtl/>
              </w:rPr>
              <w:t>إيميرو</w:t>
            </w:r>
            <w:proofErr w:type="spellEnd"/>
            <w:r w:rsidRPr="00B87207">
              <w:rPr>
                <w:rFonts w:ascii="Traditional Arabic" w:hAnsi="Traditional Arabic"/>
                <w:sz w:val="26"/>
                <w:szCs w:val="26"/>
                <w:rtl/>
              </w:rPr>
              <w:t xml:space="preserve"> </w:t>
            </w:r>
            <w:proofErr w:type="spellStart"/>
            <w:r w:rsidRPr="00B87207">
              <w:rPr>
                <w:rFonts w:ascii="Traditional Arabic" w:hAnsi="Traditional Arabic"/>
                <w:sz w:val="26"/>
                <w:szCs w:val="26"/>
                <w:rtl/>
              </w:rPr>
              <w:t>تامرات</w:t>
            </w:r>
            <w:proofErr w:type="spellEnd"/>
            <w:r w:rsidRPr="00B87207">
              <w:rPr>
                <w:rFonts w:ascii="Traditional Arabic" w:hAnsi="Traditional Arabic"/>
                <w:sz w:val="26"/>
                <w:szCs w:val="26"/>
                <w:rtl/>
              </w:rPr>
              <w:t xml:space="preserve"> </w:t>
            </w:r>
            <w:proofErr w:type="spellStart"/>
            <w:r w:rsidRPr="00B87207">
              <w:rPr>
                <w:rFonts w:ascii="Traditional Arabic" w:hAnsi="Traditional Arabic"/>
                <w:b/>
                <w:bCs/>
                <w:sz w:val="26"/>
                <w:szCs w:val="26"/>
                <w:rtl/>
              </w:rPr>
              <w:t>إغيزو</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rPr>
            </w:pPr>
            <w:r w:rsidRPr="00B87207">
              <w:rPr>
                <w:rFonts w:ascii="Traditional Arabic" w:hAnsi="Traditional Arabic"/>
                <w:sz w:val="26"/>
                <w:szCs w:val="26"/>
                <w:rtl/>
              </w:rPr>
              <w:t xml:space="preserve">السيد خافيير </w:t>
            </w:r>
            <w:proofErr w:type="spellStart"/>
            <w:r w:rsidRPr="00B87207">
              <w:rPr>
                <w:rFonts w:ascii="Traditional Arabic" w:hAnsi="Traditional Arabic"/>
                <w:b/>
                <w:bCs/>
                <w:sz w:val="26"/>
                <w:szCs w:val="26"/>
                <w:rtl/>
              </w:rPr>
              <w:t>زفالا</w:t>
            </w:r>
            <w:proofErr w:type="spellEnd"/>
            <w:r w:rsidRPr="00B87207">
              <w:rPr>
                <w:rFonts w:ascii="Traditional Arabic" w:hAnsi="Traditional Arabic"/>
                <w:b/>
                <w:bCs/>
                <w:sz w:val="26"/>
                <w:szCs w:val="26"/>
                <w:rtl/>
              </w:rPr>
              <w:t xml:space="preserve"> </w:t>
            </w:r>
            <w:proofErr w:type="spellStart"/>
            <w:r w:rsidRPr="00B87207">
              <w:rPr>
                <w:rFonts w:ascii="Traditional Arabic" w:hAnsi="Traditional Arabic"/>
                <w:b/>
                <w:bCs/>
                <w:sz w:val="26"/>
                <w:szCs w:val="26"/>
                <w:rtl/>
              </w:rPr>
              <w:t>إغاس</w:t>
            </w:r>
            <w:proofErr w:type="spellEnd"/>
          </w:p>
          <w:p w:rsidR="00C5027D" w:rsidRPr="00B87207" w:rsidRDefault="00C5027D" w:rsidP="00B87207">
            <w:pPr>
              <w:pStyle w:val="SingleTxtGA"/>
              <w:spacing w:before="40" w:after="40" w:line="280" w:lineRule="exact"/>
              <w:ind w:left="57" w:right="227"/>
              <w:rPr>
                <w:rFonts w:ascii="Traditional Arabic" w:hAnsi="Traditional Arabic"/>
                <w:sz w:val="26"/>
                <w:szCs w:val="26"/>
                <w:rtl/>
              </w:rPr>
            </w:pPr>
            <w:r w:rsidRPr="00B87207">
              <w:rPr>
                <w:rFonts w:ascii="Traditional Arabic" w:hAnsi="Traditional Arabic"/>
                <w:sz w:val="26"/>
                <w:szCs w:val="26"/>
                <w:rtl/>
              </w:rPr>
              <w:t>السيد</w:t>
            </w:r>
            <w:r w:rsidRPr="00B87207">
              <w:rPr>
                <w:rFonts w:ascii="Traditional Arabic" w:hAnsi="Traditional Arabic"/>
                <w:b/>
                <w:bCs/>
                <w:sz w:val="26"/>
                <w:szCs w:val="26"/>
                <w:rtl/>
              </w:rPr>
              <w:t xml:space="preserve"> </w:t>
            </w:r>
            <w:proofErr w:type="spellStart"/>
            <w:r w:rsidRPr="00B87207">
              <w:rPr>
                <w:rFonts w:ascii="Traditional Arabic" w:hAnsi="Traditional Arabic"/>
                <w:sz w:val="26"/>
                <w:szCs w:val="26"/>
                <w:rtl/>
              </w:rPr>
              <w:t>جينتيان</w:t>
            </w:r>
            <w:proofErr w:type="spellEnd"/>
            <w:r w:rsidRPr="00B87207">
              <w:rPr>
                <w:rFonts w:ascii="Traditional Arabic" w:hAnsi="Traditional Arabic"/>
                <w:b/>
                <w:bCs/>
                <w:sz w:val="26"/>
                <w:szCs w:val="26"/>
                <w:rtl/>
              </w:rPr>
              <w:t xml:space="preserve"> زبيري</w:t>
            </w:r>
            <w:r w:rsidRPr="00B87207">
              <w:rPr>
                <w:rFonts w:cs="Times New Roman" w:hint="cs"/>
                <w:b/>
                <w:bCs/>
                <w:sz w:val="26"/>
                <w:szCs w:val="26"/>
                <w:rtl/>
              </w:rPr>
              <w:t>‬</w:t>
            </w:r>
            <w:r w:rsidRPr="00B87207">
              <w:rPr>
                <w:rFonts w:cs="Times New Roman" w:hint="cs"/>
                <w:b/>
                <w:bCs/>
                <w:sz w:val="26"/>
                <w:szCs w:val="26"/>
                <w:rtl/>
              </w:rPr>
              <w:t>‬</w:t>
            </w:r>
            <w:r w:rsidRPr="00B87207">
              <w:rPr>
                <w:rFonts w:cs="Times New Roman" w:hint="cs"/>
                <w:b/>
                <w:bCs/>
                <w:sz w:val="26"/>
                <w:szCs w:val="26"/>
                <w:rtl/>
              </w:rPr>
              <w:t>‬</w:t>
            </w:r>
            <w:r w:rsidRPr="00B87207">
              <w:rPr>
                <w:rFonts w:cs="Times New Roman" w:hint="cs"/>
                <w:b/>
                <w:bCs/>
                <w:sz w:val="26"/>
                <w:szCs w:val="26"/>
                <w:rtl/>
              </w:rPr>
              <w:t>‬</w:t>
            </w:r>
            <w:r w:rsidRPr="00B87207">
              <w:rPr>
                <w:rFonts w:cs="Times New Roman" w:hint="cs"/>
                <w:b/>
                <w:bCs/>
                <w:sz w:val="26"/>
                <w:szCs w:val="26"/>
                <w:rtl/>
              </w:rPr>
              <w:t>‬</w:t>
            </w:r>
            <w:r w:rsidRPr="00B87207">
              <w:rPr>
                <w:rFonts w:cs="Times New Roman" w:hint="cs"/>
                <w:b/>
                <w:bCs/>
                <w:sz w:val="26"/>
                <w:szCs w:val="26"/>
                <w:rtl/>
              </w:rPr>
              <w:t>‬</w:t>
            </w:r>
            <w:r w:rsidRPr="00B87207">
              <w:rPr>
                <w:rFonts w:cs="Times New Roman" w:hint="cs"/>
                <w:b/>
                <w:bCs/>
                <w:sz w:val="26"/>
                <w:szCs w:val="26"/>
                <w:rtl/>
              </w:rPr>
              <w:t>‬</w:t>
            </w:r>
          </w:p>
        </w:tc>
        <w:tc>
          <w:tcPr>
            <w:tcW w:w="3029" w:type="dxa"/>
            <w:tcBorders>
              <w:top w:val="single" w:sz="12" w:space="0" w:color="auto"/>
              <w:bottom w:val="single" w:sz="12" w:space="0" w:color="auto"/>
            </w:tcBorders>
            <w:shd w:val="clear" w:color="auto" w:fill="auto"/>
          </w:tcPr>
          <w:p w:rsidR="00C5027D" w:rsidRPr="00B87207" w:rsidRDefault="00C5027D" w:rsidP="00B87207">
            <w:pPr>
              <w:pStyle w:val="SingleTxtGA"/>
              <w:spacing w:before="40" w:after="40" w:line="280" w:lineRule="exact"/>
              <w:ind w:left="57" w:right="57"/>
              <w:rPr>
                <w:rFonts w:ascii="Traditional Arabic" w:hAnsi="Traditional Arabic"/>
                <w:sz w:val="26"/>
                <w:szCs w:val="26"/>
                <w:rtl/>
              </w:rPr>
            </w:pPr>
            <w:r w:rsidRPr="00B87207">
              <w:rPr>
                <w:rFonts w:ascii="Traditional Arabic" w:hAnsi="Traditional Arabic"/>
                <w:sz w:val="26"/>
                <w:szCs w:val="26"/>
                <w:rtl/>
              </w:rPr>
              <w:t>الاتحاد الروسي</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تونس</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غيانا</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اليابان</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أرمينيا</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توغو</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أوغندا</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اليونان</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Style w:val="content"/>
                <w:rFonts w:ascii="Traditional Arabic" w:hAnsi="Traditional Arabic"/>
                <w:sz w:val="26"/>
                <w:szCs w:val="26"/>
                <w:rtl/>
              </w:rPr>
              <w:t>أوروغواي</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الولايات المتحدة الأمريكية</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شيلي</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الجبل الأسود</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سلوفينيا</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هولندا</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فرنسا</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إثيوبيا</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إكوادور</w:t>
            </w:r>
          </w:p>
          <w:p w:rsidR="00C5027D" w:rsidRPr="00B87207" w:rsidRDefault="00C5027D" w:rsidP="00B87207">
            <w:pPr>
              <w:pStyle w:val="SingleTxtGA"/>
              <w:spacing w:before="40" w:after="40" w:line="280" w:lineRule="exact"/>
              <w:ind w:left="57" w:right="57"/>
              <w:rPr>
                <w:rFonts w:ascii="Traditional Arabic" w:hAnsi="Traditional Arabic"/>
                <w:sz w:val="26"/>
                <w:szCs w:val="26"/>
                <w:rtl/>
                <w:lang w:bidi="ar-DZ"/>
              </w:rPr>
            </w:pPr>
            <w:r w:rsidRPr="00B87207">
              <w:rPr>
                <w:rFonts w:ascii="Traditional Arabic" w:hAnsi="Traditional Arabic"/>
                <w:sz w:val="26"/>
                <w:szCs w:val="26"/>
                <w:rtl/>
                <w:lang w:bidi="ar-DZ"/>
              </w:rPr>
              <w:t>ألبانيا</w:t>
            </w:r>
          </w:p>
        </w:tc>
      </w:tr>
    </w:tbl>
    <w:p w:rsidR="00C5027D" w:rsidRDefault="00C5027D" w:rsidP="00202213">
      <w:pPr>
        <w:pStyle w:val="HChGA"/>
        <w:spacing w:before="120"/>
        <w:rPr>
          <w:rtl/>
        </w:rPr>
      </w:pPr>
      <w:r w:rsidRPr="00A84F8F">
        <w:rPr>
          <w:rFonts w:hint="cs"/>
          <w:rtl/>
        </w:rPr>
        <w:lastRenderedPageBreak/>
        <w:t>المرفق</w:t>
      </w:r>
    </w:p>
    <w:p w:rsidR="00C5027D" w:rsidRPr="00A84F8F" w:rsidRDefault="00C5027D" w:rsidP="006E2BA6">
      <w:pPr>
        <w:pStyle w:val="HChGA"/>
        <w:rPr>
          <w:rtl/>
        </w:rPr>
      </w:pPr>
      <w:r>
        <w:rPr>
          <w:rtl/>
        </w:rPr>
        <w:tab/>
      </w:r>
      <w:r>
        <w:rPr>
          <w:rtl/>
        </w:rPr>
        <w:tab/>
      </w:r>
      <w:r>
        <w:rPr>
          <w:rFonts w:hint="cs"/>
          <w:rtl/>
        </w:rPr>
        <w:t>السير الذاتية</w:t>
      </w:r>
      <w:r w:rsidRPr="00AA63D5">
        <w:rPr>
          <w:rStyle w:val="FootnoteReference"/>
          <w:b/>
          <w:bCs w:val="0"/>
          <w:vertAlign w:val="baseline"/>
          <w:rtl/>
        </w:rPr>
        <w:footnoteReference w:customMarkFollows="1" w:id="1"/>
        <w:t>*</w:t>
      </w:r>
    </w:p>
    <w:p w:rsidR="00C5027D" w:rsidRPr="00650801" w:rsidRDefault="00C5027D" w:rsidP="006E2BA6">
      <w:pPr>
        <w:pStyle w:val="H1GA"/>
        <w:rPr>
          <w:rtl/>
        </w:rPr>
      </w:pPr>
      <w:r>
        <w:rPr>
          <w:rFonts w:hint="cs"/>
          <w:rtl/>
        </w:rPr>
        <w:tab/>
      </w:r>
      <w:r>
        <w:rPr>
          <w:rFonts w:hint="cs"/>
          <w:rtl/>
        </w:rPr>
        <w:tab/>
      </w:r>
      <w:r w:rsidRPr="00AD2B1E">
        <w:rPr>
          <w:rtl/>
        </w:rPr>
        <w:t xml:space="preserve">ألكسي </w:t>
      </w:r>
      <w:proofErr w:type="spellStart"/>
      <w:r w:rsidRPr="00AD2B1E">
        <w:rPr>
          <w:rtl/>
        </w:rPr>
        <w:t>أفتونوموف</w:t>
      </w:r>
      <w:proofErr w:type="spellEnd"/>
      <w:r w:rsidRPr="00650801">
        <w:rPr>
          <w:rFonts w:hint="cs"/>
          <w:rtl/>
        </w:rPr>
        <w:t xml:space="preserve"> (</w:t>
      </w:r>
      <w:r>
        <w:rPr>
          <w:rFonts w:hint="cs"/>
          <w:rtl/>
        </w:rPr>
        <w:t>الاتحاد الروسي</w:t>
      </w:r>
      <w:r w:rsidRPr="00650801">
        <w:rPr>
          <w:rFonts w:hint="cs"/>
          <w:rtl/>
        </w:rPr>
        <w:t>)</w:t>
      </w:r>
    </w:p>
    <w:p w:rsidR="00C5027D" w:rsidRDefault="00C5027D" w:rsidP="006E2BA6">
      <w:pPr>
        <w:pStyle w:val="SingleTxtGA"/>
        <w:rPr>
          <w:rtl/>
        </w:rPr>
      </w:pPr>
      <w:r w:rsidRPr="006E2BA6">
        <w:rPr>
          <w:rFonts w:hint="cs"/>
          <w:b/>
          <w:bCs/>
          <w:rtl/>
        </w:rPr>
        <w:t>تاريخ ومكان الميلاد:</w:t>
      </w:r>
      <w:r>
        <w:rPr>
          <w:rFonts w:hint="cs"/>
          <w:rtl/>
        </w:rPr>
        <w:t xml:space="preserve"> 9 آذار/مارس 1959</w:t>
      </w:r>
    </w:p>
    <w:p w:rsidR="00C5027D" w:rsidRDefault="00C5027D" w:rsidP="006E2BA6">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w:t>
      </w:r>
      <w:r w:rsidRPr="00AD2B1E">
        <w:rPr>
          <w:rtl/>
        </w:rPr>
        <w:t>الإنكليزية والفرنسية والروسية والإسبانية والبرتغالية والبولندية والإيطالية والبلغارية والألمانية والصربية والفنلندية</w:t>
      </w:r>
    </w:p>
    <w:p w:rsidR="00C5027D" w:rsidRPr="00AA63D5" w:rsidRDefault="00EF4143" w:rsidP="00EF4143">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6E2BA6">
      <w:pPr>
        <w:pStyle w:val="SingleTxtGA"/>
        <w:rPr>
          <w:rtl/>
        </w:rPr>
      </w:pPr>
      <w:r>
        <w:rPr>
          <w:rFonts w:hint="cs"/>
          <w:rtl/>
        </w:rPr>
        <w:t>2001</w:t>
      </w:r>
      <w:r w:rsidR="006E2BA6">
        <w:rPr>
          <w:rFonts w:hint="cs"/>
          <w:rtl/>
        </w:rPr>
        <w:t xml:space="preserve"> </w:t>
      </w:r>
      <w:r>
        <w:rPr>
          <w:rFonts w:hint="cs"/>
          <w:rtl/>
        </w:rPr>
        <w:t xml:space="preserve">- </w:t>
      </w:r>
      <w:r>
        <w:rPr>
          <w:rtl/>
        </w:rPr>
        <w:t>حتى الآن: أستاذ في الجامعة الحكومية للعلوم الإنسانية</w:t>
      </w:r>
      <w:r>
        <w:t>.</w:t>
      </w:r>
    </w:p>
    <w:p w:rsidR="00C5027D" w:rsidRPr="008A32A4" w:rsidRDefault="00C5027D" w:rsidP="006E2BA6">
      <w:pPr>
        <w:pStyle w:val="SingleTxtGA"/>
        <w:rPr>
          <w:rtl/>
        </w:rPr>
      </w:pPr>
      <w:r>
        <w:rPr>
          <w:rFonts w:hint="cs"/>
          <w:rtl/>
        </w:rPr>
        <w:t>1994</w:t>
      </w:r>
      <w:r w:rsidR="006E2BA6">
        <w:rPr>
          <w:rFonts w:hint="cs"/>
          <w:rtl/>
        </w:rPr>
        <w:t xml:space="preserve"> - </w:t>
      </w:r>
      <w:r>
        <w:rPr>
          <w:rFonts w:hint="cs"/>
          <w:rtl/>
        </w:rPr>
        <w:t>حتى الآن: ب</w:t>
      </w:r>
      <w:r>
        <w:rPr>
          <w:rtl/>
        </w:rPr>
        <w:t>احث أقدم ورئيس قسم</w:t>
      </w:r>
      <w:r>
        <w:rPr>
          <w:rFonts w:hint="cs"/>
          <w:rtl/>
        </w:rPr>
        <w:t xml:space="preserve"> </w:t>
      </w:r>
      <w:r>
        <w:rPr>
          <w:rtl/>
        </w:rPr>
        <w:t>في معهد الدولة والقانون (الأكاديمية الروسية للعلوم)</w:t>
      </w:r>
      <w:r>
        <w:rPr>
          <w:rFonts w:hint="cs"/>
          <w:rtl/>
        </w:rPr>
        <w:t>.</w:t>
      </w:r>
    </w:p>
    <w:p w:rsidR="00C5027D" w:rsidRDefault="00EF4143" w:rsidP="00EF4143">
      <w:pPr>
        <w:pStyle w:val="H23GA"/>
        <w:rPr>
          <w:rtl/>
        </w:rPr>
      </w:pPr>
      <w:r>
        <w:rPr>
          <w:rtl/>
        </w:rPr>
        <w:tab/>
      </w:r>
      <w:r>
        <w:rPr>
          <w:rtl/>
        </w:rPr>
        <w:tab/>
      </w:r>
      <w:r w:rsidR="00C5027D" w:rsidRPr="00AA63D5">
        <w:rPr>
          <w:rFonts w:hint="cs"/>
          <w:rtl/>
        </w:rPr>
        <w:t>الأنشطة المهنية الرئيسية:</w:t>
      </w:r>
    </w:p>
    <w:p w:rsidR="00C5027D" w:rsidRDefault="00C5027D" w:rsidP="006E2BA6">
      <w:pPr>
        <w:pStyle w:val="SingleTxtGA"/>
        <w:rPr>
          <w:rtl/>
        </w:rPr>
      </w:pPr>
      <w:r>
        <w:rPr>
          <w:rFonts w:hint="cs"/>
          <w:rtl/>
        </w:rPr>
        <w:t>1985</w:t>
      </w:r>
      <w:r w:rsidR="006E2BA6">
        <w:rPr>
          <w:rFonts w:hint="cs"/>
          <w:rtl/>
        </w:rPr>
        <w:t xml:space="preserve"> - </w:t>
      </w:r>
      <w:r>
        <w:rPr>
          <w:rFonts w:hint="cs"/>
          <w:rtl/>
        </w:rPr>
        <w:t>حتى الآن:</w:t>
      </w:r>
      <w:r>
        <w:rPr>
          <w:rFonts w:hint="cs"/>
          <w:b/>
          <w:bCs/>
          <w:rtl/>
        </w:rPr>
        <w:t xml:space="preserve"> </w:t>
      </w:r>
      <w:r>
        <w:rPr>
          <w:rtl/>
        </w:rPr>
        <w:t>عضو في جمعية العلوم السياسية الروسية.</w:t>
      </w:r>
    </w:p>
    <w:p w:rsidR="00C5027D" w:rsidRDefault="006E2BA6" w:rsidP="00C5027D">
      <w:pPr>
        <w:pStyle w:val="SingleTxtGA"/>
        <w:rPr>
          <w:rtl/>
        </w:rPr>
      </w:pPr>
      <w:r>
        <w:rPr>
          <w:rtl/>
        </w:rPr>
        <w:t>1993</w:t>
      </w:r>
      <w:r>
        <w:rPr>
          <w:rFonts w:hint="cs"/>
          <w:rtl/>
        </w:rPr>
        <w:t xml:space="preserve"> </w:t>
      </w:r>
      <w:r w:rsidR="00C5027D">
        <w:rPr>
          <w:rtl/>
        </w:rPr>
        <w:t xml:space="preserve">- حتى الآن: عضو </w:t>
      </w:r>
      <w:r w:rsidR="00C5027D">
        <w:rPr>
          <w:rFonts w:hint="cs"/>
          <w:rtl/>
        </w:rPr>
        <w:t xml:space="preserve">في </w:t>
      </w:r>
      <w:r w:rsidR="00C5027D">
        <w:rPr>
          <w:rtl/>
        </w:rPr>
        <w:t>مجلس مركز الجهود التطوعية.</w:t>
      </w:r>
    </w:p>
    <w:p w:rsidR="00C5027D" w:rsidRDefault="00C5027D" w:rsidP="00C5027D">
      <w:pPr>
        <w:pStyle w:val="SingleTxtGA"/>
        <w:rPr>
          <w:rtl/>
        </w:rPr>
      </w:pPr>
      <w:r>
        <w:rPr>
          <w:rtl/>
        </w:rPr>
        <w:t xml:space="preserve">1997 - حتى الآن: عضو في مجلس الخبراء المعني بالقانون الدستوري </w:t>
      </w:r>
      <w:r>
        <w:rPr>
          <w:rFonts w:hint="cs"/>
          <w:rtl/>
        </w:rPr>
        <w:t>الخاضع ل</w:t>
      </w:r>
      <w:r>
        <w:rPr>
          <w:rtl/>
        </w:rPr>
        <w:t xml:space="preserve">رئاسة مجلس </w:t>
      </w:r>
      <w:r>
        <w:rPr>
          <w:rFonts w:hint="cs"/>
          <w:rtl/>
        </w:rPr>
        <w:t>ال</w:t>
      </w:r>
      <w:r>
        <w:rPr>
          <w:rtl/>
        </w:rPr>
        <w:t xml:space="preserve">دوما في الاتحاد الروسي، </w:t>
      </w:r>
      <w:r>
        <w:rPr>
          <w:rFonts w:hint="cs"/>
          <w:rtl/>
        </w:rPr>
        <w:t xml:space="preserve">ومنذ عام </w:t>
      </w:r>
      <w:r>
        <w:rPr>
          <w:rtl/>
        </w:rPr>
        <w:t>2002 - رئيس مشارك ل</w:t>
      </w:r>
      <w:r>
        <w:rPr>
          <w:rFonts w:hint="cs"/>
          <w:rtl/>
        </w:rPr>
        <w:t>هذا ا</w:t>
      </w:r>
      <w:r>
        <w:rPr>
          <w:rtl/>
        </w:rPr>
        <w:t>لمجلس.</w:t>
      </w:r>
    </w:p>
    <w:p w:rsidR="00C5027D" w:rsidRDefault="00C5027D" w:rsidP="00C5027D">
      <w:pPr>
        <w:pStyle w:val="SingleTxtGA"/>
        <w:rPr>
          <w:rtl/>
        </w:rPr>
      </w:pPr>
      <w:r>
        <w:rPr>
          <w:rtl/>
        </w:rPr>
        <w:t>1999 - حتى الآن: عضو في مجلس الخبراء الروسي</w:t>
      </w:r>
      <w:r>
        <w:rPr>
          <w:rFonts w:hint="cs"/>
          <w:rtl/>
        </w:rPr>
        <w:t>، مؤسسة</w:t>
      </w:r>
      <w:r>
        <w:rPr>
          <w:rtl/>
        </w:rPr>
        <w:t xml:space="preserve"> أمين المظالم.</w:t>
      </w:r>
    </w:p>
    <w:p w:rsidR="00C5027D" w:rsidRDefault="00C5027D" w:rsidP="00C5027D">
      <w:pPr>
        <w:pStyle w:val="SingleTxtGA"/>
        <w:rPr>
          <w:rtl/>
        </w:rPr>
      </w:pPr>
      <w:r>
        <w:rPr>
          <w:rtl/>
        </w:rPr>
        <w:t xml:space="preserve">1999 - حتى الآن: رئيس مجلس معهد تطوير </w:t>
      </w:r>
      <w:r>
        <w:rPr>
          <w:rFonts w:hint="cs"/>
          <w:rtl/>
        </w:rPr>
        <w:t>ال</w:t>
      </w:r>
      <w:r>
        <w:rPr>
          <w:rtl/>
        </w:rPr>
        <w:t>نظم الانتخاب</w:t>
      </w:r>
      <w:r>
        <w:rPr>
          <w:rFonts w:hint="cs"/>
          <w:rtl/>
        </w:rPr>
        <w:t>ية</w:t>
      </w:r>
      <w:r>
        <w:rPr>
          <w:rtl/>
        </w:rPr>
        <w:t>.</w:t>
      </w:r>
    </w:p>
    <w:p w:rsidR="00C5027D" w:rsidRDefault="00C5027D" w:rsidP="00C5027D">
      <w:pPr>
        <w:pStyle w:val="SingleTxtGA"/>
        <w:rPr>
          <w:rtl/>
        </w:rPr>
      </w:pPr>
      <w:r>
        <w:rPr>
          <w:rtl/>
        </w:rPr>
        <w:t>2000 - حتى الآن: عضو المجلس الاستشاري الدولي للمؤسسة الدولية المعنية بالنظم</w:t>
      </w:r>
      <w:r>
        <w:rPr>
          <w:rFonts w:hint="cs"/>
          <w:rtl/>
        </w:rPr>
        <w:t xml:space="preserve"> </w:t>
      </w:r>
      <w:r>
        <w:rPr>
          <w:rtl/>
        </w:rPr>
        <w:t>الانتخابية.</w:t>
      </w:r>
    </w:p>
    <w:p w:rsidR="00C5027D" w:rsidRDefault="00C5027D" w:rsidP="00C5027D">
      <w:pPr>
        <w:pStyle w:val="SingleTxtGA"/>
        <w:rPr>
          <w:rtl/>
        </w:rPr>
      </w:pPr>
      <w:r>
        <w:rPr>
          <w:rtl/>
        </w:rPr>
        <w:t xml:space="preserve">2002 </w:t>
      </w:r>
      <w:r>
        <w:rPr>
          <w:rFonts w:hint="cs"/>
          <w:rtl/>
        </w:rPr>
        <w:t xml:space="preserve">- </w:t>
      </w:r>
      <w:r>
        <w:rPr>
          <w:rtl/>
        </w:rPr>
        <w:t>حتى الآن: عضو في لجنة صياغة القانون ال</w:t>
      </w:r>
      <w:r w:rsidR="00DE31EC">
        <w:rPr>
          <w:rtl/>
        </w:rPr>
        <w:t>دستوري للاتحاد الروسي وبيلاروس</w:t>
      </w:r>
      <w:r>
        <w:rPr>
          <w:rtl/>
        </w:rPr>
        <w:t xml:space="preserve">، </w:t>
      </w:r>
      <w:r>
        <w:rPr>
          <w:rFonts w:hint="cs"/>
          <w:rtl/>
        </w:rPr>
        <w:t>و</w:t>
      </w:r>
      <w:r>
        <w:rPr>
          <w:rtl/>
        </w:rPr>
        <w:t>رئيس فريق الخبراء الروسي.</w:t>
      </w:r>
    </w:p>
    <w:p w:rsidR="00C5027D" w:rsidRDefault="00C5027D" w:rsidP="00C5027D">
      <w:pPr>
        <w:pStyle w:val="SingleTxtGA"/>
        <w:rPr>
          <w:rtl/>
        </w:rPr>
      </w:pPr>
      <w:r>
        <w:rPr>
          <w:rtl/>
        </w:rPr>
        <w:t>2003 - حتى الآن: عضو في لجنة القضاء على التمييز العنصري (في إطار الاتفاقية الدولية للقضاء على جميع أشكال التمييز العنصري).</w:t>
      </w:r>
    </w:p>
    <w:p w:rsidR="00C5027D" w:rsidRPr="00D16F7C" w:rsidRDefault="00EF4143" w:rsidP="00EF4143">
      <w:pPr>
        <w:pStyle w:val="H23GA"/>
        <w:rPr>
          <w:rtl/>
        </w:rPr>
      </w:pPr>
      <w:r>
        <w:rPr>
          <w:rtl/>
        </w:rPr>
        <w:tab/>
      </w:r>
      <w:r>
        <w:rPr>
          <w:rtl/>
        </w:rPr>
        <w:tab/>
      </w:r>
      <w:r w:rsidR="00C5027D" w:rsidRPr="00D16F7C">
        <w:rPr>
          <w:rFonts w:hint="cs"/>
          <w:rtl/>
        </w:rPr>
        <w:t>الخلفية التعليمية</w:t>
      </w:r>
      <w:r w:rsidR="00C5027D" w:rsidRPr="00D16F7C">
        <w:rPr>
          <w:rFonts w:hint="cs"/>
          <w:rtl/>
          <w:lang w:bidi="ar"/>
        </w:rPr>
        <w:t>:</w:t>
      </w:r>
    </w:p>
    <w:p w:rsidR="00C5027D" w:rsidRDefault="00C5027D" w:rsidP="00C7221B">
      <w:pPr>
        <w:pStyle w:val="SingleTxtGA"/>
        <w:rPr>
          <w:rtl/>
          <w:lang w:bidi="ar-DZ"/>
        </w:rPr>
      </w:pPr>
      <w:r>
        <w:rPr>
          <w:rFonts w:hint="cs"/>
          <w:rtl/>
        </w:rPr>
        <w:t xml:space="preserve">1981: </w:t>
      </w:r>
      <w:r>
        <w:rPr>
          <w:rtl/>
          <w:lang w:bidi="ar-DZ"/>
        </w:rPr>
        <w:t>خريج معهد موسكو الحكومي للعلاقات الدولية (كلية ال</w:t>
      </w:r>
      <w:r>
        <w:rPr>
          <w:rFonts w:hint="cs"/>
          <w:rtl/>
          <w:lang w:bidi="ar-DZ"/>
        </w:rPr>
        <w:t>قانون</w:t>
      </w:r>
      <w:r>
        <w:rPr>
          <w:rtl/>
          <w:lang w:bidi="ar-DZ"/>
        </w:rPr>
        <w:t xml:space="preserve"> الدولي).</w:t>
      </w:r>
    </w:p>
    <w:p w:rsidR="00C5027D" w:rsidRDefault="00C5027D" w:rsidP="00C7221B">
      <w:pPr>
        <w:pStyle w:val="SingleTxtGA"/>
        <w:rPr>
          <w:rtl/>
          <w:lang w:bidi="ar-DZ"/>
        </w:rPr>
      </w:pPr>
      <w:r>
        <w:rPr>
          <w:rtl/>
          <w:lang w:bidi="ar-DZ"/>
        </w:rPr>
        <w:lastRenderedPageBreak/>
        <w:t>1984: دكتوراه في القانون، معهد موسكو الحكومي للعلاقات الدولية.</w:t>
      </w:r>
    </w:p>
    <w:p w:rsidR="00C5027D" w:rsidRDefault="00C5027D" w:rsidP="00C5027D">
      <w:pPr>
        <w:pStyle w:val="SingleTxtGA"/>
        <w:rPr>
          <w:rtl/>
          <w:lang w:bidi="ar-DZ"/>
        </w:rPr>
      </w:pPr>
      <w:r>
        <w:rPr>
          <w:rtl/>
          <w:lang w:bidi="ar-DZ"/>
        </w:rPr>
        <w:t xml:space="preserve">1986: </w:t>
      </w:r>
      <w:r>
        <w:rPr>
          <w:rFonts w:hint="cs"/>
          <w:rtl/>
          <w:lang w:bidi="ar-DZ"/>
        </w:rPr>
        <w:t xml:space="preserve">خريج </w:t>
      </w:r>
      <w:r w:rsidRPr="00EF611A">
        <w:rPr>
          <w:rtl/>
          <w:lang w:bidi="ar-DZ"/>
        </w:rPr>
        <w:t>القسم الاجتماعي والاقتصادي</w:t>
      </w:r>
      <w:r>
        <w:rPr>
          <w:rtl/>
          <w:lang w:bidi="ar-DZ"/>
        </w:rPr>
        <w:t xml:space="preserve"> لشعبة النهوض بالمهارات المهنية، معهد موسكو الحكومي للعلاقات الدولية.</w:t>
      </w:r>
    </w:p>
    <w:p w:rsidR="00C5027D" w:rsidRDefault="00C5027D" w:rsidP="00C7221B">
      <w:pPr>
        <w:pStyle w:val="SingleTxtGA"/>
        <w:rPr>
          <w:rtl/>
          <w:lang w:bidi="ar-DZ"/>
        </w:rPr>
      </w:pPr>
      <w:r>
        <w:rPr>
          <w:rtl/>
          <w:lang w:bidi="ar-DZ"/>
        </w:rPr>
        <w:t xml:space="preserve">1995: </w:t>
      </w:r>
      <w:r w:rsidRPr="00EF611A">
        <w:rPr>
          <w:rtl/>
          <w:lang w:bidi="ar-DZ"/>
        </w:rPr>
        <w:t>خريج المدرسة الصيفية السادسة عشرة لحقوق الإنسان التي نظمتها المؤسسة الكندية لحقوق الإنسان</w:t>
      </w:r>
      <w:r>
        <w:rPr>
          <w:rFonts w:hint="cs"/>
          <w:rtl/>
          <w:lang w:bidi="ar-DZ"/>
        </w:rPr>
        <w:t>.</w:t>
      </w:r>
    </w:p>
    <w:p w:rsidR="00C5027D" w:rsidRDefault="00C5027D" w:rsidP="00C7221B">
      <w:pPr>
        <w:pStyle w:val="SingleTxtGA"/>
        <w:rPr>
          <w:rtl/>
          <w:lang w:bidi="ar"/>
        </w:rPr>
      </w:pPr>
      <w:r>
        <w:rPr>
          <w:rtl/>
          <w:lang w:bidi="ar-DZ"/>
        </w:rPr>
        <w:t>1999: دكتوراه في العلوم الق</w:t>
      </w:r>
      <w:r>
        <w:rPr>
          <w:rFonts w:hint="cs"/>
          <w:rtl/>
          <w:lang w:bidi="ar-DZ"/>
        </w:rPr>
        <w:t>ضائية</w:t>
      </w:r>
      <w:r>
        <w:rPr>
          <w:rtl/>
          <w:lang w:bidi="ar-DZ"/>
        </w:rPr>
        <w:t>، معهد الدولة والقانون التابع للأكاديمية الروسية للعلوم.</w:t>
      </w:r>
    </w:p>
    <w:p w:rsidR="00C5027D" w:rsidRPr="00EF611A" w:rsidRDefault="00EF4143" w:rsidP="00EF4143">
      <w:pPr>
        <w:pStyle w:val="H23GA"/>
        <w:rPr>
          <w:rtl/>
        </w:rPr>
      </w:pPr>
      <w:r>
        <w:rPr>
          <w:rtl/>
        </w:rPr>
        <w:tab/>
      </w:r>
      <w:r>
        <w:rPr>
          <w:rtl/>
        </w:rPr>
        <w:tab/>
      </w:r>
      <w:r w:rsidR="00C5027D">
        <w:rPr>
          <w:rtl/>
        </w:rPr>
        <w:t xml:space="preserve">الأنشطة الرئيسية الأخرى في </w:t>
      </w:r>
      <w:r w:rsidR="00C5027D">
        <w:rPr>
          <w:rFonts w:hint="cs"/>
          <w:rtl/>
        </w:rPr>
        <w:t>م</w:t>
      </w:r>
      <w:r w:rsidR="00C5027D" w:rsidRPr="00EF611A">
        <w:rPr>
          <w:rtl/>
        </w:rPr>
        <w:t xml:space="preserve">جال </w:t>
      </w:r>
      <w:r w:rsidR="00C5027D">
        <w:rPr>
          <w:rFonts w:hint="cs"/>
          <w:rtl/>
        </w:rPr>
        <w:t>حقوق الإنسان</w:t>
      </w:r>
      <w:r w:rsidR="00C5027D" w:rsidRPr="00EF611A">
        <w:rPr>
          <w:rtl/>
        </w:rPr>
        <w:t>:</w:t>
      </w:r>
    </w:p>
    <w:p w:rsidR="00C5027D" w:rsidRDefault="00C5027D" w:rsidP="0056619A">
      <w:pPr>
        <w:pStyle w:val="SingleTxtGA"/>
        <w:rPr>
          <w:rtl/>
          <w:lang w:bidi="ar-DZ"/>
        </w:rPr>
      </w:pPr>
      <w:r w:rsidRPr="002C2D29">
        <w:rPr>
          <w:rtl/>
          <w:lang w:bidi="ar-DZ"/>
        </w:rPr>
        <w:t>شارك في إ</w:t>
      </w:r>
      <w:r>
        <w:rPr>
          <w:rtl/>
          <w:lang w:bidi="ar-DZ"/>
        </w:rPr>
        <w:t xml:space="preserve">عداد مواد تحليلية لفائدة وزارة </w:t>
      </w:r>
      <w:r w:rsidRPr="002C2D29">
        <w:rPr>
          <w:rtl/>
          <w:lang w:bidi="ar-DZ"/>
        </w:rPr>
        <w:t>الخارجية وفي صياغة قوانين</w:t>
      </w:r>
      <w:r>
        <w:rPr>
          <w:rFonts w:hint="cs"/>
          <w:rtl/>
          <w:lang w:bidi="ar-DZ"/>
        </w:rPr>
        <w:t xml:space="preserve"> </w:t>
      </w:r>
      <w:r>
        <w:rPr>
          <w:rtl/>
          <w:lang w:bidi="ar-DZ"/>
        </w:rPr>
        <w:t>تتعلق بما يلي</w:t>
      </w:r>
      <w:r>
        <w:rPr>
          <w:rFonts w:hint="cs"/>
          <w:rtl/>
          <w:lang w:bidi="ar-DZ"/>
        </w:rPr>
        <w:t xml:space="preserve">: "الأحزاب السياسية"، و"الأعمال الخيرية والمنظمات غير الربحية" في إطار </w:t>
      </w:r>
      <w:r w:rsidRPr="002C2D29">
        <w:rPr>
          <w:rtl/>
          <w:lang w:bidi="ar-DZ"/>
        </w:rPr>
        <w:t xml:space="preserve">الأفرقة العاملة التابعة </w:t>
      </w:r>
      <w:r>
        <w:rPr>
          <w:rFonts w:hint="cs"/>
          <w:rtl/>
          <w:lang w:bidi="ar-DZ"/>
        </w:rPr>
        <w:t>ل</w:t>
      </w:r>
      <w:r w:rsidRPr="002C2D29">
        <w:rPr>
          <w:rtl/>
          <w:lang w:bidi="ar-DZ"/>
        </w:rPr>
        <w:t>لمجلس ال</w:t>
      </w:r>
      <w:r>
        <w:rPr>
          <w:rFonts w:hint="cs"/>
          <w:rtl/>
          <w:lang w:bidi="ar-DZ"/>
        </w:rPr>
        <w:t>أعلى؛ و"المنظمات الحكومية"، و"الأنشطة الطوعية"، و"الضمانات القانونية المتعلقة بأنشطة المعارضة"، و"الصناديق غير التجارية"،</w:t>
      </w:r>
      <w:r w:rsidRPr="002C2D29">
        <w:rPr>
          <w:rFonts w:hint="cs"/>
          <w:rtl/>
          <w:lang w:bidi="ar-DZ"/>
        </w:rPr>
        <w:t xml:space="preserve"> </w:t>
      </w:r>
      <w:r>
        <w:rPr>
          <w:rFonts w:hint="cs"/>
          <w:rtl/>
          <w:lang w:bidi="ar-DZ"/>
        </w:rPr>
        <w:t>و"</w:t>
      </w:r>
      <w:r>
        <w:rPr>
          <w:rtl/>
        </w:rPr>
        <w:t>محاكم الأحداث في الاتحاد الروسي"</w:t>
      </w:r>
      <w:r>
        <w:rPr>
          <w:rFonts w:hint="cs"/>
          <w:rtl/>
        </w:rPr>
        <w:t xml:space="preserve"> </w:t>
      </w:r>
      <w:r>
        <w:rPr>
          <w:rFonts w:hint="cs"/>
          <w:rtl/>
          <w:lang w:bidi="ar-DZ"/>
        </w:rPr>
        <w:t xml:space="preserve">في إطار </w:t>
      </w:r>
      <w:r>
        <w:rPr>
          <w:rtl/>
        </w:rPr>
        <w:t xml:space="preserve">الأفرقة العاملة </w:t>
      </w:r>
      <w:r>
        <w:rPr>
          <w:rFonts w:hint="cs"/>
          <w:rtl/>
        </w:rPr>
        <w:t xml:space="preserve">التابعة لمجلس </w:t>
      </w:r>
      <w:r>
        <w:rPr>
          <w:rtl/>
        </w:rPr>
        <w:t>الدوما في الاتحاد الروسي</w:t>
      </w:r>
      <w:r>
        <w:t>.</w:t>
      </w:r>
    </w:p>
    <w:p w:rsidR="00C5027D" w:rsidRPr="002C2D29" w:rsidRDefault="00EF4143" w:rsidP="00EF4143">
      <w:pPr>
        <w:pStyle w:val="H23GA"/>
        <w:rPr>
          <w:rtl/>
          <w:lang w:bidi="ar"/>
        </w:rPr>
      </w:pPr>
      <w:r>
        <w:rPr>
          <w:rtl/>
        </w:rPr>
        <w:tab/>
      </w:r>
      <w:r>
        <w:rPr>
          <w:rtl/>
        </w:rPr>
        <w:tab/>
      </w:r>
      <w:r w:rsidR="00C5027D" w:rsidRPr="002C2D29">
        <w:rPr>
          <w:rFonts w:hint="cs"/>
          <w:rtl/>
        </w:rPr>
        <w:t xml:space="preserve">قائمة بأحدث المنشورات في </w:t>
      </w:r>
      <w:r w:rsidR="00C5027D">
        <w:rPr>
          <w:rFonts w:hint="cs"/>
          <w:rtl/>
        </w:rPr>
        <w:t>هذا الم</w:t>
      </w:r>
      <w:r w:rsidR="00C5027D" w:rsidRPr="00EF611A">
        <w:rPr>
          <w:rtl/>
        </w:rPr>
        <w:t>جال</w:t>
      </w:r>
      <w:r w:rsidR="00C5027D" w:rsidRPr="002C2D29">
        <w:rPr>
          <w:rFonts w:hint="cs"/>
          <w:rtl/>
          <w:lang w:bidi="ar"/>
        </w:rPr>
        <w:t>:</w:t>
      </w:r>
    </w:p>
    <w:p w:rsidR="00C5027D" w:rsidRDefault="00C5027D" w:rsidP="00C7221B">
      <w:pPr>
        <w:pStyle w:val="SingleTxtGA"/>
        <w:rPr>
          <w:rtl/>
        </w:rPr>
      </w:pPr>
      <w:r w:rsidRPr="00FF118B">
        <w:rPr>
          <w:rtl/>
        </w:rPr>
        <w:t>ألَّف العديد من المنشورات في روسيا وكازاخستان وبلغ</w:t>
      </w:r>
      <w:r>
        <w:rPr>
          <w:rtl/>
        </w:rPr>
        <w:t>اريا والمملكة المتحدة</w:t>
      </w:r>
      <w:r w:rsidR="008B7B69">
        <w:rPr>
          <w:rFonts w:hint="cs"/>
          <w:rtl/>
        </w:rPr>
        <w:t xml:space="preserve"> </w:t>
      </w:r>
      <w:r>
        <w:rPr>
          <w:rFonts w:hint="cs"/>
          <w:rtl/>
        </w:rPr>
        <w:t xml:space="preserve">- </w:t>
      </w:r>
      <w:r w:rsidRPr="00FF118B">
        <w:rPr>
          <w:rtl/>
        </w:rPr>
        <w:t>مجموع عدد الصفحات أكثر من 500 9 صفحة</w:t>
      </w:r>
      <w:r>
        <w:rPr>
          <w:rFonts w:hint="cs"/>
          <w:rtl/>
        </w:rPr>
        <w:t>.</w:t>
      </w:r>
    </w:p>
    <w:p w:rsidR="00C5027D" w:rsidRDefault="00C5027D" w:rsidP="00C5027D">
      <w:pPr>
        <w:pStyle w:val="SingleTxtGA"/>
        <w:rPr>
          <w:rtl/>
          <w:lang w:bidi="ar-DZ"/>
        </w:rPr>
      </w:pPr>
      <w:r>
        <w:rPr>
          <w:rFonts w:hint="cs"/>
          <w:rtl/>
        </w:rPr>
        <w:t>عضو في هيئة تحرير صحيفة</w:t>
      </w:r>
      <w:r>
        <w:rPr>
          <w:rFonts w:hint="cs"/>
          <w:rtl/>
          <w:lang w:bidi="ar"/>
        </w:rPr>
        <w:t xml:space="preserve"> "</w:t>
      </w:r>
      <w:r>
        <w:rPr>
          <w:rFonts w:hint="cs"/>
          <w:rtl/>
        </w:rPr>
        <w:t>السلطة التمثيلية" (موسكو، منذ عام 1995).</w:t>
      </w:r>
    </w:p>
    <w:p w:rsidR="00C5027D" w:rsidRDefault="00C5027D" w:rsidP="00C7221B">
      <w:pPr>
        <w:pStyle w:val="SingleTxtGA"/>
        <w:rPr>
          <w:rtl/>
        </w:rPr>
      </w:pPr>
      <w:r>
        <w:rPr>
          <w:rFonts w:hint="cs"/>
          <w:rtl/>
        </w:rPr>
        <w:t>عضو في مجموعة البحث الدولية</w:t>
      </w:r>
      <w:r>
        <w:rPr>
          <w:rFonts w:hint="cs"/>
          <w:rtl/>
          <w:lang w:bidi="ar"/>
        </w:rPr>
        <w:t xml:space="preserve"> "</w:t>
      </w:r>
      <w:r>
        <w:rPr>
          <w:rFonts w:hint="cs"/>
          <w:rtl/>
        </w:rPr>
        <w:t>منتدى أوروبا الشرقية".</w:t>
      </w:r>
    </w:p>
    <w:p w:rsidR="00C5027D" w:rsidRDefault="00C5027D" w:rsidP="00C7221B">
      <w:pPr>
        <w:pStyle w:val="SingleTxtGA"/>
        <w:rPr>
          <w:rtl/>
        </w:rPr>
      </w:pPr>
      <w:r>
        <w:rPr>
          <w:rFonts w:hint="cs"/>
          <w:rtl/>
        </w:rPr>
        <w:t>عضو في هيئة تحرير الطبعة</w:t>
      </w:r>
      <w:r>
        <w:rPr>
          <w:rFonts w:hint="cs"/>
          <w:rtl/>
          <w:lang w:bidi="ar"/>
        </w:rPr>
        <w:t xml:space="preserve"> </w:t>
      </w:r>
      <w:r>
        <w:rPr>
          <w:rFonts w:hint="cs"/>
          <w:rtl/>
        </w:rPr>
        <w:t xml:space="preserve">الروسية لصحيفة </w:t>
      </w:r>
      <w:r w:rsidRPr="00A41C90">
        <w:t>Constitutional Law, East European Review</w:t>
      </w:r>
      <w:r>
        <w:rPr>
          <w:rFonts w:hint="cs"/>
          <w:rtl/>
        </w:rPr>
        <w:t xml:space="preserve"> (موسكو،</w:t>
      </w:r>
      <w:r>
        <w:rPr>
          <w:rFonts w:hint="cs"/>
          <w:rtl/>
          <w:lang w:bidi="ar"/>
        </w:rPr>
        <w:t xml:space="preserve"> </w:t>
      </w:r>
      <w:r>
        <w:rPr>
          <w:rFonts w:hint="cs"/>
          <w:rtl/>
        </w:rPr>
        <w:t>منذ عام 1999).</w:t>
      </w:r>
    </w:p>
    <w:p w:rsidR="00C5027D" w:rsidRDefault="00C5027D" w:rsidP="00C7221B">
      <w:pPr>
        <w:pStyle w:val="SingleTxtGA"/>
        <w:rPr>
          <w:rtl/>
        </w:rPr>
      </w:pPr>
      <w:r>
        <w:rPr>
          <w:rFonts w:hint="cs"/>
          <w:rtl/>
        </w:rPr>
        <w:t xml:space="preserve">عضو في هيئة تحرير صحيفة </w:t>
      </w:r>
      <w:r w:rsidRPr="00A41C90">
        <w:t>Perspectives on European Politics: Journal of Intra-European Dialogue</w:t>
      </w:r>
      <w:r>
        <w:rPr>
          <w:rFonts w:hint="cs"/>
          <w:rtl/>
        </w:rPr>
        <w:t xml:space="preserve"> (</w:t>
      </w:r>
      <w:proofErr w:type="spellStart"/>
      <w:r>
        <w:rPr>
          <w:rFonts w:hint="cs"/>
          <w:rtl/>
        </w:rPr>
        <w:t>لايدن</w:t>
      </w:r>
      <w:proofErr w:type="spellEnd"/>
      <w:r>
        <w:rPr>
          <w:rFonts w:hint="cs"/>
          <w:rtl/>
        </w:rPr>
        <w:t>، هولندا، منذ عام 2000).</w:t>
      </w:r>
    </w:p>
    <w:p w:rsidR="00C5027D" w:rsidRPr="00D76A73" w:rsidRDefault="00C5027D" w:rsidP="00C7221B">
      <w:pPr>
        <w:pStyle w:val="SingleTxtGA"/>
        <w:rPr>
          <w:rtl/>
          <w:lang w:bidi="ar-DZ"/>
        </w:rPr>
      </w:pPr>
      <w:r>
        <w:rPr>
          <w:rFonts w:hint="cs"/>
          <w:rtl/>
        </w:rPr>
        <w:t xml:space="preserve">رئيس تحرير نشرة مختارات </w:t>
      </w:r>
      <w:r w:rsidRPr="00A41C90">
        <w:t>Questions of Juvenile Justice</w:t>
      </w:r>
      <w:r>
        <w:rPr>
          <w:rFonts w:hint="cs"/>
          <w:rtl/>
          <w:lang w:bidi="ar-DZ"/>
        </w:rPr>
        <w:t>.</w:t>
      </w:r>
    </w:p>
    <w:p w:rsidR="00C5027D" w:rsidRPr="0044002A" w:rsidRDefault="00C5027D" w:rsidP="00EF4143">
      <w:pPr>
        <w:pStyle w:val="SingleTxtGA"/>
        <w:bidi w:val="0"/>
      </w:pPr>
      <w:r>
        <w:rPr>
          <w:sz w:val="30"/>
          <w:lang w:val="es-ES" w:bidi="ar-DZ"/>
        </w:rPr>
        <w:br w:type="page"/>
      </w:r>
      <w:r w:rsidRPr="0044002A">
        <w:rPr>
          <w:rFonts w:hint="cs"/>
          <w:rtl/>
        </w:rPr>
        <w:lastRenderedPageBreak/>
        <w:t xml:space="preserve">[الأصل: </w:t>
      </w:r>
      <w:r>
        <w:rPr>
          <w:rFonts w:hint="cs"/>
          <w:rtl/>
        </w:rPr>
        <w:t>ب</w:t>
      </w:r>
      <w:r w:rsidRPr="0044002A">
        <w:rPr>
          <w:rFonts w:hint="cs"/>
          <w:rtl/>
        </w:rPr>
        <w:t>الفرنسية]</w:t>
      </w:r>
    </w:p>
    <w:p w:rsidR="00C5027D" w:rsidRPr="00864BA1" w:rsidRDefault="00C5027D" w:rsidP="00EF4143">
      <w:pPr>
        <w:pStyle w:val="H1GA"/>
        <w:rPr>
          <w:rtl/>
          <w:lang w:bidi="ar-DZ"/>
        </w:rPr>
      </w:pPr>
      <w:r>
        <w:rPr>
          <w:rtl/>
        </w:rPr>
        <w:tab/>
      </w:r>
      <w:r>
        <w:rPr>
          <w:rtl/>
        </w:rPr>
        <w:tab/>
      </w:r>
      <w:r w:rsidRPr="00864BA1">
        <w:rPr>
          <w:rFonts w:hint="cs"/>
          <w:rtl/>
        </w:rPr>
        <w:t xml:space="preserve">عياض بن عاشور </w:t>
      </w:r>
      <w:r w:rsidRPr="00864BA1">
        <w:rPr>
          <w:rtl/>
        </w:rPr>
        <w:t>(</w:t>
      </w:r>
      <w:r w:rsidRPr="00864BA1">
        <w:rPr>
          <w:rFonts w:hint="cs"/>
          <w:rtl/>
        </w:rPr>
        <w:t>تونس</w:t>
      </w:r>
      <w:r w:rsidRPr="00864BA1">
        <w:rPr>
          <w:rtl/>
        </w:rPr>
        <w:t>)</w:t>
      </w:r>
    </w:p>
    <w:p w:rsidR="00C5027D" w:rsidRPr="00864BA1" w:rsidRDefault="00C5027D" w:rsidP="00EF4143">
      <w:pPr>
        <w:pStyle w:val="SingleTxtGA"/>
        <w:rPr>
          <w:rtl/>
        </w:rPr>
      </w:pPr>
      <w:r w:rsidRPr="00864BA1">
        <w:rPr>
          <w:b/>
          <w:bCs/>
          <w:rtl/>
        </w:rPr>
        <w:t>تاريخ ومكان الميلاد:</w:t>
      </w:r>
      <w:r w:rsidRPr="00864BA1">
        <w:rPr>
          <w:rtl/>
        </w:rPr>
        <w:t xml:space="preserve"> 1 حزيران/</w:t>
      </w:r>
      <w:proofErr w:type="gramStart"/>
      <w:r w:rsidRPr="00864BA1">
        <w:rPr>
          <w:rtl/>
        </w:rPr>
        <w:t>يونيه</w:t>
      </w:r>
      <w:proofErr w:type="gramEnd"/>
      <w:r w:rsidRPr="00864BA1">
        <w:rPr>
          <w:rtl/>
        </w:rPr>
        <w:t xml:space="preserve"> 1945 بالمرسى </w:t>
      </w:r>
      <w:r w:rsidRPr="00864BA1">
        <w:rPr>
          <w:rFonts w:hint="cs"/>
          <w:rtl/>
        </w:rPr>
        <w:t>-</w:t>
      </w:r>
      <w:r w:rsidR="00EF4143">
        <w:rPr>
          <w:rFonts w:hint="cs"/>
          <w:rtl/>
        </w:rPr>
        <w:t xml:space="preserve"> </w:t>
      </w:r>
      <w:r w:rsidRPr="00864BA1">
        <w:rPr>
          <w:rtl/>
        </w:rPr>
        <w:t>تونس</w:t>
      </w:r>
    </w:p>
    <w:p w:rsidR="00C5027D" w:rsidRPr="0044002A" w:rsidRDefault="00C5027D" w:rsidP="00EF4143">
      <w:pPr>
        <w:pStyle w:val="SingleTxtGA"/>
        <w:rPr>
          <w:rtl/>
        </w:rPr>
      </w:pPr>
      <w:r w:rsidRPr="00864BA1">
        <w:rPr>
          <w:rFonts w:hint="cs"/>
          <w:b/>
          <w:bCs/>
          <w:rtl/>
        </w:rPr>
        <w:t>لغات العمل</w:t>
      </w:r>
      <w:r w:rsidRPr="00864BA1">
        <w:rPr>
          <w:b/>
          <w:bCs/>
          <w:rtl/>
        </w:rPr>
        <w:t>:</w:t>
      </w:r>
      <w:r w:rsidRPr="00864BA1">
        <w:rPr>
          <w:rtl/>
        </w:rPr>
        <w:t xml:space="preserve"> </w:t>
      </w:r>
      <w:r w:rsidRPr="00864BA1">
        <w:rPr>
          <w:rFonts w:hint="cs"/>
          <w:rtl/>
        </w:rPr>
        <w:t>الفرنسية والعربية</w:t>
      </w:r>
    </w:p>
    <w:p w:rsidR="00C5027D" w:rsidRPr="0044002A" w:rsidRDefault="00C5027D" w:rsidP="00EF4143">
      <w:pPr>
        <w:pStyle w:val="H23GA"/>
        <w:rPr>
          <w:rtl/>
        </w:rPr>
      </w:pPr>
      <w:r>
        <w:rPr>
          <w:rtl/>
        </w:rPr>
        <w:tab/>
      </w:r>
      <w:r>
        <w:rPr>
          <w:rFonts w:hint="cs"/>
          <w:rtl/>
        </w:rPr>
        <w:tab/>
      </w:r>
      <w:r w:rsidRPr="0044002A">
        <w:rPr>
          <w:rFonts w:hint="cs"/>
          <w:rtl/>
        </w:rPr>
        <w:t>المنصب</w:t>
      </w:r>
      <w:r>
        <w:rPr>
          <w:rFonts w:hint="cs"/>
          <w:rtl/>
        </w:rPr>
        <w:t xml:space="preserve"> الحالي</w:t>
      </w:r>
      <w:r w:rsidRPr="0044002A">
        <w:rPr>
          <w:rFonts w:hint="cs"/>
          <w:rtl/>
        </w:rPr>
        <w:t>/الوظيفة الحالية:</w:t>
      </w:r>
    </w:p>
    <w:p w:rsidR="00C5027D" w:rsidRDefault="00C5027D" w:rsidP="00EF4143">
      <w:pPr>
        <w:pStyle w:val="SingleTxtGA"/>
        <w:rPr>
          <w:rtl/>
          <w:lang w:eastAsia="ar-SA" w:bidi="ar-DZ"/>
        </w:rPr>
      </w:pPr>
      <w:r>
        <w:rPr>
          <w:rFonts w:hint="cs"/>
          <w:rtl/>
          <w:lang w:eastAsia="ar-SA"/>
        </w:rPr>
        <w:t>أستاذ بكلية العلوم القانونية بتونس العاصمة؛ و</w:t>
      </w:r>
      <w:r w:rsidRPr="00864BA1">
        <w:rPr>
          <w:rtl/>
          <w:lang w:eastAsia="ar-SA" w:bidi="ar-DZ"/>
        </w:rPr>
        <w:t>رئيس المجلس العالي لتحقيق أهداف الثورة والإصلاح السياسي والانتقال الديمقراطي في تونس.</w:t>
      </w:r>
    </w:p>
    <w:p w:rsidR="00C5027D" w:rsidRPr="003F3444" w:rsidRDefault="00EF4143" w:rsidP="00EF4143">
      <w:pPr>
        <w:pStyle w:val="H23GA"/>
        <w:rPr>
          <w:rtl/>
        </w:rPr>
      </w:pPr>
      <w:r>
        <w:rPr>
          <w:rtl/>
        </w:rPr>
        <w:tab/>
      </w:r>
      <w:r>
        <w:rPr>
          <w:rtl/>
        </w:rPr>
        <w:tab/>
      </w:r>
      <w:r w:rsidR="00C5027D" w:rsidRPr="003F3444">
        <w:rPr>
          <w:rFonts w:hint="cs"/>
          <w:rtl/>
        </w:rPr>
        <w:t>الأنشطة المهنية الرئيسية</w:t>
      </w:r>
      <w:r w:rsidR="00C5027D">
        <w:rPr>
          <w:rFonts w:hint="cs"/>
          <w:rtl/>
        </w:rPr>
        <w:t>:</w:t>
      </w:r>
    </w:p>
    <w:p w:rsidR="00C5027D" w:rsidRDefault="00C5027D" w:rsidP="00EF4143">
      <w:pPr>
        <w:pStyle w:val="SingleTxtGA"/>
        <w:rPr>
          <w:rtl/>
          <w:lang w:eastAsia="ar-SA"/>
        </w:rPr>
      </w:pPr>
      <w:r>
        <w:rPr>
          <w:rFonts w:hint="cs"/>
          <w:rtl/>
          <w:lang w:eastAsia="ar-SA"/>
        </w:rPr>
        <w:t>تدريس القانون الدستوري والقانون الإداري والعلاقات الدولية. بحوث في التخصصات ذاتها تتجلى في 12 مؤلفاً وما يزيد على 86 مقالاً بحثياً. عضو في لجان عدة لتعيين أساتذة وأساتذة مساعدين، ومشرف على العديد من رسائل الدكتوراه. شارك في بعثات وأنشطة أكاديمية كثيرة، محاضر في حلقات دراسية وندوات عديدة. عميد سابق لكلية العلوم القانونية والسياسية والاجتماعية بتونس العاصمة.</w:t>
      </w:r>
    </w:p>
    <w:p w:rsidR="00C5027D" w:rsidRPr="00D16F7C" w:rsidRDefault="00EF4143" w:rsidP="00EF4143">
      <w:pPr>
        <w:pStyle w:val="H23GA"/>
        <w:rPr>
          <w:rtl/>
        </w:rPr>
      </w:pPr>
      <w:r>
        <w:rPr>
          <w:rtl/>
        </w:rPr>
        <w:tab/>
      </w:r>
      <w:r>
        <w:rPr>
          <w:rtl/>
        </w:rPr>
        <w:tab/>
      </w:r>
      <w:r w:rsidR="00C5027D" w:rsidRPr="00D16F7C">
        <w:rPr>
          <w:rFonts w:hint="cs"/>
          <w:rtl/>
        </w:rPr>
        <w:t>الخلفية التعليمية</w:t>
      </w:r>
      <w:r w:rsidR="00C5027D" w:rsidRPr="00D16F7C">
        <w:rPr>
          <w:rFonts w:hint="cs"/>
          <w:rtl/>
          <w:lang w:bidi="ar"/>
        </w:rPr>
        <w:t>:</w:t>
      </w:r>
    </w:p>
    <w:p w:rsidR="00C5027D" w:rsidRDefault="00C5027D" w:rsidP="007A666C">
      <w:pPr>
        <w:pStyle w:val="SingleTxtGA"/>
        <w:rPr>
          <w:rtl/>
          <w:lang w:eastAsia="ar-SA"/>
        </w:rPr>
      </w:pPr>
      <w:r w:rsidRPr="008B7B69">
        <w:rPr>
          <w:rFonts w:hint="cs"/>
          <w:i/>
          <w:iCs/>
          <w:rtl/>
          <w:lang w:eastAsia="ar-SA"/>
        </w:rPr>
        <w:t>دكتوراه دولة في القانون</w:t>
      </w:r>
      <w:r>
        <w:rPr>
          <w:rFonts w:hint="cs"/>
          <w:rtl/>
          <w:lang w:eastAsia="ar-SA"/>
        </w:rPr>
        <w:t xml:space="preserve"> من كلية الحقوق بباريس، تلتها شهادة التبريز والأستاذية في القانون العام. دكتوراه فخرية من الجامعة </w:t>
      </w:r>
      <w:proofErr w:type="spellStart"/>
      <w:r>
        <w:rPr>
          <w:rFonts w:hint="cs"/>
          <w:rtl/>
          <w:lang w:eastAsia="ar-SA"/>
        </w:rPr>
        <w:t>اللورنسية</w:t>
      </w:r>
      <w:proofErr w:type="spellEnd"/>
      <w:r>
        <w:rPr>
          <w:rFonts w:hint="cs"/>
          <w:rtl/>
          <w:lang w:eastAsia="ar-SA"/>
        </w:rPr>
        <w:t xml:space="preserve"> بكندا. دبلوم الدراسات العليا في القانون العام ودبلوم الدراسات العليا في العلوم السياسية من كلية الحقوق بباريس.</w:t>
      </w:r>
    </w:p>
    <w:p w:rsidR="00C5027D" w:rsidRDefault="007A666C" w:rsidP="007A666C">
      <w:pPr>
        <w:pStyle w:val="H23GA"/>
        <w:rPr>
          <w:rtl/>
        </w:rPr>
      </w:pPr>
      <w:r>
        <w:rPr>
          <w:rtl/>
        </w:rPr>
        <w:tab/>
      </w:r>
      <w:r>
        <w:rPr>
          <w:rtl/>
        </w:rPr>
        <w:tab/>
      </w:r>
      <w:r w:rsidR="00C5027D">
        <w:rPr>
          <w:rFonts w:hint="cs"/>
          <w:rtl/>
        </w:rPr>
        <w:t>قائمة بأحدث المنشورات في هذا المجال:</w:t>
      </w:r>
    </w:p>
    <w:p w:rsidR="00C5027D" w:rsidRPr="00940FDF" w:rsidRDefault="00C5027D" w:rsidP="007A666C">
      <w:pPr>
        <w:pStyle w:val="SingleTxtGA"/>
      </w:pPr>
      <w:r w:rsidRPr="008B7B69">
        <w:rPr>
          <w:rFonts w:hint="cs"/>
          <w:i/>
          <w:iCs/>
          <w:rtl/>
        </w:rPr>
        <w:t>القضاء الإداري،</w:t>
      </w:r>
      <w:r w:rsidRPr="00940FDF">
        <w:rPr>
          <w:rFonts w:hint="cs"/>
          <w:rtl/>
        </w:rPr>
        <w:t xml:space="preserve"> سراس للنشر، تونس</w:t>
      </w:r>
      <w:r>
        <w:rPr>
          <w:rFonts w:hint="cs"/>
          <w:rtl/>
        </w:rPr>
        <w:t xml:space="preserve"> العاصمة</w:t>
      </w:r>
      <w:r w:rsidRPr="00940FDF">
        <w:rPr>
          <w:rFonts w:hint="cs"/>
          <w:rtl/>
        </w:rPr>
        <w:t xml:space="preserve"> 1995، النشرة العربية، الطبعة الثانية، 1998، الطبعة الثالثة: 2006؛</w:t>
      </w:r>
    </w:p>
    <w:p w:rsidR="00C5027D" w:rsidRPr="00895154" w:rsidRDefault="00C5027D" w:rsidP="002C2024">
      <w:pPr>
        <w:pStyle w:val="Bullet1GA"/>
        <w:numPr>
          <w:ilvl w:val="0"/>
          <w:numId w:val="0"/>
        </w:numPr>
        <w:spacing w:line="240" w:lineRule="exact"/>
        <w:ind w:left="1276"/>
        <w:rPr>
          <w:spacing w:val="-2"/>
          <w:lang w:val="fr-CH"/>
        </w:rPr>
      </w:pPr>
      <w:r w:rsidRPr="00895154">
        <w:rPr>
          <w:i/>
          <w:iCs/>
          <w:spacing w:val="-2"/>
          <w:lang w:val="fr-FR"/>
        </w:rPr>
        <w:t>La Cour européenne des droits de l’homme et la liberté de religion.</w:t>
      </w:r>
      <w:r w:rsidRPr="00895154">
        <w:rPr>
          <w:spacing w:val="-2"/>
          <w:lang w:val="fr-FR"/>
        </w:rPr>
        <w:t xml:space="preserve"> Paris: </w:t>
      </w:r>
      <w:proofErr w:type="spellStart"/>
      <w:r w:rsidRPr="00895154">
        <w:rPr>
          <w:spacing w:val="-2"/>
          <w:lang w:val="fr-FR"/>
        </w:rPr>
        <w:t>Pedone</w:t>
      </w:r>
      <w:proofErr w:type="spellEnd"/>
      <w:r w:rsidRPr="00895154">
        <w:rPr>
          <w:spacing w:val="-2"/>
          <w:lang w:val="fr-FR"/>
        </w:rPr>
        <w:t>, 2005;</w:t>
      </w:r>
    </w:p>
    <w:p w:rsidR="00C5027D" w:rsidRPr="00304583" w:rsidRDefault="00C5027D" w:rsidP="002C2024">
      <w:pPr>
        <w:pStyle w:val="Bullet1GA"/>
        <w:numPr>
          <w:ilvl w:val="0"/>
          <w:numId w:val="0"/>
        </w:numPr>
        <w:spacing w:line="240" w:lineRule="exact"/>
        <w:ind w:left="1276"/>
        <w:rPr>
          <w:lang w:val="fr-CH"/>
        </w:rPr>
      </w:pPr>
      <w:r w:rsidRPr="00450A5E">
        <w:rPr>
          <w:i/>
          <w:lang w:val="fr-FR"/>
        </w:rPr>
        <w:t>Aux fondements de l’orthodoxie sunnite</w:t>
      </w:r>
      <w:r w:rsidRPr="00450A5E">
        <w:rPr>
          <w:lang w:val="fr-FR"/>
        </w:rPr>
        <w:t xml:space="preserve">. </w:t>
      </w:r>
      <w:r w:rsidRPr="00304583">
        <w:rPr>
          <w:lang w:val="fr-CH"/>
        </w:rPr>
        <w:t xml:space="preserve">Paris: PUF, 2008; Tunis: CERES </w:t>
      </w:r>
      <w:proofErr w:type="spellStart"/>
      <w:r w:rsidRPr="00304583">
        <w:rPr>
          <w:lang w:val="fr-CH"/>
        </w:rPr>
        <w:t>publishers</w:t>
      </w:r>
      <w:proofErr w:type="spellEnd"/>
      <w:r w:rsidRPr="00304583">
        <w:rPr>
          <w:lang w:val="fr-CH"/>
        </w:rPr>
        <w:t>, 2009;</w:t>
      </w:r>
    </w:p>
    <w:p w:rsidR="00C5027D" w:rsidRPr="00450A5E" w:rsidRDefault="00C5027D" w:rsidP="002C2024">
      <w:pPr>
        <w:pStyle w:val="Bullet1GA"/>
        <w:numPr>
          <w:ilvl w:val="0"/>
          <w:numId w:val="0"/>
        </w:numPr>
        <w:spacing w:line="240" w:lineRule="exact"/>
        <w:ind w:left="1276"/>
        <w:rPr>
          <w:lang w:val="fr-FR"/>
        </w:rPr>
      </w:pPr>
      <w:r w:rsidRPr="00450A5E">
        <w:rPr>
          <w:lang w:val="fr-FR"/>
        </w:rPr>
        <w:t xml:space="preserve">L’islam et la Cour européenne des droits de l’homme. </w:t>
      </w:r>
      <w:r w:rsidRPr="00450A5E">
        <w:rPr>
          <w:i/>
          <w:lang w:val="fr-FR"/>
        </w:rPr>
        <w:t>Revue générale de droit international public</w:t>
      </w:r>
      <w:r w:rsidRPr="00450A5E">
        <w:rPr>
          <w:lang w:val="fr-FR"/>
        </w:rPr>
        <w:t>, No. 2 (April–</w:t>
      </w:r>
      <w:proofErr w:type="spellStart"/>
      <w:r w:rsidRPr="00450A5E">
        <w:rPr>
          <w:lang w:val="fr-FR"/>
        </w:rPr>
        <w:t>June</w:t>
      </w:r>
      <w:proofErr w:type="spellEnd"/>
      <w:r w:rsidRPr="00450A5E">
        <w:rPr>
          <w:lang w:val="fr-FR"/>
        </w:rPr>
        <w:t xml:space="preserve"> 2007), pp. 387–406;</w:t>
      </w:r>
    </w:p>
    <w:p w:rsidR="00C5027D" w:rsidRPr="00450A5E" w:rsidRDefault="00C5027D" w:rsidP="002C2024">
      <w:pPr>
        <w:pStyle w:val="Bullet1GA"/>
        <w:numPr>
          <w:ilvl w:val="0"/>
          <w:numId w:val="0"/>
        </w:numPr>
        <w:spacing w:line="240" w:lineRule="exact"/>
        <w:ind w:left="1276"/>
        <w:rPr>
          <w:lang w:val="fr-FR"/>
        </w:rPr>
      </w:pPr>
      <w:r w:rsidRPr="00450A5E">
        <w:rPr>
          <w:lang w:val="fr-FR"/>
        </w:rPr>
        <w:t xml:space="preserve">Islam et droits de l’homme. In </w:t>
      </w:r>
      <w:r w:rsidRPr="00450A5E">
        <w:rPr>
          <w:i/>
          <w:lang w:val="fr-FR"/>
        </w:rPr>
        <w:t>L’odyssée des droits de l’homme</w:t>
      </w:r>
      <w:r w:rsidRPr="00450A5E">
        <w:rPr>
          <w:lang w:val="fr-FR"/>
        </w:rPr>
        <w:t xml:space="preserve">, vol. I, </w:t>
      </w:r>
      <w:r w:rsidRPr="00450A5E">
        <w:rPr>
          <w:i/>
          <w:lang w:val="fr-FR"/>
        </w:rPr>
        <w:t>Fondations et naissances des droits de l’homme</w:t>
      </w:r>
      <w:r w:rsidRPr="00450A5E">
        <w:rPr>
          <w:lang w:val="fr-FR"/>
        </w:rPr>
        <w:t xml:space="preserve">, J. Ferrand and H. Petit, </w:t>
      </w:r>
      <w:proofErr w:type="spellStart"/>
      <w:r w:rsidRPr="00450A5E">
        <w:rPr>
          <w:lang w:val="fr-FR"/>
        </w:rPr>
        <w:t>eds</w:t>
      </w:r>
      <w:proofErr w:type="spellEnd"/>
      <w:r w:rsidRPr="00450A5E">
        <w:rPr>
          <w:lang w:val="fr-FR"/>
        </w:rPr>
        <w:t xml:space="preserve">., </w:t>
      </w:r>
      <w:proofErr w:type="spellStart"/>
      <w:r w:rsidRPr="00450A5E">
        <w:rPr>
          <w:lang w:val="fr-FR"/>
        </w:rPr>
        <w:t>L’Harmattan</w:t>
      </w:r>
      <w:proofErr w:type="spellEnd"/>
      <w:r w:rsidRPr="00450A5E">
        <w:rPr>
          <w:lang w:val="fr-FR"/>
        </w:rPr>
        <w:t>, Librairie des Humanités collection, 2004, pp. 113–129;</w:t>
      </w:r>
    </w:p>
    <w:p w:rsidR="00C5027D" w:rsidRPr="002C2024" w:rsidRDefault="00C5027D" w:rsidP="002C2024">
      <w:pPr>
        <w:pStyle w:val="Bullet1GA"/>
        <w:numPr>
          <w:ilvl w:val="0"/>
          <w:numId w:val="0"/>
        </w:numPr>
        <w:spacing w:line="240" w:lineRule="exact"/>
        <w:ind w:left="1276"/>
        <w:rPr>
          <w:spacing w:val="-4"/>
        </w:rPr>
      </w:pPr>
      <w:r w:rsidRPr="002C2024">
        <w:rPr>
          <w:spacing w:val="-4"/>
          <w:lang w:val="fr-FR"/>
        </w:rPr>
        <w:t xml:space="preserve">Les droits de l’homme et leurs contraires. </w:t>
      </w:r>
      <w:r w:rsidRPr="002C2024">
        <w:rPr>
          <w:i/>
          <w:spacing w:val="-4"/>
        </w:rPr>
        <w:t>Revue Aspects</w:t>
      </w:r>
      <w:r w:rsidRPr="002C2024">
        <w:rPr>
          <w:spacing w:val="-4"/>
        </w:rPr>
        <w:t>, special issue (2008), pp. 113–114.</w:t>
      </w:r>
    </w:p>
    <w:p w:rsidR="00C5027D" w:rsidRPr="00650801" w:rsidRDefault="007A666C" w:rsidP="00CB6F83">
      <w:pPr>
        <w:pStyle w:val="H1GA"/>
        <w:spacing w:before="120"/>
        <w:rPr>
          <w:rtl/>
          <w:lang w:bidi="ar-DZ"/>
        </w:rPr>
      </w:pPr>
      <w:r>
        <w:rPr>
          <w:rtl/>
        </w:rPr>
        <w:br w:type="page"/>
      </w:r>
      <w:r w:rsidR="00C5027D">
        <w:rPr>
          <w:rFonts w:hint="cs"/>
          <w:rtl/>
        </w:rPr>
        <w:lastRenderedPageBreak/>
        <w:tab/>
      </w:r>
      <w:r w:rsidR="00C5027D">
        <w:rPr>
          <w:rFonts w:hint="cs"/>
          <w:rtl/>
        </w:rPr>
        <w:tab/>
      </w:r>
      <w:r w:rsidR="00C5027D" w:rsidRPr="00864BA1">
        <w:rPr>
          <w:rtl/>
        </w:rPr>
        <w:t xml:space="preserve">كريستوفر </w:t>
      </w:r>
      <w:proofErr w:type="spellStart"/>
      <w:r w:rsidR="00C5027D" w:rsidRPr="00864BA1">
        <w:rPr>
          <w:rtl/>
        </w:rPr>
        <w:t>بولكان</w:t>
      </w:r>
      <w:proofErr w:type="spellEnd"/>
      <w:r w:rsidR="00C5027D" w:rsidRPr="00864BA1">
        <w:rPr>
          <w:rFonts w:hint="cs"/>
          <w:rtl/>
        </w:rPr>
        <w:t xml:space="preserve"> </w:t>
      </w:r>
      <w:r w:rsidR="00C5027D" w:rsidRPr="00650801">
        <w:rPr>
          <w:rFonts w:hint="cs"/>
          <w:rtl/>
        </w:rPr>
        <w:t>(</w:t>
      </w:r>
      <w:r w:rsidR="00C5027D">
        <w:rPr>
          <w:rFonts w:hint="cs"/>
          <w:rtl/>
        </w:rPr>
        <w:t>غيانا</w:t>
      </w:r>
      <w:r w:rsidR="00C5027D" w:rsidRPr="00650801">
        <w:rPr>
          <w:rFonts w:hint="cs"/>
          <w:rtl/>
        </w:rPr>
        <w:t>)</w:t>
      </w:r>
    </w:p>
    <w:p w:rsidR="00C5027D" w:rsidRDefault="00C5027D" w:rsidP="007A666C">
      <w:pPr>
        <w:pStyle w:val="SingleTxtGA"/>
        <w:rPr>
          <w:rtl/>
        </w:rPr>
      </w:pPr>
      <w:r w:rsidRPr="00650801">
        <w:rPr>
          <w:rFonts w:hint="cs"/>
          <w:b/>
          <w:bCs/>
          <w:rtl/>
        </w:rPr>
        <w:t xml:space="preserve">تاريخ </w:t>
      </w:r>
      <w:r>
        <w:rPr>
          <w:rFonts w:hint="cs"/>
          <w:b/>
          <w:bCs/>
          <w:rtl/>
        </w:rPr>
        <w:t xml:space="preserve">ومكان </w:t>
      </w:r>
      <w:r w:rsidRPr="00650801">
        <w:rPr>
          <w:rFonts w:hint="cs"/>
          <w:b/>
          <w:bCs/>
          <w:rtl/>
        </w:rPr>
        <w:t>الميلاد:</w:t>
      </w:r>
      <w:r>
        <w:rPr>
          <w:rFonts w:hint="cs"/>
          <w:rtl/>
        </w:rPr>
        <w:t xml:space="preserve"> 25 آذار/مارس 1967، </w:t>
      </w:r>
      <w:proofErr w:type="spellStart"/>
      <w:r w:rsidRPr="00FE55C6">
        <w:rPr>
          <w:rtl/>
        </w:rPr>
        <w:t>جورجتاون</w:t>
      </w:r>
      <w:proofErr w:type="spellEnd"/>
      <w:r>
        <w:rPr>
          <w:rFonts w:hint="cs"/>
          <w:rtl/>
        </w:rPr>
        <w:t>، غيانا</w:t>
      </w:r>
    </w:p>
    <w:p w:rsidR="00C5027D" w:rsidRDefault="00C5027D" w:rsidP="007A666C">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w:t>
      </w:r>
      <w:r w:rsidRPr="00AD2B1E">
        <w:rPr>
          <w:rtl/>
        </w:rPr>
        <w:t xml:space="preserve">الإنكليزية </w:t>
      </w:r>
    </w:p>
    <w:p w:rsidR="00C5027D" w:rsidRPr="00AA63D5" w:rsidRDefault="007A666C" w:rsidP="007A666C">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7A666C">
      <w:pPr>
        <w:pStyle w:val="SingleTxtGA"/>
        <w:rPr>
          <w:rtl/>
        </w:rPr>
      </w:pPr>
      <w:r>
        <w:rPr>
          <w:rtl/>
        </w:rPr>
        <w:t xml:space="preserve">محاضر </w:t>
      </w:r>
      <w:r>
        <w:rPr>
          <w:rFonts w:hint="cs"/>
          <w:rtl/>
        </w:rPr>
        <w:t>أقدم في</w:t>
      </w:r>
      <w:r>
        <w:rPr>
          <w:rtl/>
        </w:rPr>
        <w:t xml:space="preserve"> كلية الحقوق، جامعة جزر الهند الغربية، سانت </w:t>
      </w:r>
      <w:proofErr w:type="spellStart"/>
      <w:r>
        <w:rPr>
          <w:rtl/>
        </w:rPr>
        <w:t>أوغس</w:t>
      </w:r>
      <w:r>
        <w:rPr>
          <w:rFonts w:hint="cs"/>
          <w:rtl/>
        </w:rPr>
        <w:t>ت</w:t>
      </w:r>
      <w:r>
        <w:rPr>
          <w:rtl/>
        </w:rPr>
        <w:t>ين</w:t>
      </w:r>
      <w:proofErr w:type="spellEnd"/>
      <w:r>
        <w:rPr>
          <w:rtl/>
        </w:rPr>
        <w:t>، ترينيداد وتوباغو.</w:t>
      </w:r>
    </w:p>
    <w:p w:rsidR="00C5027D" w:rsidRDefault="00C5027D" w:rsidP="007A666C">
      <w:pPr>
        <w:pStyle w:val="SingleTxtGA"/>
        <w:rPr>
          <w:rtl/>
        </w:rPr>
      </w:pPr>
      <w:r>
        <w:rPr>
          <w:rtl/>
        </w:rPr>
        <w:t xml:space="preserve">مجالات التدريس: القانون الدولي لحقوق الإنسان؛ </w:t>
      </w:r>
      <w:r>
        <w:rPr>
          <w:rFonts w:hint="cs"/>
          <w:rtl/>
        </w:rPr>
        <w:t>و</w:t>
      </w:r>
      <w:r>
        <w:rPr>
          <w:rtl/>
        </w:rPr>
        <w:t>قانون حقوق الإنسان الكاريبي</w:t>
      </w:r>
      <w:r>
        <w:rPr>
          <w:rFonts w:hint="cs"/>
          <w:rtl/>
        </w:rPr>
        <w:t>؛</w:t>
      </w:r>
      <w:r>
        <w:rPr>
          <w:rtl/>
        </w:rPr>
        <w:t xml:space="preserve"> </w:t>
      </w:r>
      <w:r>
        <w:rPr>
          <w:rFonts w:hint="cs"/>
          <w:rtl/>
        </w:rPr>
        <w:t>و</w:t>
      </w:r>
      <w:r>
        <w:rPr>
          <w:rtl/>
        </w:rPr>
        <w:t xml:space="preserve">القانون الدستوري؛ </w:t>
      </w:r>
      <w:r>
        <w:rPr>
          <w:rFonts w:hint="cs"/>
          <w:rtl/>
        </w:rPr>
        <w:t>وال</w:t>
      </w:r>
      <w:r>
        <w:rPr>
          <w:rtl/>
        </w:rPr>
        <w:t xml:space="preserve">قانون </w:t>
      </w:r>
      <w:r>
        <w:rPr>
          <w:rFonts w:hint="cs"/>
          <w:rtl/>
        </w:rPr>
        <w:t>ال</w:t>
      </w:r>
      <w:r>
        <w:rPr>
          <w:rtl/>
        </w:rPr>
        <w:t>جنائي.</w:t>
      </w:r>
    </w:p>
    <w:p w:rsidR="00C5027D" w:rsidRDefault="00C5027D" w:rsidP="007A666C">
      <w:pPr>
        <w:pStyle w:val="SingleTxtGA"/>
        <w:rPr>
          <w:sz w:val="30"/>
          <w:rtl/>
          <w:lang w:val="es-ES"/>
        </w:rPr>
      </w:pPr>
      <w:r w:rsidRPr="00895154">
        <w:rPr>
          <w:b/>
          <w:bCs/>
          <w:rtl/>
        </w:rPr>
        <w:t>مسؤوليات أخرى:</w:t>
      </w:r>
      <w:r>
        <w:rPr>
          <w:rtl/>
        </w:rPr>
        <w:t xml:space="preserve"> الإشراف على طلاب الدراسات </w:t>
      </w:r>
      <w:r>
        <w:rPr>
          <w:rFonts w:hint="cs"/>
          <w:rtl/>
        </w:rPr>
        <w:t>العليا؛</w:t>
      </w:r>
      <w:r>
        <w:rPr>
          <w:rtl/>
        </w:rPr>
        <w:t xml:space="preserve"> مفتش مستقل ل</w:t>
      </w:r>
      <w:r>
        <w:rPr>
          <w:rFonts w:hint="cs"/>
          <w:rtl/>
        </w:rPr>
        <w:t xml:space="preserve">شُعَب </w:t>
      </w:r>
      <w:r>
        <w:rPr>
          <w:rtl/>
        </w:rPr>
        <w:t>أخرى (بما في</w:t>
      </w:r>
      <w:r>
        <w:rPr>
          <w:rFonts w:hint="cs"/>
          <w:rtl/>
        </w:rPr>
        <w:t>ها شعبة</w:t>
      </w:r>
      <w:r>
        <w:rPr>
          <w:rtl/>
        </w:rPr>
        <w:t xml:space="preserve"> العلاقات الدولية</w:t>
      </w:r>
      <w:r>
        <w:rPr>
          <w:rFonts w:hint="cs"/>
          <w:rtl/>
        </w:rPr>
        <w:t>)؛</w:t>
      </w:r>
      <w:r>
        <w:rPr>
          <w:rtl/>
        </w:rPr>
        <w:t xml:space="preserve"> </w:t>
      </w:r>
      <w:r>
        <w:rPr>
          <w:rFonts w:hint="cs"/>
          <w:rtl/>
        </w:rPr>
        <w:t>و</w:t>
      </w:r>
      <w:r>
        <w:rPr>
          <w:rtl/>
        </w:rPr>
        <w:t>نائب العميد (201</w:t>
      </w:r>
      <w:r>
        <w:rPr>
          <w:rFonts w:hint="cs"/>
          <w:rtl/>
        </w:rPr>
        <w:t>6</w:t>
      </w:r>
      <w:r>
        <w:rPr>
          <w:rtl/>
        </w:rPr>
        <w:t>-201</w:t>
      </w:r>
      <w:r>
        <w:rPr>
          <w:rFonts w:hint="cs"/>
          <w:rtl/>
        </w:rPr>
        <w:t>3</w:t>
      </w:r>
      <w:r>
        <w:rPr>
          <w:rtl/>
        </w:rPr>
        <w:t>).</w:t>
      </w:r>
    </w:p>
    <w:p w:rsidR="00C5027D" w:rsidRPr="003F3444" w:rsidRDefault="007A666C" w:rsidP="007A666C">
      <w:pPr>
        <w:pStyle w:val="H23GA"/>
        <w:rPr>
          <w:rtl/>
        </w:rPr>
      </w:pPr>
      <w:r>
        <w:rPr>
          <w:rtl/>
        </w:rPr>
        <w:tab/>
      </w:r>
      <w:r>
        <w:rPr>
          <w:rtl/>
        </w:rPr>
        <w:tab/>
      </w:r>
      <w:r w:rsidR="00C5027D" w:rsidRPr="003F3444">
        <w:rPr>
          <w:rFonts w:hint="cs"/>
          <w:rtl/>
        </w:rPr>
        <w:t>الأنشطة المهنية الرئيسية</w:t>
      </w:r>
      <w:r w:rsidR="00C5027D">
        <w:rPr>
          <w:rFonts w:hint="cs"/>
          <w:rtl/>
        </w:rPr>
        <w:t>:</w:t>
      </w:r>
    </w:p>
    <w:p w:rsidR="00C5027D" w:rsidRDefault="00C5027D" w:rsidP="007821E6">
      <w:pPr>
        <w:pStyle w:val="SingleTxtGA"/>
        <w:rPr>
          <w:sz w:val="30"/>
          <w:rtl/>
          <w:lang w:val="es-ES"/>
        </w:rPr>
      </w:pPr>
      <w:r w:rsidRPr="00FE55C6">
        <w:rPr>
          <w:rtl/>
          <w:lang w:eastAsia="ar-SA"/>
        </w:rPr>
        <w:t>مؤسس م</w:t>
      </w:r>
      <w:r>
        <w:rPr>
          <w:rFonts w:hint="cs"/>
          <w:rtl/>
          <w:lang w:eastAsia="ar-SA"/>
        </w:rPr>
        <w:t>ت</w:t>
      </w:r>
      <w:r>
        <w:rPr>
          <w:rtl/>
          <w:lang w:eastAsia="ar-SA"/>
        </w:rPr>
        <w:t>شارك ومنسق م</w:t>
      </w:r>
      <w:r w:rsidRPr="00FE55C6">
        <w:rPr>
          <w:rtl/>
          <w:lang w:eastAsia="ar-SA"/>
        </w:rPr>
        <w:t>ت</w:t>
      </w:r>
      <w:r>
        <w:rPr>
          <w:rFonts w:hint="cs"/>
          <w:rtl/>
          <w:lang w:eastAsia="ar-SA"/>
        </w:rPr>
        <w:t>شا</w:t>
      </w:r>
      <w:r>
        <w:rPr>
          <w:rtl/>
          <w:lang w:eastAsia="ar-SA"/>
        </w:rPr>
        <w:t xml:space="preserve">رك (مع تريسي روبنسون) </w:t>
      </w:r>
      <w:r>
        <w:rPr>
          <w:rFonts w:hint="cs"/>
          <w:rtl/>
          <w:lang w:eastAsia="ar-SA"/>
        </w:rPr>
        <w:t>ل</w:t>
      </w:r>
      <w:r w:rsidRPr="00FE55C6">
        <w:rPr>
          <w:rtl/>
          <w:lang w:eastAsia="ar-SA"/>
        </w:rPr>
        <w:t>مشروع جامعة جزر الهند الغربية</w:t>
      </w:r>
      <w:r>
        <w:rPr>
          <w:rFonts w:hint="cs"/>
          <w:rtl/>
          <w:lang w:eastAsia="ar-SA"/>
        </w:rPr>
        <w:t xml:space="preserve"> المتعلق</w:t>
      </w:r>
      <w:r w:rsidRPr="00FE55C6">
        <w:rPr>
          <w:rtl/>
          <w:lang w:eastAsia="ar-SA"/>
        </w:rPr>
        <w:t xml:space="preserve"> </w:t>
      </w:r>
      <w:r>
        <w:rPr>
          <w:rFonts w:hint="cs"/>
          <w:rtl/>
          <w:lang w:eastAsia="ar-SA"/>
        </w:rPr>
        <w:t>ب</w:t>
      </w:r>
      <w:r w:rsidRPr="00FE55C6">
        <w:rPr>
          <w:rtl/>
          <w:lang w:eastAsia="ar-SA"/>
        </w:rPr>
        <w:t xml:space="preserve">الدفاع عن </w:t>
      </w:r>
      <w:r>
        <w:rPr>
          <w:rFonts w:hint="cs"/>
          <w:rtl/>
          <w:lang w:eastAsia="ar-SA"/>
        </w:rPr>
        <w:t>ال</w:t>
      </w:r>
      <w:r w:rsidRPr="00FE55C6">
        <w:rPr>
          <w:rtl/>
          <w:lang w:eastAsia="ar-SA"/>
        </w:rPr>
        <w:t xml:space="preserve">حقوق </w:t>
      </w:r>
      <w:r>
        <w:rPr>
          <w:rtl/>
          <w:lang w:eastAsia="ar-SA"/>
        </w:rPr>
        <w:t>منذ</w:t>
      </w:r>
      <w:r>
        <w:rPr>
          <w:rFonts w:hint="cs"/>
          <w:rtl/>
          <w:lang w:eastAsia="ar-SA"/>
        </w:rPr>
        <w:t xml:space="preserve"> عام</w:t>
      </w:r>
      <w:r>
        <w:rPr>
          <w:rtl/>
          <w:lang w:eastAsia="ar-SA"/>
        </w:rPr>
        <w:t xml:space="preserve"> 2009</w:t>
      </w:r>
      <w:r>
        <w:rPr>
          <w:rFonts w:hint="cs"/>
          <w:rtl/>
          <w:lang w:eastAsia="ar-SA"/>
        </w:rPr>
        <w:t xml:space="preserve"> حتى الآن.</w:t>
      </w:r>
      <w:r w:rsidRPr="00FE55C6">
        <w:rPr>
          <w:rtl/>
          <w:lang w:eastAsia="ar-SA"/>
        </w:rPr>
        <w:t xml:space="preserve"> </w:t>
      </w:r>
      <w:r>
        <w:rPr>
          <w:rFonts w:hint="cs"/>
          <w:rtl/>
          <w:lang w:eastAsia="ar-SA"/>
        </w:rPr>
        <w:t>و</w:t>
      </w:r>
      <w:r w:rsidRPr="00FE55C6">
        <w:rPr>
          <w:rtl/>
          <w:lang w:eastAsia="ar-SA"/>
        </w:rPr>
        <w:t xml:space="preserve">يهدف </w:t>
      </w:r>
      <w:r>
        <w:rPr>
          <w:rFonts w:hint="cs"/>
          <w:rtl/>
          <w:lang w:eastAsia="ar-SA"/>
        </w:rPr>
        <w:t>هذا المشروع</w:t>
      </w:r>
      <w:r w:rsidRPr="00FE55C6">
        <w:rPr>
          <w:rtl/>
          <w:lang w:eastAsia="ar-SA"/>
        </w:rPr>
        <w:t xml:space="preserve"> إلى تعزيز حقوق الإنسان والعدالة الاجتماعية في منطقة الكاريبي من خلال </w:t>
      </w:r>
      <w:r>
        <w:rPr>
          <w:rFonts w:hint="cs"/>
          <w:rtl/>
          <w:lang w:eastAsia="ar-SA"/>
        </w:rPr>
        <w:t xml:space="preserve">إجراء </w:t>
      </w:r>
      <w:r>
        <w:rPr>
          <w:rtl/>
        </w:rPr>
        <w:t>دعاوى قضائية استراتيجية</w:t>
      </w:r>
      <w:r w:rsidRPr="00FE55C6">
        <w:rPr>
          <w:rtl/>
          <w:lang w:eastAsia="ar-SA"/>
        </w:rPr>
        <w:t xml:space="preserve"> </w:t>
      </w:r>
      <w:r>
        <w:rPr>
          <w:rFonts w:hint="cs"/>
          <w:rtl/>
          <w:lang w:eastAsia="ar-SA"/>
        </w:rPr>
        <w:t>و</w:t>
      </w:r>
      <w:r>
        <w:rPr>
          <w:rtl/>
          <w:lang w:eastAsia="ar-SA"/>
        </w:rPr>
        <w:t>بحوث اجتماعية و</w:t>
      </w:r>
      <w:r w:rsidRPr="00FE55C6">
        <w:rPr>
          <w:rtl/>
          <w:lang w:eastAsia="ar-SA"/>
        </w:rPr>
        <w:t xml:space="preserve">قانونية </w:t>
      </w:r>
      <w:r>
        <w:rPr>
          <w:rFonts w:hint="cs"/>
          <w:rtl/>
          <w:lang w:eastAsia="ar-SA"/>
        </w:rPr>
        <w:t>وتوعية قانونية والمشاركة فيها، وذلك</w:t>
      </w:r>
      <w:r w:rsidRPr="00FE55C6">
        <w:rPr>
          <w:rtl/>
          <w:lang w:eastAsia="ar-SA"/>
        </w:rPr>
        <w:t xml:space="preserve"> بالتعاون مع المحامين والباحثين ومنظمات المجتمع المدني والطلاب في منطقة الكاريبي. </w:t>
      </w:r>
      <w:r>
        <w:rPr>
          <w:rFonts w:hint="cs"/>
          <w:rtl/>
          <w:lang w:eastAsia="ar-SA"/>
        </w:rPr>
        <w:t>و</w:t>
      </w:r>
      <w:r w:rsidRPr="00FE55C6">
        <w:rPr>
          <w:rtl/>
          <w:lang w:eastAsia="ar-SA"/>
        </w:rPr>
        <w:t xml:space="preserve">في عام 2010، أطلق </w:t>
      </w:r>
      <w:r>
        <w:rPr>
          <w:rFonts w:hint="cs"/>
          <w:rtl/>
          <w:lang w:eastAsia="ar-SA"/>
        </w:rPr>
        <w:t>المشروع</w:t>
      </w:r>
      <w:r>
        <w:rPr>
          <w:rtl/>
          <w:lang w:eastAsia="ar-SA"/>
        </w:rPr>
        <w:t xml:space="preserve"> تحديين ر</w:t>
      </w:r>
      <w:r>
        <w:rPr>
          <w:rFonts w:hint="cs"/>
          <w:rtl/>
          <w:lang w:eastAsia="ar-SA"/>
        </w:rPr>
        <w:t>ياد</w:t>
      </w:r>
      <w:r w:rsidRPr="00FE55C6">
        <w:rPr>
          <w:rtl/>
          <w:lang w:eastAsia="ar-SA"/>
        </w:rPr>
        <w:t xml:space="preserve">يين </w:t>
      </w:r>
      <w:r>
        <w:rPr>
          <w:rFonts w:hint="cs"/>
          <w:rtl/>
          <w:lang w:eastAsia="ar-SA"/>
        </w:rPr>
        <w:t>بشأن</w:t>
      </w:r>
      <w:r w:rsidRPr="00FE55C6">
        <w:rPr>
          <w:rtl/>
          <w:lang w:eastAsia="ar-SA"/>
        </w:rPr>
        <w:t xml:space="preserve"> القوانين الاستعمارية التمييزية في بليز </w:t>
      </w:r>
      <w:r w:rsidRPr="00FE55C6">
        <w:rPr>
          <w:rFonts w:hint="cs"/>
          <w:rtl/>
          <w:lang w:eastAsia="ar-SA"/>
        </w:rPr>
        <w:t>وغيانا،</w:t>
      </w:r>
      <w:r w:rsidRPr="00FE55C6">
        <w:rPr>
          <w:rtl/>
          <w:lang w:eastAsia="ar-SA"/>
        </w:rPr>
        <w:t xml:space="preserve"> و</w:t>
      </w:r>
      <w:r>
        <w:rPr>
          <w:rtl/>
          <w:lang w:eastAsia="ar-SA"/>
        </w:rPr>
        <w:t>لا يزال</w:t>
      </w:r>
      <w:r>
        <w:rPr>
          <w:rFonts w:hint="cs"/>
          <w:rtl/>
          <w:lang w:eastAsia="ar-SA"/>
        </w:rPr>
        <w:t xml:space="preserve"> العمل بشأنهما متواصل</w:t>
      </w:r>
      <w:r w:rsidRPr="00FE55C6">
        <w:rPr>
          <w:rtl/>
          <w:lang w:eastAsia="ar-SA"/>
        </w:rPr>
        <w:t xml:space="preserve">. </w:t>
      </w:r>
      <w:r>
        <w:rPr>
          <w:rFonts w:hint="cs"/>
          <w:rtl/>
          <w:lang w:eastAsia="ar-SA"/>
        </w:rPr>
        <w:t xml:space="preserve">وأَضطَلع </w:t>
      </w:r>
      <w:r>
        <w:rPr>
          <w:rtl/>
          <w:lang w:eastAsia="ar-SA"/>
        </w:rPr>
        <w:t>بدور المستشار الرئيسي ف</w:t>
      </w:r>
      <w:r>
        <w:rPr>
          <w:rFonts w:hint="cs"/>
          <w:rtl/>
          <w:lang w:eastAsia="ar-SA"/>
        </w:rPr>
        <w:t>يما يخص حالة</w:t>
      </w:r>
      <w:r w:rsidRPr="00FE55C6">
        <w:rPr>
          <w:rtl/>
          <w:lang w:eastAsia="ar-SA"/>
        </w:rPr>
        <w:t xml:space="preserve"> غيانا. </w:t>
      </w:r>
      <w:r>
        <w:rPr>
          <w:rFonts w:hint="cs"/>
          <w:rtl/>
          <w:lang w:eastAsia="ar-SA"/>
        </w:rPr>
        <w:t>و</w:t>
      </w:r>
      <w:r w:rsidRPr="00FE55C6">
        <w:rPr>
          <w:rtl/>
          <w:lang w:eastAsia="ar-SA"/>
        </w:rPr>
        <w:t xml:space="preserve">في عام </w:t>
      </w:r>
      <w:r>
        <w:rPr>
          <w:rFonts w:hint="cs"/>
          <w:rtl/>
          <w:lang w:eastAsia="ar-SA"/>
        </w:rPr>
        <w:t xml:space="preserve">2015، أقام المشروع شراكة </w:t>
      </w:r>
      <w:r w:rsidRPr="00FE55C6">
        <w:rPr>
          <w:rtl/>
          <w:lang w:eastAsia="ar-SA"/>
        </w:rPr>
        <w:t xml:space="preserve">مع </w:t>
      </w:r>
      <w:r>
        <w:rPr>
          <w:rFonts w:hint="cs"/>
          <w:rtl/>
          <w:lang w:eastAsia="ar-SA"/>
        </w:rPr>
        <w:t>"</w:t>
      </w:r>
      <w:r w:rsidRPr="00FE55C6">
        <w:rPr>
          <w:rtl/>
          <w:lang w:eastAsia="ar-SA"/>
        </w:rPr>
        <w:t>الت</w:t>
      </w:r>
      <w:r>
        <w:rPr>
          <w:rtl/>
          <w:lang w:eastAsia="ar-SA"/>
        </w:rPr>
        <w:t>حالف الكاريبي للمجتمعات الضعيفة</w:t>
      </w:r>
      <w:r>
        <w:rPr>
          <w:rFonts w:hint="cs"/>
          <w:rtl/>
          <w:lang w:eastAsia="ar-SA"/>
        </w:rPr>
        <w:t>"</w:t>
      </w:r>
      <w:r w:rsidRPr="00FE55C6">
        <w:rPr>
          <w:rtl/>
          <w:lang w:eastAsia="ar-SA"/>
        </w:rPr>
        <w:t xml:space="preserve"> </w:t>
      </w:r>
      <w:r>
        <w:rPr>
          <w:rFonts w:hint="cs"/>
          <w:rtl/>
          <w:lang w:eastAsia="ar-SA"/>
        </w:rPr>
        <w:t>بشأن</w:t>
      </w:r>
      <w:r>
        <w:rPr>
          <w:rtl/>
          <w:lang w:eastAsia="ar-SA"/>
        </w:rPr>
        <w:t xml:space="preserve"> أنشطة </w:t>
      </w:r>
      <w:r>
        <w:rPr>
          <w:rFonts w:hint="cs"/>
          <w:rtl/>
          <w:lang w:eastAsia="ar-SA"/>
        </w:rPr>
        <w:t>مختلفة</w:t>
      </w:r>
      <w:r w:rsidRPr="00FE55C6">
        <w:rPr>
          <w:rtl/>
          <w:lang w:eastAsia="ar-SA"/>
        </w:rPr>
        <w:t xml:space="preserve"> تهدف إلى تعزيز أطر حقوق الإنسان الإقليمية من أجل تحسين وصول السكان المهمشين إلى العدالة و</w:t>
      </w:r>
      <w:r>
        <w:rPr>
          <w:rFonts w:hint="cs"/>
          <w:rtl/>
          <w:lang w:eastAsia="ar-SA"/>
        </w:rPr>
        <w:t>الحد من</w:t>
      </w:r>
      <w:r w:rsidRPr="00FE55C6">
        <w:rPr>
          <w:rtl/>
          <w:lang w:eastAsia="ar-SA"/>
        </w:rPr>
        <w:t xml:space="preserve"> الوصم والتمييز </w:t>
      </w:r>
      <w:r>
        <w:rPr>
          <w:rFonts w:hint="cs"/>
          <w:rtl/>
          <w:lang w:eastAsia="ar-SA"/>
        </w:rPr>
        <w:t>في سياق</w:t>
      </w:r>
      <w:r w:rsidRPr="00FE55C6">
        <w:rPr>
          <w:rtl/>
          <w:lang w:eastAsia="ar-SA"/>
        </w:rPr>
        <w:t xml:space="preserve"> استراتيجية واحدة للتصدي لوباء فيروس نقص المناعة البشرية/الإيدز </w:t>
      </w:r>
      <w:r>
        <w:rPr>
          <w:rFonts w:hint="cs"/>
          <w:rtl/>
          <w:lang w:eastAsia="ar-SA"/>
        </w:rPr>
        <w:t xml:space="preserve">على الصعيد </w:t>
      </w:r>
      <w:r>
        <w:rPr>
          <w:rtl/>
          <w:lang w:eastAsia="ar-SA"/>
        </w:rPr>
        <w:t>الإقليمي</w:t>
      </w:r>
      <w:r w:rsidRPr="00FE55C6">
        <w:rPr>
          <w:rtl/>
          <w:lang w:eastAsia="ar-SA"/>
        </w:rPr>
        <w:t>.</w:t>
      </w:r>
      <w:r w:rsidR="00776D84">
        <w:rPr>
          <w:rFonts w:hint="cs"/>
          <w:sz w:val="30"/>
          <w:rtl/>
          <w:lang w:val="es-ES"/>
        </w:rPr>
        <w:t xml:space="preserve"> </w:t>
      </w:r>
    </w:p>
    <w:p w:rsidR="00C5027D" w:rsidRPr="00D16F7C" w:rsidRDefault="002C2024" w:rsidP="002C2024">
      <w:pPr>
        <w:pStyle w:val="H23GA"/>
        <w:rPr>
          <w:rtl/>
        </w:rPr>
      </w:pPr>
      <w:r>
        <w:rPr>
          <w:rtl/>
        </w:rPr>
        <w:tab/>
      </w:r>
      <w:r>
        <w:rPr>
          <w:rtl/>
        </w:rPr>
        <w:tab/>
      </w:r>
      <w:r w:rsidR="00C5027D" w:rsidRPr="00D16F7C">
        <w:rPr>
          <w:rFonts w:hint="cs"/>
          <w:rtl/>
        </w:rPr>
        <w:t>الخلفية التعليمية</w:t>
      </w:r>
      <w:r w:rsidR="00C5027D" w:rsidRPr="00D16F7C">
        <w:rPr>
          <w:rFonts w:hint="cs"/>
          <w:rtl/>
          <w:lang w:bidi="ar"/>
        </w:rPr>
        <w:t>:</w:t>
      </w:r>
    </w:p>
    <w:p w:rsidR="00C5027D" w:rsidRPr="006B27B2" w:rsidRDefault="00C5027D" w:rsidP="002C2024">
      <w:pPr>
        <w:pStyle w:val="SingleTxtGA"/>
        <w:rPr>
          <w:rtl/>
          <w:lang w:bidi="ar-DZ"/>
        </w:rPr>
      </w:pPr>
      <w:r>
        <w:rPr>
          <w:rFonts w:hint="cs"/>
          <w:rtl/>
          <w:lang w:eastAsia="ar-SA"/>
        </w:rPr>
        <w:t>دكتوراه في القانون</w:t>
      </w:r>
      <w:r w:rsidRPr="003B653E">
        <w:rPr>
          <w:rtl/>
        </w:rPr>
        <w:t xml:space="preserve"> </w:t>
      </w:r>
      <w:r>
        <w:rPr>
          <w:rtl/>
          <w:lang w:val="es-ES" w:bidi="ar-DZ"/>
        </w:rPr>
        <w:t xml:space="preserve">(كلية </w:t>
      </w:r>
      <w:proofErr w:type="spellStart"/>
      <w:r>
        <w:rPr>
          <w:rtl/>
          <w:lang w:val="es-ES" w:bidi="ar-DZ"/>
        </w:rPr>
        <w:t>أوسغود</w:t>
      </w:r>
      <w:proofErr w:type="spellEnd"/>
      <w:r>
        <w:rPr>
          <w:rtl/>
          <w:lang w:val="es-ES" w:bidi="ar-DZ"/>
        </w:rPr>
        <w:t xml:space="preserve"> هول للقانون</w:t>
      </w:r>
      <w:r w:rsidRPr="003B653E">
        <w:rPr>
          <w:rtl/>
          <w:lang w:val="es-ES" w:bidi="ar-DZ"/>
        </w:rPr>
        <w:t xml:space="preserve">، جامعة </w:t>
      </w:r>
      <w:r w:rsidRPr="003B653E">
        <w:rPr>
          <w:rFonts w:hint="cs"/>
          <w:rtl/>
          <w:lang w:val="es-ES" w:bidi="ar-DZ"/>
        </w:rPr>
        <w:t>يورك،</w:t>
      </w:r>
      <w:r w:rsidRPr="003B653E">
        <w:rPr>
          <w:rtl/>
          <w:lang w:val="es-ES" w:bidi="ar-DZ"/>
        </w:rPr>
        <w:t xml:space="preserve"> </w:t>
      </w:r>
      <w:r w:rsidRPr="003B653E">
        <w:rPr>
          <w:rFonts w:hint="cs"/>
          <w:rtl/>
          <w:lang w:val="es-ES" w:bidi="ar-DZ"/>
        </w:rPr>
        <w:t>تورونتو،</w:t>
      </w:r>
      <w:r w:rsidRPr="003B653E">
        <w:rPr>
          <w:rtl/>
          <w:lang w:val="es-ES" w:bidi="ar-DZ"/>
        </w:rPr>
        <w:t xml:space="preserve"> كندا) </w:t>
      </w:r>
      <w:r w:rsidRPr="003B653E">
        <w:rPr>
          <w:rFonts w:hint="cs"/>
          <w:rtl/>
          <w:lang w:val="es-ES" w:bidi="ar-DZ"/>
        </w:rPr>
        <w:t>2008؛</w:t>
      </w:r>
      <w:r w:rsidRPr="003B653E">
        <w:rPr>
          <w:rtl/>
          <w:lang w:val="es-ES" w:bidi="ar-DZ"/>
        </w:rPr>
        <w:t xml:space="preserve"> </w:t>
      </w:r>
      <w:r>
        <w:rPr>
          <w:rFonts w:hint="cs"/>
          <w:rtl/>
          <w:lang w:val="es-ES" w:bidi="ar-DZ"/>
        </w:rPr>
        <w:t>عنوان ال</w:t>
      </w:r>
      <w:r w:rsidRPr="003B653E">
        <w:rPr>
          <w:rtl/>
          <w:lang w:val="es-ES" w:bidi="ar-DZ"/>
        </w:rPr>
        <w:t xml:space="preserve">أطروحة: </w:t>
      </w:r>
      <w:r w:rsidRPr="00A41C90">
        <w:t>The Land Eights of Guyana</w:t>
      </w:r>
      <w:r>
        <w:t>’</w:t>
      </w:r>
      <w:r w:rsidRPr="00A41C90">
        <w:t>s indigenous Peoples</w:t>
      </w:r>
      <w:r>
        <w:rPr>
          <w:rFonts w:hint="cs"/>
          <w:rtl/>
          <w:lang w:bidi="ar-DZ"/>
        </w:rPr>
        <w:t>.</w:t>
      </w:r>
    </w:p>
    <w:p w:rsidR="00C5027D" w:rsidRPr="003B653E" w:rsidRDefault="00C5027D" w:rsidP="002C2024">
      <w:pPr>
        <w:pStyle w:val="SingleTxtGA"/>
        <w:rPr>
          <w:rtl/>
          <w:lang w:val="es-ES" w:bidi="ar-DZ"/>
        </w:rPr>
      </w:pPr>
      <w:r w:rsidRPr="003B653E">
        <w:rPr>
          <w:rtl/>
          <w:lang w:val="es-ES" w:bidi="ar-DZ"/>
        </w:rPr>
        <w:t>ماجستير في القانون (</w:t>
      </w:r>
      <w:r>
        <w:rPr>
          <w:rtl/>
        </w:rPr>
        <w:t>كلية لندن الجامعية</w:t>
      </w:r>
      <w:r w:rsidRPr="003B653E">
        <w:rPr>
          <w:rtl/>
          <w:lang w:val="es-ES" w:bidi="ar-DZ"/>
        </w:rPr>
        <w:t xml:space="preserve">) </w:t>
      </w:r>
      <w:r w:rsidRPr="003B653E">
        <w:rPr>
          <w:rFonts w:hint="cs"/>
          <w:rtl/>
          <w:lang w:val="es-ES" w:bidi="ar-DZ"/>
        </w:rPr>
        <w:t>1997،</w:t>
      </w:r>
      <w:r w:rsidRPr="003B653E">
        <w:rPr>
          <w:rtl/>
          <w:lang w:val="es-ES" w:bidi="ar-DZ"/>
        </w:rPr>
        <w:t xml:space="preserve"> </w:t>
      </w:r>
      <w:r>
        <w:rPr>
          <w:rFonts w:hint="cs"/>
          <w:rtl/>
          <w:lang w:val="es-ES" w:bidi="ar-DZ"/>
        </w:rPr>
        <w:t>مع شهادة</w:t>
      </w:r>
      <w:r w:rsidRPr="003B653E">
        <w:rPr>
          <w:rtl/>
          <w:lang w:val="es-ES" w:bidi="ar-DZ"/>
        </w:rPr>
        <w:t xml:space="preserve"> تقدير</w:t>
      </w:r>
      <w:r>
        <w:rPr>
          <w:rFonts w:hint="cs"/>
          <w:rtl/>
          <w:lang w:val="es-ES" w:bidi="ar-DZ"/>
        </w:rPr>
        <w:t>ية</w:t>
      </w:r>
      <w:r w:rsidRPr="003B653E">
        <w:rPr>
          <w:rtl/>
          <w:lang w:val="es-ES" w:bidi="ar-DZ"/>
        </w:rPr>
        <w:t>.</w:t>
      </w:r>
    </w:p>
    <w:p w:rsidR="00C5027D" w:rsidRPr="003B653E" w:rsidRDefault="00C5027D" w:rsidP="002C2024">
      <w:pPr>
        <w:pStyle w:val="SingleTxtGA"/>
        <w:rPr>
          <w:sz w:val="30"/>
          <w:rtl/>
          <w:lang w:val="es-ES" w:bidi="ar-DZ"/>
        </w:rPr>
      </w:pPr>
      <w:r>
        <w:rPr>
          <w:rtl/>
        </w:rPr>
        <w:t xml:space="preserve">بكالوريوس في القانون (جامعة جزر الهند الغربية) </w:t>
      </w:r>
      <w:r>
        <w:rPr>
          <w:rFonts w:hint="cs"/>
          <w:rtl/>
        </w:rPr>
        <w:t>1988،</w:t>
      </w:r>
      <w:r>
        <w:rPr>
          <w:rtl/>
        </w:rPr>
        <w:t xml:space="preserve"> </w:t>
      </w:r>
      <w:r w:rsidRPr="003B653E">
        <w:rPr>
          <w:sz w:val="30"/>
          <w:rtl/>
          <w:lang w:val="es-ES" w:bidi="ar-DZ"/>
        </w:rPr>
        <w:t>(مع مرتبة الشرف).</w:t>
      </w:r>
    </w:p>
    <w:p w:rsidR="00C5027D" w:rsidRDefault="00C5027D" w:rsidP="002C2024">
      <w:pPr>
        <w:pStyle w:val="SingleTxtGA"/>
        <w:rPr>
          <w:rtl/>
          <w:lang w:val="es-ES" w:bidi="ar-DZ"/>
        </w:rPr>
      </w:pPr>
      <w:r w:rsidRPr="003B653E">
        <w:rPr>
          <w:rtl/>
          <w:lang w:val="es-ES" w:bidi="ar-DZ"/>
        </w:rPr>
        <w:t xml:space="preserve">شهادة </w:t>
      </w:r>
      <w:r>
        <w:rPr>
          <w:rFonts w:hint="cs"/>
          <w:rtl/>
          <w:lang w:val="es-ES" w:bidi="ar-DZ"/>
        </w:rPr>
        <w:t xml:space="preserve">في </w:t>
      </w:r>
      <w:r w:rsidRPr="003B653E">
        <w:rPr>
          <w:rtl/>
          <w:lang w:val="es-ES" w:bidi="ar-DZ"/>
        </w:rPr>
        <w:t>الت</w:t>
      </w:r>
      <w:r>
        <w:rPr>
          <w:rFonts w:hint="cs"/>
          <w:rtl/>
          <w:lang w:val="es-ES" w:bidi="ar-DZ"/>
        </w:rPr>
        <w:t>ثقيف</w:t>
      </w:r>
      <w:r w:rsidRPr="003B653E">
        <w:rPr>
          <w:rtl/>
          <w:lang w:val="es-ES" w:bidi="ar-DZ"/>
        </w:rPr>
        <w:t xml:space="preserve"> القانوني (كلية الحقوق </w:t>
      </w:r>
      <w:proofErr w:type="spellStart"/>
      <w:r w:rsidRPr="003B653E">
        <w:rPr>
          <w:rtl/>
          <w:lang w:val="es-ES" w:bidi="ar-DZ"/>
        </w:rPr>
        <w:t>هيو</w:t>
      </w:r>
      <w:proofErr w:type="spellEnd"/>
      <w:r w:rsidRPr="003B653E">
        <w:rPr>
          <w:rtl/>
          <w:lang w:val="es-ES" w:bidi="ar-DZ"/>
        </w:rPr>
        <w:t xml:space="preserve"> </w:t>
      </w:r>
      <w:proofErr w:type="spellStart"/>
      <w:r w:rsidRPr="003B653E">
        <w:rPr>
          <w:rtl/>
          <w:lang w:val="es-ES" w:bidi="ar-DZ"/>
        </w:rPr>
        <w:t>وودنغ</w:t>
      </w:r>
      <w:proofErr w:type="spellEnd"/>
      <w:r w:rsidRPr="003B653E">
        <w:rPr>
          <w:rtl/>
          <w:lang w:val="es-ES" w:bidi="ar-DZ"/>
        </w:rPr>
        <w:t>) 1990.</w:t>
      </w:r>
    </w:p>
    <w:p w:rsidR="00C5027D" w:rsidRPr="00EF611A" w:rsidRDefault="002C2024" w:rsidP="002C2024">
      <w:pPr>
        <w:pStyle w:val="H23GA"/>
        <w:rPr>
          <w:rtl/>
        </w:rPr>
      </w:pPr>
      <w:r>
        <w:rPr>
          <w:rtl/>
        </w:rPr>
        <w:tab/>
      </w:r>
      <w:r>
        <w:rPr>
          <w:rtl/>
        </w:rPr>
        <w:tab/>
      </w:r>
      <w:r w:rsidR="00C5027D">
        <w:rPr>
          <w:rtl/>
        </w:rPr>
        <w:t xml:space="preserve">الأنشطة الرئيسية الأخرى في </w:t>
      </w:r>
      <w:r w:rsidR="00C5027D">
        <w:rPr>
          <w:rFonts w:hint="cs"/>
          <w:rtl/>
        </w:rPr>
        <w:t>م</w:t>
      </w:r>
      <w:r w:rsidR="00C5027D" w:rsidRPr="00EF611A">
        <w:rPr>
          <w:rtl/>
        </w:rPr>
        <w:t xml:space="preserve">جال </w:t>
      </w:r>
      <w:r w:rsidR="00C5027D">
        <w:rPr>
          <w:rFonts w:hint="cs"/>
          <w:rtl/>
        </w:rPr>
        <w:t>حقوق الإنسان</w:t>
      </w:r>
      <w:r w:rsidR="00C5027D" w:rsidRPr="00EF611A">
        <w:rPr>
          <w:rtl/>
        </w:rPr>
        <w:t>:</w:t>
      </w:r>
    </w:p>
    <w:p w:rsidR="00C5027D" w:rsidRDefault="00C5027D" w:rsidP="002C2024">
      <w:pPr>
        <w:pStyle w:val="SingleTxtGA"/>
        <w:rPr>
          <w:rtl/>
          <w:lang w:bidi="ar-DZ"/>
        </w:rPr>
      </w:pPr>
      <w:r>
        <w:rPr>
          <w:rtl/>
          <w:lang w:bidi="ar-DZ"/>
        </w:rPr>
        <w:t xml:space="preserve">مدافع منذ </w:t>
      </w:r>
      <w:r>
        <w:rPr>
          <w:rFonts w:hint="cs"/>
          <w:rtl/>
          <w:lang w:bidi="ar-DZ"/>
        </w:rPr>
        <w:t>وقت طويل</w:t>
      </w:r>
      <w:r>
        <w:rPr>
          <w:rtl/>
          <w:lang w:bidi="ar-DZ"/>
        </w:rPr>
        <w:t xml:space="preserve"> عن حقوق الشعوب الأصلية، في غيانا وفي منطقة البحر الكاريبي الأوسع (</w:t>
      </w:r>
      <w:r>
        <w:rPr>
          <w:rFonts w:hint="cs"/>
          <w:rtl/>
          <w:lang w:bidi="ar-DZ"/>
        </w:rPr>
        <w:t xml:space="preserve">عن طريق </w:t>
      </w:r>
      <w:r>
        <w:rPr>
          <w:rtl/>
          <w:lang w:bidi="ar-DZ"/>
        </w:rPr>
        <w:t xml:space="preserve">العمل القانوني المدفوع </w:t>
      </w:r>
      <w:r>
        <w:rPr>
          <w:rFonts w:hint="cs"/>
          <w:rtl/>
          <w:lang w:bidi="ar-DZ"/>
        </w:rPr>
        <w:t xml:space="preserve">الأجر والتطوعي </w:t>
      </w:r>
      <w:r>
        <w:rPr>
          <w:rtl/>
          <w:lang w:bidi="ar-DZ"/>
        </w:rPr>
        <w:t xml:space="preserve">لصالح الدولة ومجتمعات السكان </w:t>
      </w:r>
      <w:r>
        <w:rPr>
          <w:rtl/>
          <w:lang w:bidi="ar-DZ"/>
        </w:rPr>
        <w:lastRenderedPageBreak/>
        <w:t>الأصليين</w:t>
      </w:r>
      <w:r>
        <w:rPr>
          <w:rFonts w:hint="cs"/>
          <w:rtl/>
          <w:lang w:bidi="ar-DZ"/>
        </w:rPr>
        <w:t>،</w:t>
      </w:r>
      <w:r>
        <w:rPr>
          <w:rtl/>
          <w:lang w:bidi="ar-DZ"/>
        </w:rPr>
        <w:t xml:space="preserve"> بشأن </w:t>
      </w:r>
      <w:r>
        <w:rPr>
          <w:rFonts w:hint="cs"/>
          <w:rtl/>
          <w:lang w:bidi="ar-DZ"/>
        </w:rPr>
        <w:t>ال</w:t>
      </w:r>
      <w:r>
        <w:rPr>
          <w:rtl/>
          <w:lang w:bidi="ar-DZ"/>
        </w:rPr>
        <w:t xml:space="preserve">قضايا </w:t>
      </w:r>
      <w:r>
        <w:rPr>
          <w:rFonts w:hint="cs"/>
          <w:rtl/>
          <w:lang w:bidi="ar-DZ"/>
        </w:rPr>
        <w:t>المتعلقة بال</w:t>
      </w:r>
      <w:r>
        <w:rPr>
          <w:rtl/>
          <w:lang w:bidi="ar-DZ"/>
        </w:rPr>
        <w:t xml:space="preserve">حقوق </w:t>
      </w:r>
      <w:r>
        <w:rPr>
          <w:rFonts w:hint="cs"/>
          <w:rtl/>
          <w:lang w:bidi="ar-DZ"/>
        </w:rPr>
        <w:t xml:space="preserve">في </w:t>
      </w:r>
      <w:r>
        <w:rPr>
          <w:rtl/>
          <w:lang w:bidi="ar-DZ"/>
        </w:rPr>
        <w:t>الأرض</w:t>
      </w:r>
      <w:r>
        <w:rPr>
          <w:rFonts w:hint="cs"/>
          <w:rtl/>
          <w:lang w:bidi="ar-DZ"/>
        </w:rPr>
        <w:t xml:space="preserve"> والموارد؛ و</w:t>
      </w:r>
      <w:r>
        <w:rPr>
          <w:rtl/>
          <w:lang w:bidi="ar-DZ"/>
        </w:rPr>
        <w:t xml:space="preserve">البحث والكتابة؛ </w:t>
      </w:r>
      <w:r>
        <w:rPr>
          <w:rFonts w:hint="cs"/>
          <w:rtl/>
          <w:lang w:bidi="ar-DZ"/>
        </w:rPr>
        <w:t>وتثقيف الجمهور</w:t>
      </w:r>
      <w:r>
        <w:rPr>
          <w:rtl/>
          <w:lang w:bidi="ar-DZ"/>
        </w:rPr>
        <w:t xml:space="preserve"> من خلال مؤتمرات).</w:t>
      </w:r>
    </w:p>
    <w:p w:rsidR="00C5027D" w:rsidRDefault="00C5027D" w:rsidP="00BB34A8">
      <w:pPr>
        <w:pStyle w:val="SingleTxtGA"/>
        <w:rPr>
          <w:rtl/>
          <w:lang w:bidi="ar-DZ"/>
        </w:rPr>
      </w:pPr>
      <w:r>
        <w:rPr>
          <w:rtl/>
          <w:lang w:bidi="ar-DZ"/>
        </w:rPr>
        <w:t>مدافع عن حقوق الإنسان للأشخاص المصابين بفيروس نقص المناعة البشرية/الإيدز (</w:t>
      </w:r>
      <w:r>
        <w:rPr>
          <w:rFonts w:hint="cs"/>
          <w:rtl/>
          <w:lang w:bidi="ar-DZ"/>
        </w:rPr>
        <w:t>صياغة</w:t>
      </w:r>
      <w:r>
        <w:rPr>
          <w:rtl/>
          <w:lang w:bidi="ar-DZ"/>
        </w:rPr>
        <w:t xml:space="preserve"> تقييم</w:t>
      </w:r>
      <w:r>
        <w:rPr>
          <w:rFonts w:hint="cs"/>
          <w:rtl/>
          <w:lang w:bidi="ar-DZ"/>
        </w:rPr>
        <w:t xml:space="preserve"> </w:t>
      </w:r>
      <w:r>
        <w:rPr>
          <w:rtl/>
          <w:lang w:bidi="ar-DZ"/>
        </w:rPr>
        <w:t>وطني</w:t>
      </w:r>
      <w:r>
        <w:rPr>
          <w:rFonts w:hint="cs"/>
          <w:rtl/>
          <w:lang w:bidi="ar-DZ"/>
        </w:rPr>
        <w:t xml:space="preserve"> </w:t>
      </w:r>
      <w:r>
        <w:rPr>
          <w:rtl/>
          <w:lang w:bidi="ar-DZ"/>
        </w:rPr>
        <w:t xml:space="preserve">في غيانا </w:t>
      </w:r>
      <w:bookmarkStart w:id="0" w:name="_GoBack"/>
      <w:bookmarkEnd w:id="0"/>
      <w:r>
        <w:rPr>
          <w:rFonts w:hint="cs"/>
          <w:rtl/>
          <w:lang w:bidi="ar-DZ"/>
        </w:rPr>
        <w:t>بشأن</w:t>
      </w:r>
      <w:r>
        <w:rPr>
          <w:rtl/>
          <w:lang w:bidi="ar-DZ"/>
        </w:rPr>
        <w:t xml:space="preserve"> الإطار </w:t>
      </w:r>
      <w:r w:rsidRPr="004654DB">
        <w:rPr>
          <w:rtl/>
          <w:lang w:bidi="ar-DZ"/>
        </w:rPr>
        <w:t xml:space="preserve">القانوني </w:t>
      </w:r>
      <w:r w:rsidRPr="004654DB">
        <w:rPr>
          <w:rFonts w:hint="cs"/>
          <w:rtl/>
          <w:lang w:bidi="ar-DZ"/>
        </w:rPr>
        <w:t>المتعلق</w:t>
      </w:r>
      <w:r w:rsidRPr="004654DB">
        <w:rPr>
          <w:rtl/>
          <w:lang w:bidi="ar-DZ"/>
        </w:rPr>
        <w:t xml:space="preserve"> بقضايا فيروس نقص المناعة البشرية؛ </w:t>
      </w:r>
      <w:r w:rsidRPr="004654DB">
        <w:rPr>
          <w:rFonts w:hint="cs"/>
          <w:rtl/>
          <w:lang w:bidi="ar-DZ"/>
        </w:rPr>
        <w:t>و</w:t>
      </w:r>
      <w:r w:rsidRPr="004654DB">
        <w:rPr>
          <w:rtl/>
          <w:lang w:bidi="ar-DZ"/>
        </w:rPr>
        <w:t>الد</w:t>
      </w:r>
      <w:r w:rsidRPr="004654DB">
        <w:rPr>
          <w:rFonts w:hint="cs"/>
          <w:rtl/>
          <w:lang w:bidi="ar-DZ"/>
        </w:rPr>
        <w:t xml:space="preserve">فاع العلني على الصعيد </w:t>
      </w:r>
      <w:r w:rsidRPr="004654DB">
        <w:rPr>
          <w:rtl/>
          <w:lang w:bidi="ar-DZ"/>
        </w:rPr>
        <w:t xml:space="preserve">الإقليمي عن </w:t>
      </w:r>
      <w:r w:rsidRPr="004654DB">
        <w:rPr>
          <w:rFonts w:hint="cs"/>
          <w:rtl/>
          <w:lang w:bidi="ar-DZ"/>
        </w:rPr>
        <w:t>هؤلاء الأشخاص</w:t>
      </w:r>
      <w:r w:rsidRPr="004654DB">
        <w:rPr>
          <w:rtl/>
          <w:lang w:bidi="ar-DZ"/>
        </w:rPr>
        <w:t xml:space="preserve">؛ </w:t>
      </w:r>
      <w:r w:rsidRPr="004654DB">
        <w:rPr>
          <w:rFonts w:hint="cs"/>
          <w:rtl/>
          <w:lang w:bidi="ar-DZ"/>
        </w:rPr>
        <w:t>والحصول على</w:t>
      </w:r>
      <w:r w:rsidRPr="004654DB">
        <w:rPr>
          <w:rtl/>
          <w:lang w:bidi="ar-DZ"/>
        </w:rPr>
        <w:t xml:space="preserve"> اسم</w:t>
      </w:r>
      <w:r w:rsidRPr="004654DB">
        <w:rPr>
          <w:rFonts w:hint="cs"/>
          <w:rtl/>
          <w:lang w:bidi="ar-DZ"/>
        </w:rPr>
        <w:t xml:space="preserve"> </w:t>
      </w:r>
      <w:r>
        <w:rPr>
          <w:rFonts w:hint="cs"/>
          <w:rtl/>
          <w:lang w:bidi="ar-DZ"/>
        </w:rPr>
        <w:t>"</w:t>
      </w:r>
      <w:r w:rsidRPr="004654DB">
        <w:rPr>
          <w:rFonts w:hint="cs"/>
          <w:rtl/>
          <w:lang w:bidi="ar-DZ"/>
        </w:rPr>
        <w:t>بطل التغيير</w:t>
      </w:r>
      <w:r>
        <w:rPr>
          <w:rFonts w:hint="cs"/>
          <w:rtl/>
          <w:lang w:bidi="ar-DZ"/>
        </w:rPr>
        <w:t>"</w:t>
      </w:r>
      <w:r w:rsidRPr="004654DB">
        <w:rPr>
          <w:rFonts w:hint="cs"/>
          <w:rtl/>
          <w:lang w:bidi="ar-DZ"/>
        </w:rPr>
        <w:t xml:space="preserve"> الذي تمنحه </w:t>
      </w:r>
      <w:r w:rsidRPr="004654DB">
        <w:rPr>
          <w:rStyle w:val="ar"/>
          <w:rtl/>
        </w:rPr>
        <w:t xml:space="preserve">الجماعة الكاريبية </w:t>
      </w:r>
      <w:r w:rsidRPr="004654DB">
        <w:rPr>
          <w:rStyle w:val="ar"/>
          <w:rFonts w:hint="cs"/>
          <w:rtl/>
        </w:rPr>
        <w:t>و</w:t>
      </w:r>
      <w:r w:rsidRPr="004654DB">
        <w:rPr>
          <w:rStyle w:val="ar"/>
          <w:rtl/>
        </w:rPr>
        <w:t>الشراكة بين البلدان الكاريبية لمكافحة فيروس نقص المناعة البشرية/الإيدز</w:t>
      </w:r>
      <w:r>
        <w:rPr>
          <w:rFonts w:hint="cs"/>
          <w:rtl/>
        </w:rPr>
        <w:t xml:space="preserve">، </w:t>
      </w:r>
      <w:r w:rsidRPr="004654DB">
        <w:rPr>
          <w:rtl/>
          <w:lang w:bidi="ar-DZ"/>
        </w:rPr>
        <w:t xml:space="preserve">في </w:t>
      </w:r>
      <w:r w:rsidRPr="004654DB">
        <w:rPr>
          <w:rFonts w:hint="cs"/>
          <w:rtl/>
          <w:lang w:bidi="ar-DZ"/>
        </w:rPr>
        <w:t>أيلول/</w:t>
      </w:r>
      <w:r w:rsidRPr="004654DB">
        <w:rPr>
          <w:rtl/>
          <w:lang w:bidi="ar-DZ"/>
        </w:rPr>
        <w:t>سبتمبر 2017).</w:t>
      </w:r>
    </w:p>
    <w:p w:rsidR="00C5027D" w:rsidRDefault="00C5027D" w:rsidP="002C2024">
      <w:pPr>
        <w:pStyle w:val="SingleTxtGA"/>
        <w:rPr>
          <w:rtl/>
          <w:lang w:bidi="ar-DZ"/>
        </w:rPr>
      </w:pPr>
      <w:r>
        <w:rPr>
          <w:rtl/>
          <w:lang w:bidi="ar-DZ"/>
        </w:rPr>
        <w:t>مشارك في ال</w:t>
      </w:r>
      <w:r>
        <w:rPr>
          <w:rFonts w:hint="cs"/>
          <w:rtl/>
          <w:lang w:bidi="ar-DZ"/>
        </w:rPr>
        <w:t>دعاوى القضائية</w:t>
      </w:r>
      <w:r>
        <w:rPr>
          <w:rtl/>
          <w:lang w:bidi="ar-DZ"/>
        </w:rPr>
        <w:t xml:space="preserve"> وال</w:t>
      </w:r>
      <w:r>
        <w:rPr>
          <w:rFonts w:hint="cs"/>
          <w:rtl/>
          <w:lang w:bidi="ar-DZ"/>
        </w:rPr>
        <w:t>دعوة</w:t>
      </w:r>
      <w:r>
        <w:rPr>
          <w:rtl/>
          <w:lang w:bidi="ar-DZ"/>
        </w:rPr>
        <w:t xml:space="preserve"> وتوعية ال</w:t>
      </w:r>
      <w:r>
        <w:rPr>
          <w:rFonts w:hint="cs"/>
          <w:rtl/>
          <w:lang w:bidi="ar-DZ"/>
        </w:rPr>
        <w:t xml:space="preserve">جمهور </w:t>
      </w:r>
      <w:r>
        <w:rPr>
          <w:rtl/>
          <w:lang w:bidi="ar-DZ"/>
        </w:rPr>
        <w:t xml:space="preserve">بشأن مجموعة من قضايا الحقوق المدنية والسياسية، بما في ذلك </w:t>
      </w:r>
      <w:r>
        <w:rPr>
          <w:rFonts w:hint="cs"/>
          <w:rtl/>
          <w:lang w:bidi="ar-DZ"/>
        </w:rPr>
        <w:t>ال</w:t>
      </w:r>
      <w:r>
        <w:rPr>
          <w:rtl/>
          <w:lang w:bidi="ar-DZ"/>
        </w:rPr>
        <w:t>حقوق</w:t>
      </w:r>
      <w:r>
        <w:rPr>
          <w:rFonts w:hint="cs"/>
          <w:rtl/>
          <w:lang w:bidi="ar-DZ"/>
        </w:rPr>
        <w:t xml:space="preserve"> المتعلقة بالميل الجنسي والهوية الجنسانية</w:t>
      </w:r>
      <w:r>
        <w:rPr>
          <w:rtl/>
          <w:lang w:bidi="ar-DZ"/>
        </w:rPr>
        <w:t xml:space="preserve"> وعقوبة الإعدام.</w:t>
      </w:r>
    </w:p>
    <w:p w:rsidR="00C5027D" w:rsidRDefault="00C5027D" w:rsidP="002C2024">
      <w:pPr>
        <w:pStyle w:val="SingleTxtGA"/>
        <w:rPr>
          <w:sz w:val="30"/>
          <w:rtl/>
          <w:lang w:val="es-ES" w:bidi="ar-DZ"/>
        </w:rPr>
      </w:pPr>
      <w:r>
        <w:rPr>
          <w:rtl/>
          <w:lang w:bidi="ar-DZ"/>
        </w:rPr>
        <w:t xml:space="preserve">ناشط ومعلق على قضايا الحوكمة </w:t>
      </w:r>
      <w:r>
        <w:rPr>
          <w:rFonts w:hint="cs"/>
          <w:rtl/>
          <w:lang w:bidi="ar-DZ"/>
        </w:rPr>
        <w:t>و</w:t>
      </w:r>
      <w:r>
        <w:rPr>
          <w:rtl/>
          <w:lang w:bidi="ar-DZ"/>
        </w:rPr>
        <w:t xml:space="preserve">الدستورية والديمقراطية من خلال العضوية في مؤسسة الشفافية </w:t>
      </w:r>
      <w:r>
        <w:rPr>
          <w:rFonts w:hint="cs"/>
          <w:rtl/>
          <w:lang w:bidi="ar-DZ"/>
        </w:rPr>
        <w:t xml:space="preserve">في </w:t>
      </w:r>
      <w:r>
        <w:rPr>
          <w:rtl/>
          <w:lang w:bidi="ar-DZ"/>
        </w:rPr>
        <w:t>غيانا (201</w:t>
      </w:r>
      <w:r>
        <w:rPr>
          <w:rFonts w:hint="cs"/>
          <w:rtl/>
          <w:lang w:bidi="ar-DZ"/>
        </w:rPr>
        <w:t>5</w:t>
      </w:r>
      <w:r>
        <w:rPr>
          <w:rtl/>
          <w:lang w:bidi="ar-DZ"/>
        </w:rPr>
        <w:t>-201</w:t>
      </w:r>
      <w:r>
        <w:rPr>
          <w:rFonts w:hint="cs"/>
          <w:rtl/>
          <w:lang w:bidi="ar-DZ"/>
        </w:rPr>
        <w:t>1</w:t>
      </w:r>
      <w:r>
        <w:rPr>
          <w:rtl/>
          <w:lang w:bidi="ar-DZ"/>
        </w:rPr>
        <w:t>) والتعليق</w:t>
      </w:r>
      <w:r>
        <w:rPr>
          <w:rFonts w:hint="cs"/>
          <w:rtl/>
          <w:lang w:bidi="ar-DZ"/>
        </w:rPr>
        <w:t>ات</w:t>
      </w:r>
      <w:r>
        <w:rPr>
          <w:rtl/>
          <w:lang w:bidi="ar-DZ"/>
        </w:rPr>
        <w:t xml:space="preserve"> الع</w:t>
      </w:r>
      <w:r>
        <w:rPr>
          <w:rFonts w:hint="cs"/>
          <w:rtl/>
          <w:lang w:bidi="ar-DZ"/>
        </w:rPr>
        <w:t>لنية</w:t>
      </w:r>
      <w:r>
        <w:rPr>
          <w:rtl/>
          <w:lang w:bidi="ar-DZ"/>
        </w:rPr>
        <w:t>.</w:t>
      </w:r>
    </w:p>
    <w:p w:rsidR="00C5027D" w:rsidRDefault="002C2024" w:rsidP="002C2024">
      <w:pPr>
        <w:pStyle w:val="H23GA"/>
        <w:rPr>
          <w:rtl/>
        </w:rPr>
      </w:pPr>
      <w:r>
        <w:rPr>
          <w:rtl/>
        </w:rPr>
        <w:tab/>
      </w:r>
      <w:r>
        <w:rPr>
          <w:rtl/>
        </w:rPr>
        <w:tab/>
      </w:r>
      <w:r w:rsidR="00C5027D">
        <w:rPr>
          <w:rFonts w:hint="cs"/>
          <w:rtl/>
        </w:rPr>
        <w:t>قائمة بأحدث المنشورات في هذا المجال:</w:t>
      </w:r>
    </w:p>
    <w:p w:rsidR="00C5027D" w:rsidRPr="00A41C90" w:rsidRDefault="00C5027D" w:rsidP="002C2024">
      <w:pPr>
        <w:pStyle w:val="SingleTxtG"/>
        <w:spacing w:line="220" w:lineRule="exact"/>
        <w:ind w:left="1247" w:right="1270"/>
      </w:pPr>
      <w:r>
        <w:t>“</w:t>
      </w:r>
      <w:r w:rsidRPr="00A41C90">
        <w:t>The Death Penalty in the Commonwealth Caribbean: Justice out of Reach?</w:t>
      </w:r>
      <w:r>
        <w:t>”</w:t>
      </w:r>
      <w:r w:rsidRPr="00A41C90">
        <w:t xml:space="preserve"> (UN-OHCHR 2014).</w:t>
      </w:r>
    </w:p>
    <w:p w:rsidR="00C5027D" w:rsidRPr="00A41C90" w:rsidRDefault="00C5027D" w:rsidP="002C2024">
      <w:pPr>
        <w:pStyle w:val="SingleTxtG"/>
        <w:spacing w:line="220" w:lineRule="exact"/>
        <w:ind w:left="1247" w:right="1270"/>
      </w:pPr>
      <w:r>
        <w:t>“</w:t>
      </w:r>
      <w:r w:rsidRPr="00A41C90">
        <w:t>The Limits of Constitution (Re)-making in the Commonwealth Caribbean: Towards the Perfect Nation</w:t>
      </w:r>
      <w:r>
        <w:t>”</w:t>
      </w:r>
      <w:r w:rsidRPr="00A41C90">
        <w:t xml:space="preserve"> (2013) </w:t>
      </w:r>
      <w:r>
        <w:t>“</w:t>
      </w:r>
      <w:r w:rsidRPr="00A41C90">
        <w:t>The Poverty of Equality Jurisprudence in the Commonwealth Caribbean</w:t>
      </w:r>
      <w:r>
        <w:t>”</w:t>
      </w:r>
      <w:r w:rsidRPr="00A41C90">
        <w:t xml:space="preserve"> (2013) 10 Equal Rights Review </w:t>
      </w:r>
      <w:r>
        <w:t>11–</w:t>
      </w:r>
      <w:r w:rsidRPr="00A41C90">
        <w:t>32</w:t>
      </w:r>
      <w:proofErr w:type="gramStart"/>
      <w:r w:rsidRPr="00A41C90">
        <w:t>;</w:t>
      </w:r>
      <w:proofErr w:type="gramEnd"/>
      <w:r w:rsidRPr="00A41C90">
        <w:t xml:space="preserve"> The Survival of Indigenous Rights in Guyana (institute of Development Studies, UG, 2014).</w:t>
      </w:r>
    </w:p>
    <w:p w:rsidR="00C5027D" w:rsidRPr="00D65550" w:rsidRDefault="00C5027D" w:rsidP="002C2024">
      <w:pPr>
        <w:pStyle w:val="SingleTxtG"/>
        <w:spacing w:line="220" w:lineRule="exact"/>
        <w:ind w:left="1247" w:right="1270"/>
        <w:rPr>
          <w:lang w:val="en-US"/>
        </w:rPr>
      </w:pPr>
      <w:r w:rsidRPr="00A41C90">
        <w:t>Fundamentals of Caribbean Constitutional Law (Sweet &amp; Maxwell 2015) [with Robinson &amp; Saunders].</w:t>
      </w:r>
    </w:p>
    <w:p w:rsidR="00C5027D" w:rsidRPr="00650801" w:rsidRDefault="00C5027D" w:rsidP="00CB6F83">
      <w:pPr>
        <w:pStyle w:val="H1GA"/>
        <w:spacing w:before="120"/>
        <w:rPr>
          <w:rtl/>
        </w:rPr>
      </w:pPr>
      <w:r>
        <w:rPr>
          <w:rtl/>
          <w:lang w:val="fr-CH" w:bidi="ar-DZ"/>
        </w:rPr>
        <w:br w:type="page"/>
      </w:r>
      <w:r>
        <w:rPr>
          <w:rFonts w:hint="cs"/>
          <w:rtl/>
        </w:rPr>
        <w:lastRenderedPageBreak/>
        <w:tab/>
      </w:r>
      <w:r>
        <w:rPr>
          <w:rtl/>
        </w:rPr>
        <w:tab/>
      </w:r>
      <w:proofErr w:type="spellStart"/>
      <w:r w:rsidRPr="0084687A">
        <w:rPr>
          <w:rtl/>
        </w:rPr>
        <w:t>شوي</w:t>
      </w:r>
      <w:r>
        <w:rPr>
          <w:rFonts w:hint="cs"/>
          <w:rtl/>
        </w:rPr>
        <w:t>ت</w:t>
      </w:r>
      <w:r w:rsidRPr="0084687A">
        <w:rPr>
          <w:rtl/>
        </w:rPr>
        <w:t>شي</w:t>
      </w:r>
      <w:proofErr w:type="spellEnd"/>
      <w:r w:rsidRPr="0084687A">
        <w:rPr>
          <w:rtl/>
        </w:rPr>
        <w:t xml:space="preserve"> </w:t>
      </w:r>
      <w:proofErr w:type="spellStart"/>
      <w:r w:rsidRPr="0084687A">
        <w:rPr>
          <w:rtl/>
        </w:rPr>
        <w:t>فورويا</w:t>
      </w:r>
      <w:proofErr w:type="spellEnd"/>
      <w:r w:rsidRPr="0084687A">
        <w:rPr>
          <w:rFonts w:hint="cs"/>
          <w:rtl/>
        </w:rPr>
        <w:t xml:space="preserve"> </w:t>
      </w:r>
      <w:r w:rsidRPr="00650801">
        <w:rPr>
          <w:rFonts w:hint="cs"/>
          <w:rtl/>
        </w:rPr>
        <w:t>(</w:t>
      </w:r>
      <w:r>
        <w:rPr>
          <w:rFonts w:hint="cs"/>
          <w:rtl/>
        </w:rPr>
        <w:t>اليابان</w:t>
      </w:r>
      <w:r w:rsidRPr="00650801">
        <w:rPr>
          <w:rFonts w:hint="cs"/>
          <w:rtl/>
        </w:rPr>
        <w:t>)</w:t>
      </w:r>
    </w:p>
    <w:p w:rsidR="00C5027D" w:rsidRDefault="00C5027D" w:rsidP="00CB6F83">
      <w:pPr>
        <w:pStyle w:val="SingleTxtGA"/>
        <w:rPr>
          <w:rtl/>
        </w:rPr>
      </w:pPr>
      <w:r w:rsidRPr="00650801">
        <w:rPr>
          <w:rFonts w:hint="cs"/>
          <w:b/>
          <w:bCs/>
          <w:rtl/>
        </w:rPr>
        <w:t xml:space="preserve">تاريخ </w:t>
      </w:r>
      <w:r>
        <w:rPr>
          <w:rFonts w:hint="cs"/>
          <w:b/>
          <w:bCs/>
          <w:rtl/>
        </w:rPr>
        <w:t xml:space="preserve">ومكان </w:t>
      </w:r>
      <w:r w:rsidRPr="00650801">
        <w:rPr>
          <w:rFonts w:hint="cs"/>
          <w:b/>
          <w:bCs/>
          <w:rtl/>
        </w:rPr>
        <w:t>الميلاد:</w:t>
      </w:r>
      <w:r>
        <w:rPr>
          <w:rFonts w:hint="cs"/>
          <w:rtl/>
        </w:rPr>
        <w:t xml:space="preserve"> 30 أيلول/سبتمبر 1958، </w:t>
      </w:r>
      <w:proofErr w:type="spellStart"/>
      <w:r>
        <w:rPr>
          <w:rFonts w:hint="cs"/>
          <w:rtl/>
        </w:rPr>
        <w:t>كاناغاوا</w:t>
      </w:r>
      <w:proofErr w:type="spellEnd"/>
      <w:r>
        <w:rPr>
          <w:rFonts w:hint="cs"/>
          <w:rtl/>
        </w:rPr>
        <w:t>، اليابان</w:t>
      </w:r>
    </w:p>
    <w:p w:rsidR="00C5027D" w:rsidRDefault="00C5027D" w:rsidP="00CB6F83">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w:t>
      </w:r>
      <w:r>
        <w:rPr>
          <w:rtl/>
        </w:rPr>
        <w:t>الإنكليزية</w:t>
      </w:r>
      <w:r>
        <w:rPr>
          <w:rFonts w:hint="cs"/>
          <w:rtl/>
        </w:rPr>
        <w:t xml:space="preserve"> واليابانية وإلمام بالفرنسية والصينية</w:t>
      </w:r>
    </w:p>
    <w:p w:rsidR="00C5027D" w:rsidRDefault="00CB6F83" w:rsidP="00CB6F83">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CB6F83">
      <w:pPr>
        <w:pStyle w:val="SingleTxtGA"/>
        <w:rPr>
          <w:rtl/>
        </w:rPr>
      </w:pPr>
      <w:r>
        <w:rPr>
          <w:rtl/>
        </w:rPr>
        <w:t>أستاذ القانون الدولي، كلية واسيدا للقانون (2003</w:t>
      </w:r>
      <w:r w:rsidR="000A7082">
        <w:rPr>
          <w:rFonts w:hint="cs"/>
          <w:rtl/>
        </w:rPr>
        <w:t xml:space="preserve"> </w:t>
      </w:r>
      <w:r>
        <w:rPr>
          <w:rFonts w:hint="cs"/>
          <w:rtl/>
        </w:rPr>
        <w:t>- حتى الآن</w:t>
      </w:r>
      <w:r>
        <w:rPr>
          <w:rtl/>
        </w:rPr>
        <w:t xml:space="preserve">) وعميد شعبة الشؤون الأكاديمية، جامعة واسيدا (2014 </w:t>
      </w:r>
      <w:r>
        <w:rPr>
          <w:rFonts w:hint="cs"/>
          <w:rtl/>
        </w:rPr>
        <w:t>- حتى الآن</w:t>
      </w:r>
      <w:r>
        <w:rPr>
          <w:rtl/>
        </w:rPr>
        <w:t>)</w:t>
      </w:r>
      <w:r>
        <w:rPr>
          <w:rFonts w:hint="cs"/>
          <w:rtl/>
        </w:rPr>
        <w:t xml:space="preserve">، </w:t>
      </w:r>
      <w:r>
        <w:rPr>
          <w:rtl/>
        </w:rPr>
        <w:t>اليابان.</w:t>
      </w:r>
    </w:p>
    <w:p w:rsidR="00C5027D" w:rsidRDefault="00C5027D" w:rsidP="00CB6F83">
      <w:pPr>
        <w:pStyle w:val="SingleTxtGA"/>
        <w:rPr>
          <w:rtl/>
        </w:rPr>
      </w:pPr>
      <w:r>
        <w:rPr>
          <w:rtl/>
        </w:rPr>
        <w:t xml:space="preserve">عضو في اللجنة الدولية لتقصي الحقائق الإنسانية (2012 </w:t>
      </w:r>
      <w:r>
        <w:rPr>
          <w:rFonts w:hint="cs"/>
          <w:rtl/>
        </w:rPr>
        <w:t>- حتى الآن)؛</w:t>
      </w:r>
      <w:r>
        <w:rPr>
          <w:rtl/>
        </w:rPr>
        <w:t xml:space="preserve"> </w:t>
      </w:r>
      <w:r>
        <w:rPr>
          <w:rFonts w:hint="cs"/>
          <w:rtl/>
        </w:rPr>
        <w:t>و</w:t>
      </w:r>
      <w:r>
        <w:rPr>
          <w:rtl/>
        </w:rPr>
        <w:t>نائب لرئيس</w:t>
      </w:r>
      <w:r>
        <w:rPr>
          <w:rFonts w:hint="cs"/>
          <w:rtl/>
        </w:rPr>
        <w:t>ها</w:t>
      </w:r>
      <w:r>
        <w:rPr>
          <w:rtl/>
        </w:rPr>
        <w:t xml:space="preserve"> (2015</w:t>
      </w:r>
      <w:r>
        <w:rPr>
          <w:rFonts w:hint="cs"/>
          <w:rtl/>
        </w:rPr>
        <w:t>-2017</w:t>
      </w:r>
      <w:r>
        <w:rPr>
          <w:rtl/>
        </w:rPr>
        <w:t>).</w:t>
      </w:r>
      <w:r w:rsidR="00CB6F83">
        <w:rPr>
          <w:rFonts w:hint="cs"/>
          <w:rtl/>
        </w:rPr>
        <w:t xml:space="preserve"> </w:t>
      </w:r>
    </w:p>
    <w:p w:rsidR="00C5027D" w:rsidRDefault="00C5027D" w:rsidP="00CB6F83">
      <w:pPr>
        <w:pStyle w:val="SingleTxtGA"/>
        <w:rPr>
          <w:rtl/>
        </w:rPr>
      </w:pPr>
      <w:r>
        <w:rPr>
          <w:rtl/>
        </w:rPr>
        <w:t xml:space="preserve">عضو في المجلس التنفيذي لفرع اليابان </w:t>
      </w:r>
      <w:r>
        <w:rPr>
          <w:rFonts w:hint="cs"/>
          <w:rtl/>
        </w:rPr>
        <w:t>ل</w:t>
      </w:r>
      <w:r>
        <w:rPr>
          <w:rtl/>
        </w:rPr>
        <w:t xml:space="preserve">رابطة القانون الدولي (2016 </w:t>
      </w:r>
      <w:r>
        <w:rPr>
          <w:rFonts w:hint="cs"/>
          <w:rtl/>
        </w:rPr>
        <w:t>- حتى الآن</w:t>
      </w:r>
      <w:r>
        <w:rPr>
          <w:rtl/>
        </w:rPr>
        <w:t>) و</w:t>
      </w:r>
      <w:r>
        <w:rPr>
          <w:rFonts w:hint="cs"/>
          <w:rtl/>
        </w:rPr>
        <w:t>في ال</w:t>
      </w:r>
      <w:r>
        <w:rPr>
          <w:rtl/>
        </w:rPr>
        <w:t xml:space="preserve">لجنة </w:t>
      </w:r>
      <w:r>
        <w:rPr>
          <w:rFonts w:hint="cs"/>
          <w:rtl/>
        </w:rPr>
        <w:t>المعنية ب</w:t>
      </w:r>
      <w:r>
        <w:rPr>
          <w:rtl/>
        </w:rPr>
        <w:t xml:space="preserve">التكامل في القانون الجنائي الدولي (2014 </w:t>
      </w:r>
      <w:r>
        <w:rPr>
          <w:rFonts w:hint="cs"/>
          <w:rtl/>
        </w:rPr>
        <w:t>- حتى الآن</w:t>
      </w:r>
      <w:r>
        <w:rPr>
          <w:rtl/>
        </w:rPr>
        <w:t>)</w:t>
      </w:r>
      <w:r>
        <w:rPr>
          <w:rFonts w:hint="cs"/>
          <w:rtl/>
        </w:rPr>
        <w:t xml:space="preserve">، </w:t>
      </w:r>
      <w:r>
        <w:rPr>
          <w:rtl/>
        </w:rPr>
        <w:t>رابطة القانون الدولي.</w:t>
      </w:r>
    </w:p>
    <w:p w:rsidR="00C5027D" w:rsidRPr="00F868BC" w:rsidRDefault="00C5027D" w:rsidP="00CB6F83">
      <w:pPr>
        <w:pStyle w:val="SingleTxtGA"/>
        <w:rPr>
          <w:spacing w:val="-2"/>
          <w:rtl/>
        </w:rPr>
      </w:pPr>
      <w:r w:rsidRPr="00F868BC">
        <w:rPr>
          <w:spacing w:val="-2"/>
          <w:rtl/>
        </w:rPr>
        <w:t xml:space="preserve">عضو </w:t>
      </w:r>
      <w:r w:rsidRPr="00F868BC">
        <w:rPr>
          <w:rFonts w:hint="cs"/>
          <w:spacing w:val="-2"/>
          <w:rtl/>
        </w:rPr>
        <w:t>في</w:t>
      </w:r>
      <w:r w:rsidRPr="00F868BC">
        <w:rPr>
          <w:spacing w:val="-2"/>
          <w:rtl/>
        </w:rPr>
        <w:t xml:space="preserve"> هيئة تحرير </w:t>
      </w:r>
      <w:r w:rsidRPr="00F868BC">
        <w:rPr>
          <w:rFonts w:hint="cs"/>
          <w:spacing w:val="-2"/>
          <w:rtl/>
        </w:rPr>
        <w:t xml:space="preserve">صحيفة </w:t>
      </w:r>
      <w:r w:rsidRPr="00F868BC">
        <w:rPr>
          <w:rStyle w:val="terminologypart"/>
          <w:i/>
          <w:iCs/>
          <w:spacing w:val="-2"/>
        </w:rPr>
        <w:t>Netherlands</w:t>
      </w:r>
      <w:r w:rsidRPr="00F868BC">
        <w:rPr>
          <w:rStyle w:val="content"/>
          <w:i/>
          <w:iCs/>
          <w:spacing w:val="-2"/>
        </w:rPr>
        <w:t xml:space="preserve"> Quarterly of </w:t>
      </w:r>
      <w:r w:rsidRPr="00F868BC">
        <w:rPr>
          <w:rStyle w:val="terminologypart"/>
          <w:i/>
          <w:iCs/>
          <w:spacing w:val="-2"/>
        </w:rPr>
        <w:t>Human Rights</w:t>
      </w:r>
      <w:r w:rsidRPr="00F868BC">
        <w:rPr>
          <w:spacing w:val="-2"/>
          <w:rtl/>
        </w:rPr>
        <w:t xml:space="preserve"> (2003 </w:t>
      </w:r>
      <w:r w:rsidRPr="00F868BC">
        <w:rPr>
          <w:rFonts w:hint="cs"/>
          <w:spacing w:val="-2"/>
          <w:rtl/>
        </w:rPr>
        <w:t>- حتى الآن</w:t>
      </w:r>
      <w:r w:rsidRPr="00F868BC">
        <w:rPr>
          <w:spacing w:val="-2"/>
          <w:rtl/>
        </w:rPr>
        <w:t>).</w:t>
      </w:r>
    </w:p>
    <w:p w:rsidR="00C5027D" w:rsidRPr="003F3444" w:rsidRDefault="00CB6F83" w:rsidP="00CB6F83">
      <w:pPr>
        <w:pStyle w:val="H23GA"/>
        <w:rPr>
          <w:rtl/>
        </w:rPr>
      </w:pPr>
      <w:r>
        <w:rPr>
          <w:rtl/>
        </w:rPr>
        <w:tab/>
      </w:r>
      <w:r>
        <w:rPr>
          <w:rtl/>
        </w:rPr>
        <w:tab/>
      </w:r>
      <w:r w:rsidR="00C5027D" w:rsidRPr="003F3444">
        <w:rPr>
          <w:rFonts w:hint="cs"/>
          <w:rtl/>
        </w:rPr>
        <w:t>الأنشطة المهنية الرئيسية</w:t>
      </w:r>
      <w:r w:rsidR="00C5027D">
        <w:rPr>
          <w:rFonts w:hint="cs"/>
          <w:rtl/>
        </w:rPr>
        <w:t>:</w:t>
      </w:r>
    </w:p>
    <w:p w:rsidR="00C5027D" w:rsidRDefault="00C5027D" w:rsidP="00CB6F83">
      <w:pPr>
        <w:pStyle w:val="SingleTxtGA"/>
        <w:rPr>
          <w:rtl/>
          <w:lang w:bidi="ar-DZ"/>
        </w:rPr>
      </w:pPr>
      <w:r>
        <w:rPr>
          <w:rtl/>
          <w:lang w:bidi="ar-DZ"/>
        </w:rPr>
        <w:t xml:space="preserve">ألقى البروفيسور </w:t>
      </w:r>
      <w:proofErr w:type="spellStart"/>
      <w:r>
        <w:rPr>
          <w:rtl/>
          <w:lang w:bidi="ar-DZ"/>
        </w:rPr>
        <w:t>شويتشي</w:t>
      </w:r>
      <w:proofErr w:type="spellEnd"/>
      <w:r>
        <w:rPr>
          <w:rtl/>
          <w:lang w:bidi="ar-DZ"/>
        </w:rPr>
        <w:t xml:space="preserve"> </w:t>
      </w:r>
      <w:proofErr w:type="spellStart"/>
      <w:r>
        <w:rPr>
          <w:rtl/>
          <w:lang w:bidi="ar-DZ"/>
        </w:rPr>
        <w:t>فورويا</w:t>
      </w:r>
      <w:proofErr w:type="spellEnd"/>
      <w:r>
        <w:rPr>
          <w:rtl/>
          <w:lang w:bidi="ar-DZ"/>
        </w:rPr>
        <w:t xml:space="preserve"> محاضرات و</w:t>
      </w:r>
      <w:r>
        <w:rPr>
          <w:rFonts w:hint="cs"/>
          <w:rtl/>
          <w:lang w:bidi="ar-DZ"/>
        </w:rPr>
        <w:t xml:space="preserve">أجرى </w:t>
      </w:r>
      <w:r>
        <w:rPr>
          <w:rtl/>
          <w:lang w:bidi="ar-DZ"/>
        </w:rPr>
        <w:t>بح</w:t>
      </w:r>
      <w:r>
        <w:rPr>
          <w:rFonts w:hint="cs"/>
          <w:rtl/>
          <w:lang w:bidi="ar-DZ"/>
        </w:rPr>
        <w:t>و</w:t>
      </w:r>
      <w:r>
        <w:rPr>
          <w:rtl/>
          <w:lang w:bidi="ar-DZ"/>
        </w:rPr>
        <w:t>ث</w:t>
      </w:r>
      <w:r>
        <w:rPr>
          <w:rFonts w:hint="cs"/>
          <w:rtl/>
          <w:lang w:bidi="ar-DZ"/>
        </w:rPr>
        <w:t>ا</w:t>
      </w:r>
      <w:r w:rsidR="00BF3F84">
        <w:rPr>
          <w:rFonts w:hint="cs"/>
          <w:rtl/>
          <w:lang w:bidi="ar-DZ"/>
        </w:rPr>
        <w:t>ً</w:t>
      </w:r>
      <w:r>
        <w:rPr>
          <w:rtl/>
          <w:lang w:bidi="ar-DZ"/>
        </w:rPr>
        <w:t xml:space="preserve"> في مجال القانون الدولي، ولا سيما </w:t>
      </w:r>
      <w:r>
        <w:rPr>
          <w:rFonts w:hint="cs"/>
          <w:rtl/>
          <w:lang w:bidi="ar-DZ"/>
        </w:rPr>
        <w:t xml:space="preserve">بشأن </w:t>
      </w:r>
      <w:r>
        <w:rPr>
          <w:rtl/>
          <w:lang w:bidi="ar-DZ"/>
        </w:rPr>
        <w:t>القانون الدولي لحقوق الإنسان والقانون الدولي الإنساني والقانون الجنائي الدولي، لأكثر من 30 عاماً.</w:t>
      </w:r>
    </w:p>
    <w:p w:rsidR="00C5027D" w:rsidRDefault="00C5027D" w:rsidP="00BA6A8A">
      <w:pPr>
        <w:pStyle w:val="SingleTxtGA"/>
        <w:rPr>
          <w:rtl/>
          <w:lang w:bidi="ar-DZ"/>
        </w:rPr>
      </w:pPr>
      <w:r>
        <w:rPr>
          <w:rFonts w:hint="cs"/>
          <w:rtl/>
        </w:rPr>
        <w:t>وا</w:t>
      </w:r>
      <w:r>
        <w:rPr>
          <w:rtl/>
        </w:rPr>
        <w:t>كتسب خبرة مهنية دولية واسعة</w:t>
      </w:r>
      <w:r>
        <w:rPr>
          <w:rFonts w:hint="cs"/>
          <w:rtl/>
        </w:rPr>
        <w:t>، بما يشمل</w:t>
      </w:r>
      <w:r>
        <w:rPr>
          <w:rtl/>
          <w:lang w:bidi="ar-DZ"/>
        </w:rPr>
        <w:t xml:space="preserve"> </w:t>
      </w:r>
      <w:r>
        <w:rPr>
          <w:rFonts w:hint="cs"/>
          <w:rtl/>
          <w:lang w:bidi="ar-DZ"/>
        </w:rPr>
        <w:t xml:space="preserve">عمله كعضو </w:t>
      </w:r>
      <w:r>
        <w:rPr>
          <w:rFonts w:hint="cs"/>
          <w:rtl/>
        </w:rPr>
        <w:t xml:space="preserve">في </w:t>
      </w:r>
      <w:r>
        <w:rPr>
          <w:rtl/>
        </w:rPr>
        <w:t>اللجنة الدولية لتقصي الحقائق الإنسانية</w:t>
      </w:r>
      <w:r>
        <w:rPr>
          <w:rFonts w:hint="cs"/>
          <w:rtl/>
          <w:lang w:bidi="ar-DZ"/>
        </w:rPr>
        <w:t xml:space="preserve"> </w:t>
      </w:r>
      <w:r>
        <w:rPr>
          <w:rtl/>
          <w:lang w:bidi="ar-DZ"/>
        </w:rPr>
        <w:t xml:space="preserve">(من 2012 </w:t>
      </w:r>
      <w:r>
        <w:rPr>
          <w:rFonts w:hint="cs"/>
          <w:rtl/>
          <w:lang w:bidi="ar-DZ"/>
        </w:rPr>
        <w:t>-</w:t>
      </w:r>
      <w:r w:rsidR="00CB6F83">
        <w:rPr>
          <w:rFonts w:hint="cs"/>
          <w:rtl/>
          <w:lang w:bidi="ar-DZ"/>
        </w:rPr>
        <w:t xml:space="preserve"> </w:t>
      </w:r>
      <w:r>
        <w:rPr>
          <w:rtl/>
          <w:lang w:bidi="ar-DZ"/>
        </w:rPr>
        <w:t>حتى الآن)</w:t>
      </w:r>
      <w:r>
        <w:rPr>
          <w:rFonts w:hint="cs"/>
          <w:rtl/>
          <w:lang w:bidi="ar-DZ"/>
        </w:rPr>
        <w:t>،</w:t>
      </w:r>
      <w:r>
        <w:rPr>
          <w:rtl/>
          <w:lang w:bidi="ar-DZ"/>
        </w:rPr>
        <w:t xml:space="preserve"> و</w:t>
      </w:r>
      <w:r>
        <w:rPr>
          <w:rFonts w:hint="cs"/>
          <w:rtl/>
          <w:lang w:bidi="ar-DZ"/>
        </w:rPr>
        <w:t>ك</w:t>
      </w:r>
      <w:r>
        <w:rPr>
          <w:rtl/>
          <w:lang w:bidi="ar-DZ"/>
        </w:rPr>
        <w:t xml:space="preserve">نائب </w:t>
      </w:r>
      <w:r>
        <w:rPr>
          <w:rFonts w:hint="cs"/>
          <w:rtl/>
          <w:lang w:bidi="ar-DZ"/>
        </w:rPr>
        <w:t>ل</w:t>
      </w:r>
      <w:r>
        <w:rPr>
          <w:rtl/>
          <w:lang w:bidi="ar-DZ"/>
        </w:rPr>
        <w:t>رئيس</w:t>
      </w:r>
      <w:r>
        <w:rPr>
          <w:rFonts w:hint="cs"/>
          <w:rtl/>
          <w:lang w:bidi="ar-DZ"/>
        </w:rPr>
        <w:t xml:space="preserve"> هذه اللجنة</w:t>
      </w:r>
      <w:r>
        <w:rPr>
          <w:rtl/>
          <w:lang w:bidi="ar-DZ"/>
        </w:rPr>
        <w:t xml:space="preserve"> (</w:t>
      </w:r>
      <w:r w:rsidR="00BA6A8A">
        <w:rPr>
          <w:rFonts w:hint="cs"/>
          <w:rtl/>
          <w:lang w:bidi="ar-DZ"/>
        </w:rPr>
        <w:t>2017-2015</w:t>
      </w:r>
      <w:r>
        <w:rPr>
          <w:rtl/>
          <w:lang w:bidi="ar-DZ"/>
        </w:rPr>
        <w:t>)</w:t>
      </w:r>
      <w:r>
        <w:rPr>
          <w:rFonts w:hint="cs"/>
          <w:rtl/>
          <w:lang w:bidi="ar-DZ"/>
        </w:rPr>
        <w:t>، وك</w:t>
      </w:r>
      <w:r w:rsidR="00BA6A8A">
        <w:rPr>
          <w:rtl/>
          <w:lang w:bidi="ar-DZ"/>
        </w:rPr>
        <w:t>مقرر</w:t>
      </w:r>
      <w:r w:rsidR="00BA6A8A">
        <w:rPr>
          <w:rFonts w:hint="cs"/>
          <w:rtl/>
          <w:lang w:bidi="ar-DZ"/>
        </w:rPr>
        <w:t> </w:t>
      </w:r>
      <w:r w:rsidRPr="00BA6A8A">
        <w:rPr>
          <w:rFonts w:hint="cs"/>
          <w:rtl/>
          <w:lang w:bidi="ar-DZ"/>
        </w:rPr>
        <w:t>م</w:t>
      </w:r>
      <w:r w:rsidRPr="00BA6A8A">
        <w:rPr>
          <w:rtl/>
          <w:lang w:bidi="ar-DZ"/>
        </w:rPr>
        <w:t xml:space="preserve">شارك للجنة المعنية </w:t>
      </w:r>
      <w:r w:rsidRPr="00BA6A8A">
        <w:rPr>
          <w:rFonts w:hint="cs"/>
          <w:rtl/>
          <w:lang w:bidi="ar-DZ"/>
        </w:rPr>
        <w:t>ب</w:t>
      </w:r>
      <w:r w:rsidRPr="00BA6A8A">
        <w:rPr>
          <w:rtl/>
        </w:rPr>
        <w:t xml:space="preserve">الجبر </w:t>
      </w:r>
      <w:r w:rsidRPr="00BA6A8A">
        <w:rPr>
          <w:rFonts w:hint="cs"/>
          <w:rtl/>
        </w:rPr>
        <w:t>ل</w:t>
      </w:r>
      <w:r w:rsidRPr="00BA6A8A">
        <w:rPr>
          <w:rtl/>
        </w:rPr>
        <w:t>ضحايا النزاعات المسلحة</w:t>
      </w:r>
      <w:r w:rsidRPr="00BA6A8A">
        <w:rPr>
          <w:rFonts w:hint="cs"/>
          <w:rtl/>
        </w:rPr>
        <w:t xml:space="preserve"> والتابعة</w:t>
      </w:r>
      <w:r w:rsidRPr="00BA6A8A">
        <w:rPr>
          <w:rtl/>
          <w:lang w:bidi="ar-DZ"/>
        </w:rPr>
        <w:t xml:space="preserve"> </w:t>
      </w:r>
      <w:r w:rsidRPr="00BA6A8A">
        <w:rPr>
          <w:rFonts w:hint="cs"/>
          <w:rtl/>
          <w:lang w:bidi="ar-DZ"/>
        </w:rPr>
        <w:t>ل</w:t>
      </w:r>
      <w:r w:rsidR="00BA6A8A" w:rsidRPr="00BA6A8A">
        <w:rPr>
          <w:rtl/>
          <w:lang w:bidi="ar-DZ"/>
        </w:rPr>
        <w:t>رابطة القانون الدولي (2003-</w:t>
      </w:r>
      <w:r w:rsidRPr="00BA6A8A">
        <w:rPr>
          <w:rtl/>
          <w:lang w:bidi="ar-DZ"/>
        </w:rPr>
        <w:t>2014)،</w:t>
      </w:r>
      <w:r>
        <w:rPr>
          <w:rFonts w:hint="cs"/>
          <w:rtl/>
          <w:lang w:bidi="ar-DZ"/>
        </w:rPr>
        <w:t xml:space="preserve"> وك</w:t>
      </w:r>
      <w:r>
        <w:rPr>
          <w:rtl/>
          <w:lang w:bidi="ar-DZ"/>
        </w:rPr>
        <w:t>عضو في لجنة التخطيط لإنشاء الجمعية الآسيوية للقانون الدولي (2005-2007)</w:t>
      </w:r>
      <w:r>
        <w:rPr>
          <w:rFonts w:hint="cs"/>
          <w:rtl/>
          <w:lang w:bidi="ar-DZ"/>
        </w:rPr>
        <w:t>، وك</w:t>
      </w:r>
      <w:r>
        <w:rPr>
          <w:rtl/>
          <w:lang w:bidi="ar-DZ"/>
        </w:rPr>
        <w:t xml:space="preserve">زميل زائر في مركز أبحاث </w:t>
      </w:r>
      <w:proofErr w:type="spellStart"/>
      <w:r>
        <w:rPr>
          <w:rtl/>
        </w:rPr>
        <w:t>لوترباخت</w:t>
      </w:r>
      <w:proofErr w:type="spellEnd"/>
      <w:r>
        <w:rPr>
          <w:rtl/>
        </w:rPr>
        <w:t xml:space="preserve"> </w:t>
      </w:r>
      <w:r>
        <w:rPr>
          <w:rtl/>
          <w:lang w:bidi="ar-DZ"/>
        </w:rPr>
        <w:t>للقانون الدولي في جامعة كامبريدج، المملكة المتحدة (</w:t>
      </w:r>
      <w:r w:rsidR="00BA6A8A">
        <w:rPr>
          <w:rFonts w:hint="cs"/>
          <w:rtl/>
          <w:lang w:bidi="ar-DZ"/>
        </w:rPr>
        <w:t>2000-1999</w:t>
      </w:r>
      <w:r>
        <w:rPr>
          <w:rtl/>
          <w:lang w:bidi="ar-DZ"/>
        </w:rPr>
        <w:t>)</w:t>
      </w:r>
      <w:r>
        <w:rPr>
          <w:rFonts w:hint="cs"/>
          <w:rtl/>
          <w:lang w:bidi="ar-DZ"/>
        </w:rPr>
        <w:t xml:space="preserve">، </w:t>
      </w:r>
      <w:r>
        <w:rPr>
          <w:rtl/>
          <w:lang w:bidi="ar-DZ"/>
        </w:rPr>
        <w:t>و</w:t>
      </w:r>
      <w:r>
        <w:rPr>
          <w:rFonts w:hint="cs"/>
          <w:rtl/>
          <w:lang w:bidi="ar-DZ"/>
        </w:rPr>
        <w:t>ك</w:t>
      </w:r>
      <w:r>
        <w:rPr>
          <w:rtl/>
          <w:lang w:bidi="ar-DZ"/>
        </w:rPr>
        <w:t xml:space="preserve">أستاذ زائر في المعهد الهولندي </w:t>
      </w:r>
      <w:r>
        <w:rPr>
          <w:rFonts w:hint="cs"/>
          <w:rtl/>
          <w:lang w:bidi="ar-DZ"/>
        </w:rPr>
        <w:t>ل</w:t>
      </w:r>
      <w:r>
        <w:rPr>
          <w:rtl/>
          <w:lang w:bidi="ar-DZ"/>
        </w:rPr>
        <w:t xml:space="preserve">حقوق الإنسان في جامعة </w:t>
      </w:r>
      <w:proofErr w:type="spellStart"/>
      <w:r>
        <w:rPr>
          <w:rtl/>
          <w:lang w:bidi="ar-DZ"/>
        </w:rPr>
        <w:t>أوتريخت</w:t>
      </w:r>
      <w:proofErr w:type="spellEnd"/>
      <w:r>
        <w:rPr>
          <w:rtl/>
          <w:lang w:bidi="ar-DZ"/>
        </w:rPr>
        <w:t>، هولندا (</w:t>
      </w:r>
      <w:r w:rsidR="00BA6A8A">
        <w:rPr>
          <w:rFonts w:hint="cs"/>
          <w:rtl/>
          <w:lang w:bidi="ar-DZ"/>
        </w:rPr>
        <w:t>1999-1998</w:t>
      </w:r>
      <w:r>
        <w:rPr>
          <w:rtl/>
          <w:lang w:bidi="ar-DZ"/>
        </w:rPr>
        <w:t>).</w:t>
      </w:r>
      <w:r w:rsidR="00BA6A8A">
        <w:rPr>
          <w:rFonts w:hint="cs"/>
          <w:rtl/>
          <w:lang w:bidi="ar-DZ"/>
        </w:rPr>
        <w:t xml:space="preserve"> </w:t>
      </w:r>
    </w:p>
    <w:p w:rsidR="00C5027D" w:rsidRDefault="00C5027D" w:rsidP="00BA6A8A">
      <w:pPr>
        <w:pStyle w:val="SingleTxtGA"/>
        <w:rPr>
          <w:rtl/>
          <w:lang w:bidi="ar-DZ"/>
        </w:rPr>
      </w:pPr>
      <w:r>
        <w:rPr>
          <w:rtl/>
          <w:lang w:bidi="ar-DZ"/>
        </w:rPr>
        <w:t xml:space="preserve">وقد </w:t>
      </w:r>
      <w:r w:rsidR="00154BC6">
        <w:rPr>
          <w:rFonts w:hint="cs"/>
          <w:rtl/>
          <w:lang w:bidi="ar-DZ"/>
        </w:rPr>
        <w:t>دُعي</w:t>
      </w:r>
      <w:r w:rsidR="00BA6A8A">
        <w:rPr>
          <w:rtl/>
          <w:lang w:bidi="ar-DZ"/>
        </w:rPr>
        <w:t xml:space="preserve"> مرار</w:t>
      </w:r>
      <w:r>
        <w:rPr>
          <w:rtl/>
          <w:lang w:bidi="ar-DZ"/>
        </w:rPr>
        <w:t>ا</w:t>
      </w:r>
      <w:r w:rsidR="00BA6A8A">
        <w:rPr>
          <w:rFonts w:hint="cs"/>
          <w:rtl/>
          <w:lang w:bidi="ar-DZ"/>
        </w:rPr>
        <w:t>ً</w:t>
      </w:r>
      <w:r w:rsidR="00BA6A8A">
        <w:rPr>
          <w:rtl/>
          <w:lang w:bidi="ar-DZ"/>
        </w:rPr>
        <w:t xml:space="preserve"> وتكرار</w:t>
      </w:r>
      <w:r>
        <w:rPr>
          <w:rtl/>
          <w:lang w:bidi="ar-DZ"/>
        </w:rPr>
        <w:t>ا</w:t>
      </w:r>
      <w:r w:rsidR="00BA6A8A">
        <w:rPr>
          <w:rFonts w:hint="cs"/>
          <w:rtl/>
          <w:lang w:bidi="ar-DZ"/>
        </w:rPr>
        <w:t>ً</w:t>
      </w:r>
      <w:r>
        <w:rPr>
          <w:rtl/>
          <w:lang w:bidi="ar-DZ"/>
        </w:rPr>
        <w:t xml:space="preserve"> </w:t>
      </w:r>
      <w:r>
        <w:rPr>
          <w:rFonts w:hint="cs"/>
          <w:rtl/>
          <w:lang w:bidi="ar-DZ"/>
        </w:rPr>
        <w:t xml:space="preserve">إلى </w:t>
      </w:r>
      <w:r>
        <w:rPr>
          <w:rtl/>
          <w:lang w:bidi="ar-DZ"/>
        </w:rPr>
        <w:t xml:space="preserve">تقديم تقارير أو </w:t>
      </w:r>
      <w:r>
        <w:rPr>
          <w:rFonts w:hint="cs"/>
          <w:rtl/>
          <w:lang w:bidi="ar-DZ"/>
        </w:rPr>
        <w:t xml:space="preserve">إلقاء </w:t>
      </w:r>
      <w:r>
        <w:rPr>
          <w:rtl/>
          <w:lang w:bidi="ar-DZ"/>
        </w:rPr>
        <w:t>محاضرات في مؤتمرات و</w:t>
      </w:r>
      <w:r>
        <w:rPr>
          <w:rFonts w:hint="cs"/>
          <w:rtl/>
          <w:lang w:bidi="ar-DZ"/>
        </w:rPr>
        <w:t>حلقات</w:t>
      </w:r>
      <w:r>
        <w:rPr>
          <w:rtl/>
          <w:lang w:bidi="ar-DZ"/>
        </w:rPr>
        <w:t xml:space="preserve"> عمل دولية </w:t>
      </w:r>
      <w:r>
        <w:rPr>
          <w:rFonts w:hint="cs"/>
          <w:rtl/>
          <w:lang w:bidi="ar-DZ"/>
        </w:rPr>
        <w:t>ن</w:t>
      </w:r>
      <w:r>
        <w:rPr>
          <w:rtl/>
          <w:lang w:bidi="ar-DZ"/>
        </w:rPr>
        <w:t>ظم</w:t>
      </w:r>
      <w:r>
        <w:rPr>
          <w:rFonts w:hint="cs"/>
          <w:rtl/>
          <w:lang w:bidi="ar-DZ"/>
        </w:rPr>
        <w:t>ت</w:t>
      </w:r>
      <w:r>
        <w:rPr>
          <w:rtl/>
          <w:lang w:bidi="ar-DZ"/>
        </w:rPr>
        <w:t>ها أ</w:t>
      </w:r>
      <w:r>
        <w:rPr>
          <w:rFonts w:hint="cs"/>
          <w:rtl/>
          <w:lang w:bidi="ar-DZ"/>
        </w:rPr>
        <w:t xml:space="preserve">وساط أكاديمية </w:t>
      </w:r>
      <w:r>
        <w:rPr>
          <w:rtl/>
          <w:lang w:bidi="ar-DZ"/>
        </w:rPr>
        <w:t>و</w:t>
      </w:r>
      <w:r>
        <w:rPr>
          <w:rFonts w:hint="cs"/>
          <w:rtl/>
          <w:lang w:bidi="ar-DZ"/>
        </w:rPr>
        <w:t>جمعيات</w:t>
      </w:r>
      <w:r>
        <w:rPr>
          <w:rtl/>
          <w:lang w:bidi="ar-DZ"/>
        </w:rPr>
        <w:t xml:space="preserve"> مدنية في أوروبا</w:t>
      </w:r>
      <w:r>
        <w:rPr>
          <w:rFonts w:hint="cs"/>
          <w:rtl/>
          <w:lang w:bidi="ar-DZ"/>
        </w:rPr>
        <w:t>،</w:t>
      </w:r>
      <w:r>
        <w:rPr>
          <w:rtl/>
          <w:lang w:bidi="ar-DZ"/>
        </w:rPr>
        <w:t xml:space="preserve"> والولايات المتحدة الأمريكية</w:t>
      </w:r>
      <w:r>
        <w:rPr>
          <w:rFonts w:hint="cs"/>
          <w:rtl/>
          <w:lang w:bidi="ar-DZ"/>
        </w:rPr>
        <w:t>،</w:t>
      </w:r>
      <w:r>
        <w:rPr>
          <w:rtl/>
          <w:lang w:bidi="ar-DZ"/>
        </w:rPr>
        <w:t xml:space="preserve"> وآسيا.</w:t>
      </w:r>
    </w:p>
    <w:p w:rsidR="00C5027D" w:rsidRPr="00D16F7C" w:rsidRDefault="00BA6A8A" w:rsidP="00BA6A8A">
      <w:pPr>
        <w:pStyle w:val="H23GA"/>
        <w:rPr>
          <w:rtl/>
        </w:rPr>
      </w:pPr>
      <w:r>
        <w:rPr>
          <w:rtl/>
        </w:rPr>
        <w:tab/>
      </w:r>
      <w:r>
        <w:rPr>
          <w:rtl/>
        </w:rPr>
        <w:tab/>
      </w:r>
      <w:r w:rsidR="00C5027D" w:rsidRPr="00D16F7C">
        <w:rPr>
          <w:rFonts w:hint="cs"/>
          <w:rtl/>
        </w:rPr>
        <w:t>الخلفية التعليمية</w:t>
      </w:r>
      <w:r w:rsidR="00C5027D" w:rsidRPr="00D16F7C">
        <w:rPr>
          <w:rFonts w:hint="cs"/>
          <w:rtl/>
          <w:lang w:bidi="ar"/>
        </w:rPr>
        <w:t>:</w:t>
      </w:r>
    </w:p>
    <w:p w:rsidR="00C5027D" w:rsidRDefault="00C5027D" w:rsidP="00BA6A8A">
      <w:pPr>
        <w:pStyle w:val="SingleTxtGA"/>
        <w:rPr>
          <w:rtl/>
          <w:lang w:eastAsia="ar-SA"/>
        </w:rPr>
      </w:pPr>
      <w:r>
        <w:rPr>
          <w:rtl/>
          <w:lang w:eastAsia="ar-SA"/>
        </w:rPr>
        <w:t>ماجستير في الحقوق، كلية الحقوق بجامعة واسيدا، اليابان (1983).</w:t>
      </w:r>
    </w:p>
    <w:p w:rsidR="00C5027D" w:rsidRDefault="00C5027D" w:rsidP="00BA6A8A">
      <w:pPr>
        <w:pStyle w:val="SingleTxtGA"/>
        <w:rPr>
          <w:lang w:eastAsia="ar-SA"/>
        </w:rPr>
      </w:pPr>
      <w:r>
        <w:rPr>
          <w:rFonts w:hint="cs"/>
          <w:rtl/>
          <w:lang w:eastAsia="ar-SA"/>
        </w:rPr>
        <w:t xml:space="preserve">بكالوريوس في العلوم القانونية، </w:t>
      </w:r>
      <w:r>
        <w:rPr>
          <w:rtl/>
          <w:lang w:eastAsia="ar-SA"/>
        </w:rPr>
        <w:t>جامعة تشو، كلية الحقوق</w:t>
      </w:r>
      <w:r w:rsidRPr="000B0E99">
        <w:rPr>
          <w:rtl/>
          <w:lang w:eastAsia="ar-SA"/>
        </w:rPr>
        <w:t>، اليابان</w:t>
      </w:r>
      <w:r>
        <w:rPr>
          <w:rtl/>
          <w:lang w:eastAsia="ar-SA"/>
        </w:rPr>
        <w:t xml:space="preserve"> (1981).</w:t>
      </w:r>
    </w:p>
    <w:p w:rsidR="00C5027D" w:rsidRPr="00304583" w:rsidRDefault="00BA6A8A" w:rsidP="00BA6A8A">
      <w:pPr>
        <w:pStyle w:val="H23GA"/>
        <w:rPr>
          <w:rtl/>
        </w:rPr>
      </w:pPr>
      <w:r>
        <w:rPr>
          <w:rtl/>
        </w:rPr>
        <w:lastRenderedPageBreak/>
        <w:tab/>
      </w:r>
      <w:r>
        <w:rPr>
          <w:rtl/>
        </w:rPr>
        <w:tab/>
      </w:r>
      <w:r w:rsidR="00C5027D" w:rsidRPr="00304583">
        <w:rPr>
          <w:rtl/>
        </w:rPr>
        <w:t>الأنشطة الرئيسية الأخرى في المجال ذي الصلة بولاية هيئة المعاهدة المعنية:</w:t>
      </w:r>
    </w:p>
    <w:p w:rsidR="00C5027D" w:rsidRDefault="00C5027D" w:rsidP="00BA6A8A">
      <w:pPr>
        <w:pStyle w:val="SingleTxtGA"/>
        <w:rPr>
          <w:rtl/>
          <w:lang w:eastAsia="ar-SA"/>
        </w:rPr>
      </w:pPr>
      <w:r>
        <w:rPr>
          <w:rtl/>
          <w:lang w:eastAsia="ar-SA"/>
        </w:rPr>
        <w:t xml:space="preserve">عرض </w:t>
      </w:r>
      <w:r>
        <w:rPr>
          <w:rFonts w:hint="cs"/>
          <w:rtl/>
          <w:lang w:eastAsia="ar-SA"/>
        </w:rPr>
        <w:t>بشأن</w:t>
      </w:r>
      <w:r>
        <w:rPr>
          <w:rtl/>
          <w:lang w:eastAsia="ar-SA"/>
        </w:rPr>
        <w:t xml:space="preserve"> "تو</w:t>
      </w:r>
      <w:r>
        <w:rPr>
          <w:rFonts w:hint="cs"/>
          <w:rtl/>
          <w:lang w:eastAsia="ar-SA"/>
        </w:rPr>
        <w:t>فير</w:t>
      </w:r>
      <w:r>
        <w:rPr>
          <w:rtl/>
          <w:lang w:eastAsia="ar-SA"/>
        </w:rPr>
        <w:t xml:space="preserve"> </w:t>
      </w:r>
      <w:r>
        <w:rPr>
          <w:rFonts w:hint="cs"/>
          <w:rtl/>
          <w:lang w:eastAsia="ar-SA"/>
        </w:rPr>
        <w:t>ال</w:t>
      </w:r>
      <w:r>
        <w:rPr>
          <w:rtl/>
          <w:lang w:eastAsia="ar-SA"/>
        </w:rPr>
        <w:t xml:space="preserve">احترام </w:t>
      </w:r>
      <w:r>
        <w:rPr>
          <w:rFonts w:hint="cs"/>
          <w:rtl/>
          <w:lang w:eastAsia="ar-SA"/>
        </w:rPr>
        <w:t>ل</w:t>
      </w:r>
      <w:r>
        <w:rPr>
          <w:rtl/>
          <w:lang w:eastAsia="ar-SA"/>
        </w:rPr>
        <w:t xml:space="preserve">لقانون الدولي الإنساني في آسيا </w:t>
      </w:r>
      <w:r>
        <w:rPr>
          <w:rFonts w:hint="cs"/>
          <w:rtl/>
          <w:lang w:eastAsia="ar-SA"/>
        </w:rPr>
        <w:t>عن طريق</w:t>
      </w:r>
      <w:r>
        <w:rPr>
          <w:rtl/>
          <w:lang w:eastAsia="ar-SA"/>
        </w:rPr>
        <w:t xml:space="preserve"> اللجنة الدولية لتقصي الحقائق"، اللجنة الدولية للصليب الأحمر ومدرسة </w:t>
      </w:r>
      <w:r>
        <w:rPr>
          <w:rFonts w:hint="cs"/>
          <w:rtl/>
          <w:lang w:eastAsia="ar-SA"/>
        </w:rPr>
        <w:t xml:space="preserve">س. </w:t>
      </w:r>
      <w:proofErr w:type="spellStart"/>
      <w:r>
        <w:rPr>
          <w:rtl/>
          <w:lang w:eastAsia="ar-SA"/>
        </w:rPr>
        <w:t>راجاراتنام</w:t>
      </w:r>
      <w:proofErr w:type="spellEnd"/>
      <w:r>
        <w:rPr>
          <w:rtl/>
          <w:lang w:eastAsia="ar-SA"/>
        </w:rPr>
        <w:t xml:space="preserve"> للدراسات الدولية، والقانون الدولي الإنساني في آسيا: مؤتمر إقليمي بشأن تو</w:t>
      </w:r>
      <w:r>
        <w:rPr>
          <w:rFonts w:hint="cs"/>
          <w:rtl/>
          <w:lang w:eastAsia="ar-SA"/>
        </w:rPr>
        <w:t>فير</w:t>
      </w:r>
      <w:r>
        <w:rPr>
          <w:rtl/>
          <w:lang w:eastAsia="ar-SA"/>
        </w:rPr>
        <w:t xml:space="preserve"> الاحترام للقانون (2017، سنغافورة).</w:t>
      </w:r>
    </w:p>
    <w:p w:rsidR="00C5027D" w:rsidRDefault="00C5027D" w:rsidP="00BA6A8A">
      <w:pPr>
        <w:pStyle w:val="SingleTxtGA"/>
        <w:rPr>
          <w:rtl/>
          <w:lang w:eastAsia="ar-SA"/>
        </w:rPr>
      </w:pPr>
      <w:r>
        <w:rPr>
          <w:rtl/>
          <w:lang w:eastAsia="ar-SA"/>
        </w:rPr>
        <w:t xml:space="preserve">عرض حول "التعاون </w:t>
      </w:r>
      <w:r>
        <w:rPr>
          <w:rFonts w:hint="cs"/>
          <w:rtl/>
          <w:lang w:eastAsia="ar-SA"/>
        </w:rPr>
        <w:t>في ظل</w:t>
      </w:r>
      <w:r>
        <w:rPr>
          <w:rtl/>
          <w:lang w:eastAsia="ar-SA"/>
        </w:rPr>
        <w:t xml:space="preserve"> الاختلافا</w:t>
      </w:r>
      <w:r w:rsidR="00154BC6">
        <w:rPr>
          <w:rtl/>
          <w:lang w:eastAsia="ar-SA"/>
        </w:rPr>
        <w:t>ت أو القيمة الأساسية بدون تعاون</w:t>
      </w:r>
      <w:r>
        <w:rPr>
          <w:rtl/>
          <w:lang w:eastAsia="ar-SA"/>
        </w:rPr>
        <w:t xml:space="preserve">؟: </w:t>
      </w:r>
      <w:r>
        <w:rPr>
          <w:rFonts w:hint="cs"/>
          <w:rtl/>
          <w:lang w:eastAsia="ar-SA"/>
        </w:rPr>
        <w:t>مسألة</w:t>
      </w:r>
      <w:r>
        <w:rPr>
          <w:rtl/>
          <w:lang w:eastAsia="ar-SA"/>
        </w:rPr>
        <w:t xml:space="preserve"> عقوبة الإعدام في الاتفاق المبرم بين اليابان والاتحاد الأوروبي بشأن المساعدة القانونية المتبادلة في المسائل الجنائية"، مائدة مستديرة</w:t>
      </w:r>
      <w:r>
        <w:rPr>
          <w:rFonts w:hint="cs"/>
          <w:rtl/>
          <w:lang w:eastAsia="ar-SA"/>
        </w:rPr>
        <w:t xml:space="preserve"> بعنوان</w:t>
      </w:r>
      <w:r>
        <w:rPr>
          <w:rtl/>
          <w:lang w:eastAsia="ar-SA"/>
        </w:rPr>
        <w:t xml:space="preserve"> "الشراكة الاستراتيجية بين الاتحاد الأوروبي واليابان </w:t>
      </w:r>
      <w:r>
        <w:rPr>
          <w:rFonts w:hint="cs"/>
          <w:rtl/>
          <w:lang w:eastAsia="ar-SA"/>
        </w:rPr>
        <w:t>بشأن</w:t>
      </w:r>
      <w:r>
        <w:rPr>
          <w:rtl/>
          <w:lang w:eastAsia="ar-SA"/>
        </w:rPr>
        <w:t xml:space="preserve"> المسائل الجنائية"، </w:t>
      </w:r>
      <w:r>
        <w:rPr>
          <w:rFonts w:hint="cs"/>
          <w:rtl/>
          <w:lang w:eastAsia="ar-SA"/>
        </w:rPr>
        <w:t xml:space="preserve">منتدى </w:t>
      </w:r>
      <w:r>
        <w:rPr>
          <w:rtl/>
          <w:lang w:eastAsia="ar-SA"/>
        </w:rPr>
        <w:t>الاتحاد الأوروبي واليابان</w:t>
      </w:r>
      <w:r>
        <w:rPr>
          <w:rFonts w:hint="cs"/>
          <w:rtl/>
          <w:lang w:eastAsia="ar-SA"/>
        </w:rPr>
        <w:t xml:space="preserve"> لعام </w:t>
      </w:r>
      <w:r>
        <w:rPr>
          <w:rtl/>
          <w:lang w:eastAsia="ar-SA"/>
        </w:rPr>
        <w:t>2016 (</w:t>
      </w:r>
      <w:r>
        <w:rPr>
          <w:rFonts w:hint="cs"/>
          <w:rtl/>
          <w:lang w:eastAsia="ar-SA"/>
        </w:rPr>
        <w:t>2016،</w:t>
      </w:r>
      <w:r>
        <w:rPr>
          <w:rtl/>
          <w:lang w:eastAsia="ar-SA"/>
        </w:rPr>
        <w:t xml:space="preserve"> بروكسل).</w:t>
      </w:r>
    </w:p>
    <w:p w:rsidR="00C5027D" w:rsidRDefault="00C5027D" w:rsidP="00BA6A8A">
      <w:pPr>
        <w:pStyle w:val="SingleTxtGA"/>
        <w:rPr>
          <w:rtl/>
          <w:lang w:eastAsia="ar-SA"/>
        </w:rPr>
      </w:pPr>
      <w:r>
        <w:rPr>
          <w:rtl/>
          <w:lang w:eastAsia="ar-SA"/>
        </w:rPr>
        <w:t xml:space="preserve">عرض </w:t>
      </w:r>
      <w:r>
        <w:rPr>
          <w:rFonts w:hint="cs"/>
          <w:rtl/>
          <w:lang w:eastAsia="ar-SA"/>
        </w:rPr>
        <w:t>بشأن</w:t>
      </w:r>
      <w:r>
        <w:rPr>
          <w:rtl/>
          <w:lang w:eastAsia="ar-SA"/>
        </w:rPr>
        <w:t xml:space="preserve"> "تعزيز الإطار القانوني لمنع </w:t>
      </w:r>
      <w:r>
        <w:rPr>
          <w:rFonts w:hint="cs"/>
          <w:rtl/>
          <w:lang w:eastAsia="ar-SA"/>
        </w:rPr>
        <w:t xml:space="preserve">نشوب </w:t>
      </w:r>
      <w:r>
        <w:rPr>
          <w:rtl/>
          <w:lang w:eastAsia="ar-SA"/>
        </w:rPr>
        <w:t xml:space="preserve">النزاعات في منطقة آسيا والمحيط الهادئ"، معهد الولايات المتحدة واليابان للبحوث، </w:t>
      </w:r>
      <w:r>
        <w:rPr>
          <w:rFonts w:hint="cs"/>
          <w:rtl/>
          <w:lang w:eastAsia="ar-SA"/>
        </w:rPr>
        <w:t xml:space="preserve">اجتماع بشأن </w:t>
      </w:r>
      <w:r>
        <w:rPr>
          <w:rtl/>
          <w:lang w:eastAsia="ar-SA"/>
        </w:rPr>
        <w:t>"البحث عن إطار فعال للنظام القانوني الدولي في منطقة آسيا والمحيط الهادئ" (</w:t>
      </w:r>
      <w:r>
        <w:rPr>
          <w:rFonts w:hint="cs"/>
          <w:rtl/>
          <w:lang w:eastAsia="ar-SA"/>
        </w:rPr>
        <w:t>2015،</w:t>
      </w:r>
      <w:r>
        <w:rPr>
          <w:rtl/>
          <w:lang w:eastAsia="ar-SA"/>
        </w:rPr>
        <w:t xml:space="preserve"> واشنطن </w:t>
      </w:r>
      <w:r>
        <w:rPr>
          <w:rFonts w:hint="cs"/>
          <w:rtl/>
          <w:lang w:eastAsia="ar-SA"/>
        </w:rPr>
        <w:t>العاصمة</w:t>
      </w:r>
      <w:r>
        <w:rPr>
          <w:rtl/>
          <w:lang w:eastAsia="ar-SA"/>
        </w:rPr>
        <w:t>).</w:t>
      </w:r>
    </w:p>
    <w:p w:rsidR="00C5027D" w:rsidRDefault="00BA6A8A" w:rsidP="00BA6A8A">
      <w:pPr>
        <w:pStyle w:val="H23GA"/>
        <w:rPr>
          <w:rtl/>
        </w:rPr>
      </w:pPr>
      <w:r>
        <w:rPr>
          <w:rtl/>
        </w:rPr>
        <w:tab/>
      </w:r>
      <w:r>
        <w:rPr>
          <w:rtl/>
        </w:rPr>
        <w:tab/>
      </w:r>
      <w:r w:rsidR="00C5027D" w:rsidRPr="0012440B">
        <w:rPr>
          <w:rtl/>
        </w:rPr>
        <w:t>قائمة بأحدث المنشورات في</w:t>
      </w:r>
      <w:r w:rsidR="00C5027D">
        <w:rPr>
          <w:rFonts w:hint="cs"/>
          <w:rtl/>
        </w:rPr>
        <w:t xml:space="preserve"> هذا المجال:</w:t>
      </w:r>
    </w:p>
    <w:p w:rsidR="00C5027D" w:rsidRDefault="00C5027D" w:rsidP="00BA6A8A">
      <w:pPr>
        <w:pStyle w:val="SingleTxtG"/>
        <w:spacing w:line="240" w:lineRule="exact"/>
        <w:ind w:left="1247" w:right="1253"/>
        <w:rPr>
          <w:lang w:val="en-US"/>
        </w:rPr>
      </w:pPr>
      <w:r>
        <w:t>“</w:t>
      </w:r>
      <w:r w:rsidRPr="00A41C90">
        <w:t>Victim Participation, Reparations and Reintegration as Historical Building Blocks of International Criminal Law</w:t>
      </w:r>
      <w:r>
        <w:t>”</w:t>
      </w:r>
      <w:r w:rsidRPr="00A41C90">
        <w:t xml:space="preserve">, in Morten </w:t>
      </w:r>
      <w:proofErr w:type="spellStart"/>
      <w:r w:rsidRPr="00A41C90">
        <w:t>Bergsmo</w:t>
      </w:r>
      <w:proofErr w:type="spellEnd"/>
      <w:r w:rsidRPr="00A41C90">
        <w:t xml:space="preserve">, CHEAH </w:t>
      </w:r>
      <w:proofErr w:type="spellStart"/>
      <w:r w:rsidRPr="00A41C90">
        <w:t>Wui</w:t>
      </w:r>
      <w:proofErr w:type="spellEnd"/>
      <w:r w:rsidRPr="00A41C90">
        <w:t xml:space="preserve"> Ling, SONG </w:t>
      </w:r>
      <w:proofErr w:type="spellStart"/>
      <w:r w:rsidRPr="00A41C90">
        <w:t>Tianying</w:t>
      </w:r>
      <w:proofErr w:type="spellEnd"/>
      <w:r w:rsidRPr="00A41C90">
        <w:t xml:space="preserve"> and YI Ping eds., </w:t>
      </w:r>
      <w:r w:rsidRPr="00A41C90">
        <w:rPr>
          <w:i/>
          <w:iCs/>
        </w:rPr>
        <w:t>Historical Origins of International Criminal Law: Volume 4</w:t>
      </w:r>
      <w:r w:rsidRPr="00A41C90">
        <w:t xml:space="preserve"> (</w:t>
      </w:r>
      <w:proofErr w:type="spellStart"/>
      <w:r w:rsidRPr="00A41C90">
        <w:t>Torkel</w:t>
      </w:r>
      <w:proofErr w:type="spellEnd"/>
      <w:r w:rsidRPr="00A41C90">
        <w:t xml:space="preserve"> </w:t>
      </w:r>
      <w:proofErr w:type="spellStart"/>
      <w:r w:rsidRPr="00A41C90">
        <w:t>Opsahl</w:t>
      </w:r>
      <w:proofErr w:type="spellEnd"/>
      <w:r w:rsidRPr="00A41C90">
        <w:t xml:space="preserve"> Academic Publisher, November 2015), pp. 837</w:t>
      </w:r>
      <w:r>
        <w:t>–</w:t>
      </w:r>
      <w:r w:rsidRPr="00A41C90">
        <w:t xml:space="preserve">863. </w:t>
      </w:r>
      <w:r w:rsidRPr="00BA6A8A">
        <w:rPr>
          <w:rFonts w:ascii="Traditional Arabic" w:hAnsi="Traditional Arabic" w:cs="Traditional Arabic"/>
          <w:sz w:val="30"/>
          <w:szCs w:val="30"/>
        </w:rPr>
        <w:t>(</w:t>
      </w:r>
      <w:r w:rsidRPr="00BA6A8A">
        <w:rPr>
          <w:rFonts w:ascii="Traditional Arabic" w:hAnsi="Traditional Arabic" w:cs="Traditional Arabic"/>
          <w:sz w:val="30"/>
          <w:szCs w:val="30"/>
          <w:rtl/>
          <w:lang w:bidi="ar-DZ"/>
        </w:rPr>
        <w:t>بالإنكليزية</w:t>
      </w:r>
      <w:r w:rsidRPr="00BA6A8A">
        <w:rPr>
          <w:rFonts w:ascii="Traditional Arabic" w:hAnsi="Traditional Arabic" w:cs="Traditional Arabic"/>
          <w:sz w:val="30"/>
          <w:szCs w:val="30"/>
        </w:rPr>
        <w:t>)</w:t>
      </w:r>
      <w:r w:rsidRPr="00A41C90">
        <w:t>.</w:t>
      </w:r>
    </w:p>
    <w:p w:rsidR="00C5027D" w:rsidRPr="00A41C90" w:rsidRDefault="00C5027D" w:rsidP="00BA6A8A">
      <w:pPr>
        <w:pStyle w:val="SingleTxtG"/>
        <w:spacing w:line="240" w:lineRule="exact"/>
        <w:ind w:left="1247" w:right="1253"/>
      </w:pPr>
      <w:r>
        <w:t>“</w:t>
      </w:r>
      <w:r w:rsidRPr="00A41C90">
        <w:t>Draft Procedural Principles for Reparation Mechanisms</w:t>
      </w:r>
      <w:r>
        <w:t>”</w:t>
      </w:r>
      <w:r w:rsidRPr="00A41C90">
        <w:t xml:space="preserve">, in The International Law Association, </w:t>
      </w:r>
      <w:r w:rsidRPr="00A41C90">
        <w:rPr>
          <w:i/>
          <w:iCs/>
        </w:rPr>
        <w:t>Report of the Seventy-Sixth Conference held in Washington D.C.</w:t>
      </w:r>
      <w:r w:rsidRPr="00A41C90">
        <w:t xml:space="preserve"> (2014), pp. 782</w:t>
      </w:r>
      <w:r>
        <w:t>–</w:t>
      </w:r>
      <w:r w:rsidRPr="00A41C90">
        <w:t xml:space="preserve">813. </w:t>
      </w:r>
      <w:r w:rsidRPr="00BA6A8A">
        <w:rPr>
          <w:rFonts w:ascii="Traditional Arabic" w:hAnsi="Traditional Arabic" w:cs="Traditional Arabic"/>
          <w:sz w:val="30"/>
          <w:szCs w:val="30"/>
        </w:rPr>
        <w:t>(</w:t>
      </w:r>
      <w:r w:rsidRPr="00BA6A8A">
        <w:rPr>
          <w:rFonts w:ascii="Traditional Arabic" w:hAnsi="Traditional Arabic" w:cs="Traditional Arabic"/>
          <w:sz w:val="30"/>
          <w:szCs w:val="30"/>
          <w:rtl/>
          <w:lang w:bidi="ar-DZ"/>
        </w:rPr>
        <w:t>بالإنكليزية</w:t>
      </w:r>
      <w:r w:rsidRPr="00BA6A8A">
        <w:rPr>
          <w:rFonts w:ascii="Traditional Arabic" w:hAnsi="Traditional Arabic" w:cs="Traditional Arabic"/>
          <w:sz w:val="30"/>
          <w:szCs w:val="30"/>
        </w:rPr>
        <w:t>)</w:t>
      </w:r>
      <w:r w:rsidRPr="00A41C90">
        <w:t>.</w:t>
      </w:r>
    </w:p>
    <w:p w:rsidR="00C5027D" w:rsidRPr="00A41C90" w:rsidRDefault="00C5027D" w:rsidP="00BA6A8A">
      <w:pPr>
        <w:pStyle w:val="SingleTxtG"/>
        <w:spacing w:line="240" w:lineRule="exact"/>
        <w:ind w:left="1247" w:right="1253"/>
      </w:pPr>
      <w:r>
        <w:t>“</w:t>
      </w:r>
      <w:r w:rsidRPr="00A41C90">
        <w:t>The Crime of Aggression as a Leadership Crime: The Best Comes Last?</w:t>
      </w:r>
      <w:proofErr w:type="gramStart"/>
      <w:r>
        <w:t>”</w:t>
      </w:r>
      <w:r w:rsidRPr="00A41C90">
        <w:t>,</w:t>
      </w:r>
      <w:proofErr w:type="gramEnd"/>
      <w:r w:rsidRPr="00A41C90">
        <w:t xml:space="preserve"> </w:t>
      </w:r>
      <w:r w:rsidRPr="00A41C90">
        <w:rPr>
          <w:i/>
          <w:iCs/>
        </w:rPr>
        <w:t>Chinese Review of International Law</w:t>
      </w:r>
      <w:r w:rsidRPr="00A41C90">
        <w:t>, vol. 9 (2013), pp.</w:t>
      </w:r>
      <w:r>
        <w:t xml:space="preserve"> 135–</w:t>
      </w:r>
      <w:r w:rsidRPr="00A41C90">
        <w:t xml:space="preserve">146. </w:t>
      </w:r>
      <w:r w:rsidRPr="00BA6A8A">
        <w:rPr>
          <w:rFonts w:ascii="Traditional Arabic" w:hAnsi="Traditional Arabic" w:cs="Traditional Arabic"/>
          <w:sz w:val="30"/>
          <w:szCs w:val="30"/>
        </w:rPr>
        <w:t>(</w:t>
      </w:r>
      <w:r w:rsidRPr="00BA6A8A">
        <w:rPr>
          <w:rFonts w:ascii="Traditional Arabic" w:hAnsi="Traditional Arabic" w:cs="Traditional Arabic"/>
          <w:sz w:val="30"/>
          <w:szCs w:val="30"/>
          <w:rtl/>
          <w:lang w:bidi="ar-DZ"/>
        </w:rPr>
        <w:t>بالصينية</w:t>
      </w:r>
      <w:r w:rsidRPr="00BA6A8A">
        <w:rPr>
          <w:rFonts w:ascii="Traditional Arabic" w:hAnsi="Traditional Arabic" w:cs="Traditional Arabic"/>
          <w:sz w:val="30"/>
          <w:szCs w:val="30"/>
        </w:rPr>
        <w:t>)</w:t>
      </w:r>
      <w:r w:rsidRPr="00A41C90">
        <w:t>.</w:t>
      </w:r>
    </w:p>
    <w:p w:rsidR="00C5027D" w:rsidRPr="00A41C90" w:rsidRDefault="00C5027D" w:rsidP="00BA6A8A">
      <w:pPr>
        <w:pStyle w:val="SingleTxtG"/>
        <w:spacing w:line="240" w:lineRule="exact"/>
        <w:ind w:left="1247" w:right="1253"/>
      </w:pPr>
      <w:r>
        <w:t>“</w:t>
      </w:r>
      <w:r w:rsidRPr="00A41C90">
        <w:t xml:space="preserve">Role of International Human Rights Law in </w:t>
      </w:r>
      <w:r>
        <w:t>‘</w:t>
      </w:r>
      <w:r w:rsidRPr="00A41C90">
        <w:t>War against Terrorism</w:t>
      </w:r>
      <w:r>
        <w:t>’”</w:t>
      </w:r>
      <w:r w:rsidRPr="00A41C90">
        <w:t xml:space="preserve">, </w:t>
      </w:r>
      <w:r w:rsidRPr="00A41C90">
        <w:rPr>
          <w:i/>
          <w:iCs/>
        </w:rPr>
        <w:t xml:space="preserve">Kokusai </w:t>
      </w:r>
      <w:proofErr w:type="spellStart"/>
      <w:r w:rsidRPr="00A41C90">
        <w:rPr>
          <w:i/>
          <w:iCs/>
        </w:rPr>
        <w:t>Jinken</w:t>
      </w:r>
      <w:proofErr w:type="spellEnd"/>
      <w:r w:rsidRPr="00A41C90">
        <w:t xml:space="preserve"> (Internatio</w:t>
      </w:r>
      <w:r>
        <w:t>nal Human Rights) (2006), pp. 2–</w:t>
      </w:r>
      <w:r w:rsidRPr="00A41C90">
        <w:t xml:space="preserve">7 </w:t>
      </w:r>
      <w:r w:rsidRPr="00EA68C3">
        <w:rPr>
          <w:rFonts w:ascii="Traditional Arabic" w:hAnsi="Traditional Arabic" w:cs="Traditional Arabic"/>
          <w:sz w:val="30"/>
          <w:szCs w:val="30"/>
        </w:rPr>
        <w:t>(</w:t>
      </w:r>
      <w:r w:rsidRPr="00EA68C3">
        <w:rPr>
          <w:rFonts w:ascii="Traditional Arabic" w:hAnsi="Traditional Arabic" w:cs="Traditional Arabic"/>
          <w:sz w:val="30"/>
          <w:szCs w:val="30"/>
          <w:rtl/>
          <w:lang w:bidi="ar-DZ"/>
        </w:rPr>
        <w:t>باليابانية</w:t>
      </w:r>
      <w:r w:rsidRPr="00EA68C3">
        <w:rPr>
          <w:rFonts w:ascii="Traditional Arabic" w:hAnsi="Traditional Arabic" w:cs="Traditional Arabic"/>
          <w:sz w:val="30"/>
          <w:szCs w:val="30"/>
        </w:rPr>
        <w:t>)</w:t>
      </w:r>
      <w:r w:rsidRPr="00A41C90">
        <w:t>.</w:t>
      </w:r>
    </w:p>
    <w:p w:rsidR="00C5027D" w:rsidRPr="00A41C90" w:rsidRDefault="00C5027D" w:rsidP="00BA6A8A">
      <w:pPr>
        <w:pStyle w:val="SingleTxtG"/>
        <w:spacing w:line="240" w:lineRule="exact"/>
        <w:ind w:left="1247" w:right="1253"/>
      </w:pPr>
      <w:r>
        <w:t>“</w:t>
      </w:r>
      <w:r w:rsidRPr="00A41C90">
        <w:t>Implementing International Refugee Law through a National Legal System: Practice in Japan</w:t>
      </w:r>
      <w:r>
        <w:t>”</w:t>
      </w:r>
      <w:r w:rsidRPr="00A41C90">
        <w:t xml:space="preserve">, </w:t>
      </w:r>
      <w:r w:rsidRPr="00A41C90">
        <w:rPr>
          <w:i/>
          <w:iCs/>
        </w:rPr>
        <w:t>Japanese Annual of International Law</w:t>
      </w:r>
      <w:r>
        <w:t>, vol. 47 (2004), pp. 1–</w:t>
      </w:r>
      <w:r w:rsidRPr="00A41C90">
        <w:t xml:space="preserve">33 </w:t>
      </w:r>
      <w:r w:rsidRPr="00BA6A8A">
        <w:rPr>
          <w:rFonts w:ascii="Traditional Arabic" w:hAnsi="Traditional Arabic" w:cs="Traditional Arabic"/>
          <w:sz w:val="30"/>
          <w:szCs w:val="30"/>
        </w:rPr>
        <w:t>(</w:t>
      </w:r>
      <w:r w:rsidRPr="00BA6A8A">
        <w:rPr>
          <w:rFonts w:ascii="Traditional Arabic" w:hAnsi="Traditional Arabic" w:cs="Traditional Arabic"/>
          <w:sz w:val="30"/>
          <w:szCs w:val="30"/>
          <w:rtl/>
        </w:rPr>
        <w:t>بالإنكليزية</w:t>
      </w:r>
      <w:r w:rsidRPr="00BA6A8A">
        <w:rPr>
          <w:rFonts w:ascii="Traditional Arabic" w:hAnsi="Traditional Arabic" w:cs="Traditional Arabic"/>
          <w:sz w:val="30"/>
          <w:szCs w:val="30"/>
        </w:rPr>
        <w:t>)</w:t>
      </w:r>
      <w:r w:rsidRPr="00A41C90">
        <w:t>.</w:t>
      </w:r>
    </w:p>
    <w:p w:rsidR="00C5027D" w:rsidRPr="00650801" w:rsidRDefault="00C5027D" w:rsidP="008F2159">
      <w:pPr>
        <w:pStyle w:val="H1GA"/>
        <w:spacing w:before="120"/>
        <w:rPr>
          <w:rtl/>
        </w:rPr>
      </w:pPr>
      <w:r w:rsidRPr="00A41C90">
        <w:br w:type="page"/>
      </w:r>
      <w:r>
        <w:rPr>
          <w:rtl/>
        </w:rPr>
        <w:lastRenderedPageBreak/>
        <w:tab/>
      </w:r>
      <w:r>
        <w:rPr>
          <w:rtl/>
        </w:rPr>
        <w:tab/>
      </w:r>
      <w:r w:rsidRPr="0012440B">
        <w:rPr>
          <w:rFonts w:hint="cs"/>
          <w:rtl/>
        </w:rPr>
        <w:t xml:space="preserve">ألفينا </w:t>
      </w:r>
      <w:proofErr w:type="spellStart"/>
      <w:r w:rsidRPr="0012440B">
        <w:rPr>
          <w:rFonts w:hint="cs"/>
          <w:rtl/>
        </w:rPr>
        <w:t>غيولوميان</w:t>
      </w:r>
      <w:proofErr w:type="spellEnd"/>
      <w:r w:rsidRPr="00650801">
        <w:rPr>
          <w:rFonts w:hint="cs"/>
          <w:rtl/>
        </w:rPr>
        <w:t xml:space="preserve"> (</w:t>
      </w:r>
      <w:r>
        <w:rPr>
          <w:rFonts w:hint="cs"/>
          <w:rtl/>
        </w:rPr>
        <w:t>أرمينيا</w:t>
      </w:r>
      <w:r w:rsidRPr="00650801">
        <w:rPr>
          <w:rFonts w:hint="cs"/>
          <w:rtl/>
        </w:rPr>
        <w:t>)</w:t>
      </w:r>
    </w:p>
    <w:p w:rsidR="00C5027D" w:rsidRDefault="00C5027D" w:rsidP="008F2159">
      <w:pPr>
        <w:pStyle w:val="SingleTxtGA"/>
        <w:rPr>
          <w:rtl/>
        </w:rPr>
      </w:pPr>
      <w:r w:rsidRPr="00650801">
        <w:rPr>
          <w:rFonts w:hint="cs"/>
          <w:b/>
          <w:bCs/>
          <w:rtl/>
        </w:rPr>
        <w:t>تاريخ</w:t>
      </w:r>
      <w:r>
        <w:rPr>
          <w:rFonts w:hint="cs"/>
          <w:b/>
          <w:bCs/>
          <w:rtl/>
        </w:rPr>
        <w:t xml:space="preserve"> ومكان</w:t>
      </w:r>
      <w:r w:rsidRPr="00650801">
        <w:rPr>
          <w:rFonts w:hint="cs"/>
          <w:b/>
          <w:bCs/>
          <w:rtl/>
        </w:rPr>
        <w:t xml:space="preserve"> الميلاد:</w:t>
      </w:r>
      <w:r>
        <w:rPr>
          <w:rFonts w:hint="cs"/>
          <w:rtl/>
        </w:rPr>
        <w:t xml:space="preserve"> 20</w:t>
      </w:r>
      <w:r>
        <w:t xml:space="preserve"> </w:t>
      </w:r>
      <w:r>
        <w:rPr>
          <w:rtl/>
        </w:rPr>
        <w:t>كانون الثاني/يناير 1956،</w:t>
      </w:r>
      <w:r>
        <w:rPr>
          <w:rFonts w:hint="cs"/>
          <w:rtl/>
        </w:rPr>
        <w:t xml:space="preserve"> </w:t>
      </w:r>
      <w:r>
        <w:rPr>
          <w:rtl/>
        </w:rPr>
        <w:t>جمهورية أذربيجان الاشتراكية السوفياتية</w:t>
      </w:r>
    </w:p>
    <w:p w:rsidR="00C5027D" w:rsidRDefault="00C5027D" w:rsidP="008F2159">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الأرمينية و</w:t>
      </w:r>
      <w:r>
        <w:rPr>
          <w:rtl/>
        </w:rPr>
        <w:t>الإنكليزية</w:t>
      </w:r>
      <w:r>
        <w:rPr>
          <w:rFonts w:hint="cs"/>
          <w:rtl/>
        </w:rPr>
        <w:t xml:space="preserve"> والروسية والفرنسية </w:t>
      </w:r>
    </w:p>
    <w:p w:rsidR="00C5027D" w:rsidRDefault="008F2159" w:rsidP="008F2159">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8F2159">
      <w:pPr>
        <w:pStyle w:val="SingleTxtGA"/>
        <w:rPr>
          <w:rtl/>
        </w:rPr>
      </w:pPr>
      <w:r>
        <w:rPr>
          <w:rFonts w:hint="cs"/>
          <w:rtl/>
        </w:rPr>
        <w:t>2014</w:t>
      </w:r>
      <w:r>
        <w:rPr>
          <w:rtl/>
        </w:rPr>
        <w:t xml:space="preserve"> </w:t>
      </w:r>
      <w:r>
        <w:rPr>
          <w:rFonts w:hint="cs"/>
          <w:rtl/>
        </w:rPr>
        <w:t>حتى الآن:</w:t>
      </w:r>
      <w:r>
        <w:rPr>
          <w:rtl/>
        </w:rPr>
        <w:t xml:space="preserve"> قاضي</w:t>
      </w:r>
      <w:r>
        <w:rPr>
          <w:rFonts w:hint="cs"/>
          <w:rtl/>
        </w:rPr>
        <w:t xml:space="preserve">ة في </w:t>
      </w:r>
      <w:r>
        <w:rPr>
          <w:rtl/>
        </w:rPr>
        <w:t>المحكمة الدستورية في أرمينيا.</w:t>
      </w:r>
    </w:p>
    <w:p w:rsidR="00C5027D" w:rsidRDefault="00C5027D" w:rsidP="008F2159">
      <w:pPr>
        <w:pStyle w:val="SingleTxtGA"/>
        <w:rPr>
          <w:rtl/>
        </w:rPr>
      </w:pPr>
      <w:r>
        <w:rPr>
          <w:rtl/>
        </w:rPr>
        <w:t xml:space="preserve">2015 </w:t>
      </w:r>
      <w:r>
        <w:rPr>
          <w:rFonts w:hint="cs"/>
          <w:rtl/>
        </w:rPr>
        <w:t>حتى الآن:</w:t>
      </w:r>
      <w:r>
        <w:rPr>
          <w:rtl/>
        </w:rPr>
        <w:t xml:space="preserve"> محاض</w:t>
      </w:r>
      <w:r>
        <w:rPr>
          <w:rFonts w:hint="cs"/>
          <w:rtl/>
        </w:rPr>
        <w:t>ِ</w:t>
      </w:r>
      <w:r>
        <w:rPr>
          <w:rtl/>
        </w:rPr>
        <w:t>ر</w:t>
      </w:r>
      <w:r>
        <w:rPr>
          <w:rFonts w:hint="cs"/>
          <w:rtl/>
        </w:rPr>
        <w:t>ة</w:t>
      </w:r>
      <w:r>
        <w:rPr>
          <w:rtl/>
        </w:rPr>
        <w:t xml:space="preserve"> في حقوق الإنسان في الجامعة السلافية الروسية الأرمينية، يريفان.</w:t>
      </w:r>
    </w:p>
    <w:p w:rsidR="00C5027D" w:rsidRDefault="00C5027D" w:rsidP="008F2159">
      <w:pPr>
        <w:pStyle w:val="SingleTxtGA"/>
        <w:rPr>
          <w:rtl/>
        </w:rPr>
      </w:pPr>
      <w:r>
        <w:rPr>
          <w:rtl/>
        </w:rPr>
        <w:t xml:space="preserve">2017 </w:t>
      </w:r>
      <w:r>
        <w:rPr>
          <w:rFonts w:hint="cs"/>
          <w:rtl/>
        </w:rPr>
        <w:t>حتى الآن:</w:t>
      </w:r>
      <w:r>
        <w:rPr>
          <w:rtl/>
        </w:rPr>
        <w:t xml:space="preserve"> محاض</w:t>
      </w:r>
      <w:r>
        <w:rPr>
          <w:rFonts w:hint="cs"/>
          <w:rtl/>
        </w:rPr>
        <w:t>ِ</w:t>
      </w:r>
      <w:r>
        <w:rPr>
          <w:rtl/>
        </w:rPr>
        <w:t>ر</w:t>
      </w:r>
      <w:r>
        <w:rPr>
          <w:rFonts w:hint="cs"/>
          <w:rtl/>
        </w:rPr>
        <w:t>ة</w:t>
      </w:r>
      <w:r>
        <w:rPr>
          <w:rtl/>
        </w:rPr>
        <w:t xml:space="preserve"> في</w:t>
      </w:r>
      <w:r>
        <w:rPr>
          <w:rFonts w:hint="cs"/>
          <w:rtl/>
        </w:rPr>
        <w:t xml:space="preserve"> </w:t>
      </w:r>
      <w:r>
        <w:rPr>
          <w:rtl/>
        </w:rPr>
        <w:t>القانون الأوروبي والحماية الدولية لحقوق الإنسان في الجامعة الأوروبية، يريفان.</w:t>
      </w:r>
    </w:p>
    <w:p w:rsidR="00C5027D" w:rsidRPr="0093316A" w:rsidRDefault="008F2159" w:rsidP="008F2159">
      <w:pPr>
        <w:pStyle w:val="H23GA"/>
        <w:rPr>
          <w:rtl/>
        </w:rPr>
      </w:pPr>
      <w:r>
        <w:rPr>
          <w:rtl/>
        </w:rPr>
        <w:tab/>
      </w:r>
      <w:r>
        <w:rPr>
          <w:rtl/>
        </w:rPr>
        <w:tab/>
      </w:r>
      <w:r w:rsidR="00C5027D" w:rsidRPr="0093316A">
        <w:rPr>
          <w:rtl/>
        </w:rPr>
        <w:t>الأنشطة المهنية الرئيسية:</w:t>
      </w:r>
    </w:p>
    <w:p w:rsidR="00C5027D" w:rsidRDefault="00C5027D" w:rsidP="008F2159">
      <w:pPr>
        <w:pStyle w:val="SingleTxtGA"/>
        <w:rPr>
          <w:rtl/>
        </w:rPr>
      </w:pPr>
      <w:r>
        <w:rPr>
          <w:rtl/>
        </w:rPr>
        <w:t>2012</w:t>
      </w:r>
      <w:r>
        <w:rPr>
          <w:rFonts w:hint="cs"/>
          <w:rtl/>
        </w:rPr>
        <w:t>-</w:t>
      </w:r>
      <w:r>
        <w:rPr>
          <w:rtl/>
        </w:rPr>
        <w:t>2014</w:t>
      </w:r>
      <w:r>
        <w:rPr>
          <w:rFonts w:hint="cs"/>
          <w:rtl/>
        </w:rPr>
        <w:t>:</w:t>
      </w:r>
      <w:r>
        <w:rPr>
          <w:rtl/>
        </w:rPr>
        <w:t xml:space="preserve"> نائب</w:t>
      </w:r>
      <w:r>
        <w:rPr>
          <w:rFonts w:hint="cs"/>
          <w:rtl/>
        </w:rPr>
        <w:t>ة</w:t>
      </w:r>
      <w:r>
        <w:rPr>
          <w:rtl/>
        </w:rPr>
        <w:t xml:space="preserve"> رئيس القسم الثالث من المحكمة الأوروبية لحقوق الإنسان.</w:t>
      </w:r>
    </w:p>
    <w:p w:rsidR="00C5027D" w:rsidRPr="0093316A" w:rsidRDefault="00C5027D" w:rsidP="008F2159">
      <w:pPr>
        <w:pStyle w:val="SingleTxtGA"/>
        <w:rPr>
          <w:rtl/>
        </w:rPr>
      </w:pPr>
      <w:r>
        <w:rPr>
          <w:rFonts w:hint="cs"/>
          <w:rtl/>
        </w:rPr>
        <w:t>2003-2014:</w:t>
      </w:r>
      <w:r>
        <w:rPr>
          <w:rtl/>
        </w:rPr>
        <w:t xml:space="preserve"> قاض</w:t>
      </w:r>
      <w:r>
        <w:rPr>
          <w:rFonts w:hint="cs"/>
          <w:rtl/>
        </w:rPr>
        <w:t xml:space="preserve">ية </w:t>
      </w:r>
      <w:r>
        <w:rPr>
          <w:rtl/>
        </w:rPr>
        <w:t>في المحكمة الأوروبية لحقوق الإنسان انتُخبت فيما يتعلق بأرمينيا</w:t>
      </w:r>
      <w:r>
        <w:t>.</w:t>
      </w:r>
      <w:r>
        <w:t>‬</w:t>
      </w:r>
    </w:p>
    <w:p w:rsidR="00C5027D" w:rsidRDefault="00C5027D" w:rsidP="008F2159">
      <w:pPr>
        <w:pStyle w:val="SingleTxtGA"/>
        <w:rPr>
          <w:rtl/>
        </w:rPr>
      </w:pPr>
      <w:r>
        <w:rPr>
          <w:rFonts w:hint="cs"/>
          <w:rtl/>
        </w:rPr>
        <w:t>1996-</w:t>
      </w:r>
      <w:r>
        <w:rPr>
          <w:rtl/>
        </w:rPr>
        <w:t>2003</w:t>
      </w:r>
      <w:r>
        <w:rPr>
          <w:rFonts w:hint="cs"/>
          <w:rtl/>
        </w:rPr>
        <w:t>:</w:t>
      </w:r>
      <w:r>
        <w:rPr>
          <w:rtl/>
        </w:rPr>
        <w:t xml:space="preserve"> قاضي</w:t>
      </w:r>
      <w:r>
        <w:rPr>
          <w:rFonts w:hint="cs"/>
          <w:rtl/>
        </w:rPr>
        <w:t>ة في</w:t>
      </w:r>
      <w:r>
        <w:rPr>
          <w:rtl/>
        </w:rPr>
        <w:t xml:space="preserve"> المحكمة الدستورية في أرمينيا.</w:t>
      </w:r>
    </w:p>
    <w:p w:rsidR="00C5027D" w:rsidRDefault="00C5027D" w:rsidP="008F2159">
      <w:pPr>
        <w:pStyle w:val="SingleTxtGA"/>
        <w:rPr>
          <w:rtl/>
        </w:rPr>
      </w:pPr>
      <w:r>
        <w:rPr>
          <w:rtl/>
        </w:rPr>
        <w:t>1998</w:t>
      </w:r>
      <w:r>
        <w:rPr>
          <w:rFonts w:hint="cs"/>
          <w:rtl/>
        </w:rPr>
        <w:t>-</w:t>
      </w:r>
      <w:r>
        <w:rPr>
          <w:rtl/>
        </w:rPr>
        <w:t>2001</w:t>
      </w:r>
      <w:r>
        <w:rPr>
          <w:rFonts w:hint="cs"/>
          <w:rtl/>
        </w:rPr>
        <w:t>:</w:t>
      </w:r>
      <w:r>
        <w:rPr>
          <w:rtl/>
        </w:rPr>
        <w:t xml:space="preserve"> عضو في </w:t>
      </w:r>
      <w:r>
        <w:rPr>
          <w:rFonts w:hint="cs"/>
          <w:rtl/>
        </w:rPr>
        <w:t>ال</w:t>
      </w:r>
      <w:r>
        <w:rPr>
          <w:rtl/>
        </w:rPr>
        <w:t>لجنة ال</w:t>
      </w:r>
      <w:r>
        <w:rPr>
          <w:rFonts w:hint="cs"/>
          <w:rtl/>
        </w:rPr>
        <w:t>حكومي</w:t>
      </w:r>
      <w:r>
        <w:rPr>
          <w:rtl/>
        </w:rPr>
        <w:t>ة للتعديلات الدستورية.</w:t>
      </w:r>
    </w:p>
    <w:p w:rsidR="00C5027D" w:rsidRDefault="00C5027D" w:rsidP="008F2159">
      <w:pPr>
        <w:pStyle w:val="SingleTxtGA"/>
        <w:rPr>
          <w:rtl/>
        </w:rPr>
      </w:pPr>
      <w:r>
        <w:rPr>
          <w:rtl/>
        </w:rPr>
        <w:t>1997</w:t>
      </w:r>
      <w:r>
        <w:rPr>
          <w:rFonts w:hint="cs"/>
          <w:rtl/>
        </w:rPr>
        <w:t>-</w:t>
      </w:r>
      <w:r>
        <w:rPr>
          <w:rtl/>
        </w:rPr>
        <w:t>1999</w:t>
      </w:r>
      <w:r>
        <w:rPr>
          <w:rFonts w:hint="cs"/>
          <w:rtl/>
        </w:rPr>
        <w:t xml:space="preserve">: </w:t>
      </w:r>
      <w:r>
        <w:rPr>
          <w:rtl/>
        </w:rPr>
        <w:t xml:space="preserve">عضو في </w:t>
      </w:r>
      <w:r>
        <w:rPr>
          <w:rFonts w:hint="cs"/>
          <w:rtl/>
        </w:rPr>
        <w:t>ال</w:t>
      </w:r>
      <w:r>
        <w:rPr>
          <w:rtl/>
        </w:rPr>
        <w:t>لجنة ال</w:t>
      </w:r>
      <w:r>
        <w:rPr>
          <w:rFonts w:hint="cs"/>
          <w:rtl/>
        </w:rPr>
        <w:t>حكومي</w:t>
      </w:r>
      <w:r>
        <w:rPr>
          <w:rtl/>
        </w:rPr>
        <w:t>ة المعنية بإصلاح القضاء في أرمينيا.</w:t>
      </w:r>
    </w:p>
    <w:p w:rsidR="00C5027D" w:rsidRDefault="00C5027D" w:rsidP="008F2159">
      <w:pPr>
        <w:pStyle w:val="SingleTxtGA"/>
        <w:rPr>
          <w:rtl/>
        </w:rPr>
      </w:pPr>
      <w:r>
        <w:rPr>
          <w:rtl/>
        </w:rPr>
        <w:t>1985</w:t>
      </w:r>
      <w:r>
        <w:rPr>
          <w:rFonts w:hint="cs"/>
          <w:rtl/>
        </w:rPr>
        <w:t>-</w:t>
      </w:r>
      <w:r>
        <w:rPr>
          <w:rtl/>
        </w:rPr>
        <w:t>1996</w:t>
      </w:r>
      <w:r>
        <w:rPr>
          <w:rFonts w:hint="cs"/>
          <w:rtl/>
        </w:rPr>
        <w:t>:</w:t>
      </w:r>
      <w:r>
        <w:rPr>
          <w:rtl/>
        </w:rPr>
        <w:t xml:space="preserve"> قاضي</w:t>
      </w:r>
      <w:r>
        <w:rPr>
          <w:rFonts w:hint="cs"/>
          <w:rtl/>
        </w:rPr>
        <w:t>ة</w:t>
      </w:r>
      <w:r>
        <w:rPr>
          <w:rtl/>
        </w:rPr>
        <w:t xml:space="preserve"> </w:t>
      </w:r>
      <w:r>
        <w:rPr>
          <w:rFonts w:hint="cs"/>
          <w:rtl/>
        </w:rPr>
        <w:t xml:space="preserve">في </w:t>
      </w:r>
      <w:r>
        <w:rPr>
          <w:rtl/>
        </w:rPr>
        <w:t xml:space="preserve">المحكمة العليا </w:t>
      </w:r>
      <w:r>
        <w:rPr>
          <w:rFonts w:hint="cs"/>
          <w:rtl/>
        </w:rPr>
        <w:t>ل</w:t>
      </w:r>
      <w:r>
        <w:rPr>
          <w:rtl/>
        </w:rPr>
        <w:t>أرمينيا.</w:t>
      </w:r>
    </w:p>
    <w:p w:rsidR="00C5027D" w:rsidRDefault="00C5027D" w:rsidP="008F2159">
      <w:pPr>
        <w:pStyle w:val="SingleTxtGA"/>
        <w:rPr>
          <w:rtl/>
        </w:rPr>
      </w:pPr>
      <w:r>
        <w:rPr>
          <w:rtl/>
        </w:rPr>
        <w:t>1978</w:t>
      </w:r>
      <w:r>
        <w:rPr>
          <w:rFonts w:hint="cs"/>
          <w:rtl/>
        </w:rPr>
        <w:t>-</w:t>
      </w:r>
      <w:r>
        <w:rPr>
          <w:rtl/>
        </w:rPr>
        <w:t>1985</w:t>
      </w:r>
      <w:r>
        <w:rPr>
          <w:rFonts w:hint="cs"/>
          <w:rtl/>
        </w:rPr>
        <w:t xml:space="preserve">: </w:t>
      </w:r>
      <w:r>
        <w:rPr>
          <w:rtl/>
        </w:rPr>
        <w:t>محام</w:t>
      </w:r>
      <w:r>
        <w:rPr>
          <w:rFonts w:hint="cs"/>
          <w:rtl/>
        </w:rPr>
        <w:t>ية</w:t>
      </w:r>
      <w:r>
        <w:rPr>
          <w:rtl/>
        </w:rPr>
        <w:t xml:space="preserve">، </w:t>
      </w:r>
      <w:r>
        <w:rPr>
          <w:rFonts w:hint="cs"/>
          <w:rtl/>
        </w:rPr>
        <w:t>و</w:t>
      </w:r>
      <w:r>
        <w:rPr>
          <w:rtl/>
        </w:rPr>
        <w:t>عضو في الجمعية الأرم</w:t>
      </w:r>
      <w:r>
        <w:rPr>
          <w:rFonts w:hint="cs"/>
          <w:rtl/>
        </w:rPr>
        <w:t>ي</w:t>
      </w:r>
      <w:r>
        <w:rPr>
          <w:rtl/>
        </w:rPr>
        <w:t>نية للمحامين.</w:t>
      </w:r>
    </w:p>
    <w:p w:rsidR="00C5027D" w:rsidRDefault="00C5027D" w:rsidP="008F2159">
      <w:pPr>
        <w:pStyle w:val="SingleTxtGA"/>
        <w:rPr>
          <w:rtl/>
        </w:rPr>
      </w:pPr>
      <w:r>
        <w:rPr>
          <w:rtl/>
        </w:rPr>
        <w:t>1998</w:t>
      </w:r>
      <w:r>
        <w:rPr>
          <w:rFonts w:hint="cs"/>
          <w:rtl/>
        </w:rPr>
        <w:t xml:space="preserve">: حصلت على </w:t>
      </w:r>
      <w:r>
        <w:rPr>
          <w:rtl/>
        </w:rPr>
        <w:t>التأهّل الرفيع لتولّي منصب القاضي،</w:t>
      </w:r>
      <w:r>
        <w:rPr>
          <w:rFonts w:hint="cs"/>
          <w:rtl/>
        </w:rPr>
        <w:t xml:space="preserve"> الذي</w:t>
      </w:r>
      <w:r>
        <w:rPr>
          <w:rtl/>
        </w:rPr>
        <w:t xml:space="preserve"> مُنح </w:t>
      </w:r>
      <w:r>
        <w:rPr>
          <w:rFonts w:hint="cs"/>
          <w:rtl/>
        </w:rPr>
        <w:t xml:space="preserve">لها </w:t>
      </w:r>
      <w:r>
        <w:rPr>
          <w:rtl/>
        </w:rPr>
        <w:t>بمرسوم من رئيس أرمينيا</w:t>
      </w:r>
      <w:r>
        <w:rPr>
          <w:rFonts w:hint="cs"/>
          <w:rtl/>
        </w:rPr>
        <w:t>.</w:t>
      </w:r>
    </w:p>
    <w:p w:rsidR="00C5027D" w:rsidRPr="00AF377C" w:rsidRDefault="008F2159" w:rsidP="008F2159">
      <w:pPr>
        <w:pStyle w:val="H23GA"/>
      </w:pPr>
      <w:r>
        <w:rPr>
          <w:rtl/>
        </w:rPr>
        <w:tab/>
      </w:r>
      <w:r>
        <w:rPr>
          <w:rtl/>
        </w:rPr>
        <w:tab/>
      </w:r>
      <w:r w:rsidR="00C5027D" w:rsidRPr="00AF377C">
        <w:rPr>
          <w:rFonts w:hint="cs"/>
          <w:rtl/>
        </w:rPr>
        <w:t>الخلفية التعليمية:</w:t>
      </w:r>
    </w:p>
    <w:p w:rsidR="00C5027D" w:rsidRDefault="00C5027D" w:rsidP="008F2159">
      <w:pPr>
        <w:pStyle w:val="SingleTxtGA"/>
        <w:rPr>
          <w:rtl/>
        </w:rPr>
      </w:pPr>
      <w:r>
        <w:rPr>
          <w:rtl/>
        </w:rPr>
        <w:t>1972</w:t>
      </w:r>
      <w:r w:rsidR="008F2159">
        <w:rPr>
          <w:rFonts w:hint="cs"/>
          <w:rtl/>
        </w:rPr>
        <w:t>-</w:t>
      </w:r>
      <w:r>
        <w:rPr>
          <w:rtl/>
        </w:rPr>
        <w:t>1978</w:t>
      </w:r>
      <w:r>
        <w:rPr>
          <w:rFonts w:hint="cs"/>
          <w:rtl/>
        </w:rPr>
        <w:t>:</w:t>
      </w:r>
      <w:r>
        <w:rPr>
          <w:rtl/>
        </w:rPr>
        <w:t xml:space="preserve"> جامعة يريفان الحكومية،</w:t>
      </w:r>
      <w:r>
        <w:rPr>
          <w:rFonts w:hint="cs"/>
          <w:rtl/>
        </w:rPr>
        <w:t xml:space="preserve"> شعبة</w:t>
      </w:r>
      <w:r>
        <w:rPr>
          <w:rtl/>
        </w:rPr>
        <w:t xml:space="preserve"> القانون.</w:t>
      </w:r>
    </w:p>
    <w:p w:rsidR="00C5027D" w:rsidRDefault="00C5027D" w:rsidP="007574E6">
      <w:pPr>
        <w:pStyle w:val="SingleTxtGA"/>
        <w:rPr>
          <w:rtl/>
          <w:lang w:bidi="ar-DZ"/>
        </w:rPr>
      </w:pPr>
      <w:r>
        <w:rPr>
          <w:rtl/>
        </w:rPr>
        <w:t>1997</w:t>
      </w:r>
      <w:r>
        <w:rPr>
          <w:rFonts w:hint="cs"/>
          <w:rtl/>
        </w:rPr>
        <w:t>:</w:t>
      </w:r>
      <w:r>
        <w:rPr>
          <w:rtl/>
        </w:rPr>
        <w:t xml:space="preserve"> شهادة من </w:t>
      </w:r>
      <w:r>
        <w:rPr>
          <w:rFonts w:hint="cs"/>
          <w:rtl/>
        </w:rPr>
        <w:t>ال</w:t>
      </w:r>
      <w:r>
        <w:rPr>
          <w:rtl/>
        </w:rPr>
        <w:t>برنامج التدريب</w:t>
      </w:r>
      <w:r>
        <w:rPr>
          <w:rFonts w:hint="cs"/>
          <w:rtl/>
        </w:rPr>
        <w:t>ي</w:t>
      </w:r>
      <w:r>
        <w:rPr>
          <w:rtl/>
        </w:rPr>
        <w:t xml:space="preserve"> في معهد القانون الدولي، جامعة </w:t>
      </w:r>
      <w:proofErr w:type="spellStart"/>
      <w:r>
        <w:rPr>
          <w:rtl/>
        </w:rPr>
        <w:t>جورجتاون</w:t>
      </w:r>
      <w:proofErr w:type="spellEnd"/>
      <w:r>
        <w:rPr>
          <w:rtl/>
        </w:rPr>
        <w:t xml:space="preserve"> في واشنطن العاصمة.</w:t>
      </w:r>
    </w:p>
    <w:p w:rsidR="00C5027D" w:rsidRPr="004D3008" w:rsidRDefault="007574E6" w:rsidP="007574E6">
      <w:pPr>
        <w:pStyle w:val="H23GA"/>
        <w:rPr>
          <w:rtl/>
          <w:lang w:bidi="ar-DZ"/>
        </w:rPr>
      </w:pPr>
      <w:r>
        <w:rPr>
          <w:rtl/>
          <w:lang w:bidi="ar-DZ"/>
        </w:rPr>
        <w:tab/>
      </w:r>
      <w:r>
        <w:rPr>
          <w:rtl/>
          <w:lang w:bidi="ar-DZ"/>
        </w:rPr>
        <w:tab/>
      </w:r>
      <w:r w:rsidR="00C5027D" w:rsidRPr="004D3008">
        <w:rPr>
          <w:rtl/>
          <w:lang w:bidi="ar-DZ"/>
        </w:rPr>
        <w:t>الأنشطة الرئيسية الأخرى في المجال ذي الصلة بولاية هيئة المعاهدة المعنية:</w:t>
      </w:r>
    </w:p>
    <w:p w:rsidR="00C5027D" w:rsidRDefault="00C5027D" w:rsidP="007574E6">
      <w:pPr>
        <w:pStyle w:val="SingleTxtGA"/>
        <w:rPr>
          <w:rtl/>
          <w:lang w:bidi="ar-DZ"/>
        </w:rPr>
      </w:pPr>
      <w:r>
        <w:rPr>
          <w:rFonts w:hint="cs"/>
          <w:rtl/>
          <w:lang w:bidi="ar-DZ"/>
        </w:rPr>
        <w:t>أيلول/</w:t>
      </w:r>
      <w:r>
        <w:rPr>
          <w:rtl/>
          <w:lang w:bidi="ar-DZ"/>
        </w:rPr>
        <w:t xml:space="preserve">سبتمبر </w:t>
      </w:r>
      <w:r>
        <w:rPr>
          <w:rFonts w:hint="cs"/>
          <w:rtl/>
          <w:lang w:bidi="ar-DZ"/>
        </w:rPr>
        <w:t>2014:</w:t>
      </w:r>
      <w:r>
        <w:rPr>
          <w:rtl/>
          <w:lang w:bidi="ar-DZ"/>
        </w:rPr>
        <w:t xml:space="preserve"> محاض</w:t>
      </w:r>
      <w:r>
        <w:rPr>
          <w:rFonts w:hint="cs"/>
          <w:rtl/>
          <w:lang w:bidi="ar-DZ"/>
        </w:rPr>
        <w:t>ِ</w:t>
      </w:r>
      <w:r>
        <w:rPr>
          <w:rtl/>
          <w:lang w:bidi="ar-DZ"/>
        </w:rPr>
        <w:t>ر</w:t>
      </w:r>
      <w:r>
        <w:rPr>
          <w:rFonts w:hint="cs"/>
          <w:rtl/>
          <w:lang w:bidi="ar-DZ"/>
        </w:rPr>
        <w:t>ة</w:t>
      </w:r>
      <w:r>
        <w:rPr>
          <w:rtl/>
          <w:lang w:bidi="ar-DZ"/>
        </w:rPr>
        <w:t xml:space="preserve"> في فقه المحكمة الأوروبية لحقوق الإنسان في جامعة ب</w:t>
      </w:r>
      <w:r>
        <w:rPr>
          <w:rFonts w:hint="cs"/>
          <w:rtl/>
          <w:lang w:bidi="ar-DZ"/>
        </w:rPr>
        <w:t>يج</w:t>
      </w:r>
      <w:r>
        <w:rPr>
          <w:rtl/>
          <w:lang w:bidi="ar-DZ"/>
        </w:rPr>
        <w:t>ين رنمين، الصين.</w:t>
      </w:r>
      <w:r w:rsidR="007574E6">
        <w:rPr>
          <w:rFonts w:hint="cs"/>
          <w:rtl/>
          <w:lang w:bidi="ar-DZ"/>
        </w:rPr>
        <w:t xml:space="preserve"> </w:t>
      </w:r>
    </w:p>
    <w:p w:rsidR="00C5027D" w:rsidRDefault="00C5027D" w:rsidP="007574E6">
      <w:pPr>
        <w:pStyle w:val="SingleTxtGA"/>
        <w:rPr>
          <w:rtl/>
          <w:lang w:bidi="ar-DZ"/>
        </w:rPr>
      </w:pPr>
      <w:r>
        <w:rPr>
          <w:rtl/>
          <w:lang w:bidi="ar-DZ"/>
        </w:rPr>
        <w:t>2001-2003</w:t>
      </w:r>
      <w:r>
        <w:rPr>
          <w:rFonts w:hint="cs"/>
          <w:rtl/>
          <w:lang w:bidi="ar-DZ"/>
        </w:rPr>
        <w:t>:</w:t>
      </w:r>
      <w:r>
        <w:rPr>
          <w:rtl/>
          <w:lang w:bidi="ar-DZ"/>
        </w:rPr>
        <w:t xml:space="preserve"> محاض</w:t>
      </w:r>
      <w:r>
        <w:rPr>
          <w:rFonts w:hint="cs"/>
          <w:rtl/>
          <w:lang w:bidi="ar-DZ"/>
        </w:rPr>
        <w:t>ِ</w:t>
      </w:r>
      <w:r>
        <w:rPr>
          <w:rtl/>
          <w:lang w:bidi="ar-DZ"/>
        </w:rPr>
        <w:t>ر</w:t>
      </w:r>
      <w:r>
        <w:rPr>
          <w:rFonts w:hint="cs"/>
          <w:rtl/>
          <w:lang w:bidi="ar-DZ"/>
        </w:rPr>
        <w:t>ة</w:t>
      </w:r>
      <w:r>
        <w:rPr>
          <w:rtl/>
          <w:lang w:bidi="ar-DZ"/>
        </w:rPr>
        <w:t xml:space="preserve"> في حقوق الإنسان في جامعة يريفان اللغوية</w:t>
      </w:r>
      <w:r>
        <w:rPr>
          <w:rFonts w:hint="cs"/>
          <w:rtl/>
          <w:lang w:bidi="ar-DZ"/>
        </w:rPr>
        <w:t xml:space="preserve"> </w:t>
      </w:r>
      <w:r>
        <w:rPr>
          <w:rtl/>
          <w:lang w:bidi="ar-DZ"/>
        </w:rPr>
        <w:t>الحكومية.</w:t>
      </w:r>
    </w:p>
    <w:p w:rsidR="00C5027D" w:rsidRDefault="00C5027D" w:rsidP="007574E6">
      <w:pPr>
        <w:pStyle w:val="SingleTxtGA"/>
        <w:rPr>
          <w:rtl/>
          <w:lang w:bidi="ar-DZ"/>
        </w:rPr>
      </w:pPr>
      <w:r>
        <w:rPr>
          <w:rtl/>
          <w:lang w:bidi="ar-DZ"/>
        </w:rPr>
        <w:t>1997</w:t>
      </w:r>
      <w:r>
        <w:rPr>
          <w:rFonts w:hint="cs"/>
          <w:rtl/>
          <w:lang w:bidi="ar-DZ"/>
        </w:rPr>
        <w:t>-2003:</w:t>
      </w:r>
      <w:r>
        <w:rPr>
          <w:rtl/>
          <w:lang w:bidi="ar-DZ"/>
        </w:rPr>
        <w:t xml:space="preserve"> رئيس</w:t>
      </w:r>
      <w:r>
        <w:rPr>
          <w:rFonts w:hint="cs"/>
          <w:rtl/>
          <w:lang w:bidi="ar-DZ"/>
        </w:rPr>
        <w:t>ة</w:t>
      </w:r>
      <w:r>
        <w:rPr>
          <w:rtl/>
          <w:lang w:bidi="ar-DZ"/>
        </w:rPr>
        <w:t xml:space="preserve"> رابطة القضاة في جمهورية أرمينيا.</w:t>
      </w:r>
    </w:p>
    <w:p w:rsidR="00C5027D" w:rsidRDefault="00C5027D" w:rsidP="007574E6">
      <w:pPr>
        <w:pStyle w:val="SingleTxtGA"/>
        <w:rPr>
          <w:rtl/>
          <w:lang w:bidi="ar-DZ"/>
        </w:rPr>
      </w:pPr>
      <w:r>
        <w:rPr>
          <w:rtl/>
          <w:lang w:bidi="ar-DZ"/>
        </w:rPr>
        <w:t xml:space="preserve">1998 </w:t>
      </w:r>
      <w:r>
        <w:rPr>
          <w:rFonts w:hint="cs"/>
          <w:rtl/>
          <w:lang w:bidi="ar-DZ"/>
        </w:rPr>
        <w:t>حتى الآن:</w:t>
      </w:r>
      <w:r>
        <w:rPr>
          <w:rtl/>
          <w:lang w:bidi="ar-DZ"/>
        </w:rPr>
        <w:t xml:space="preserve"> عضو في الجمعية الأرم</w:t>
      </w:r>
      <w:r>
        <w:rPr>
          <w:rFonts w:hint="cs"/>
          <w:rtl/>
          <w:lang w:bidi="ar-DZ"/>
        </w:rPr>
        <w:t>ي</w:t>
      </w:r>
      <w:r>
        <w:rPr>
          <w:rtl/>
          <w:lang w:bidi="ar-DZ"/>
        </w:rPr>
        <w:t>نية للقانون الدولي.</w:t>
      </w:r>
    </w:p>
    <w:p w:rsidR="00C5027D" w:rsidRDefault="00C5027D" w:rsidP="007574E6">
      <w:pPr>
        <w:pStyle w:val="SingleTxtGA"/>
        <w:rPr>
          <w:rtl/>
          <w:lang w:bidi="ar-DZ"/>
        </w:rPr>
      </w:pPr>
      <w:r>
        <w:rPr>
          <w:rtl/>
          <w:lang w:bidi="ar-DZ"/>
        </w:rPr>
        <w:lastRenderedPageBreak/>
        <w:t xml:space="preserve">1996 </w:t>
      </w:r>
      <w:r>
        <w:rPr>
          <w:rFonts w:hint="cs"/>
          <w:rtl/>
          <w:lang w:bidi="ar-DZ"/>
        </w:rPr>
        <w:t>حتى الآن:</w:t>
      </w:r>
      <w:r>
        <w:rPr>
          <w:rtl/>
          <w:lang w:bidi="ar-DZ"/>
        </w:rPr>
        <w:t xml:space="preserve"> عضو في مركز القانون الدستوري في جمهورية أرمينيا.</w:t>
      </w:r>
    </w:p>
    <w:p w:rsidR="00C5027D" w:rsidRDefault="00C5027D" w:rsidP="007574E6">
      <w:pPr>
        <w:pStyle w:val="SingleTxtGA"/>
        <w:rPr>
          <w:rtl/>
          <w:lang w:bidi="ar-DZ"/>
        </w:rPr>
      </w:pPr>
      <w:r>
        <w:rPr>
          <w:rFonts w:hint="cs"/>
          <w:rtl/>
          <w:lang w:bidi="ar-DZ"/>
        </w:rPr>
        <w:t xml:space="preserve">شاركت </w:t>
      </w:r>
      <w:r>
        <w:rPr>
          <w:rtl/>
          <w:lang w:bidi="ar-DZ"/>
        </w:rPr>
        <w:t>في البحوث التي أجرتها الرابطة الأرم</w:t>
      </w:r>
      <w:r>
        <w:rPr>
          <w:rFonts w:hint="cs"/>
          <w:rtl/>
          <w:lang w:bidi="ar-DZ"/>
        </w:rPr>
        <w:t>ي</w:t>
      </w:r>
      <w:r>
        <w:rPr>
          <w:rtl/>
          <w:lang w:bidi="ar-DZ"/>
        </w:rPr>
        <w:t xml:space="preserve">نية للقانون الدولي بشأن التحليلات العلمية المقارنة </w:t>
      </w:r>
      <w:r>
        <w:rPr>
          <w:rFonts w:hint="cs"/>
          <w:rtl/>
          <w:lang w:bidi="ar-DZ"/>
        </w:rPr>
        <w:t xml:space="preserve">التي تناولت </w:t>
      </w:r>
      <w:r>
        <w:rPr>
          <w:rtl/>
          <w:lang w:bidi="ar-DZ"/>
        </w:rPr>
        <w:t>45 معاهدة دولية بشأن حقوق الإنسان وتشريعات وطنية.</w:t>
      </w:r>
    </w:p>
    <w:p w:rsidR="00C5027D" w:rsidRDefault="007574E6" w:rsidP="007574E6">
      <w:pPr>
        <w:pStyle w:val="H23GA"/>
        <w:rPr>
          <w:rtl/>
          <w:lang w:bidi="ar-DZ"/>
        </w:rPr>
      </w:pPr>
      <w:r>
        <w:rPr>
          <w:rtl/>
          <w:lang w:bidi="ar-DZ"/>
        </w:rPr>
        <w:tab/>
      </w:r>
      <w:r>
        <w:rPr>
          <w:rtl/>
          <w:lang w:bidi="ar-DZ"/>
        </w:rPr>
        <w:tab/>
      </w:r>
      <w:r w:rsidR="00C5027D" w:rsidRPr="0077553B">
        <w:rPr>
          <w:rtl/>
          <w:lang w:bidi="ar-DZ"/>
        </w:rPr>
        <w:t>قائمة بأحدث المنشورات في هذا المجال:</w:t>
      </w:r>
    </w:p>
    <w:p w:rsidR="00C5027D" w:rsidRPr="00A41C90" w:rsidRDefault="00C5027D" w:rsidP="00D51B29">
      <w:pPr>
        <w:pStyle w:val="SingleTxtG"/>
        <w:spacing w:line="240" w:lineRule="exact"/>
        <w:ind w:left="1247" w:right="1270"/>
      </w:pPr>
      <w:r w:rsidRPr="00A41C90">
        <w:t>The supremacy of the European Convention on Human Rights: Armenia</w:t>
      </w:r>
      <w:r>
        <w:t>’</w:t>
      </w:r>
      <w:r w:rsidRPr="00A41C90">
        <w:t>s path (The impact of the ECHR on democratic change in the Central and Eastern Europe: Judicial Perspectives), Cambridge University press, 2016.</w:t>
      </w:r>
    </w:p>
    <w:p w:rsidR="00C5027D" w:rsidRPr="00A41C90" w:rsidRDefault="00C5027D" w:rsidP="00D51B29">
      <w:pPr>
        <w:pStyle w:val="SingleTxtG"/>
        <w:spacing w:line="240" w:lineRule="exact"/>
        <w:ind w:left="1247" w:right="1270"/>
      </w:pPr>
      <w:r w:rsidRPr="00A41C90">
        <w:t>Legal positions of the Constitutional court of Armenia and their implementation (Yerevan, 2016).</w:t>
      </w:r>
    </w:p>
    <w:p w:rsidR="00C5027D" w:rsidRPr="00A41C90" w:rsidRDefault="00C5027D" w:rsidP="00D51B29">
      <w:pPr>
        <w:pStyle w:val="SingleTxtG"/>
        <w:spacing w:line="240" w:lineRule="exact"/>
        <w:ind w:left="1247" w:right="1270"/>
      </w:pPr>
      <w:r>
        <w:t>“</w:t>
      </w:r>
      <w:r w:rsidRPr="00A41C90">
        <w:t>Positive obligations of Contracting Parties under the European Convention on Human Rights</w:t>
      </w:r>
      <w:r>
        <w:t>”</w:t>
      </w:r>
      <w:r w:rsidRPr="00A41C90">
        <w:t>, (Yerevan,</w:t>
      </w:r>
      <w:r>
        <w:t xml:space="preserve"> </w:t>
      </w:r>
      <w:r w:rsidRPr="00A41C90">
        <w:t xml:space="preserve">2013), </w:t>
      </w:r>
      <w:r>
        <w:t>“</w:t>
      </w:r>
      <w:r w:rsidRPr="00A41C90">
        <w:t>Constitutional Justice in the new millennium</w:t>
      </w:r>
      <w:r>
        <w:t>”</w:t>
      </w:r>
      <w:r w:rsidRPr="00A41C90">
        <w:t>, Yearly Almanac.</w:t>
      </w:r>
    </w:p>
    <w:p w:rsidR="00C5027D" w:rsidRPr="00A41C90" w:rsidRDefault="00C5027D" w:rsidP="00D51B29">
      <w:pPr>
        <w:pStyle w:val="SingleTxtG"/>
        <w:spacing w:line="240" w:lineRule="exact"/>
        <w:ind w:left="1247" w:right="1270"/>
      </w:pPr>
      <w:r>
        <w:t>“</w:t>
      </w:r>
      <w:r w:rsidRPr="00A41C90">
        <w:t>Margin of Appreciation of State Authorities</w:t>
      </w:r>
      <w:r>
        <w:t>”</w:t>
      </w:r>
      <w:r w:rsidRPr="00A41C90">
        <w:t xml:space="preserve"> (Yerevan 2012), </w:t>
      </w:r>
      <w:r>
        <w:t>“</w:t>
      </w:r>
      <w:r w:rsidRPr="00A41C90">
        <w:t>Constitutional Justice in the new millennium</w:t>
      </w:r>
      <w:r>
        <w:t>”</w:t>
      </w:r>
      <w:r w:rsidRPr="00A41C90">
        <w:t>, Yearly Almanac.</w:t>
      </w:r>
    </w:p>
    <w:p w:rsidR="00C5027D" w:rsidRPr="00A41C90" w:rsidRDefault="00C5027D" w:rsidP="00D51B29">
      <w:pPr>
        <w:pStyle w:val="SingleTxtG"/>
        <w:spacing w:line="240" w:lineRule="exact"/>
        <w:ind w:left="1247" w:right="1270"/>
      </w:pPr>
      <w:r>
        <w:t>“</w:t>
      </w:r>
      <w:r w:rsidRPr="00A41C90">
        <w:t>The Rule of Law principle in the case-law of the European Court of Human Rights</w:t>
      </w:r>
      <w:r>
        <w:t>”</w:t>
      </w:r>
      <w:r w:rsidRPr="00A41C90">
        <w:t xml:space="preserve"> (Yerevan 2004), </w:t>
      </w:r>
      <w:r>
        <w:t>“</w:t>
      </w:r>
      <w:r w:rsidRPr="00A41C90">
        <w:t>Constitutional justice in the new millennium</w:t>
      </w:r>
      <w:r>
        <w:t>”</w:t>
      </w:r>
      <w:r w:rsidRPr="00A41C90">
        <w:t>, Yearly Almanac.</w:t>
      </w:r>
    </w:p>
    <w:p w:rsidR="00C5027D" w:rsidRPr="0044002A" w:rsidRDefault="00C5027D" w:rsidP="00211A85">
      <w:pPr>
        <w:pStyle w:val="SingleTxtGA"/>
        <w:bidi w:val="0"/>
        <w:rPr>
          <w:rtl/>
        </w:rPr>
      </w:pPr>
      <w:r>
        <w:rPr>
          <w:b/>
          <w:bCs/>
          <w:rtl/>
          <w:lang w:val="en-GB" w:bidi="ar-DZ"/>
        </w:rPr>
        <w:br w:type="page"/>
      </w:r>
      <w:r w:rsidRPr="0044002A">
        <w:rPr>
          <w:rFonts w:hint="cs"/>
          <w:rtl/>
        </w:rPr>
        <w:lastRenderedPageBreak/>
        <w:t xml:space="preserve"> [الأصل: </w:t>
      </w:r>
      <w:r>
        <w:rPr>
          <w:rFonts w:hint="cs"/>
          <w:rtl/>
        </w:rPr>
        <w:t>ب</w:t>
      </w:r>
      <w:r w:rsidRPr="0044002A">
        <w:rPr>
          <w:rFonts w:hint="cs"/>
          <w:rtl/>
        </w:rPr>
        <w:t>الفرنسية]</w:t>
      </w:r>
    </w:p>
    <w:p w:rsidR="00C5027D" w:rsidRPr="00864BA1" w:rsidRDefault="00C5027D" w:rsidP="00211A85">
      <w:pPr>
        <w:pStyle w:val="H1GA"/>
        <w:rPr>
          <w:rtl/>
        </w:rPr>
      </w:pPr>
      <w:r>
        <w:rPr>
          <w:rtl/>
        </w:rPr>
        <w:tab/>
      </w:r>
      <w:r>
        <w:rPr>
          <w:rtl/>
        </w:rPr>
        <w:tab/>
      </w:r>
      <w:r w:rsidRPr="0077553B">
        <w:rPr>
          <w:rtl/>
        </w:rPr>
        <w:t xml:space="preserve">كوكو </w:t>
      </w:r>
      <w:proofErr w:type="spellStart"/>
      <w:r w:rsidRPr="0077553B">
        <w:rPr>
          <w:rtl/>
        </w:rPr>
        <w:t>دزيفا</w:t>
      </w:r>
      <w:proofErr w:type="spellEnd"/>
      <w:r w:rsidRPr="0077553B">
        <w:rPr>
          <w:rtl/>
        </w:rPr>
        <w:t xml:space="preserve"> </w:t>
      </w:r>
      <w:proofErr w:type="spellStart"/>
      <w:r w:rsidRPr="0077553B">
        <w:rPr>
          <w:rtl/>
        </w:rPr>
        <w:t>كوكوروكو</w:t>
      </w:r>
      <w:proofErr w:type="spellEnd"/>
      <w:r w:rsidRPr="0077553B">
        <w:rPr>
          <w:rtl/>
        </w:rPr>
        <w:t xml:space="preserve"> </w:t>
      </w:r>
      <w:r w:rsidRPr="00864BA1">
        <w:rPr>
          <w:rtl/>
        </w:rPr>
        <w:t>(</w:t>
      </w:r>
      <w:r>
        <w:rPr>
          <w:rFonts w:hint="cs"/>
          <w:rtl/>
        </w:rPr>
        <w:t>توغو</w:t>
      </w:r>
      <w:r w:rsidRPr="00864BA1">
        <w:rPr>
          <w:rtl/>
        </w:rPr>
        <w:t>)</w:t>
      </w:r>
    </w:p>
    <w:p w:rsidR="00C5027D" w:rsidRDefault="00C5027D" w:rsidP="00211A85">
      <w:pPr>
        <w:pStyle w:val="SingleTxtGA"/>
        <w:rPr>
          <w:rtl/>
          <w:lang w:eastAsia="ar-SA"/>
        </w:rPr>
      </w:pPr>
      <w:r w:rsidRPr="00864BA1">
        <w:rPr>
          <w:b/>
          <w:bCs/>
          <w:rtl/>
        </w:rPr>
        <w:t>تاريخ ومكان الميلاد:</w:t>
      </w:r>
      <w:r w:rsidRPr="00864BA1">
        <w:rPr>
          <w:rtl/>
        </w:rPr>
        <w:t xml:space="preserve"> </w:t>
      </w:r>
      <w:r>
        <w:rPr>
          <w:rtl/>
          <w:lang w:eastAsia="ar-SA"/>
        </w:rPr>
        <w:t xml:space="preserve">28 </w:t>
      </w:r>
      <w:r>
        <w:rPr>
          <w:rFonts w:hint="cs"/>
          <w:rtl/>
          <w:lang w:eastAsia="ar-SA"/>
        </w:rPr>
        <w:t>آذار/</w:t>
      </w:r>
      <w:r>
        <w:rPr>
          <w:rtl/>
          <w:lang w:eastAsia="ar-SA"/>
        </w:rPr>
        <w:t xml:space="preserve">مارس 1974 في </w:t>
      </w:r>
      <w:proofErr w:type="spellStart"/>
      <w:r>
        <w:rPr>
          <w:rFonts w:hint="cs"/>
          <w:rtl/>
          <w:lang w:eastAsia="ar-SA"/>
        </w:rPr>
        <w:t>وومي</w:t>
      </w:r>
      <w:proofErr w:type="spellEnd"/>
      <w:r>
        <w:rPr>
          <w:rFonts w:hint="cs"/>
          <w:rtl/>
          <w:lang w:eastAsia="ar-SA"/>
        </w:rPr>
        <w:t xml:space="preserve"> (مقاطعة كلوتو)</w:t>
      </w:r>
    </w:p>
    <w:p w:rsidR="00C5027D" w:rsidRPr="0044002A" w:rsidRDefault="00C5027D" w:rsidP="00211A85">
      <w:pPr>
        <w:pStyle w:val="SingleTxtGA"/>
        <w:rPr>
          <w:rtl/>
          <w:lang w:bidi="ar-DZ"/>
        </w:rPr>
      </w:pPr>
      <w:r w:rsidRPr="00864BA1">
        <w:rPr>
          <w:rFonts w:hint="cs"/>
          <w:b/>
          <w:bCs/>
          <w:rtl/>
        </w:rPr>
        <w:t>لغات العمل</w:t>
      </w:r>
      <w:r w:rsidRPr="00864BA1">
        <w:rPr>
          <w:b/>
          <w:bCs/>
          <w:rtl/>
        </w:rPr>
        <w:t>:</w:t>
      </w:r>
      <w:r w:rsidRPr="00864BA1">
        <w:rPr>
          <w:rtl/>
        </w:rPr>
        <w:t xml:space="preserve"> </w:t>
      </w:r>
      <w:r w:rsidRPr="00864BA1">
        <w:rPr>
          <w:rFonts w:hint="cs"/>
          <w:rtl/>
        </w:rPr>
        <w:t>الفرنسية وال</w:t>
      </w:r>
      <w:r>
        <w:rPr>
          <w:rFonts w:hint="cs"/>
          <w:rtl/>
        </w:rPr>
        <w:t>إنكليزية و</w:t>
      </w:r>
      <w:r>
        <w:rPr>
          <w:rFonts w:hint="cs"/>
          <w:rtl/>
          <w:lang w:bidi="ar-DZ"/>
        </w:rPr>
        <w:t>إيوي</w:t>
      </w:r>
    </w:p>
    <w:p w:rsidR="00C5027D" w:rsidRPr="0044002A" w:rsidRDefault="00C5027D" w:rsidP="00211A85">
      <w:pPr>
        <w:pStyle w:val="H23GA"/>
        <w:rPr>
          <w:rtl/>
        </w:rPr>
      </w:pPr>
      <w:r>
        <w:rPr>
          <w:rtl/>
        </w:rPr>
        <w:tab/>
      </w:r>
      <w:r>
        <w:rPr>
          <w:rFonts w:hint="cs"/>
          <w:rtl/>
        </w:rPr>
        <w:tab/>
      </w:r>
      <w:r w:rsidRPr="0044002A">
        <w:rPr>
          <w:rFonts w:hint="cs"/>
          <w:rtl/>
        </w:rPr>
        <w:t>المنصب</w:t>
      </w:r>
      <w:r>
        <w:rPr>
          <w:rFonts w:hint="cs"/>
          <w:rtl/>
        </w:rPr>
        <w:t xml:space="preserve"> الحالي</w:t>
      </w:r>
      <w:r w:rsidRPr="0044002A">
        <w:rPr>
          <w:rFonts w:hint="cs"/>
          <w:rtl/>
        </w:rPr>
        <w:t>/الوظيفة الحالية:</w:t>
      </w:r>
    </w:p>
    <w:p w:rsidR="00C5027D" w:rsidRDefault="00C5027D" w:rsidP="00811907">
      <w:pPr>
        <w:pStyle w:val="SingleTxtGA"/>
        <w:rPr>
          <w:rtl/>
          <w:lang w:eastAsia="ar-SA"/>
        </w:rPr>
      </w:pPr>
      <w:r>
        <w:rPr>
          <w:rtl/>
          <w:lang w:eastAsia="ar-SA"/>
        </w:rPr>
        <w:t xml:space="preserve">رئيس </w:t>
      </w:r>
      <w:r>
        <w:rPr>
          <w:rFonts w:hint="cs"/>
          <w:rtl/>
          <w:lang w:eastAsia="ar-SA"/>
        </w:rPr>
        <w:t>ال</w:t>
      </w:r>
      <w:r>
        <w:rPr>
          <w:rtl/>
          <w:lang w:eastAsia="ar-SA"/>
        </w:rPr>
        <w:t xml:space="preserve">محكمة </w:t>
      </w:r>
      <w:r>
        <w:rPr>
          <w:rFonts w:hint="cs"/>
          <w:rtl/>
          <w:lang w:eastAsia="ar-SA"/>
        </w:rPr>
        <w:t xml:space="preserve">الابتدائية من </w:t>
      </w:r>
      <w:r>
        <w:rPr>
          <w:rtl/>
          <w:lang w:eastAsia="ar-SA"/>
        </w:rPr>
        <w:t xml:space="preserve">الدرجة الثانية في </w:t>
      </w:r>
      <w:proofErr w:type="spellStart"/>
      <w:r>
        <w:rPr>
          <w:rtl/>
          <w:lang w:eastAsia="ar-SA"/>
        </w:rPr>
        <w:t>أنيهو</w:t>
      </w:r>
      <w:proofErr w:type="spellEnd"/>
      <w:r>
        <w:rPr>
          <w:rtl/>
          <w:lang w:eastAsia="ar-SA"/>
        </w:rPr>
        <w:t xml:space="preserve"> (</w:t>
      </w:r>
      <w:r>
        <w:rPr>
          <w:rFonts w:hint="cs"/>
          <w:rtl/>
          <w:lang w:eastAsia="ar-SA"/>
        </w:rPr>
        <w:t>مقاطعة</w:t>
      </w:r>
      <w:r>
        <w:rPr>
          <w:rtl/>
          <w:lang w:eastAsia="ar-SA"/>
        </w:rPr>
        <w:t xml:space="preserve"> البحيرات) (توغو). </w:t>
      </w:r>
      <w:r>
        <w:rPr>
          <w:rFonts w:hint="cs"/>
          <w:rtl/>
          <w:lang w:eastAsia="ar-SA"/>
        </w:rPr>
        <w:t>و</w:t>
      </w:r>
      <w:r>
        <w:rPr>
          <w:rtl/>
          <w:lang w:eastAsia="ar-SA"/>
        </w:rPr>
        <w:t xml:space="preserve">رئيس السلطة القضائية، </w:t>
      </w:r>
      <w:r>
        <w:rPr>
          <w:rFonts w:hint="cs"/>
          <w:rtl/>
          <w:lang w:eastAsia="ar-SA"/>
        </w:rPr>
        <w:t>و</w:t>
      </w:r>
      <w:r>
        <w:rPr>
          <w:rtl/>
          <w:lang w:eastAsia="ar-SA"/>
        </w:rPr>
        <w:t xml:space="preserve">قاضي مسؤول عن الملفات المدنية والتجارية والإصلاحية داخل هذه المحكمة. </w:t>
      </w:r>
      <w:r>
        <w:rPr>
          <w:rFonts w:hint="cs"/>
          <w:rtl/>
          <w:lang w:eastAsia="ar-SA"/>
        </w:rPr>
        <w:t>وأستاذ</w:t>
      </w:r>
      <w:r>
        <w:rPr>
          <w:rtl/>
          <w:lang w:eastAsia="ar-SA"/>
        </w:rPr>
        <w:t xml:space="preserve"> زائر في الجامعات الحكومية في توغو، و</w:t>
      </w:r>
      <w:r>
        <w:rPr>
          <w:rFonts w:hint="cs"/>
          <w:rtl/>
          <w:lang w:eastAsia="ar-SA"/>
        </w:rPr>
        <w:t xml:space="preserve">في </w:t>
      </w:r>
      <w:r>
        <w:rPr>
          <w:rtl/>
          <w:lang w:eastAsia="ar-SA"/>
        </w:rPr>
        <w:t>كلية الحقوق في جامعتي لوميه وكارا وفي الجامع</w:t>
      </w:r>
      <w:r>
        <w:rPr>
          <w:rFonts w:hint="cs"/>
          <w:rtl/>
          <w:lang w:eastAsia="ar-SA"/>
        </w:rPr>
        <w:t xml:space="preserve">تين </w:t>
      </w:r>
      <w:r>
        <w:rPr>
          <w:rtl/>
          <w:lang w:eastAsia="ar-SA"/>
        </w:rPr>
        <w:t>الخاص</w:t>
      </w:r>
      <w:r>
        <w:rPr>
          <w:rFonts w:hint="cs"/>
          <w:rtl/>
          <w:lang w:eastAsia="ar-SA"/>
        </w:rPr>
        <w:t>تين</w:t>
      </w:r>
      <w:r>
        <w:rPr>
          <w:rtl/>
          <w:lang w:eastAsia="ar-SA"/>
        </w:rPr>
        <w:t xml:space="preserve"> </w:t>
      </w:r>
      <w:r>
        <w:rPr>
          <w:lang w:eastAsia="ar-SA"/>
        </w:rPr>
        <w:t>ISDI</w:t>
      </w:r>
      <w:r>
        <w:rPr>
          <w:rtl/>
          <w:lang w:eastAsia="ar-SA"/>
        </w:rPr>
        <w:t xml:space="preserve"> </w:t>
      </w:r>
      <w:r>
        <w:rPr>
          <w:rFonts w:hint="cs"/>
          <w:rtl/>
          <w:lang w:eastAsia="ar-SA"/>
        </w:rPr>
        <w:t>و</w:t>
      </w:r>
      <w:r>
        <w:rPr>
          <w:lang w:eastAsia="ar-SA"/>
        </w:rPr>
        <w:t>IHERIS</w:t>
      </w:r>
      <w:r>
        <w:rPr>
          <w:rFonts w:hint="cs"/>
          <w:rtl/>
          <w:lang w:eastAsia="ar-SA"/>
        </w:rPr>
        <w:t xml:space="preserve"> في</w:t>
      </w:r>
      <w:r>
        <w:rPr>
          <w:rFonts w:hint="cs"/>
          <w:rtl/>
          <w:lang w:eastAsia="ar-SA" w:bidi="ar-DZ"/>
        </w:rPr>
        <w:t xml:space="preserve"> لوميه، توغو.</w:t>
      </w:r>
      <w:r>
        <w:rPr>
          <w:rtl/>
          <w:lang w:eastAsia="ar-SA"/>
        </w:rPr>
        <w:t xml:space="preserve"> </w:t>
      </w:r>
      <w:r>
        <w:rPr>
          <w:rFonts w:hint="cs"/>
          <w:rtl/>
          <w:lang w:eastAsia="ar-SA" w:bidi="ar-DZ"/>
        </w:rPr>
        <w:t>وخبير استشاري في</w:t>
      </w:r>
      <w:r>
        <w:rPr>
          <w:rtl/>
          <w:lang w:eastAsia="ar-SA"/>
        </w:rPr>
        <w:t xml:space="preserve"> قضايا الحقوق والحريات</w:t>
      </w:r>
      <w:r>
        <w:rPr>
          <w:rFonts w:hint="cs"/>
          <w:rtl/>
          <w:lang w:eastAsia="ar-SA"/>
        </w:rPr>
        <w:t xml:space="preserve"> العامة لدى </w:t>
      </w:r>
      <w:r>
        <w:rPr>
          <w:rtl/>
          <w:lang w:eastAsia="ar-SA"/>
        </w:rPr>
        <w:t>منظمات المجتمع المدني وغيرها</w:t>
      </w:r>
      <w:r>
        <w:rPr>
          <w:rFonts w:hint="cs"/>
          <w:rtl/>
          <w:lang w:eastAsia="ar-SA"/>
        </w:rPr>
        <w:t xml:space="preserve"> من المنظمات</w:t>
      </w:r>
      <w:r>
        <w:rPr>
          <w:rtl/>
          <w:lang w:eastAsia="ar-SA"/>
        </w:rPr>
        <w:t>.</w:t>
      </w:r>
    </w:p>
    <w:p w:rsidR="00C5027D" w:rsidRPr="00C662D5" w:rsidRDefault="00811907" w:rsidP="00811907">
      <w:pPr>
        <w:pStyle w:val="H23GA"/>
        <w:rPr>
          <w:rtl/>
        </w:rPr>
      </w:pPr>
      <w:r>
        <w:rPr>
          <w:rtl/>
        </w:rPr>
        <w:tab/>
      </w:r>
      <w:r>
        <w:rPr>
          <w:rtl/>
        </w:rPr>
        <w:tab/>
      </w:r>
      <w:r w:rsidR="00C5027D" w:rsidRPr="00C662D5">
        <w:rPr>
          <w:rtl/>
        </w:rPr>
        <w:t>الأنشطة المهنية الرئيسية:</w:t>
      </w:r>
    </w:p>
    <w:p w:rsidR="00C5027D" w:rsidRDefault="00C5027D" w:rsidP="00811907">
      <w:pPr>
        <w:pStyle w:val="SingleTxtGA"/>
        <w:rPr>
          <w:rtl/>
          <w:lang w:eastAsia="ar-SA"/>
        </w:rPr>
      </w:pPr>
      <w:r>
        <w:rPr>
          <w:rtl/>
          <w:lang w:eastAsia="ar-SA"/>
        </w:rPr>
        <w:t xml:space="preserve">رئيس السلطة القضائية المكلف بالمهام الإدارية والمهام القضائية في المحكمة الابتدائية في </w:t>
      </w:r>
      <w:proofErr w:type="spellStart"/>
      <w:r>
        <w:rPr>
          <w:rtl/>
          <w:lang w:eastAsia="ar-SA"/>
        </w:rPr>
        <w:t>أنيهو</w:t>
      </w:r>
      <w:proofErr w:type="spellEnd"/>
      <w:r>
        <w:rPr>
          <w:rtl/>
          <w:lang w:eastAsia="ar-SA"/>
        </w:rPr>
        <w:t xml:space="preserve"> </w:t>
      </w:r>
      <w:r>
        <w:rPr>
          <w:rFonts w:hint="cs"/>
          <w:rtl/>
          <w:lang w:eastAsia="ar-SA"/>
        </w:rPr>
        <w:t>(مقاطعة البحيرات)</w:t>
      </w:r>
      <w:r>
        <w:rPr>
          <w:rtl/>
          <w:lang w:eastAsia="ar-SA"/>
        </w:rPr>
        <w:t xml:space="preserve">، توغو. </w:t>
      </w:r>
      <w:r>
        <w:rPr>
          <w:rFonts w:hint="cs"/>
          <w:rtl/>
          <w:lang w:eastAsia="ar-SA"/>
        </w:rPr>
        <w:t>وفي إطار</w:t>
      </w:r>
      <w:r>
        <w:rPr>
          <w:rtl/>
          <w:lang w:eastAsia="ar-SA"/>
        </w:rPr>
        <w:t xml:space="preserve"> المهام الإدارية، </w:t>
      </w:r>
      <w:r>
        <w:rPr>
          <w:rFonts w:hint="cs"/>
          <w:rtl/>
          <w:lang w:eastAsia="ar-SA"/>
        </w:rPr>
        <w:t xml:space="preserve">يتولى </w:t>
      </w:r>
      <w:r>
        <w:rPr>
          <w:rtl/>
          <w:lang w:eastAsia="ar-SA"/>
        </w:rPr>
        <w:t xml:space="preserve">السلطة الإدارية </w:t>
      </w:r>
      <w:r>
        <w:rPr>
          <w:rFonts w:hint="cs"/>
          <w:rtl/>
          <w:lang w:eastAsia="ar-SA"/>
        </w:rPr>
        <w:t xml:space="preserve">فيما يتعلق بتنظيم </w:t>
      </w:r>
      <w:r>
        <w:rPr>
          <w:rtl/>
          <w:lang w:eastAsia="ar-SA"/>
        </w:rPr>
        <w:t>وأداء ال</w:t>
      </w:r>
      <w:r>
        <w:rPr>
          <w:rFonts w:hint="cs"/>
          <w:rtl/>
          <w:lang w:eastAsia="ar-SA"/>
        </w:rPr>
        <w:t>جهاز</w:t>
      </w:r>
      <w:r>
        <w:rPr>
          <w:rtl/>
          <w:lang w:eastAsia="ar-SA"/>
        </w:rPr>
        <w:t xml:space="preserve"> القضائي وإدارة الموظفين الإداريين والقضائيين.</w:t>
      </w:r>
    </w:p>
    <w:p w:rsidR="00C5027D" w:rsidRDefault="00C5027D" w:rsidP="00811907">
      <w:pPr>
        <w:pStyle w:val="SingleTxtGA"/>
        <w:rPr>
          <w:rtl/>
          <w:lang w:eastAsia="ar-SA"/>
        </w:rPr>
      </w:pPr>
      <w:r>
        <w:rPr>
          <w:rFonts w:hint="cs"/>
          <w:rtl/>
          <w:lang w:eastAsia="ar-SA"/>
        </w:rPr>
        <w:t>وفي إطار المهام</w:t>
      </w:r>
      <w:r>
        <w:rPr>
          <w:rtl/>
          <w:lang w:eastAsia="ar-SA"/>
        </w:rPr>
        <w:t xml:space="preserve"> القضائية، </w:t>
      </w:r>
      <w:r>
        <w:rPr>
          <w:rFonts w:hint="cs"/>
          <w:rtl/>
          <w:lang w:eastAsia="ar-SA"/>
        </w:rPr>
        <w:t xml:space="preserve">يشغل منصب </w:t>
      </w:r>
      <w:r>
        <w:rPr>
          <w:rtl/>
          <w:lang w:eastAsia="ar-SA"/>
        </w:rPr>
        <w:t>رئيس الغ</w:t>
      </w:r>
      <w:r>
        <w:rPr>
          <w:rFonts w:hint="cs"/>
          <w:rtl/>
          <w:lang w:eastAsia="ar-SA"/>
        </w:rPr>
        <w:t>ُ</w:t>
      </w:r>
      <w:r>
        <w:rPr>
          <w:rtl/>
          <w:lang w:eastAsia="ar-SA"/>
        </w:rPr>
        <w:t xml:space="preserve">رف المدنية والتجارية والإصلاحية </w:t>
      </w:r>
      <w:r>
        <w:rPr>
          <w:rFonts w:hint="cs"/>
          <w:rtl/>
          <w:lang w:eastAsia="ar-SA"/>
        </w:rPr>
        <w:t xml:space="preserve">الأولى </w:t>
      </w:r>
      <w:r>
        <w:rPr>
          <w:rtl/>
          <w:lang w:eastAsia="ar-SA"/>
        </w:rPr>
        <w:t xml:space="preserve">التابعة للمحكمة المذكورة </w:t>
      </w:r>
      <w:r>
        <w:rPr>
          <w:rFonts w:hint="cs"/>
          <w:rtl/>
          <w:lang w:eastAsia="ar-SA"/>
        </w:rPr>
        <w:t>وهو مكلف بالفصل في</w:t>
      </w:r>
      <w:r>
        <w:rPr>
          <w:rtl/>
          <w:lang w:eastAsia="ar-SA"/>
        </w:rPr>
        <w:t xml:space="preserve"> الملفات المدنية والتجارية والإصلاحية.</w:t>
      </w:r>
    </w:p>
    <w:p w:rsidR="00C5027D" w:rsidRDefault="00C5027D" w:rsidP="00811907">
      <w:pPr>
        <w:pStyle w:val="SingleTxtGA"/>
        <w:rPr>
          <w:b/>
          <w:bCs/>
          <w:rtl/>
        </w:rPr>
      </w:pPr>
      <w:r>
        <w:rPr>
          <w:rFonts w:hint="cs"/>
          <w:rtl/>
          <w:lang w:eastAsia="ar-SA"/>
        </w:rPr>
        <w:t>أستاذ</w:t>
      </w:r>
      <w:r>
        <w:rPr>
          <w:rtl/>
          <w:lang w:eastAsia="ar-SA"/>
        </w:rPr>
        <w:t xml:space="preserve"> زائر في </w:t>
      </w:r>
      <w:r>
        <w:rPr>
          <w:rFonts w:hint="cs"/>
          <w:rtl/>
          <w:lang w:eastAsia="ar-SA"/>
        </w:rPr>
        <w:t>ال</w:t>
      </w:r>
      <w:r>
        <w:rPr>
          <w:rtl/>
          <w:lang w:eastAsia="ar-SA"/>
        </w:rPr>
        <w:t xml:space="preserve">جامعات </w:t>
      </w:r>
      <w:r>
        <w:rPr>
          <w:rFonts w:hint="cs"/>
          <w:rtl/>
          <w:lang w:eastAsia="ar-SA"/>
        </w:rPr>
        <w:t>الحكومية</w:t>
      </w:r>
      <w:r>
        <w:rPr>
          <w:rtl/>
          <w:lang w:eastAsia="ar-SA"/>
        </w:rPr>
        <w:t xml:space="preserve"> و</w:t>
      </w:r>
      <w:r>
        <w:rPr>
          <w:rFonts w:hint="cs"/>
          <w:rtl/>
          <w:lang w:eastAsia="ar-SA"/>
        </w:rPr>
        <w:t>ال</w:t>
      </w:r>
      <w:r>
        <w:rPr>
          <w:rtl/>
          <w:lang w:eastAsia="ar-SA"/>
        </w:rPr>
        <w:t xml:space="preserve">خاصة في توغو </w:t>
      </w:r>
      <w:r>
        <w:rPr>
          <w:rFonts w:hint="cs"/>
          <w:rtl/>
          <w:lang w:eastAsia="ar-SA"/>
        </w:rPr>
        <w:t>ويدرس المواد المتعلقة بالإجراءات</w:t>
      </w:r>
      <w:r>
        <w:rPr>
          <w:rtl/>
          <w:lang w:eastAsia="ar-SA"/>
        </w:rPr>
        <w:t xml:space="preserve"> المدنية والجنائية</w:t>
      </w:r>
      <w:r>
        <w:rPr>
          <w:rFonts w:hint="cs"/>
          <w:rtl/>
          <w:lang w:eastAsia="ar-SA"/>
        </w:rPr>
        <w:t xml:space="preserve">، وقانون العقوبات، وقانون العقوبات في مجال </w:t>
      </w:r>
      <w:r>
        <w:rPr>
          <w:rtl/>
          <w:lang w:eastAsia="ar-SA"/>
        </w:rPr>
        <w:t>الأعمال التجارية</w:t>
      </w:r>
      <w:r>
        <w:rPr>
          <w:rFonts w:hint="cs"/>
          <w:rtl/>
          <w:lang w:eastAsia="ar-SA"/>
        </w:rPr>
        <w:t>،</w:t>
      </w:r>
      <w:r w:rsidRPr="00262990">
        <w:rPr>
          <w:rFonts w:hint="cs"/>
          <w:rtl/>
          <w:lang w:eastAsia="ar-SA"/>
        </w:rPr>
        <w:t xml:space="preserve"> </w:t>
      </w:r>
      <w:r>
        <w:rPr>
          <w:rFonts w:hint="cs"/>
          <w:rtl/>
          <w:lang w:eastAsia="ar-SA"/>
        </w:rPr>
        <w:t>وقانون العقوبات</w:t>
      </w:r>
      <w:r>
        <w:rPr>
          <w:rtl/>
          <w:lang w:eastAsia="ar-SA"/>
        </w:rPr>
        <w:t xml:space="preserve"> في </w:t>
      </w:r>
      <w:r>
        <w:rPr>
          <w:rFonts w:hint="cs"/>
          <w:rtl/>
          <w:lang w:eastAsia="ar-SA"/>
        </w:rPr>
        <w:t xml:space="preserve">مجال </w:t>
      </w:r>
      <w:r>
        <w:rPr>
          <w:rtl/>
          <w:lang w:eastAsia="ar-SA"/>
        </w:rPr>
        <w:t>الشرك</w:t>
      </w:r>
      <w:r>
        <w:rPr>
          <w:rFonts w:hint="cs"/>
          <w:rtl/>
          <w:lang w:eastAsia="ar-SA"/>
        </w:rPr>
        <w:t>ات</w:t>
      </w:r>
      <w:r>
        <w:rPr>
          <w:rtl/>
          <w:lang w:eastAsia="ar-SA"/>
        </w:rPr>
        <w:t xml:space="preserve">، بالإضافة إلى الممارسة القضائية وقاعات المحاكم. </w:t>
      </w:r>
      <w:r>
        <w:rPr>
          <w:rFonts w:hint="cs"/>
          <w:rtl/>
          <w:lang w:eastAsia="ar-SA"/>
        </w:rPr>
        <w:t>وهو خبير استشاري بشأن</w:t>
      </w:r>
      <w:r>
        <w:rPr>
          <w:rtl/>
          <w:lang w:eastAsia="ar-SA"/>
        </w:rPr>
        <w:t xml:space="preserve"> قضايا حقوق الإنسان والحريات </w:t>
      </w:r>
      <w:r>
        <w:rPr>
          <w:rFonts w:hint="cs"/>
          <w:rtl/>
          <w:lang w:eastAsia="ar-SA"/>
        </w:rPr>
        <w:t>العامة لدى</w:t>
      </w:r>
      <w:r>
        <w:rPr>
          <w:rtl/>
          <w:lang w:eastAsia="ar-SA"/>
        </w:rPr>
        <w:t xml:space="preserve"> </w:t>
      </w:r>
      <w:r w:rsidRPr="005B0FBC">
        <w:rPr>
          <w:rtl/>
          <w:lang w:eastAsia="ar-SA"/>
        </w:rPr>
        <w:t>الفريق المعني بالبحث والمرأة والديمقراطية والتنمية</w:t>
      </w:r>
      <w:r>
        <w:rPr>
          <w:rtl/>
          <w:lang w:eastAsia="ar-SA"/>
        </w:rPr>
        <w:t xml:space="preserve">، </w:t>
      </w:r>
      <w:r>
        <w:rPr>
          <w:rFonts w:hint="cs"/>
          <w:rtl/>
          <w:lang w:eastAsia="ar-SA"/>
        </w:rPr>
        <w:t>و</w:t>
      </w:r>
      <w:r>
        <w:rPr>
          <w:rtl/>
          <w:lang w:eastAsia="ar-SA"/>
        </w:rPr>
        <w:t xml:space="preserve">منظمة العفو الدولية، </w:t>
      </w:r>
      <w:r w:rsidRPr="005B0FBC">
        <w:rPr>
          <w:rFonts w:hint="cs"/>
          <w:rtl/>
          <w:lang w:eastAsia="ar-SA"/>
        </w:rPr>
        <w:t>وجمعية رابطات مناهضة الإفلات من العقاب في توغو</w:t>
      </w:r>
      <w:r>
        <w:rPr>
          <w:rtl/>
          <w:lang w:eastAsia="ar-SA"/>
        </w:rPr>
        <w:t xml:space="preserve">، </w:t>
      </w:r>
      <w:r>
        <w:rPr>
          <w:rFonts w:hint="cs"/>
          <w:rtl/>
          <w:lang w:eastAsia="ar-SA"/>
        </w:rPr>
        <w:t>و</w:t>
      </w:r>
      <w:r>
        <w:rPr>
          <w:rtl/>
          <w:lang w:eastAsia="ar-SA"/>
        </w:rPr>
        <w:t xml:space="preserve">السفارة الأمريكية، </w:t>
      </w:r>
      <w:r>
        <w:rPr>
          <w:rFonts w:hint="cs"/>
          <w:rtl/>
          <w:lang w:eastAsia="ar-SA"/>
        </w:rPr>
        <w:t xml:space="preserve">وإدارة </w:t>
      </w:r>
      <w:r>
        <w:rPr>
          <w:rtl/>
          <w:lang w:eastAsia="ar-SA"/>
        </w:rPr>
        <w:t xml:space="preserve">الشؤون العامة </w:t>
      </w:r>
      <w:r>
        <w:rPr>
          <w:rFonts w:hint="cs"/>
          <w:rtl/>
          <w:lang w:eastAsia="ar-SA"/>
        </w:rPr>
        <w:t xml:space="preserve">في </w:t>
      </w:r>
      <w:r>
        <w:rPr>
          <w:rtl/>
          <w:lang w:eastAsia="ar-SA"/>
        </w:rPr>
        <w:t xml:space="preserve">توغو، </w:t>
      </w:r>
      <w:r>
        <w:rPr>
          <w:rFonts w:hint="cs"/>
          <w:rtl/>
          <w:lang w:eastAsia="ar-SA"/>
        </w:rPr>
        <w:t>و</w:t>
      </w:r>
      <w:r>
        <w:rPr>
          <w:rtl/>
          <w:lang w:eastAsia="ar-SA"/>
        </w:rPr>
        <w:t>مركز تو</w:t>
      </w:r>
      <w:r>
        <w:rPr>
          <w:rFonts w:hint="cs"/>
          <w:rtl/>
          <w:lang w:eastAsia="ar-SA"/>
        </w:rPr>
        <w:t>غ</w:t>
      </w:r>
      <w:r>
        <w:rPr>
          <w:rtl/>
          <w:lang w:eastAsia="ar-SA"/>
        </w:rPr>
        <w:t>و للقانون العام وغير</w:t>
      </w:r>
      <w:r>
        <w:rPr>
          <w:rFonts w:hint="cs"/>
          <w:rtl/>
          <w:lang w:eastAsia="ar-SA"/>
        </w:rPr>
        <w:t xml:space="preserve"> ذلك</w:t>
      </w:r>
      <w:r>
        <w:rPr>
          <w:rtl/>
          <w:lang w:eastAsia="ar-SA"/>
        </w:rPr>
        <w:t xml:space="preserve"> </w:t>
      </w:r>
      <w:r>
        <w:rPr>
          <w:rFonts w:hint="cs"/>
          <w:rtl/>
          <w:lang w:eastAsia="ar-SA"/>
        </w:rPr>
        <w:t>من الجهات.</w:t>
      </w:r>
    </w:p>
    <w:p w:rsidR="00C5027D" w:rsidRPr="00D16F7C" w:rsidRDefault="00811907" w:rsidP="00811907">
      <w:pPr>
        <w:pStyle w:val="H23GA"/>
        <w:rPr>
          <w:rtl/>
        </w:rPr>
      </w:pPr>
      <w:r>
        <w:rPr>
          <w:rtl/>
        </w:rPr>
        <w:tab/>
      </w:r>
      <w:r>
        <w:rPr>
          <w:rtl/>
        </w:rPr>
        <w:tab/>
      </w:r>
      <w:r w:rsidR="00C5027D" w:rsidRPr="00D16F7C">
        <w:rPr>
          <w:rFonts w:hint="cs"/>
          <w:rtl/>
        </w:rPr>
        <w:t>الخلفية التعليمية</w:t>
      </w:r>
      <w:r w:rsidR="00C5027D" w:rsidRPr="00D16F7C">
        <w:rPr>
          <w:rFonts w:hint="cs"/>
          <w:rtl/>
          <w:lang w:bidi="ar"/>
        </w:rPr>
        <w:t>:</w:t>
      </w:r>
    </w:p>
    <w:p w:rsidR="00C5027D" w:rsidRDefault="00C5027D" w:rsidP="00E960CB">
      <w:pPr>
        <w:pStyle w:val="SingleTxtGA"/>
        <w:rPr>
          <w:rtl/>
        </w:rPr>
      </w:pPr>
      <w:r>
        <w:rPr>
          <w:rtl/>
        </w:rPr>
        <w:t xml:space="preserve">ماجستير في القانون، </w:t>
      </w:r>
      <w:r>
        <w:rPr>
          <w:rFonts w:hint="cs"/>
          <w:rtl/>
        </w:rPr>
        <w:t>تخصصات</w:t>
      </w:r>
      <w:r>
        <w:rPr>
          <w:rtl/>
        </w:rPr>
        <w:t>: الوظائف القضائية والأعمال</w:t>
      </w:r>
      <w:r>
        <w:rPr>
          <w:rFonts w:hint="cs"/>
          <w:rtl/>
        </w:rPr>
        <w:t xml:space="preserve"> التجارية</w:t>
      </w:r>
      <w:r w:rsidR="007E13A2">
        <w:rPr>
          <w:rFonts w:hint="cs"/>
          <w:rtl/>
          <w:lang w:bidi="ar-DZ"/>
        </w:rPr>
        <w:t xml:space="preserve"> </w:t>
      </w:r>
      <w:r>
        <w:rPr>
          <w:rFonts w:hint="cs"/>
          <w:rtl/>
        </w:rPr>
        <w:t xml:space="preserve">- </w:t>
      </w:r>
      <w:r w:rsidRPr="007E13A2">
        <w:rPr>
          <w:i/>
          <w:iCs/>
          <w:rtl/>
        </w:rPr>
        <w:t>دبلوم الدراسات العليا</w:t>
      </w:r>
      <w:r w:rsidRPr="007E13A2">
        <w:rPr>
          <w:rFonts w:hint="cs"/>
          <w:i/>
          <w:iCs/>
          <w:rtl/>
        </w:rPr>
        <w:t>/دبلوم الدراسات المعمقة</w:t>
      </w:r>
      <w:r w:rsidRPr="007E13A2">
        <w:rPr>
          <w:i/>
          <w:iCs/>
          <w:rtl/>
        </w:rPr>
        <w:t xml:space="preserve"> في</w:t>
      </w:r>
      <w:r w:rsidRPr="007E13A2">
        <w:rPr>
          <w:rFonts w:hint="cs"/>
          <w:i/>
          <w:iCs/>
          <w:rtl/>
        </w:rPr>
        <w:t xml:space="preserve"> </w:t>
      </w:r>
      <w:r w:rsidRPr="007E13A2">
        <w:rPr>
          <w:i/>
          <w:iCs/>
          <w:rtl/>
        </w:rPr>
        <w:t>قانون الأعمال،</w:t>
      </w:r>
      <w:r>
        <w:rPr>
          <w:rtl/>
        </w:rPr>
        <w:t xml:space="preserve"> ال</w:t>
      </w:r>
      <w:r>
        <w:rPr>
          <w:rFonts w:hint="cs"/>
          <w:rtl/>
        </w:rPr>
        <w:t>سلك</w:t>
      </w:r>
      <w:r>
        <w:rPr>
          <w:rtl/>
        </w:rPr>
        <w:t xml:space="preserve"> الثالث، جامعة لومي</w:t>
      </w:r>
      <w:r>
        <w:rPr>
          <w:rFonts w:hint="cs"/>
          <w:rtl/>
        </w:rPr>
        <w:t>ه</w:t>
      </w:r>
      <w:r>
        <w:rPr>
          <w:rtl/>
        </w:rPr>
        <w:t>، توغو.</w:t>
      </w:r>
    </w:p>
    <w:p w:rsidR="00C5027D" w:rsidRPr="000F2DB3" w:rsidRDefault="00C5027D" w:rsidP="00E960CB">
      <w:pPr>
        <w:pStyle w:val="SingleTxtGA"/>
        <w:rPr>
          <w:spacing w:val="-2"/>
          <w:rtl/>
        </w:rPr>
      </w:pPr>
      <w:r w:rsidRPr="000F2DB3">
        <w:rPr>
          <w:spacing w:val="-2"/>
          <w:rtl/>
        </w:rPr>
        <w:t xml:space="preserve">دبلوم المدرسة الوطنية </w:t>
      </w:r>
      <w:r w:rsidRPr="000F2DB3">
        <w:rPr>
          <w:rFonts w:hint="cs"/>
          <w:spacing w:val="-2"/>
          <w:rtl/>
        </w:rPr>
        <w:t xml:space="preserve">للإدارة، تخصص القضاء، </w:t>
      </w:r>
      <w:r w:rsidRPr="000F2DB3">
        <w:rPr>
          <w:spacing w:val="-2"/>
          <w:rtl/>
        </w:rPr>
        <w:t>ال</w:t>
      </w:r>
      <w:r w:rsidRPr="000F2DB3">
        <w:rPr>
          <w:rFonts w:hint="cs"/>
          <w:spacing w:val="-2"/>
          <w:rtl/>
        </w:rPr>
        <w:t>سلك</w:t>
      </w:r>
      <w:r w:rsidRPr="000F2DB3">
        <w:rPr>
          <w:spacing w:val="-2"/>
          <w:rtl/>
        </w:rPr>
        <w:t xml:space="preserve"> الثالث، المدرسة الوطنية </w:t>
      </w:r>
      <w:r w:rsidRPr="000F2DB3">
        <w:rPr>
          <w:rFonts w:hint="cs"/>
          <w:spacing w:val="-2"/>
          <w:rtl/>
        </w:rPr>
        <w:t>للإدارة</w:t>
      </w:r>
      <w:r w:rsidR="007E13A2" w:rsidRPr="000F2DB3">
        <w:rPr>
          <w:rFonts w:hint="cs"/>
          <w:spacing w:val="-2"/>
          <w:rtl/>
        </w:rPr>
        <w:t xml:space="preserve"> </w:t>
      </w:r>
      <w:r w:rsidRPr="000F2DB3">
        <w:rPr>
          <w:rFonts w:hint="cs"/>
          <w:spacing w:val="-2"/>
          <w:rtl/>
        </w:rPr>
        <w:t>-</w:t>
      </w:r>
      <w:r w:rsidRPr="000F2DB3">
        <w:rPr>
          <w:spacing w:val="-2"/>
          <w:rtl/>
        </w:rPr>
        <w:t xml:space="preserve"> توغو.</w:t>
      </w:r>
    </w:p>
    <w:p w:rsidR="00C5027D" w:rsidRDefault="00C5027D" w:rsidP="00E960CB">
      <w:pPr>
        <w:pStyle w:val="SingleTxtGA"/>
        <w:rPr>
          <w:rtl/>
        </w:rPr>
      </w:pPr>
      <w:r>
        <w:rPr>
          <w:rtl/>
        </w:rPr>
        <w:t xml:space="preserve">دبلوم </w:t>
      </w:r>
      <w:r>
        <w:rPr>
          <w:rFonts w:hint="cs"/>
          <w:rtl/>
        </w:rPr>
        <w:t xml:space="preserve">مشترك بين الجامعات </w:t>
      </w:r>
      <w:r>
        <w:rPr>
          <w:rtl/>
        </w:rPr>
        <w:t>في الحقوق الأساسية - القانون الدولي والقانون الأوروبي لحقوق الإنسان، (ال</w:t>
      </w:r>
      <w:r>
        <w:rPr>
          <w:rFonts w:hint="cs"/>
          <w:rtl/>
        </w:rPr>
        <w:t>سلك</w:t>
      </w:r>
      <w:r>
        <w:rPr>
          <w:rtl/>
        </w:rPr>
        <w:t xml:space="preserve"> الثالث)، جامعة نانت، فرنسا.</w:t>
      </w:r>
    </w:p>
    <w:p w:rsidR="00C5027D" w:rsidRDefault="00C5027D" w:rsidP="00E960CB">
      <w:pPr>
        <w:pStyle w:val="SingleTxtGA"/>
        <w:rPr>
          <w:rtl/>
        </w:rPr>
      </w:pPr>
      <w:r>
        <w:rPr>
          <w:rtl/>
        </w:rPr>
        <w:t xml:space="preserve">شهادة </w:t>
      </w:r>
      <w:r>
        <w:rPr>
          <w:rFonts w:hint="cs"/>
          <w:rtl/>
        </w:rPr>
        <w:t>في ال</w:t>
      </w:r>
      <w:r>
        <w:rPr>
          <w:rtl/>
        </w:rPr>
        <w:t xml:space="preserve">تدريب </w:t>
      </w:r>
      <w:r>
        <w:rPr>
          <w:rFonts w:hint="cs"/>
          <w:rtl/>
        </w:rPr>
        <w:t>ال</w:t>
      </w:r>
      <w:r>
        <w:rPr>
          <w:rtl/>
        </w:rPr>
        <w:t xml:space="preserve">أكاديمي وما قبل </w:t>
      </w:r>
      <w:r>
        <w:rPr>
          <w:rFonts w:hint="cs"/>
          <w:rtl/>
        </w:rPr>
        <w:t>ال</w:t>
      </w:r>
      <w:r>
        <w:rPr>
          <w:rtl/>
        </w:rPr>
        <w:t>أكاديمي، يوجين، أوريغون، الولايات المتحدة</w:t>
      </w:r>
      <w:r>
        <w:rPr>
          <w:rFonts w:hint="cs"/>
          <w:rtl/>
        </w:rPr>
        <w:t>؛ و</w:t>
      </w:r>
      <w:r>
        <w:rPr>
          <w:rtl/>
        </w:rPr>
        <w:t>ماجستير في القانون (الحقوق): حقوق الإنسان والقانون الدولي، شهادة في القانون الانتخابي، الجامعة الأمريكية، كلية واشنطن للحقوق، الولايات المتحدة الأمريكية.</w:t>
      </w:r>
    </w:p>
    <w:p w:rsidR="00C5027D" w:rsidRPr="00E51D79" w:rsidRDefault="00E960CB" w:rsidP="00E960CB">
      <w:pPr>
        <w:pStyle w:val="H23GA"/>
        <w:rPr>
          <w:lang w:val="es-ES" w:bidi="ar-DZ"/>
        </w:rPr>
      </w:pPr>
      <w:r>
        <w:rPr>
          <w:rtl/>
          <w:lang w:bidi="ar-DZ"/>
        </w:rPr>
        <w:lastRenderedPageBreak/>
        <w:tab/>
      </w:r>
      <w:r>
        <w:rPr>
          <w:rtl/>
          <w:lang w:bidi="ar-DZ"/>
        </w:rPr>
        <w:tab/>
      </w:r>
      <w:r w:rsidR="00C5027D" w:rsidRPr="004D3008">
        <w:rPr>
          <w:rtl/>
          <w:lang w:bidi="ar-DZ"/>
        </w:rPr>
        <w:t>الأنشطة الرئيسية الأخرى في المجال ذي الصلة بولاية هيئة المعاهدة المعنية:</w:t>
      </w:r>
    </w:p>
    <w:p w:rsidR="00C5027D" w:rsidRDefault="00C5027D" w:rsidP="00E960CB">
      <w:pPr>
        <w:pStyle w:val="SingleTxtGA"/>
        <w:rPr>
          <w:rtl/>
        </w:rPr>
      </w:pPr>
      <w:r>
        <w:rPr>
          <w:rtl/>
        </w:rPr>
        <w:t xml:space="preserve">2015-2017: </w:t>
      </w:r>
      <w:r>
        <w:rPr>
          <w:rFonts w:hint="cs"/>
          <w:rtl/>
        </w:rPr>
        <w:t>خبير استشاري</w:t>
      </w:r>
      <w:r>
        <w:rPr>
          <w:rtl/>
        </w:rPr>
        <w:t xml:space="preserve"> وطني ل</w:t>
      </w:r>
      <w:r>
        <w:rPr>
          <w:rFonts w:hint="cs"/>
          <w:rtl/>
        </w:rPr>
        <w:t xml:space="preserve">دى </w:t>
      </w:r>
      <w:r>
        <w:rPr>
          <w:rFonts w:hint="cs"/>
          <w:rtl/>
          <w:lang w:bidi="ar-DZ"/>
        </w:rPr>
        <w:t>ال</w:t>
      </w:r>
      <w:r>
        <w:rPr>
          <w:rtl/>
        </w:rPr>
        <w:t>منظمة الدولية</w:t>
      </w:r>
      <w:r>
        <w:rPr>
          <w:rFonts w:hint="cs"/>
          <w:rtl/>
        </w:rPr>
        <w:t xml:space="preserve"> ل</w:t>
      </w:r>
      <w:r>
        <w:rPr>
          <w:rtl/>
        </w:rPr>
        <w:t>لمع</w:t>
      </w:r>
      <w:r>
        <w:rPr>
          <w:rFonts w:hint="cs"/>
          <w:rtl/>
        </w:rPr>
        <w:t>و</w:t>
      </w:r>
      <w:r>
        <w:rPr>
          <w:rtl/>
        </w:rPr>
        <w:t xml:space="preserve">قين </w:t>
      </w:r>
      <w:r>
        <w:rPr>
          <w:rFonts w:hint="cs"/>
          <w:rtl/>
        </w:rPr>
        <w:t>في إطار</w:t>
      </w:r>
      <w:r>
        <w:rPr>
          <w:rtl/>
        </w:rPr>
        <w:t xml:space="preserve"> تنفيذ </w:t>
      </w:r>
      <w:r>
        <w:rPr>
          <w:rFonts w:hint="cs"/>
          <w:rtl/>
        </w:rPr>
        <w:t>ال</w:t>
      </w:r>
      <w:r>
        <w:rPr>
          <w:rtl/>
        </w:rPr>
        <w:t xml:space="preserve">مشروع </w:t>
      </w:r>
      <w:r>
        <w:rPr>
          <w:rFonts w:hint="cs"/>
          <w:rtl/>
        </w:rPr>
        <w:t>الرامي إلى التوعية بالأساليب التقييدية</w:t>
      </w:r>
      <w:r>
        <w:rPr>
          <w:rtl/>
        </w:rPr>
        <w:t xml:space="preserve"> المناسبة في مراكز الاحتجاز التابعة للشرطة والسجون</w:t>
      </w:r>
      <w:r>
        <w:rPr>
          <w:rFonts w:hint="cs"/>
          <w:rtl/>
        </w:rPr>
        <w:t xml:space="preserve"> وتطبيقها،</w:t>
      </w:r>
      <w:r>
        <w:rPr>
          <w:rtl/>
        </w:rPr>
        <w:t xml:space="preserve"> وكذلك </w:t>
      </w:r>
      <w:r>
        <w:rPr>
          <w:rFonts w:hint="cs"/>
          <w:rtl/>
        </w:rPr>
        <w:t xml:space="preserve">في إطار </w:t>
      </w:r>
      <w:r>
        <w:rPr>
          <w:rtl/>
        </w:rPr>
        <w:t xml:space="preserve">صياغة </w:t>
      </w:r>
      <w:r>
        <w:rPr>
          <w:rFonts w:hint="cs"/>
          <w:rtl/>
        </w:rPr>
        <w:t>برامج</w:t>
      </w:r>
      <w:r>
        <w:rPr>
          <w:rtl/>
        </w:rPr>
        <w:t xml:space="preserve"> تدريبية بشأن ال</w:t>
      </w:r>
      <w:r>
        <w:rPr>
          <w:rFonts w:hint="cs"/>
          <w:rtl/>
        </w:rPr>
        <w:t xml:space="preserve">مسائل </w:t>
      </w:r>
      <w:r>
        <w:rPr>
          <w:rtl/>
        </w:rPr>
        <w:t>العقلية و</w:t>
      </w:r>
      <w:r>
        <w:rPr>
          <w:rFonts w:hint="cs"/>
          <w:rtl/>
        </w:rPr>
        <w:t>ال</w:t>
      </w:r>
      <w:r>
        <w:rPr>
          <w:rtl/>
        </w:rPr>
        <w:t>نفسية و</w:t>
      </w:r>
      <w:r>
        <w:rPr>
          <w:rFonts w:hint="cs"/>
          <w:rtl/>
        </w:rPr>
        <w:t>الأساليب التقييدية</w:t>
      </w:r>
      <w:r>
        <w:rPr>
          <w:rtl/>
        </w:rPr>
        <w:t xml:space="preserve"> المناسبة في مراكز الاحتجاز وال</w:t>
      </w:r>
      <w:r>
        <w:rPr>
          <w:rFonts w:hint="cs"/>
          <w:rtl/>
        </w:rPr>
        <w:t>س</w:t>
      </w:r>
      <w:r>
        <w:rPr>
          <w:rtl/>
        </w:rPr>
        <w:t>جون و</w:t>
      </w:r>
      <w:r>
        <w:rPr>
          <w:rFonts w:hint="cs"/>
          <w:rtl/>
        </w:rPr>
        <w:t>الإصلاحيات</w:t>
      </w:r>
      <w:r>
        <w:rPr>
          <w:rtl/>
        </w:rPr>
        <w:t xml:space="preserve"> في توغو</w:t>
      </w:r>
      <w:r>
        <w:rPr>
          <w:rFonts w:hint="cs"/>
          <w:rtl/>
        </w:rPr>
        <w:t xml:space="preserve">، لفائدة </w:t>
      </w:r>
      <w:r>
        <w:rPr>
          <w:rtl/>
        </w:rPr>
        <w:t xml:space="preserve">مراكز تدريب </w:t>
      </w:r>
      <w:r>
        <w:rPr>
          <w:rFonts w:hint="cs"/>
          <w:rtl/>
        </w:rPr>
        <w:t xml:space="preserve">موظفي </w:t>
      </w:r>
      <w:r>
        <w:rPr>
          <w:rtl/>
        </w:rPr>
        <w:t>السجون وأفراد الشرطة.</w:t>
      </w:r>
    </w:p>
    <w:p w:rsidR="00C5027D" w:rsidRDefault="00C5027D" w:rsidP="00E960CB">
      <w:pPr>
        <w:pStyle w:val="SingleTxtGA"/>
        <w:rPr>
          <w:rtl/>
        </w:rPr>
      </w:pPr>
      <w:r>
        <w:rPr>
          <w:rtl/>
        </w:rPr>
        <w:t xml:space="preserve">2014-2017: </w:t>
      </w:r>
      <w:r>
        <w:rPr>
          <w:rFonts w:hint="cs"/>
          <w:rtl/>
        </w:rPr>
        <w:t>خبير استشاري</w:t>
      </w:r>
      <w:r>
        <w:rPr>
          <w:rtl/>
        </w:rPr>
        <w:t xml:space="preserve"> وطني ل</w:t>
      </w:r>
      <w:r>
        <w:rPr>
          <w:rFonts w:hint="cs"/>
          <w:rtl/>
        </w:rPr>
        <w:t xml:space="preserve">دى </w:t>
      </w:r>
      <w:r>
        <w:rPr>
          <w:rtl/>
        </w:rPr>
        <w:t xml:space="preserve">سفارة الولايات المتحدة في </w:t>
      </w:r>
      <w:proofErr w:type="spellStart"/>
      <w:r>
        <w:rPr>
          <w:rtl/>
        </w:rPr>
        <w:t>كوتونو</w:t>
      </w:r>
      <w:proofErr w:type="spellEnd"/>
      <w:r>
        <w:rPr>
          <w:rtl/>
        </w:rPr>
        <w:t xml:space="preserve"> و</w:t>
      </w:r>
      <w:r>
        <w:rPr>
          <w:rFonts w:hint="cs"/>
          <w:rtl/>
        </w:rPr>
        <w:t xml:space="preserve">لدى </w:t>
      </w:r>
      <w:r>
        <w:rPr>
          <w:rtl/>
        </w:rPr>
        <w:t xml:space="preserve">وزارة العدل الأمريكية كجزء من صياغة دليل الإجراءات </w:t>
      </w:r>
      <w:r>
        <w:rPr>
          <w:rFonts w:hint="cs"/>
          <w:rtl/>
        </w:rPr>
        <w:t xml:space="preserve">المتعلقة </w:t>
      </w:r>
      <w:r>
        <w:rPr>
          <w:rtl/>
        </w:rPr>
        <w:t>بقمع الاتجار بالمخدرات في توغو.</w:t>
      </w:r>
    </w:p>
    <w:p w:rsidR="00C5027D" w:rsidRDefault="00C5027D" w:rsidP="00E960CB">
      <w:pPr>
        <w:pStyle w:val="SingleTxtGA"/>
        <w:rPr>
          <w:rtl/>
        </w:rPr>
      </w:pPr>
      <w:r>
        <w:rPr>
          <w:rtl/>
        </w:rPr>
        <w:t xml:space="preserve">2014-2017: </w:t>
      </w:r>
      <w:r>
        <w:rPr>
          <w:rFonts w:hint="cs"/>
          <w:rtl/>
        </w:rPr>
        <w:t>خبير استشاري</w:t>
      </w:r>
      <w:r>
        <w:rPr>
          <w:rtl/>
        </w:rPr>
        <w:t xml:space="preserve"> وطني ل</w:t>
      </w:r>
      <w:r>
        <w:rPr>
          <w:rFonts w:hint="cs"/>
          <w:rtl/>
        </w:rPr>
        <w:t xml:space="preserve">دى </w:t>
      </w:r>
      <w:r>
        <w:rPr>
          <w:rtl/>
        </w:rPr>
        <w:t xml:space="preserve">مؤسسة </w:t>
      </w:r>
      <w:proofErr w:type="spellStart"/>
      <w:r>
        <w:rPr>
          <w:rtl/>
        </w:rPr>
        <w:t>كونراد</w:t>
      </w:r>
      <w:proofErr w:type="spellEnd"/>
      <w:r>
        <w:rPr>
          <w:rtl/>
        </w:rPr>
        <w:t xml:space="preserve"> </w:t>
      </w:r>
      <w:proofErr w:type="spellStart"/>
      <w:r>
        <w:rPr>
          <w:rtl/>
        </w:rPr>
        <w:t>أديناور</w:t>
      </w:r>
      <w:proofErr w:type="spellEnd"/>
      <w:r>
        <w:rPr>
          <w:rtl/>
        </w:rPr>
        <w:t xml:space="preserve"> </w:t>
      </w:r>
      <w:r>
        <w:rPr>
          <w:rFonts w:hint="cs"/>
          <w:rtl/>
        </w:rPr>
        <w:t xml:space="preserve">بشأن </w:t>
      </w:r>
      <w:r>
        <w:rPr>
          <w:rtl/>
        </w:rPr>
        <w:t xml:space="preserve">قضايا </w:t>
      </w:r>
      <w:r>
        <w:rPr>
          <w:rFonts w:hint="cs"/>
          <w:rtl/>
        </w:rPr>
        <w:t>إرساء سيادة</w:t>
      </w:r>
      <w:r>
        <w:rPr>
          <w:rtl/>
        </w:rPr>
        <w:t xml:space="preserve"> القانون واستقلال القضاء في بلدان أفريقيا جنوب الصحراء</w:t>
      </w:r>
      <w:r>
        <w:rPr>
          <w:rFonts w:hint="cs"/>
          <w:rtl/>
        </w:rPr>
        <w:t xml:space="preserve"> الكبرى</w:t>
      </w:r>
      <w:r>
        <w:rPr>
          <w:rtl/>
        </w:rPr>
        <w:t>.</w:t>
      </w:r>
    </w:p>
    <w:p w:rsidR="00C5027D" w:rsidRDefault="00C5027D" w:rsidP="00E960CB">
      <w:pPr>
        <w:pStyle w:val="SingleTxtGA"/>
        <w:rPr>
          <w:rtl/>
        </w:rPr>
      </w:pPr>
      <w:r>
        <w:rPr>
          <w:rFonts w:hint="cs"/>
          <w:rtl/>
        </w:rPr>
        <w:t>2014-2016</w:t>
      </w:r>
      <w:r>
        <w:rPr>
          <w:rtl/>
        </w:rPr>
        <w:t xml:space="preserve">: </w:t>
      </w:r>
      <w:r>
        <w:rPr>
          <w:rFonts w:hint="cs"/>
          <w:rtl/>
        </w:rPr>
        <w:t>خبير استشاري</w:t>
      </w:r>
      <w:r>
        <w:rPr>
          <w:rtl/>
        </w:rPr>
        <w:t xml:space="preserve"> ومنسق لبرنامج نشر </w:t>
      </w:r>
      <w:r>
        <w:rPr>
          <w:rFonts w:hint="cs"/>
          <w:rtl/>
        </w:rPr>
        <w:t>القانون عبر</w:t>
      </w:r>
      <w:r>
        <w:rPr>
          <w:rtl/>
        </w:rPr>
        <w:t xml:space="preserve"> وسائل الإعلام، </w:t>
      </w:r>
      <w:r w:rsidRPr="000F2DB3">
        <w:rPr>
          <w:i/>
          <w:iCs/>
          <w:rtl/>
        </w:rPr>
        <w:t xml:space="preserve">"مشروع: </w:t>
      </w:r>
      <w:r w:rsidRPr="000F2DB3">
        <w:rPr>
          <w:rFonts w:hint="cs"/>
          <w:i/>
          <w:iCs/>
          <w:rtl/>
        </w:rPr>
        <w:t xml:space="preserve">إلقاء </w:t>
      </w:r>
      <w:r w:rsidRPr="000F2DB3">
        <w:rPr>
          <w:i/>
          <w:iCs/>
          <w:rtl/>
        </w:rPr>
        <w:t>الضوء على حقوقنا وواجباتنا"</w:t>
      </w:r>
      <w:r>
        <w:rPr>
          <w:rtl/>
        </w:rPr>
        <w:t xml:space="preserve"> الذي ت</w:t>
      </w:r>
      <w:r>
        <w:rPr>
          <w:rFonts w:hint="cs"/>
          <w:rtl/>
        </w:rPr>
        <w:t>عدُّه</w:t>
      </w:r>
      <w:r>
        <w:rPr>
          <w:rtl/>
        </w:rPr>
        <w:t xml:space="preserve"> </w:t>
      </w:r>
      <w:r>
        <w:rPr>
          <w:rFonts w:hint="cs"/>
          <w:rtl/>
        </w:rPr>
        <w:t>ال</w:t>
      </w:r>
      <w:r>
        <w:rPr>
          <w:rtl/>
        </w:rPr>
        <w:t xml:space="preserve">رابطة </w:t>
      </w:r>
      <w:r>
        <w:rPr>
          <w:rFonts w:hint="cs"/>
          <w:rtl/>
        </w:rPr>
        <w:t>العالمية ل</w:t>
      </w:r>
      <w:r>
        <w:rPr>
          <w:rtl/>
        </w:rPr>
        <w:t>خريجي توغو</w:t>
      </w:r>
      <w:r>
        <w:rPr>
          <w:rFonts w:hint="cs"/>
          <w:rtl/>
        </w:rPr>
        <w:t xml:space="preserve">، </w:t>
      </w:r>
      <w:r>
        <w:rPr>
          <w:rtl/>
        </w:rPr>
        <w:t xml:space="preserve">بمساعدة مالية من سفارة الولايات المتحدة في توغو، </w:t>
      </w:r>
      <w:r>
        <w:rPr>
          <w:rFonts w:hint="cs"/>
          <w:rtl/>
        </w:rPr>
        <w:t xml:space="preserve">قسم </w:t>
      </w:r>
      <w:r>
        <w:rPr>
          <w:rtl/>
        </w:rPr>
        <w:t>الشؤون العامة.</w:t>
      </w:r>
    </w:p>
    <w:p w:rsidR="00C5027D" w:rsidRDefault="00C5027D" w:rsidP="00E960CB">
      <w:pPr>
        <w:pStyle w:val="SingleTxtGA"/>
        <w:rPr>
          <w:rtl/>
        </w:rPr>
      </w:pPr>
      <w:r>
        <w:rPr>
          <w:rtl/>
        </w:rPr>
        <w:t>2012-2016: خبير استشاري وطني ل</w:t>
      </w:r>
      <w:r>
        <w:rPr>
          <w:rFonts w:hint="cs"/>
          <w:rtl/>
        </w:rPr>
        <w:t xml:space="preserve">دى </w:t>
      </w:r>
      <w:r>
        <w:rPr>
          <w:rtl/>
        </w:rPr>
        <w:t xml:space="preserve">مجموعة النساء من أجل الديمقراطية، </w:t>
      </w:r>
      <w:r>
        <w:rPr>
          <w:rFonts w:hint="cs"/>
          <w:rtl/>
        </w:rPr>
        <w:t>و</w:t>
      </w:r>
      <w:r w:rsidRPr="005B0FBC">
        <w:rPr>
          <w:rtl/>
          <w:lang w:eastAsia="ar-SA"/>
        </w:rPr>
        <w:t>الفريق المعني بالبحث والمرأة والديمقراطية والتنمية</w:t>
      </w:r>
      <w:r>
        <w:rPr>
          <w:rtl/>
          <w:lang w:eastAsia="ar-SA"/>
        </w:rPr>
        <w:t xml:space="preserve">، </w:t>
      </w:r>
      <w:r>
        <w:rPr>
          <w:rtl/>
        </w:rPr>
        <w:t>بشأن قضايا العنف ضد النساء والفتيات وحقوق المرأة والقضايا الجنسانية.</w:t>
      </w:r>
    </w:p>
    <w:p w:rsidR="00C5027D" w:rsidRDefault="00C5027D" w:rsidP="00E960CB">
      <w:pPr>
        <w:pStyle w:val="SingleTxtGA"/>
        <w:rPr>
          <w:rtl/>
        </w:rPr>
      </w:pPr>
      <w:r>
        <w:rPr>
          <w:rtl/>
        </w:rPr>
        <w:t xml:space="preserve">2009-2011: خبير استشاري في إطار تنفيذ برنامج </w:t>
      </w:r>
      <w:r>
        <w:rPr>
          <w:rFonts w:hint="cs"/>
          <w:rtl/>
        </w:rPr>
        <w:t>التوعية</w:t>
      </w:r>
      <w:r>
        <w:rPr>
          <w:rtl/>
        </w:rPr>
        <w:t xml:space="preserve"> </w:t>
      </w:r>
      <w:r>
        <w:rPr>
          <w:rFonts w:hint="cs"/>
          <w:rtl/>
        </w:rPr>
        <w:t>ب</w:t>
      </w:r>
      <w:r>
        <w:rPr>
          <w:rtl/>
        </w:rPr>
        <w:t>القانون</w:t>
      </w:r>
      <w:r>
        <w:rPr>
          <w:rFonts w:hint="cs"/>
          <w:rtl/>
        </w:rPr>
        <w:t>، المعنون</w:t>
      </w:r>
      <w:r>
        <w:rPr>
          <w:rtl/>
        </w:rPr>
        <w:t xml:space="preserve"> </w:t>
      </w:r>
      <w:r w:rsidRPr="0009330D">
        <w:rPr>
          <w:i/>
          <w:iCs/>
          <w:rtl/>
        </w:rPr>
        <w:t>"</w:t>
      </w:r>
      <w:proofErr w:type="spellStart"/>
      <w:r w:rsidRPr="0009330D">
        <w:rPr>
          <w:i/>
          <w:iCs/>
        </w:rPr>
        <w:t>Allo</w:t>
      </w:r>
      <w:proofErr w:type="spellEnd"/>
      <w:r w:rsidR="00E960CB" w:rsidRPr="0009330D">
        <w:rPr>
          <w:i/>
          <w:iCs/>
        </w:rPr>
        <w:t> </w:t>
      </w:r>
      <w:r w:rsidRPr="0009330D">
        <w:rPr>
          <w:i/>
          <w:iCs/>
        </w:rPr>
        <w:t>Justice</w:t>
      </w:r>
      <w:r w:rsidRPr="0009330D">
        <w:rPr>
          <w:i/>
          <w:iCs/>
          <w:rtl/>
        </w:rPr>
        <w:t xml:space="preserve">" </w:t>
      </w:r>
      <w:r>
        <w:rPr>
          <w:rtl/>
        </w:rPr>
        <w:t xml:space="preserve">الذي تموله سفارة </w:t>
      </w:r>
      <w:r>
        <w:rPr>
          <w:rFonts w:hint="cs"/>
          <w:rtl/>
        </w:rPr>
        <w:t xml:space="preserve">الولايات المتحدة </w:t>
      </w:r>
      <w:r>
        <w:rPr>
          <w:rtl/>
        </w:rPr>
        <w:t xml:space="preserve">الأمريكية في توغو والذي </w:t>
      </w:r>
      <w:r>
        <w:rPr>
          <w:rFonts w:hint="cs"/>
          <w:rtl/>
        </w:rPr>
        <w:t>تنفذه</w:t>
      </w:r>
      <w:r>
        <w:rPr>
          <w:rtl/>
        </w:rPr>
        <w:t xml:space="preserve"> ا</w:t>
      </w:r>
      <w:r>
        <w:rPr>
          <w:rFonts w:hint="cs"/>
          <w:rtl/>
        </w:rPr>
        <w:t>لرابطة</w:t>
      </w:r>
      <w:r>
        <w:rPr>
          <w:rtl/>
        </w:rPr>
        <w:t xml:space="preserve"> الوطني</w:t>
      </w:r>
      <w:r>
        <w:rPr>
          <w:rFonts w:hint="cs"/>
          <w:rtl/>
        </w:rPr>
        <w:t>ة</w:t>
      </w:r>
      <w:r>
        <w:rPr>
          <w:rtl/>
        </w:rPr>
        <w:t xml:space="preserve"> للقضاة في توغو</w:t>
      </w:r>
      <w:r>
        <w:rPr>
          <w:rFonts w:hint="cs"/>
          <w:rtl/>
        </w:rPr>
        <w:t>.</w:t>
      </w:r>
      <w:r w:rsidR="0009330D">
        <w:rPr>
          <w:rFonts w:hint="cs"/>
          <w:rtl/>
        </w:rPr>
        <w:t xml:space="preserve"> </w:t>
      </w:r>
    </w:p>
    <w:p w:rsidR="00C5027D" w:rsidRDefault="00E960CB" w:rsidP="00E960CB">
      <w:pPr>
        <w:pStyle w:val="H23GA"/>
        <w:rPr>
          <w:rtl/>
          <w:lang w:bidi="ar-DZ"/>
        </w:rPr>
      </w:pPr>
      <w:r>
        <w:rPr>
          <w:rtl/>
          <w:lang w:bidi="ar-DZ"/>
        </w:rPr>
        <w:tab/>
      </w:r>
      <w:r>
        <w:rPr>
          <w:rtl/>
          <w:lang w:bidi="ar-DZ"/>
        </w:rPr>
        <w:tab/>
      </w:r>
      <w:r w:rsidR="00C5027D" w:rsidRPr="0077553B">
        <w:rPr>
          <w:rtl/>
          <w:lang w:bidi="ar-DZ"/>
        </w:rPr>
        <w:t>قائمة بأحدث المنشورات في هذا المجال:</w:t>
      </w:r>
    </w:p>
    <w:p w:rsidR="00C5027D" w:rsidRPr="00F13D1F" w:rsidRDefault="00C5027D" w:rsidP="00BC44E8">
      <w:pPr>
        <w:pStyle w:val="SingleTxtG"/>
        <w:spacing w:line="240" w:lineRule="exact"/>
        <w:ind w:left="1276" w:right="1253"/>
        <w:rPr>
          <w:lang w:val="fr-CH"/>
        </w:rPr>
      </w:pPr>
      <w:r w:rsidRPr="0009330D">
        <w:rPr>
          <w:i/>
          <w:iCs/>
          <w:lang w:val="fr-CH"/>
        </w:rPr>
        <w:t>L’Etat et la religion:</w:t>
      </w:r>
      <w:proofErr w:type="gramStart"/>
      <w:r w:rsidRPr="0009330D">
        <w:rPr>
          <w:i/>
          <w:iCs/>
          <w:lang w:val="fr-CH"/>
        </w:rPr>
        <w:t xml:space="preserve"> «Les</w:t>
      </w:r>
      <w:proofErr w:type="gramEnd"/>
      <w:r w:rsidRPr="0009330D">
        <w:rPr>
          <w:i/>
          <w:iCs/>
          <w:lang w:val="fr-CH"/>
        </w:rPr>
        <w:t xml:space="preserve"> expériences de la laïcité dans les pays Africains Francophones»,</w:t>
      </w:r>
      <w:r w:rsidRPr="00F13D1F">
        <w:rPr>
          <w:lang w:val="fr-CH"/>
        </w:rPr>
        <w:t xml:space="preserve"> Janvier 2013, </w:t>
      </w:r>
      <w:proofErr w:type="spellStart"/>
      <w:r w:rsidRPr="00F13D1F">
        <w:rPr>
          <w:lang w:val="fr-CH"/>
        </w:rPr>
        <w:t>Legon</w:t>
      </w:r>
      <w:proofErr w:type="spellEnd"/>
      <w:r w:rsidRPr="00F13D1F">
        <w:rPr>
          <w:lang w:val="fr-CH"/>
        </w:rPr>
        <w:t xml:space="preserve"> Accra, Ghana.</w:t>
      </w:r>
    </w:p>
    <w:p w:rsidR="00C5027D" w:rsidRPr="00F13D1F" w:rsidRDefault="00C5027D" w:rsidP="00BC44E8">
      <w:pPr>
        <w:pStyle w:val="SingleTxtG"/>
        <w:spacing w:line="240" w:lineRule="exact"/>
        <w:ind w:left="1276" w:right="1253"/>
        <w:rPr>
          <w:lang w:val="fr-CH"/>
        </w:rPr>
      </w:pPr>
      <w:r w:rsidRPr="0009330D">
        <w:rPr>
          <w:i/>
          <w:iCs/>
          <w:lang w:val="fr-CH"/>
        </w:rPr>
        <w:t>Activités du CACIT et Amnesty International au Togo sur les questions de la vindicte populaire et le lynchage au Togo,</w:t>
      </w:r>
      <w:r w:rsidRPr="00F13D1F">
        <w:rPr>
          <w:lang w:val="fr-CH"/>
        </w:rPr>
        <w:t xml:space="preserve"> Années 2015–2016, inédit Lomé-TOGO.</w:t>
      </w:r>
    </w:p>
    <w:p w:rsidR="00C5027D" w:rsidRPr="00F13D1F" w:rsidRDefault="00C5027D" w:rsidP="00BC44E8">
      <w:pPr>
        <w:pStyle w:val="SingleTxtG"/>
        <w:spacing w:line="240" w:lineRule="exact"/>
        <w:ind w:left="1276" w:right="1253"/>
        <w:rPr>
          <w:lang w:val="fr-CH"/>
        </w:rPr>
      </w:pPr>
      <w:r w:rsidRPr="0009330D">
        <w:rPr>
          <w:i/>
          <w:iCs/>
          <w:lang w:val="fr-CH"/>
        </w:rPr>
        <w:t>Le nouveau code pénal et la répression des infractions liées au genre,</w:t>
      </w:r>
      <w:r w:rsidRPr="00F13D1F">
        <w:rPr>
          <w:lang w:val="fr-CH"/>
        </w:rPr>
        <w:t xml:space="preserve"> 8 mars 2016, inédit Lomé-TOGO.</w:t>
      </w:r>
    </w:p>
    <w:p w:rsidR="00C5027D" w:rsidRPr="00F13D1F" w:rsidRDefault="00C5027D" w:rsidP="00BC44E8">
      <w:pPr>
        <w:pStyle w:val="SingleTxtG"/>
        <w:spacing w:line="240" w:lineRule="exact"/>
        <w:ind w:left="1276" w:right="1253"/>
        <w:rPr>
          <w:lang w:val="fr-CH"/>
        </w:rPr>
      </w:pPr>
      <w:r w:rsidRPr="0009330D">
        <w:rPr>
          <w:i/>
          <w:iCs/>
          <w:lang w:val="fr-CH"/>
        </w:rPr>
        <w:t>La poursuite des infractions à caractère sexuelle, action publique et action civile,</w:t>
      </w:r>
      <w:r w:rsidRPr="00F13D1F">
        <w:rPr>
          <w:lang w:val="fr-CH"/>
        </w:rPr>
        <w:t xml:space="preserve"> 9 mars 2018, inédit Lomé-TOGO.</w:t>
      </w:r>
    </w:p>
    <w:p w:rsidR="00C5027D" w:rsidRPr="0044002A" w:rsidRDefault="00C5027D" w:rsidP="00BC44E8">
      <w:pPr>
        <w:pStyle w:val="SingleTxtGA"/>
        <w:bidi w:val="0"/>
        <w:rPr>
          <w:rtl/>
        </w:rPr>
      </w:pPr>
      <w:r w:rsidRPr="00937D31">
        <w:rPr>
          <w:lang w:val="fr-CH"/>
        </w:rPr>
        <w:br w:type="page"/>
      </w:r>
      <w:r w:rsidRPr="0044002A">
        <w:rPr>
          <w:rFonts w:hint="cs"/>
          <w:rtl/>
        </w:rPr>
        <w:lastRenderedPageBreak/>
        <w:t xml:space="preserve"> [الأصل: </w:t>
      </w:r>
      <w:r>
        <w:rPr>
          <w:rFonts w:hint="cs"/>
          <w:rtl/>
        </w:rPr>
        <w:t>ب</w:t>
      </w:r>
      <w:r w:rsidRPr="0044002A">
        <w:rPr>
          <w:rFonts w:hint="cs"/>
          <w:rtl/>
        </w:rPr>
        <w:t>الفرنسية]</w:t>
      </w:r>
    </w:p>
    <w:p w:rsidR="00C5027D" w:rsidRPr="00864BA1" w:rsidRDefault="00C5027D" w:rsidP="00BC44E8">
      <w:pPr>
        <w:pStyle w:val="H1GA"/>
        <w:rPr>
          <w:rtl/>
        </w:rPr>
      </w:pPr>
      <w:r>
        <w:rPr>
          <w:rtl/>
        </w:rPr>
        <w:tab/>
      </w:r>
      <w:r>
        <w:rPr>
          <w:rtl/>
        </w:rPr>
        <w:tab/>
      </w:r>
      <w:proofErr w:type="spellStart"/>
      <w:r>
        <w:rPr>
          <w:rtl/>
        </w:rPr>
        <w:t>دنكان</w:t>
      </w:r>
      <w:proofErr w:type="spellEnd"/>
      <w:r>
        <w:rPr>
          <w:rtl/>
        </w:rPr>
        <w:t xml:space="preserve"> </w:t>
      </w:r>
      <w:proofErr w:type="spellStart"/>
      <w:r>
        <w:rPr>
          <w:rtl/>
        </w:rPr>
        <w:t>لاكي</w:t>
      </w:r>
      <w:proofErr w:type="spellEnd"/>
      <w:r>
        <w:rPr>
          <w:rtl/>
        </w:rPr>
        <w:t xml:space="preserve"> </w:t>
      </w:r>
      <w:proofErr w:type="spellStart"/>
      <w:r w:rsidRPr="0023607A">
        <w:rPr>
          <w:rtl/>
        </w:rPr>
        <w:t>موهوموزا</w:t>
      </w:r>
      <w:proofErr w:type="spellEnd"/>
      <w:r w:rsidRPr="00864BA1">
        <w:rPr>
          <w:rtl/>
        </w:rPr>
        <w:t xml:space="preserve"> (</w:t>
      </w:r>
      <w:r>
        <w:rPr>
          <w:rFonts w:hint="cs"/>
          <w:rtl/>
        </w:rPr>
        <w:t>أوغندا</w:t>
      </w:r>
      <w:r w:rsidRPr="00864BA1">
        <w:rPr>
          <w:rtl/>
        </w:rPr>
        <w:t>)</w:t>
      </w:r>
    </w:p>
    <w:p w:rsidR="00C5027D" w:rsidRDefault="00C5027D" w:rsidP="00BC44E8">
      <w:pPr>
        <w:pStyle w:val="SingleTxtGA"/>
        <w:rPr>
          <w:rtl/>
        </w:rPr>
      </w:pPr>
      <w:r w:rsidRPr="00864BA1">
        <w:rPr>
          <w:b/>
          <w:bCs/>
          <w:rtl/>
        </w:rPr>
        <w:t>تاريخ ومكان الميلاد:</w:t>
      </w:r>
      <w:r w:rsidRPr="00864BA1">
        <w:rPr>
          <w:rtl/>
        </w:rPr>
        <w:t xml:space="preserve"> </w:t>
      </w:r>
      <w:r>
        <w:rPr>
          <w:rFonts w:hint="cs"/>
          <w:rtl/>
        </w:rPr>
        <w:t>9 تشرين الثاني/نوفمبر 1962، أوغندا</w:t>
      </w:r>
    </w:p>
    <w:p w:rsidR="00C5027D" w:rsidRDefault="00C5027D" w:rsidP="00BC44E8">
      <w:pPr>
        <w:pStyle w:val="SingleTxtGA"/>
        <w:rPr>
          <w:rtl/>
        </w:rPr>
      </w:pPr>
      <w:r>
        <w:rPr>
          <w:rFonts w:hint="cs"/>
          <w:b/>
          <w:bCs/>
          <w:rtl/>
        </w:rPr>
        <w:t>الجنسية:</w:t>
      </w:r>
      <w:r>
        <w:rPr>
          <w:rFonts w:hint="cs"/>
          <w:rtl/>
        </w:rPr>
        <w:t xml:space="preserve"> أوغندية</w:t>
      </w:r>
    </w:p>
    <w:p w:rsidR="00C5027D" w:rsidRDefault="00BC44E8" w:rsidP="00BC44E8">
      <w:pPr>
        <w:pStyle w:val="H23GA"/>
      </w:pPr>
      <w:r>
        <w:rPr>
          <w:rtl/>
        </w:rPr>
        <w:tab/>
      </w:r>
      <w:r>
        <w:rPr>
          <w:rtl/>
        </w:rPr>
        <w:tab/>
      </w:r>
      <w:r w:rsidR="00C5027D">
        <w:rPr>
          <w:rFonts w:hint="cs"/>
          <w:rtl/>
        </w:rPr>
        <w:t>الخلفية التعليمية:</w:t>
      </w:r>
    </w:p>
    <w:p w:rsidR="00C5027D" w:rsidRDefault="00C5027D" w:rsidP="00C5027D">
      <w:pPr>
        <w:pStyle w:val="SingleTxtGA"/>
        <w:rPr>
          <w:rtl/>
          <w:lang w:bidi="ar-DZ"/>
        </w:rPr>
      </w:pPr>
      <w:r>
        <w:rPr>
          <w:rtl/>
          <w:lang w:bidi="ar-DZ"/>
        </w:rPr>
        <w:t xml:space="preserve">ماجستير في قانون الخدمات المالية - معهد </w:t>
      </w:r>
      <w:proofErr w:type="spellStart"/>
      <w:r>
        <w:rPr>
          <w:rtl/>
          <w:lang w:bidi="ar-DZ"/>
        </w:rPr>
        <w:t>إلينوي</w:t>
      </w:r>
      <w:proofErr w:type="spellEnd"/>
      <w:r>
        <w:rPr>
          <w:rtl/>
          <w:lang w:bidi="ar-DZ"/>
        </w:rPr>
        <w:t xml:space="preserve"> للتكنولوجيا، شيكاغو، الولايات المتحدة الأمريكية.</w:t>
      </w:r>
    </w:p>
    <w:p w:rsidR="00C5027D" w:rsidRDefault="00C5027D" w:rsidP="00BC44E8">
      <w:pPr>
        <w:pStyle w:val="SingleTxtGA"/>
        <w:rPr>
          <w:rtl/>
          <w:lang w:bidi="ar-DZ"/>
        </w:rPr>
      </w:pPr>
      <w:r>
        <w:rPr>
          <w:rtl/>
          <w:lang w:bidi="ar-DZ"/>
        </w:rPr>
        <w:t xml:space="preserve">دبلوم الدراسات العليا في الممارسة القانونية - مركز تطوير القانون، </w:t>
      </w:r>
      <w:r>
        <w:rPr>
          <w:rFonts w:hint="cs"/>
          <w:rtl/>
          <w:lang w:bidi="ar-DZ"/>
        </w:rPr>
        <w:t>كمبالا،</w:t>
      </w:r>
      <w:r>
        <w:rPr>
          <w:rtl/>
          <w:lang w:bidi="ar-DZ"/>
        </w:rPr>
        <w:t xml:space="preserve"> أوغندا.</w:t>
      </w:r>
    </w:p>
    <w:p w:rsidR="00C5027D" w:rsidRDefault="00C5027D" w:rsidP="00BC44E8">
      <w:pPr>
        <w:pStyle w:val="SingleTxtGA"/>
        <w:rPr>
          <w:rtl/>
          <w:lang w:bidi="ar-DZ"/>
        </w:rPr>
      </w:pPr>
      <w:r>
        <w:rPr>
          <w:rFonts w:hint="cs"/>
          <w:rtl/>
          <w:lang w:bidi="ar-DZ"/>
        </w:rPr>
        <w:t xml:space="preserve">بكالوريوس في </w:t>
      </w:r>
      <w:r>
        <w:rPr>
          <w:rtl/>
          <w:lang w:bidi="ar-DZ"/>
        </w:rPr>
        <w:t xml:space="preserve">الحقوق - جامعة </w:t>
      </w:r>
      <w:proofErr w:type="spellStart"/>
      <w:r>
        <w:rPr>
          <w:rtl/>
          <w:lang w:bidi="ar-DZ"/>
        </w:rPr>
        <w:t>ماكيريري</w:t>
      </w:r>
      <w:proofErr w:type="spellEnd"/>
      <w:r>
        <w:rPr>
          <w:rtl/>
          <w:lang w:bidi="ar-DZ"/>
        </w:rPr>
        <w:t xml:space="preserve"> </w:t>
      </w:r>
      <w:r>
        <w:rPr>
          <w:rFonts w:hint="cs"/>
          <w:rtl/>
          <w:lang w:bidi="ar-DZ"/>
        </w:rPr>
        <w:t>كامبالا،</w:t>
      </w:r>
      <w:r>
        <w:rPr>
          <w:rtl/>
          <w:lang w:bidi="ar-DZ"/>
        </w:rPr>
        <w:t xml:space="preserve"> أوغندا.</w:t>
      </w:r>
    </w:p>
    <w:p w:rsidR="00C5027D" w:rsidRDefault="00C55CB5" w:rsidP="00C55CB5">
      <w:pPr>
        <w:pStyle w:val="H23GA"/>
        <w:rPr>
          <w:rtl/>
          <w:lang w:bidi="ar-DZ"/>
        </w:rPr>
      </w:pPr>
      <w:r>
        <w:rPr>
          <w:rtl/>
          <w:lang w:bidi="ar-DZ"/>
        </w:rPr>
        <w:tab/>
      </w:r>
      <w:r>
        <w:rPr>
          <w:rtl/>
          <w:lang w:bidi="ar-DZ"/>
        </w:rPr>
        <w:tab/>
      </w:r>
      <w:r w:rsidR="00C5027D" w:rsidRPr="00D11E5F">
        <w:rPr>
          <w:rFonts w:hint="cs"/>
          <w:rtl/>
          <w:lang w:bidi="ar-DZ"/>
        </w:rPr>
        <w:t>الخبرة المهنية:</w:t>
      </w:r>
    </w:p>
    <w:p w:rsidR="00C5027D" w:rsidRDefault="00C5027D" w:rsidP="00C55CB5">
      <w:pPr>
        <w:pStyle w:val="SingleTxtGA"/>
        <w:rPr>
          <w:rtl/>
          <w:lang w:bidi="ar-DZ"/>
        </w:rPr>
      </w:pPr>
      <w:r>
        <w:rPr>
          <w:rtl/>
          <w:lang w:bidi="ar-DZ"/>
        </w:rPr>
        <w:t>مستشار قانوني - البعثة الدائمة لأوغندا لدى الأمم المتحدة،</w:t>
      </w:r>
      <w:r>
        <w:rPr>
          <w:rFonts w:hint="cs"/>
          <w:rtl/>
          <w:lang w:bidi="ar-DZ"/>
        </w:rPr>
        <w:t xml:space="preserve"> منذ عام</w:t>
      </w:r>
      <w:r>
        <w:rPr>
          <w:rtl/>
          <w:lang w:bidi="ar-DZ"/>
        </w:rPr>
        <w:t xml:space="preserve"> 2005 - حتى الآن.</w:t>
      </w:r>
    </w:p>
    <w:p w:rsidR="00C5027D" w:rsidRDefault="00C5027D" w:rsidP="00C55CB5">
      <w:pPr>
        <w:pStyle w:val="SingleTxtGA"/>
        <w:rPr>
          <w:rtl/>
          <w:lang w:bidi="ar-DZ"/>
        </w:rPr>
      </w:pPr>
      <w:r>
        <w:rPr>
          <w:rtl/>
          <w:lang w:bidi="ar-DZ"/>
        </w:rPr>
        <w:t xml:space="preserve">نائب رئيس اللجنة السادسة، </w:t>
      </w:r>
      <w:r>
        <w:rPr>
          <w:rFonts w:hint="cs"/>
          <w:rtl/>
          <w:lang w:bidi="ar-DZ"/>
        </w:rPr>
        <w:t xml:space="preserve">في </w:t>
      </w:r>
      <w:r>
        <w:rPr>
          <w:rtl/>
          <w:lang w:bidi="ar-DZ"/>
        </w:rPr>
        <w:t>الدورة 72 للجمعية العامة</w:t>
      </w:r>
      <w:r>
        <w:rPr>
          <w:rFonts w:hint="cs"/>
          <w:rtl/>
          <w:lang w:bidi="ar-DZ"/>
        </w:rPr>
        <w:t xml:space="preserve"> للأمم المتحدة</w:t>
      </w:r>
      <w:r>
        <w:rPr>
          <w:rtl/>
          <w:lang w:bidi="ar-DZ"/>
        </w:rPr>
        <w:t>.</w:t>
      </w:r>
    </w:p>
    <w:p w:rsidR="00C5027D" w:rsidRDefault="00C5027D" w:rsidP="00C55CB5">
      <w:pPr>
        <w:pStyle w:val="SingleTxtGA"/>
        <w:rPr>
          <w:rtl/>
          <w:lang w:bidi="ar-DZ"/>
        </w:rPr>
      </w:pPr>
      <w:r>
        <w:rPr>
          <w:rtl/>
          <w:lang w:bidi="ar-DZ"/>
        </w:rPr>
        <w:t xml:space="preserve">عضو/خبير - </w:t>
      </w:r>
      <w:r w:rsidRPr="00AF64F3">
        <w:rPr>
          <w:rFonts w:hint="cs"/>
          <w:rtl/>
          <w:lang w:bidi="ar-DZ"/>
        </w:rPr>
        <w:t>لجنة الأمم المتحدة المعنية بحقوق الإنسان</w:t>
      </w:r>
      <w:r>
        <w:rPr>
          <w:rFonts w:hint="cs"/>
          <w:rtl/>
          <w:lang w:bidi="ar-DZ"/>
        </w:rPr>
        <w:t xml:space="preserve">، منذ عام </w:t>
      </w:r>
      <w:r>
        <w:rPr>
          <w:rtl/>
          <w:lang w:bidi="ar-DZ"/>
        </w:rPr>
        <w:t>2015 حتى الآن.</w:t>
      </w:r>
    </w:p>
    <w:p w:rsidR="00C5027D" w:rsidRDefault="00C5027D" w:rsidP="00C55CB5">
      <w:pPr>
        <w:pStyle w:val="SingleTxtGA"/>
        <w:rPr>
          <w:rtl/>
          <w:lang w:bidi="ar-DZ"/>
        </w:rPr>
      </w:pPr>
      <w:r>
        <w:rPr>
          <w:rtl/>
          <w:lang w:bidi="ar-DZ"/>
        </w:rPr>
        <w:t xml:space="preserve">مقرر </w:t>
      </w:r>
      <w:r>
        <w:rPr>
          <w:rFonts w:hint="cs"/>
          <w:rtl/>
          <w:lang w:bidi="ar-DZ"/>
        </w:rPr>
        <w:t>معني بالأعمال</w:t>
      </w:r>
      <w:r>
        <w:rPr>
          <w:rtl/>
          <w:lang w:bidi="ar-DZ"/>
        </w:rPr>
        <w:t xml:space="preserve"> الانتقام</w:t>
      </w:r>
      <w:r>
        <w:rPr>
          <w:rFonts w:hint="cs"/>
          <w:rtl/>
          <w:lang w:bidi="ar-DZ"/>
        </w:rPr>
        <w:t>ية</w:t>
      </w:r>
      <w:r>
        <w:rPr>
          <w:rtl/>
          <w:lang w:bidi="ar-DZ"/>
        </w:rPr>
        <w:t>.</w:t>
      </w:r>
    </w:p>
    <w:p w:rsidR="00C5027D" w:rsidRDefault="00C5027D" w:rsidP="00C55CB5">
      <w:pPr>
        <w:pStyle w:val="SingleTxtGA"/>
        <w:rPr>
          <w:rtl/>
          <w:lang w:bidi="ar-DZ"/>
        </w:rPr>
      </w:pPr>
      <w:r>
        <w:rPr>
          <w:rtl/>
          <w:lang w:bidi="ar-DZ"/>
        </w:rPr>
        <w:t>نائب رئيس اللجنة المالية للسلطة الدولية لقاع البحار، من</w:t>
      </w:r>
      <w:r>
        <w:rPr>
          <w:rFonts w:hint="cs"/>
          <w:rtl/>
          <w:lang w:bidi="ar-DZ"/>
        </w:rPr>
        <w:t>ذ عام</w:t>
      </w:r>
      <w:r>
        <w:rPr>
          <w:rtl/>
          <w:lang w:bidi="ar-DZ"/>
        </w:rPr>
        <w:t xml:space="preserve"> 2011 حتى الآن.</w:t>
      </w:r>
    </w:p>
    <w:p w:rsidR="00C5027D" w:rsidRDefault="00C5027D" w:rsidP="00430524">
      <w:pPr>
        <w:pStyle w:val="SingleTxtGA"/>
        <w:rPr>
          <w:rtl/>
          <w:lang w:bidi="ar-DZ"/>
        </w:rPr>
      </w:pPr>
      <w:r>
        <w:rPr>
          <w:rtl/>
          <w:lang w:bidi="ar-DZ"/>
        </w:rPr>
        <w:t xml:space="preserve">نائب رئيس السلطة الدولية لقاع البحار- الجمعية، الدورة السادسة </w:t>
      </w:r>
      <w:r>
        <w:rPr>
          <w:rFonts w:hint="cs"/>
          <w:rtl/>
          <w:lang w:bidi="ar-DZ"/>
        </w:rPr>
        <w:t>عشرة،</w:t>
      </w:r>
      <w:r>
        <w:rPr>
          <w:rtl/>
          <w:lang w:bidi="ar-DZ"/>
        </w:rPr>
        <w:t xml:space="preserve"> 2010.</w:t>
      </w:r>
    </w:p>
    <w:p w:rsidR="00C5027D" w:rsidRDefault="000B092C" w:rsidP="00430524">
      <w:pPr>
        <w:pStyle w:val="SingleTxtGA"/>
        <w:rPr>
          <w:rtl/>
          <w:lang w:bidi="ar-DZ"/>
        </w:rPr>
      </w:pPr>
      <w:r>
        <w:rPr>
          <w:rtl/>
          <w:lang w:bidi="ar-DZ"/>
        </w:rPr>
        <w:t xml:space="preserve">شريك رئيسي </w:t>
      </w:r>
      <w:r>
        <w:rPr>
          <w:rFonts w:hint="cs"/>
          <w:rtl/>
          <w:lang w:bidi="ar-DZ"/>
        </w:rPr>
        <w:t>-</w:t>
      </w:r>
      <w:r w:rsidR="00C5027D">
        <w:rPr>
          <w:rtl/>
          <w:lang w:bidi="ar-DZ"/>
        </w:rPr>
        <w:t xml:space="preserve"> </w:t>
      </w:r>
      <w:r w:rsidR="00C5027D">
        <w:rPr>
          <w:rFonts w:hint="cs"/>
          <w:rtl/>
          <w:lang w:bidi="ar-DZ"/>
        </w:rPr>
        <w:t xml:space="preserve">في مكتب المحاماة </w:t>
      </w:r>
      <w:proofErr w:type="spellStart"/>
      <w:r w:rsidR="00C5027D" w:rsidRPr="00A41C90">
        <w:t>Muhumuza-Laki</w:t>
      </w:r>
      <w:proofErr w:type="spellEnd"/>
      <w:r w:rsidR="00C5027D" w:rsidRPr="00A41C90">
        <w:t xml:space="preserve">, </w:t>
      </w:r>
      <w:proofErr w:type="spellStart"/>
      <w:r w:rsidR="00C5027D" w:rsidRPr="00A41C90">
        <w:t>Twesigire</w:t>
      </w:r>
      <w:proofErr w:type="spellEnd"/>
      <w:r w:rsidR="00C5027D" w:rsidRPr="00A41C90">
        <w:t xml:space="preserve"> &amp; Co. Advocates</w:t>
      </w:r>
      <w:r w:rsidR="00C5027D">
        <w:rPr>
          <w:rtl/>
          <w:lang w:bidi="ar-DZ"/>
        </w:rPr>
        <w:t xml:space="preserve">، </w:t>
      </w:r>
      <w:r w:rsidR="00C5027D">
        <w:rPr>
          <w:rFonts w:hint="cs"/>
          <w:rtl/>
          <w:lang w:bidi="ar-DZ"/>
        </w:rPr>
        <w:t>أوغندا،</w:t>
      </w:r>
      <w:r w:rsidR="00C5027D">
        <w:rPr>
          <w:rtl/>
          <w:lang w:bidi="ar-DZ"/>
        </w:rPr>
        <w:t xml:space="preserve"> 1997-2005.</w:t>
      </w:r>
    </w:p>
    <w:p w:rsidR="00C5027D" w:rsidRDefault="00C5027D" w:rsidP="00430524">
      <w:pPr>
        <w:pStyle w:val="SingleTxtGA"/>
        <w:rPr>
          <w:rtl/>
          <w:lang w:bidi="ar-DZ"/>
        </w:rPr>
      </w:pPr>
      <w:r>
        <w:rPr>
          <w:rtl/>
          <w:lang w:bidi="ar-DZ"/>
        </w:rPr>
        <w:t>أمين عام</w:t>
      </w:r>
      <w:r w:rsidR="000B092C">
        <w:rPr>
          <w:rFonts w:hint="cs"/>
          <w:rtl/>
          <w:lang w:bidi="ar-DZ"/>
        </w:rPr>
        <w:t xml:space="preserve"> -</w:t>
      </w:r>
      <w:r>
        <w:rPr>
          <w:rFonts w:hint="cs"/>
          <w:rtl/>
          <w:lang w:bidi="ar-DZ"/>
        </w:rPr>
        <w:t xml:space="preserve"> بنك</w:t>
      </w:r>
      <w:r>
        <w:rPr>
          <w:rtl/>
          <w:lang w:bidi="ar-DZ"/>
        </w:rPr>
        <w:t xml:space="preserve"> </w:t>
      </w:r>
      <w:r w:rsidRPr="00F13D1F">
        <w:rPr>
          <w:lang w:val="fr-CH"/>
        </w:rPr>
        <w:t>Nile Bank Ltd</w:t>
      </w:r>
      <w:r>
        <w:rPr>
          <w:rtl/>
          <w:lang w:bidi="ar-DZ"/>
        </w:rPr>
        <w:t xml:space="preserve">، </w:t>
      </w:r>
      <w:r>
        <w:rPr>
          <w:rFonts w:hint="cs"/>
          <w:rtl/>
          <w:lang w:bidi="ar-DZ"/>
        </w:rPr>
        <w:t>أوغندا،</w:t>
      </w:r>
      <w:r>
        <w:rPr>
          <w:rtl/>
          <w:lang w:bidi="ar-DZ"/>
        </w:rPr>
        <w:t xml:space="preserve"> 1998.</w:t>
      </w:r>
    </w:p>
    <w:p w:rsidR="00C5027D" w:rsidRDefault="00C5027D" w:rsidP="00430524">
      <w:pPr>
        <w:pStyle w:val="SingleTxtGA"/>
        <w:rPr>
          <w:rtl/>
          <w:lang w:bidi="ar-DZ"/>
        </w:rPr>
      </w:pPr>
      <w:r>
        <w:rPr>
          <w:rtl/>
          <w:lang w:bidi="ar-DZ"/>
        </w:rPr>
        <w:t>مستشار قانوني، إدارة سياسا</w:t>
      </w:r>
      <w:r w:rsidR="000B092C">
        <w:rPr>
          <w:rtl/>
          <w:lang w:bidi="ar-DZ"/>
        </w:rPr>
        <w:t>ت الاقتصاد الكلي، وزارة المالية</w:t>
      </w:r>
      <w:r>
        <w:rPr>
          <w:rtl/>
          <w:lang w:bidi="ar-DZ"/>
        </w:rPr>
        <w:t>، أوغندا، 1996-1998.</w:t>
      </w:r>
    </w:p>
    <w:p w:rsidR="00C5027D" w:rsidRDefault="00C5027D" w:rsidP="00430524">
      <w:pPr>
        <w:pStyle w:val="SingleTxtGA"/>
        <w:rPr>
          <w:rtl/>
          <w:lang w:bidi="ar-DZ"/>
        </w:rPr>
      </w:pPr>
      <w:r w:rsidRPr="00CD3D44">
        <w:rPr>
          <w:rFonts w:hint="cs"/>
          <w:rtl/>
          <w:lang w:bidi="ar-DZ"/>
        </w:rPr>
        <w:t>أمين سجلات شهادات الملكية - وزارة الأراضي وجرد الممتلكات</w:t>
      </w:r>
      <w:r>
        <w:rPr>
          <w:rFonts w:ascii="Segoe UI" w:hAnsi="Segoe UI" w:cs="Segoe UI" w:hint="cs"/>
          <w:szCs w:val="20"/>
          <w:rtl/>
          <w:lang w:bidi="ar"/>
        </w:rPr>
        <w:t xml:space="preserve"> </w:t>
      </w:r>
      <w:r>
        <w:rPr>
          <w:rtl/>
          <w:lang w:bidi="ar-DZ"/>
        </w:rPr>
        <w:t>1986-1996.</w:t>
      </w:r>
    </w:p>
    <w:p w:rsidR="00C5027D" w:rsidRDefault="00C5027D" w:rsidP="00430524">
      <w:pPr>
        <w:pStyle w:val="SingleTxtGA"/>
        <w:rPr>
          <w:rtl/>
          <w:lang w:bidi="ar-DZ"/>
        </w:rPr>
      </w:pPr>
      <w:r>
        <w:rPr>
          <w:rtl/>
          <w:lang w:bidi="ar-DZ"/>
        </w:rPr>
        <w:t xml:space="preserve">محاضر غير متفرغ - الكلية التعاونية الأوغندية </w:t>
      </w:r>
      <w:proofErr w:type="spellStart"/>
      <w:r>
        <w:rPr>
          <w:rtl/>
          <w:lang w:bidi="ar-DZ"/>
        </w:rPr>
        <w:t>بوكالا</w:t>
      </w:r>
      <w:r>
        <w:rPr>
          <w:rFonts w:hint="cs"/>
          <w:rtl/>
          <w:lang w:bidi="ar-DZ"/>
        </w:rPr>
        <w:t>س</w:t>
      </w:r>
      <w:r>
        <w:rPr>
          <w:rtl/>
          <w:lang w:bidi="ar-DZ"/>
        </w:rPr>
        <w:t>ا</w:t>
      </w:r>
      <w:proofErr w:type="spellEnd"/>
      <w:r>
        <w:rPr>
          <w:rtl/>
          <w:lang w:bidi="ar-DZ"/>
        </w:rPr>
        <w:t>، 1987-1990.</w:t>
      </w:r>
    </w:p>
    <w:p w:rsidR="00C5027D" w:rsidRDefault="00C5027D" w:rsidP="00430524">
      <w:pPr>
        <w:pStyle w:val="SingleTxtGA"/>
        <w:rPr>
          <w:rtl/>
          <w:lang w:bidi="ar-DZ"/>
        </w:rPr>
      </w:pPr>
      <w:r>
        <w:rPr>
          <w:rtl/>
          <w:lang w:bidi="ar-DZ"/>
        </w:rPr>
        <w:t xml:space="preserve">محاضر غير متفرغ - معهد الإدارة </w:t>
      </w:r>
      <w:r>
        <w:rPr>
          <w:rFonts w:hint="cs"/>
          <w:rtl/>
          <w:lang w:bidi="ar-DZ"/>
        </w:rPr>
        <w:t>العامة، أوغندا،</w:t>
      </w:r>
      <w:r>
        <w:rPr>
          <w:rtl/>
          <w:lang w:bidi="ar-DZ"/>
        </w:rPr>
        <w:t xml:space="preserve"> 1986.</w:t>
      </w:r>
    </w:p>
    <w:p w:rsidR="00C5027D" w:rsidRPr="00B140BF" w:rsidRDefault="00430524" w:rsidP="00430524">
      <w:pPr>
        <w:pStyle w:val="H23GA"/>
        <w:rPr>
          <w:rtl/>
          <w:lang w:bidi="ar-DZ"/>
        </w:rPr>
      </w:pPr>
      <w:r>
        <w:rPr>
          <w:rtl/>
          <w:lang w:bidi="ar-DZ"/>
        </w:rPr>
        <w:tab/>
      </w:r>
      <w:r>
        <w:rPr>
          <w:rtl/>
          <w:lang w:bidi="ar-DZ"/>
        </w:rPr>
        <w:tab/>
      </w:r>
      <w:r w:rsidR="00C5027D" w:rsidRPr="00B140BF">
        <w:rPr>
          <w:rtl/>
          <w:lang w:bidi="ar-DZ"/>
        </w:rPr>
        <w:t>الإنجازات الدولية الرئيسية</w:t>
      </w:r>
      <w:r w:rsidR="00C5027D" w:rsidRPr="00B140BF">
        <w:rPr>
          <w:rFonts w:hint="cs"/>
          <w:rtl/>
          <w:lang w:bidi="ar-DZ"/>
        </w:rPr>
        <w:t>:</w:t>
      </w:r>
    </w:p>
    <w:p w:rsidR="00C5027D" w:rsidRDefault="00C5027D" w:rsidP="00430524">
      <w:pPr>
        <w:pStyle w:val="SingleTxtGA"/>
        <w:rPr>
          <w:rtl/>
          <w:lang w:bidi="ar-DZ"/>
        </w:rPr>
      </w:pPr>
      <w:r>
        <w:rPr>
          <w:rtl/>
          <w:lang w:bidi="ar-DZ"/>
        </w:rPr>
        <w:t>ميس</w:t>
      </w:r>
      <w:r>
        <w:rPr>
          <w:rFonts w:hint="cs"/>
          <w:rtl/>
          <w:lang w:bidi="ar-DZ"/>
        </w:rPr>
        <w:t>ِّ</w:t>
      </w:r>
      <w:r>
        <w:rPr>
          <w:rtl/>
          <w:lang w:bidi="ar-DZ"/>
        </w:rPr>
        <w:t>ر في عملية المصالحة الوطنية الجارية في بلد أفريقي (</w:t>
      </w:r>
      <w:r>
        <w:rPr>
          <w:rFonts w:hint="cs"/>
          <w:rtl/>
          <w:lang w:bidi="ar-DZ"/>
        </w:rPr>
        <w:t xml:space="preserve">عملية </w:t>
      </w:r>
      <w:r>
        <w:rPr>
          <w:rtl/>
          <w:lang w:bidi="ar-DZ"/>
        </w:rPr>
        <w:t>سري</w:t>
      </w:r>
      <w:r>
        <w:rPr>
          <w:rFonts w:hint="cs"/>
          <w:rtl/>
          <w:lang w:bidi="ar-DZ"/>
        </w:rPr>
        <w:t>ة</w:t>
      </w:r>
      <w:r>
        <w:rPr>
          <w:rtl/>
          <w:lang w:bidi="ar-DZ"/>
        </w:rPr>
        <w:t>).</w:t>
      </w:r>
    </w:p>
    <w:p w:rsidR="00C5027D" w:rsidRDefault="00C5027D" w:rsidP="00430524">
      <w:pPr>
        <w:pStyle w:val="SingleTxtGA"/>
        <w:rPr>
          <w:rtl/>
          <w:lang w:bidi="ar-DZ"/>
        </w:rPr>
      </w:pPr>
      <w:r>
        <w:rPr>
          <w:rFonts w:hint="cs"/>
          <w:rtl/>
          <w:lang w:bidi="ar-DZ"/>
        </w:rPr>
        <w:t>يَسَّر</w:t>
      </w:r>
      <w:r>
        <w:rPr>
          <w:rtl/>
          <w:lang w:bidi="ar-DZ"/>
        </w:rPr>
        <w:t xml:space="preserve"> عملية مراجعة العملية الانتخابية للمدعي العام للمحكمة الجنائية الدولية</w:t>
      </w:r>
      <w:r>
        <w:rPr>
          <w:rFonts w:hint="cs"/>
          <w:rtl/>
          <w:lang w:bidi="ar-DZ"/>
        </w:rPr>
        <w:t>.</w:t>
      </w:r>
    </w:p>
    <w:p w:rsidR="00C5027D" w:rsidRDefault="00C5027D" w:rsidP="00430524">
      <w:pPr>
        <w:pStyle w:val="SingleTxtGA"/>
        <w:rPr>
          <w:rtl/>
          <w:lang w:bidi="ar-DZ"/>
        </w:rPr>
      </w:pPr>
      <w:r>
        <w:rPr>
          <w:rFonts w:hint="cs"/>
          <w:rtl/>
          <w:lang w:bidi="ar-DZ"/>
        </w:rPr>
        <w:t>خبير استشاري</w:t>
      </w:r>
      <w:r>
        <w:rPr>
          <w:rtl/>
          <w:lang w:bidi="ar-DZ"/>
        </w:rPr>
        <w:t xml:space="preserve"> في </w:t>
      </w:r>
      <w:r>
        <w:rPr>
          <w:rFonts w:hint="cs"/>
          <w:rtl/>
          <w:lang w:bidi="ar-DZ"/>
        </w:rPr>
        <w:t xml:space="preserve">إطار </w:t>
      </w:r>
      <w:r>
        <w:rPr>
          <w:rtl/>
          <w:lang w:bidi="ar-DZ"/>
        </w:rPr>
        <w:t xml:space="preserve">بعثات </w:t>
      </w:r>
      <w:r>
        <w:rPr>
          <w:rFonts w:hint="cs"/>
          <w:rtl/>
          <w:lang w:bidi="ar-DZ"/>
        </w:rPr>
        <w:t>متعلقة</w:t>
      </w:r>
      <w:r>
        <w:rPr>
          <w:rtl/>
          <w:lang w:bidi="ar-DZ"/>
        </w:rPr>
        <w:t xml:space="preserve"> </w:t>
      </w:r>
      <w:r>
        <w:rPr>
          <w:rFonts w:hint="cs"/>
          <w:rtl/>
          <w:lang w:bidi="ar-DZ"/>
        </w:rPr>
        <w:t>ب</w:t>
      </w:r>
      <w:r>
        <w:rPr>
          <w:rtl/>
          <w:lang w:bidi="ar-DZ"/>
        </w:rPr>
        <w:t>القانون الجنائي الدولي والقانون الدولي الإنساني والقانون الدولي.</w:t>
      </w:r>
    </w:p>
    <w:p w:rsidR="00C5027D" w:rsidRPr="00430524" w:rsidRDefault="00C5027D" w:rsidP="00411691">
      <w:pPr>
        <w:pStyle w:val="SingleTxtGA"/>
        <w:spacing w:line="360" w:lineRule="exact"/>
        <w:rPr>
          <w:spacing w:val="-4"/>
          <w:rtl/>
          <w:lang w:bidi="ar-DZ"/>
        </w:rPr>
      </w:pPr>
      <w:r w:rsidRPr="00430524">
        <w:rPr>
          <w:spacing w:val="-4"/>
          <w:rtl/>
          <w:lang w:bidi="ar-DZ"/>
        </w:rPr>
        <w:lastRenderedPageBreak/>
        <w:t>نس</w:t>
      </w:r>
      <w:r w:rsidRPr="00430524">
        <w:rPr>
          <w:rFonts w:hint="cs"/>
          <w:spacing w:val="-4"/>
          <w:rtl/>
          <w:lang w:bidi="ar-DZ"/>
        </w:rPr>
        <w:t>َّ</w:t>
      </w:r>
      <w:r w:rsidRPr="00430524">
        <w:rPr>
          <w:spacing w:val="-4"/>
          <w:rtl/>
          <w:lang w:bidi="ar-DZ"/>
        </w:rPr>
        <w:t xml:space="preserve">ق بنجاح </w:t>
      </w:r>
      <w:r w:rsidRPr="00430524">
        <w:rPr>
          <w:rFonts w:hint="cs"/>
          <w:spacing w:val="-4"/>
          <w:rtl/>
          <w:lang w:bidi="ar-DZ"/>
        </w:rPr>
        <w:t xml:space="preserve">أعمال </w:t>
      </w:r>
      <w:r w:rsidRPr="00430524">
        <w:rPr>
          <w:spacing w:val="-4"/>
          <w:rtl/>
          <w:lang w:bidi="ar-DZ"/>
        </w:rPr>
        <w:t xml:space="preserve">الفريق الذي </w:t>
      </w:r>
      <w:r w:rsidRPr="00430524">
        <w:rPr>
          <w:rFonts w:hint="cs"/>
          <w:spacing w:val="-4"/>
          <w:rtl/>
          <w:lang w:bidi="ar-DZ"/>
        </w:rPr>
        <w:t>ا</w:t>
      </w:r>
      <w:r w:rsidRPr="00430524">
        <w:rPr>
          <w:spacing w:val="-4"/>
          <w:rtl/>
          <w:lang w:bidi="ar-DZ"/>
        </w:rPr>
        <w:t>ستض</w:t>
      </w:r>
      <w:r w:rsidRPr="00430524">
        <w:rPr>
          <w:rFonts w:hint="cs"/>
          <w:spacing w:val="-4"/>
          <w:rtl/>
          <w:lang w:bidi="ar-DZ"/>
        </w:rPr>
        <w:t>ا</w:t>
      </w:r>
      <w:r w:rsidRPr="00430524">
        <w:rPr>
          <w:spacing w:val="-4"/>
          <w:rtl/>
          <w:lang w:bidi="ar-DZ"/>
        </w:rPr>
        <w:t xml:space="preserve">ف </w:t>
      </w:r>
      <w:r w:rsidRPr="00430524">
        <w:rPr>
          <w:rFonts w:hint="cs"/>
          <w:spacing w:val="-4"/>
          <w:rtl/>
          <w:lang w:bidi="ar-DZ"/>
        </w:rPr>
        <w:t>ال</w:t>
      </w:r>
      <w:r w:rsidRPr="00430524">
        <w:rPr>
          <w:spacing w:val="-4"/>
          <w:rtl/>
          <w:lang w:bidi="ar-DZ"/>
        </w:rPr>
        <w:t xml:space="preserve">مؤتمر </w:t>
      </w:r>
      <w:r w:rsidRPr="00430524">
        <w:rPr>
          <w:rFonts w:hint="cs"/>
          <w:spacing w:val="-4"/>
          <w:rtl/>
          <w:lang w:bidi="ar-DZ"/>
        </w:rPr>
        <w:t>الاستعراضي</w:t>
      </w:r>
      <w:r w:rsidRPr="00430524">
        <w:rPr>
          <w:spacing w:val="-4"/>
          <w:rtl/>
          <w:lang w:bidi="ar-DZ"/>
        </w:rPr>
        <w:t xml:space="preserve"> للمحكمة الجنائية الدولية، 2010.</w:t>
      </w:r>
    </w:p>
    <w:p w:rsidR="00C5027D" w:rsidRDefault="00C5027D" w:rsidP="00411691">
      <w:pPr>
        <w:pStyle w:val="SingleTxtGA"/>
        <w:spacing w:line="360" w:lineRule="exact"/>
        <w:rPr>
          <w:rtl/>
          <w:lang w:bidi="ar-DZ"/>
        </w:rPr>
      </w:pPr>
      <w:r>
        <w:rPr>
          <w:rFonts w:hint="cs"/>
          <w:rtl/>
          <w:lang w:bidi="ar-DZ"/>
        </w:rPr>
        <w:t xml:space="preserve">أسدى </w:t>
      </w:r>
      <w:r>
        <w:rPr>
          <w:rtl/>
          <w:lang w:bidi="ar-DZ"/>
        </w:rPr>
        <w:t xml:space="preserve">المشورة </w:t>
      </w:r>
      <w:r>
        <w:rPr>
          <w:rFonts w:hint="cs"/>
          <w:rtl/>
          <w:lang w:bidi="ar-DZ"/>
        </w:rPr>
        <w:t>ل</w:t>
      </w:r>
      <w:r>
        <w:rPr>
          <w:rtl/>
          <w:lang w:bidi="ar-DZ"/>
        </w:rPr>
        <w:t xml:space="preserve">فريق مجلس الأمن </w:t>
      </w:r>
      <w:r>
        <w:rPr>
          <w:rFonts w:hint="cs"/>
          <w:rtl/>
          <w:lang w:bidi="ar-DZ"/>
        </w:rPr>
        <w:t xml:space="preserve">من أجل </w:t>
      </w:r>
      <w:r>
        <w:rPr>
          <w:rtl/>
          <w:lang w:bidi="ar-DZ"/>
        </w:rPr>
        <w:t>ضمان الامتثال لميثاق ا</w:t>
      </w:r>
      <w:r>
        <w:rPr>
          <w:rFonts w:hint="cs"/>
          <w:rtl/>
          <w:lang w:bidi="ar-DZ"/>
        </w:rPr>
        <w:t xml:space="preserve">لبعثة </w:t>
      </w:r>
      <w:r w:rsidR="00430524">
        <w:rPr>
          <w:rtl/>
          <w:lang w:bidi="ar-DZ"/>
        </w:rPr>
        <w:t>خلال ولاية أوغندا،</w:t>
      </w:r>
      <w:r w:rsidR="00430524">
        <w:rPr>
          <w:rFonts w:hint="cs"/>
          <w:rtl/>
          <w:lang w:bidi="ar-DZ"/>
        </w:rPr>
        <w:t> </w:t>
      </w:r>
      <w:r>
        <w:rPr>
          <w:rtl/>
          <w:lang w:bidi="ar-DZ"/>
        </w:rPr>
        <w:t>2009-2010.</w:t>
      </w:r>
    </w:p>
    <w:p w:rsidR="00C5027D" w:rsidRDefault="00C5027D" w:rsidP="00411691">
      <w:pPr>
        <w:pStyle w:val="SingleTxtGA"/>
        <w:spacing w:line="360" w:lineRule="exact"/>
        <w:rPr>
          <w:rtl/>
        </w:rPr>
      </w:pPr>
      <w:r>
        <w:rPr>
          <w:rtl/>
          <w:lang w:bidi="ar-DZ"/>
        </w:rPr>
        <w:t>كان عضوا</w:t>
      </w:r>
      <w:r w:rsidR="00CC6210">
        <w:rPr>
          <w:rFonts w:hint="cs"/>
          <w:rtl/>
          <w:lang w:bidi="ar-DZ"/>
        </w:rPr>
        <w:t>ً</w:t>
      </w:r>
      <w:r>
        <w:rPr>
          <w:rtl/>
          <w:lang w:bidi="ar-DZ"/>
        </w:rPr>
        <w:t xml:space="preserve"> </w:t>
      </w:r>
      <w:r>
        <w:rPr>
          <w:rFonts w:hint="cs"/>
          <w:rtl/>
          <w:lang w:bidi="ar-DZ"/>
        </w:rPr>
        <w:t>رئيسيا</w:t>
      </w:r>
      <w:r w:rsidR="00CC6210">
        <w:rPr>
          <w:rFonts w:hint="cs"/>
          <w:rtl/>
          <w:lang w:bidi="ar-DZ"/>
        </w:rPr>
        <w:t>ً</w:t>
      </w:r>
      <w:r>
        <w:rPr>
          <w:rFonts w:hint="cs"/>
          <w:rtl/>
          <w:lang w:bidi="ar-DZ"/>
        </w:rPr>
        <w:t xml:space="preserve"> </w:t>
      </w:r>
      <w:r>
        <w:rPr>
          <w:rtl/>
          <w:lang w:bidi="ar-DZ"/>
        </w:rPr>
        <w:t>في وفد أوغندا إلى</w:t>
      </w:r>
      <w:r>
        <w:rPr>
          <w:rFonts w:hint="cs"/>
          <w:rtl/>
          <w:lang w:bidi="ar-DZ"/>
        </w:rPr>
        <w:t xml:space="preserve"> العديد من</w:t>
      </w:r>
      <w:r>
        <w:rPr>
          <w:rtl/>
          <w:lang w:bidi="ar-DZ"/>
        </w:rPr>
        <w:t xml:space="preserve"> دورات </w:t>
      </w:r>
      <w:r>
        <w:rPr>
          <w:rtl/>
        </w:rPr>
        <w:t>جمعية الدول الأطراف في نظام روما الأساسي للمحكمة الجنائية الدولية</w:t>
      </w:r>
      <w:r>
        <w:rPr>
          <w:rFonts w:hint="cs"/>
          <w:rtl/>
        </w:rPr>
        <w:t>.</w:t>
      </w:r>
    </w:p>
    <w:p w:rsidR="00C5027D" w:rsidRDefault="00C5027D" w:rsidP="00411691">
      <w:pPr>
        <w:pStyle w:val="SingleTxtGA"/>
        <w:spacing w:line="360" w:lineRule="exact"/>
        <w:rPr>
          <w:rtl/>
          <w:lang w:bidi="ar-DZ"/>
        </w:rPr>
      </w:pPr>
      <w:r>
        <w:rPr>
          <w:rtl/>
          <w:lang w:bidi="ar-DZ"/>
        </w:rPr>
        <w:t>كان مؤيدا</w:t>
      </w:r>
      <w:r w:rsidR="008333E9">
        <w:rPr>
          <w:rFonts w:hint="cs"/>
          <w:rtl/>
          <w:lang w:bidi="ar-DZ"/>
        </w:rPr>
        <w:t>ً</w:t>
      </w:r>
      <w:r>
        <w:rPr>
          <w:rtl/>
          <w:lang w:bidi="ar-DZ"/>
        </w:rPr>
        <w:t xml:space="preserve"> رئيسيا</w:t>
      </w:r>
      <w:r w:rsidR="008333E9">
        <w:rPr>
          <w:rFonts w:hint="cs"/>
          <w:rtl/>
          <w:lang w:bidi="ar-DZ"/>
        </w:rPr>
        <w:t>ً</w:t>
      </w:r>
      <w:r>
        <w:rPr>
          <w:rtl/>
          <w:lang w:bidi="ar-DZ"/>
        </w:rPr>
        <w:t xml:space="preserve"> لمبدأ التكامل في نظام روما الأساسي.</w:t>
      </w:r>
    </w:p>
    <w:p w:rsidR="00C5027D" w:rsidRDefault="00C5027D" w:rsidP="00411691">
      <w:pPr>
        <w:pStyle w:val="SingleTxtGA"/>
        <w:spacing w:line="360" w:lineRule="exact"/>
        <w:rPr>
          <w:rtl/>
          <w:lang w:bidi="ar-DZ"/>
        </w:rPr>
      </w:pPr>
      <w:r>
        <w:rPr>
          <w:rFonts w:hint="cs"/>
          <w:rtl/>
          <w:lang w:bidi="ar-DZ"/>
        </w:rPr>
        <w:t xml:space="preserve">شارك </w:t>
      </w:r>
      <w:r>
        <w:rPr>
          <w:rtl/>
          <w:lang w:bidi="ar-DZ"/>
        </w:rPr>
        <w:t xml:space="preserve">مشاركة نشطة في </w:t>
      </w:r>
      <w:r>
        <w:rPr>
          <w:rFonts w:hint="cs"/>
          <w:rtl/>
          <w:lang w:bidi="ar-DZ"/>
        </w:rPr>
        <w:t xml:space="preserve">مداولات أفرقة </w:t>
      </w:r>
      <w:r>
        <w:rPr>
          <w:rtl/>
          <w:lang w:bidi="ar-DZ"/>
        </w:rPr>
        <w:t xml:space="preserve">العمل </w:t>
      </w:r>
      <w:r>
        <w:rPr>
          <w:rFonts w:hint="cs"/>
          <w:rtl/>
          <w:lang w:bidi="ar-DZ"/>
        </w:rPr>
        <w:t>و</w:t>
      </w:r>
      <w:r>
        <w:rPr>
          <w:rtl/>
          <w:lang w:bidi="ar-DZ"/>
        </w:rPr>
        <w:t xml:space="preserve">الجمعية </w:t>
      </w:r>
      <w:r>
        <w:rPr>
          <w:rFonts w:hint="cs"/>
          <w:rtl/>
          <w:lang w:bidi="ar-DZ"/>
        </w:rPr>
        <w:t>التي أفضت إلى وضع</w:t>
      </w:r>
      <w:r>
        <w:rPr>
          <w:rtl/>
          <w:lang w:bidi="ar-DZ"/>
        </w:rPr>
        <w:t xml:space="preserve"> معالم مهمة، مثل قواعد الأدلة المعتمدة مؤخراً.</w:t>
      </w:r>
    </w:p>
    <w:p w:rsidR="00C5027D" w:rsidRDefault="00C5027D" w:rsidP="00411691">
      <w:pPr>
        <w:pStyle w:val="SingleTxtGA"/>
        <w:spacing w:line="360" w:lineRule="exact"/>
        <w:rPr>
          <w:rtl/>
          <w:lang w:bidi="ar-DZ"/>
        </w:rPr>
      </w:pPr>
      <w:r>
        <w:rPr>
          <w:rtl/>
          <w:lang w:bidi="ar-DZ"/>
        </w:rPr>
        <w:t xml:space="preserve">كان </w:t>
      </w:r>
      <w:r>
        <w:rPr>
          <w:rFonts w:hint="cs"/>
          <w:rtl/>
          <w:lang w:bidi="ar-DZ"/>
        </w:rPr>
        <w:t>رئيس</w:t>
      </w:r>
      <w:r>
        <w:rPr>
          <w:rtl/>
          <w:lang w:bidi="ar-DZ"/>
        </w:rPr>
        <w:t xml:space="preserve"> </w:t>
      </w:r>
      <w:r>
        <w:rPr>
          <w:rFonts w:hint="cs"/>
          <w:rtl/>
          <w:lang w:bidi="ar-DZ"/>
        </w:rPr>
        <w:t>ال</w:t>
      </w:r>
      <w:r>
        <w:rPr>
          <w:rtl/>
          <w:lang w:bidi="ar-DZ"/>
        </w:rPr>
        <w:t xml:space="preserve">فريق </w:t>
      </w:r>
      <w:r>
        <w:rPr>
          <w:rFonts w:hint="cs"/>
          <w:rtl/>
          <w:lang w:bidi="ar-DZ"/>
        </w:rPr>
        <w:t>العامل</w:t>
      </w:r>
      <w:r>
        <w:rPr>
          <w:rtl/>
          <w:lang w:bidi="ar-DZ"/>
        </w:rPr>
        <w:t xml:space="preserve"> </w:t>
      </w:r>
      <w:r>
        <w:rPr>
          <w:rFonts w:hint="cs"/>
          <w:rtl/>
          <w:lang w:bidi="ar-DZ"/>
        </w:rPr>
        <w:t>المكلف ب</w:t>
      </w:r>
      <w:r>
        <w:rPr>
          <w:rtl/>
          <w:lang w:bidi="ar-DZ"/>
        </w:rPr>
        <w:t>تأسيس وكالة تنظيم أسواق رأس المال (</w:t>
      </w:r>
      <w:r>
        <w:rPr>
          <w:rFonts w:hint="cs"/>
          <w:rtl/>
          <w:lang w:bidi="ar-DZ"/>
        </w:rPr>
        <w:t>التي مهدت الطريق</w:t>
      </w:r>
      <w:r>
        <w:rPr>
          <w:rtl/>
          <w:lang w:bidi="ar-DZ"/>
        </w:rPr>
        <w:t xml:space="preserve"> </w:t>
      </w:r>
      <w:r>
        <w:rPr>
          <w:rFonts w:hint="cs"/>
          <w:rtl/>
          <w:lang w:bidi="ar-DZ"/>
        </w:rPr>
        <w:t>ل</w:t>
      </w:r>
      <w:r>
        <w:rPr>
          <w:rtl/>
          <w:lang w:bidi="ar-DZ"/>
        </w:rPr>
        <w:t xml:space="preserve">هيئة أسواق رأس المال </w:t>
      </w:r>
      <w:r>
        <w:rPr>
          <w:rFonts w:hint="cs"/>
          <w:rtl/>
          <w:lang w:bidi="ar-DZ"/>
        </w:rPr>
        <w:t>ال</w:t>
      </w:r>
      <w:r>
        <w:rPr>
          <w:rtl/>
          <w:lang w:bidi="ar-DZ"/>
        </w:rPr>
        <w:t>أوغند</w:t>
      </w:r>
      <w:r>
        <w:rPr>
          <w:rFonts w:hint="cs"/>
          <w:rtl/>
          <w:lang w:bidi="ar-DZ"/>
        </w:rPr>
        <w:t>ية</w:t>
      </w:r>
      <w:r>
        <w:rPr>
          <w:rtl/>
          <w:lang w:bidi="ar-DZ"/>
        </w:rPr>
        <w:t>).</w:t>
      </w:r>
    </w:p>
    <w:p w:rsidR="00C5027D" w:rsidRDefault="00C5027D" w:rsidP="00411691">
      <w:pPr>
        <w:pStyle w:val="SingleTxtGA"/>
        <w:spacing w:line="360" w:lineRule="exact"/>
        <w:rPr>
          <w:rtl/>
          <w:lang w:bidi="ar-DZ"/>
        </w:rPr>
      </w:pPr>
      <w:r>
        <w:rPr>
          <w:rtl/>
          <w:lang w:bidi="ar-DZ"/>
        </w:rPr>
        <w:t xml:space="preserve">كان </w:t>
      </w:r>
      <w:r>
        <w:rPr>
          <w:rFonts w:hint="cs"/>
          <w:rtl/>
          <w:lang w:bidi="ar-DZ"/>
        </w:rPr>
        <w:t>رئيس</w:t>
      </w:r>
      <w:r>
        <w:rPr>
          <w:rtl/>
          <w:lang w:bidi="ar-DZ"/>
        </w:rPr>
        <w:t xml:space="preserve"> </w:t>
      </w:r>
      <w:r>
        <w:rPr>
          <w:rFonts w:hint="cs"/>
          <w:rtl/>
          <w:lang w:bidi="ar-DZ"/>
        </w:rPr>
        <w:t>ال</w:t>
      </w:r>
      <w:r>
        <w:rPr>
          <w:rtl/>
          <w:lang w:bidi="ar-DZ"/>
        </w:rPr>
        <w:t xml:space="preserve">فريق </w:t>
      </w:r>
      <w:r>
        <w:rPr>
          <w:rFonts w:hint="cs"/>
          <w:rtl/>
          <w:lang w:bidi="ar-DZ"/>
        </w:rPr>
        <w:t>العامل</w:t>
      </w:r>
      <w:r>
        <w:rPr>
          <w:rtl/>
          <w:lang w:bidi="ar-DZ"/>
        </w:rPr>
        <w:t xml:space="preserve"> </w:t>
      </w:r>
      <w:r>
        <w:rPr>
          <w:rFonts w:hint="cs"/>
          <w:rtl/>
          <w:lang w:bidi="ar-DZ"/>
        </w:rPr>
        <w:t>المعني ب</w:t>
      </w:r>
      <w:r>
        <w:rPr>
          <w:rtl/>
          <w:lang w:bidi="ar-DZ"/>
        </w:rPr>
        <w:t xml:space="preserve">إنشاء بنك </w:t>
      </w:r>
      <w:r w:rsidR="008333E9">
        <w:rPr>
          <w:lang w:val="fr-CH"/>
        </w:rPr>
        <w:t>Post Bank </w:t>
      </w:r>
      <w:r w:rsidRPr="00F13D1F">
        <w:rPr>
          <w:lang w:val="fr-CH"/>
        </w:rPr>
        <w:t>Ltd</w:t>
      </w:r>
      <w:r>
        <w:rPr>
          <w:rtl/>
          <w:lang w:bidi="ar-DZ"/>
        </w:rPr>
        <w:t xml:space="preserve">، أوغندا، </w:t>
      </w:r>
      <w:r>
        <w:rPr>
          <w:rFonts w:hint="cs"/>
          <w:rtl/>
          <w:lang w:bidi="ar-DZ"/>
        </w:rPr>
        <w:t xml:space="preserve">وهو </w:t>
      </w:r>
      <w:r>
        <w:rPr>
          <w:rtl/>
          <w:lang w:bidi="ar-DZ"/>
        </w:rPr>
        <w:t>مؤسسة مصرفية رائدة في البلد.</w:t>
      </w:r>
    </w:p>
    <w:p w:rsidR="00C5027D" w:rsidRDefault="00C5027D" w:rsidP="00411691">
      <w:pPr>
        <w:pStyle w:val="SingleTxtGA"/>
        <w:spacing w:line="360" w:lineRule="exact"/>
        <w:rPr>
          <w:rtl/>
          <w:lang w:bidi="ar-DZ"/>
        </w:rPr>
      </w:pPr>
      <w:r>
        <w:rPr>
          <w:rFonts w:hint="cs"/>
          <w:rtl/>
          <w:lang w:bidi="ar-DZ"/>
        </w:rPr>
        <w:t>رئيس</w:t>
      </w:r>
      <w:r>
        <w:rPr>
          <w:rtl/>
          <w:lang w:bidi="ar-DZ"/>
        </w:rPr>
        <w:t xml:space="preserve"> </w:t>
      </w:r>
      <w:r>
        <w:rPr>
          <w:rFonts w:hint="cs"/>
          <w:rtl/>
          <w:lang w:bidi="ar-DZ"/>
        </w:rPr>
        <w:t>ال</w:t>
      </w:r>
      <w:r>
        <w:rPr>
          <w:rtl/>
          <w:lang w:bidi="ar-DZ"/>
        </w:rPr>
        <w:t xml:space="preserve">فريق </w:t>
      </w:r>
      <w:r>
        <w:rPr>
          <w:rFonts w:hint="cs"/>
          <w:rtl/>
          <w:lang w:bidi="ar-DZ"/>
        </w:rPr>
        <w:t>العامل</w:t>
      </w:r>
      <w:r>
        <w:rPr>
          <w:rtl/>
          <w:lang w:bidi="ar-DZ"/>
        </w:rPr>
        <w:t xml:space="preserve"> </w:t>
      </w:r>
      <w:r>
        <w:rPr>
          <w:rFonts w:hint="cs"/>
          <w:rtl/>
          <w:lang w:bidi="ar-DZ"/>
        </w:rPr>
        <w:t>المعني ب</w:t>
      </w:r>
      <w:r>
        <w:rPr>
          <w:rtl/>
          <w:lang w:bidi="ar-DZ"/>
        </w:rPr>
        <w:t xml:space="preserve">إعادة هيكلة </w:t>
      </w:r>
      <w:r w:rsidRPr="00743D40">
        <w:rPr>
          <w:rtl/>
          <w:lang w:bidi="ar-DZ"/>
        </w:rPr>
        <w:t xml:space="preserve">مؤسسة </w:t>
      </w:r>
      <w:r w:rsidR="00411691">
        <w:rPr>
          <w:lang w:bidi="ar-DZ"/>
        </w:rPr>
        <w:t>NPART </w:t>
      </w:r>
      <w:r w:rsidRPr="00743D40">
        <w:rPr>
          <w:lang w:bidi="ar-DZ"/>
        </w:rPr>
        <w:t>Uganda</w:t>
      </w:r>
      <w:r w:rsidRPr="00743D40">
        <w:rPr>
          <w:rFonts w:hint="cs"/>
          <w:rtl/>
          <w:lang w:bidi="ar-DZ"/>
        </w:rPr>
        <w:t xml:space="preserve"> </w:t>
      </w:r>
      <w:r>
        <w:rPr>
          <w:rFonts w:hint="cs"/>
          <w:rtl/>
          <w:lang w:bidi="ar-DZ"/>
        </w:rPr>
        <w:t xml:space="preserve">وهي </w:t>
      </w:r>
      <w:r>
        <w:rPr>
          <w:rtl/>
          <w:lang w:bidi="ar-DZ"/>
        </w:rPr>
        <w:t xml:space="preserve">صندوق استئماني </w:t>
      </w:r>
      <w:r>
        <w:rPr>
          <w:rFonts w:hint="cs"/>
          <w:rtl/>
          <w:lang w:bidi="ar-DZ"/>
        </w:rPr>
        <w:t xml:space="preserve">أنشئ من أجل </w:t>
      </w:r>
      <w:r>
        <w:rPr>
          <w:rtl/>
          <w:lang w:bidi="ar-DZ"/>
        </w:rPr>
        <w:t xml:space="preserve">استرداد جميع الأصول </w:t>
      </w:r>
      <w:r>
        <w:rPr>
          <w:rFonts w:hint="cs"/>
          <w:rtl/>
          <w:lang w:bidi="ar-DZ"/>
        </w:rPr>
        <w:t>غي</w:t>
      </w:r>
      <w:r w:rsidRPr="00AA3F6E">
        <w:rPr>
          <w:rtl/>
          <w:lang w:bidi="ar-DZ"/>
        </w:rPr>
        <w:t xml:space="preserve">ر المستثمرة والتي كانت </w:t>
      </w:r>
      <w:r>
        <w:rPr>
          <w:rFonts w:hint="cs"/>
          <w:rtl/>
          <w:lang w:bidi="ar-DZ"/>
        </w:rPr>
        <w:t>في السابق</w:t>
      </w:r>
      <w:r w:rsidRPr="00AA3F6E">
        <w:rPr>
          <w:rtl/>
          <w:lang w:bidi="ar-DZ"/>
        </w:rPr>
        <w:t xml:space="preserve"> ملكاً للمؤسسات المصرفية التي أعيدت هيكلتها</w:t>
      </w:r>
      <w:r>
        <w:rPr>
          <w:rFonts w:hint="cs"/>
          <w:rtl/>
          <w:lang w:bidi="ar-DZ"/>
        </w:rPr>
        <w:t>.</w:t>
      </w:r>
    </w:p>
    <w:p w:rsidR="00C5027D" w:rsidRPr="00545EA1" w:rsidRDefault="00411691" w:rsidP="00411691">
      <w:pPr>
        <w:pStyle w:val="H23GA"/>
        <w:rPr>
          <w:rtl/>
          <w:lang w:bidi="ar-DZ"/>
        </w:rPr>
      </w:pPr>
      <w:r>
        <w:rPr>
          <w:rtl/>
          <w:lang w:bidi="ar-DZ"/>
        </w:rPr>
        <w:tab/>
      </w:r>
      <w:r>
        <w:rPr>
          <w:rtl/>
          <w:lang w:bidi="ar-DZ"/>
        </w:rPr>
        <w:tab/>
      </w:r>
      <w:r w:rsidR="00C5027D" w:rsidRPr="00545EA1">
        <w:rPr>
          <w:rtl/>
          <w:lang w:bidi="ar-DZ"/>
        </w:rPr>
        <w:t>المنشورات</w:t>
      </w:r>
      <w:r w:rsidR="00C5027D">
        <w:rPr>
          <w:rFonts w:hint="cs"/>
          <w:rtl/>
          <w:lang w:bidi="ar-DZ"/>
        </w:rPr>
        <w:t>:</w:t>
      </w:r>
    </w:p>
    <w:p w:rsidR="00C5027D" w:rsidRPr="00F13D1F" w:rsidRDefault="00C5027D" w:rsidP="00411691">
      <w:pPr>
        <w:pStyle w:val="SingleTxtG"/>
        <w:spacing w:line="220" w:lineRule="atLeast"/>
        <w:ind w:left="1247" w:right="1253"/>
        <w:rPr>
          <w:lang w:val="fr-CH"/>
        </w:rPr>
      </w:pPr>
      <w:r w:rsidRPr="00F13D1F">
        <w:rPr>
          <w:lang w:val="fr-CH"/>
        </w:rPr>
        <w:t>Le défi de la privatisation dans une économie en développement — Un cas pour une bourse de l’Ouganda, 1992.</w:t>
      </w:r>
    </w:p>
    <w:p w:rsidR="00C5027D" w:rsidRPr="00F13D1F" w:rsidRDefault="00C5027D" w:rsidP="00411691">
      <w:pPr>
        <w:pStyle w:val="SingleTxtG"/>
        <w:spacing w:line="220" w:lineRule="atLeast"/>
        <w:ind w:left="1247" w:right="1253"/>
        <w:rPr>
          <w:lang w:val="fr-CH"/>
        </w:rPr>
      </w:pPr>
      <w:r w:rsidRPr="00F13D1F">
        <w:rPr>
          <w:lang w:val="fr-CH"/>
        </w:rPr>
        <w:t>La crise financière d</w:t>
      </w:r>
      <w:r w:rsidR="00411691">
        <w:rPr>
          <w:lang w:val="fr-CH"/>
        </w:rPr>
        <w:t>es économies de l’Asie de l’Est — </w:t>
      </w:r>
      <w:r w:rsidRPr="00F13D1F">
        <w:rPr>
          <w:lang w:val="fr-CH"/>
        </w:rPr>
        <w:t>Les maisons de pouvoir économiques ont tourné les tigres de papier? 1997.</w:t>
      </w:r>
    </w:p>
    <w:p w:rsidR="00C5027D" w:rsidRPr="00F13D1F" w:rsidRDefault="00C5027D" w:rsidP="00411691">
      <w:pPr>
        <w:pStyle w:val="SingleTxtG"/>
        <w:spacing w:line="220" w:lineRule="atLeast"/>
        <w:ind w:left="1247" w:right="1253"/>
        <w:rPr>
          <w:lang w:val="fr-CH"/>
        </w:rPr>
      </w:pPr>
      <w:r w:rsidRPr="00F13D1F">
        <w:rPr>
          <w:lang w:val="fr-CH"/>
        </w:rPr>
        <w:t xml:space="preserve">Un acte souverain légitime — L’Ouganda </w:t>
      </w:r>
      <w:proofErr w:type="spellStart"/>
      <w:r w:rsidRPr="00F13D1F">
        <w:rPr>
          <w:lang w:val="fr-CH"/>
        </w:rPr>
        <w:t>a-t-il</w:t>
      </w:r>
      <w:proofErr w:type="spellEnd"/>
      <w:r w:rsidRPr="00F13D1F">
        <w:rPr>
          <w:lang w:val="fr-CH"/>
        </w:rPr>
        <w:t xml:space="preserve"> commis des délits internationaux en raison de l’acquisition obligatoire, par Idi Amin, de biens appartenant à des Asiatiques? Université </w:t>
      </w:r>
      <w:proofErr w:type="spellStart"/>
      <w:r w:rsidRPr="00F13D1F">
        <w:rPr>
          <w:lang w:val="fr-CH"/>
        </w:rPr>
        <w:t>Makerere</w:t>
      </w:r>
      <w:proofErr w:type="spellEnd"/>
      <w:r w:rsidRPr="00F13D1F">
        <w:rPr>
          <w:lang w:val="fr-CH"/>
        </w:rPr>
        <w:t>, Kampala, 1984.</w:t>
      </w:r>
    </w:p>
    <w:p w:rsidR="00C5027D" w:rsidRPr="00545EA1" w:rsidRDefault="00411691" w:rsidP="00411691">
      <w:pPr>
        <w:pStyle w:val="H23GA"/>
        <w:rPr>
          <w:rtl/>
          <w:lang w:bidi="ar-DZ"/>
        </w:rPr>
      </w:pPr>
      <w:r>
        <w:rPr>
          <w:rtl/>
          <w:lang w:bidi="ar-DZ"/>
        </w:rPr>
        <w:tab/>
      </w:r>
      <w:r>
        <w:rPr>
          <w:rtl/>
          <w:lang w:bidi="ar-DZ"/>
        </w:rPr>
        <w:tab/>
      </w:r>
      <w:r w:rsidR="00C5027D">
        <w:rPr>
          <w:rFonts w:hint="cs"/>
          <w:rtl/>
          <w:lang w:bidi="ar-DZ"/>
        </w:rPr>
        <w:t>ال</w:t>
      </w:r>
      <w:r w:rsidR="00C5027D" w:rsidRPr="00545EA1">
        <w:rPr>
          <w:rtl/>
          <w:lang w:bidi="ar-DZ"/>
        </w:rPr>
        <w:t xml:space="preserve">عضوية </w:t>
      </w:r>
      <w:r w:rsidR="00C5027D">
        <w:rPr>
          <w:rFonts w:hint="cs"/>
          <w:rtl/>
          <w:lang w:bidi="ar-DZ"/>
        </w:rPr>
        <w:t xml:space="preserve">في </w:t>
      </w:r>
      <w:r w:rsidR="00C5027D" w:rsidRPr="00545EA1">
        <w:rPr>
          <w:rtl/>
          <w:lang w:bidi="ar-DZ"/>
        </w:rPr>
        <w:t>الجمعيات المهنية:</w:t>
      </w:r>
    </w:p>
    <w:p w:rsidR="00C5027D" w:rsidRDefault="00C5027D" w:rsidP="00411691">
      <w:pPr>
        <w:pStyle w:val="SingleTxtGA"/>
        <w:spacing w:line="360" w:lineRule="exact"/>
        <w:rPr>
          <w:rtl/>
          <w:lang w:bidi="ar-DZ"/>
        </w:rPr>
      </w:pPr>
      <w:r>
        <w:rPr>
          <w:rtl/>
          <w:lang w:bidi="ar-DZ"/>
        </w:rPr>
        <w:t>جمعية القانون الأوغندية</w:t>
      </w:r>
      <w:r>
        <w:rPr>
          <w:rFonts w:hint="cs"/>
          <w:rtl/>
          <w:lang w:bidi="ar-DZ"/>
        </w:rPr>
        <w:t xml:space="preserve"> (رابطة المحامين)</w:t>
      </w:r>
      <w:r>
        <w:rPr>
          <w:rtl/>
          <w:lang w:bidi="ar-DZ"/>
        </w:rPr>
        <w:t>.</w:t>
      </w:r>
    </w:p>
    <w:p w:rsidR="00C5027D" w:rsidRDefault="00C5027D" w:rsidP="00411691">
      <w:pPr>
        <w:pStyle w:val="SingleTxtGA"/>
        <w:spacing w:line="360" w:lineRule="exact"/>
        <w:rPr>
          <w:rtl/>
          <w:lang w:bidi="ar-DZ"/>
        </w:rPr>
      </w:pPr>
      <w:r>
        <w:rPr>
          <w:rtl/>
          <w:lang w:bidi="ar-DZ"/>
        </w:rPr>
        <w:t>محامي، المحكمة العليا في أوغندا وجميع المحاكم التابعة له</w:t>
      </w:r>
      <w:r>
        <w:rPr>
          <w:rFonts w:hint="cs"/>
          <w:rtl/>
          <w:lang w:bidi="ar-DZ"/>
        </w:rPr>
        <w:t>ا</w:t>
      </w:r>
      <w:r>
        <w:rPr>
          <w:rtl/>
          <w:lang w:bidi="ar-DZ"/>
        </w:rPr>
        <w:t>.</w:t>
      </w:r>
    </w:p>
    <w:p w:rsidR="00C5027D" w:rsidRDefault="00C5027D" w:rsidP="00411691">
      <w:pPr>
        <w:pStyle w:val="SingleTxtGA"/>
        <w:spacing w:line="360" w:lineRule="exact"/>
        <w:rPr>
          <w:rtl/>
          <w:lang w:bidi="ar-DZ"/>
        </w:rPr>
      </w:pPr>
      <w:r w:rsidRPr="00732194">
        <w:rPr>
          <w:rtl/>
          <w:lang w:bidi="ar-DZ"/>
        </w:rPr>
        <w:t xml:space="preserve">نجح في امتحان الكفاءة لممارسة مهنة المحاماة، 1991، أوغندا </w:t>
      </w:r>
    </w:p>
    <w:p w:rsidR="00C5027D" w:rsidRPr="00732194" w:rsidRDefault="00411691" w:rsidP="00411691">
      <w:pPr>
        <w:pStyle w:val="H23GA"/>
        <w:spacing w:line="360" w:lineRule="exact"/>
        <w:rPr>
          <w:rtl/>
          <w:lang w:bidi="ar-DZ"/>
        </w:rPr>
      </w:pPr>
      <w:r>
        <w:rPr>
          <w:rtl/>
          <w:lang w:bidi="ar-DZ"/>
        </w:rPr>
        <w:tab/>
      </w:r>
      <w:r>
        <w:rPr>
          <w:rtl/>
          <w:lang w:bidi="ar-DZ"/>
        </w:rPr>
        <w:tab/>
      </w:r>
      <w:r w:rsidR="00C5027D" w:rsidRPr="00732194">
        <w:rPr>
          <w:rtl/>
          <w:lang w:bidi="ar-DZ"/>
        </w:rPr>
        <w:t>المهارات ذات الصلة</w:t>
      </w:r>
      <w:r w:rsidR="00C5027D">
        <w:rPr>
          <w:rFonts w:hint="cs"/>
          <w:rtl/>
          <w:lang w:bidi="ar-DZ"/>
        </w:rPr>
        <w:t>:</w:t>
      </w:r>
    </w:p>
    <w:p w:rsidR="00C5027D" w:rsidRDefault="00C5027D" w:rsidP="00411691">
      <w:pPr>
        <w:pStyle w:val="SingleTxtGA"/>
        <w:spacing w:line="360" w:lineRule="exact"/>
        <w:rPr>
          <w:rtl/>
          <w:lang w:bidi="ar-DZ"/>
        </w:rPr>
      </w:pPr>
      <w:r w:rsidRPr="00732194">
        <w:rPr>
          <w:rtl/>
          <w:lang w:bidi="ar-DZ"/>
        </w:rPr>
        <w:t>قدرات تفاوضية ممتازة</w:t>
      </w:r>
      <w:r>
        <w:rPr>
          <w:rFonts w:hint="cs"/>
          <w:rtl/>
          <w:lang w:bidi="ar-DZ"/>
        </w:rPr>
        <w:t>.</w:t>
      </w:r>
    </w:p>
    <w:p w:rsidR="00C5027D" w:rsidRDefault="00C5027D" w:rsidP="00411691">
      <w:pPr>
        <w:pStyle w:val="SingleTxtGA"/>
        <w:spacing w:line="360" w:lineRule="exact"/>
        <w:rPr>
          <w:rtl/>
          <w:lang w:bidi="ar-DZ"/>
        </w:rPr>
      </w:pPr>
      <w:r>
        <w:rPr>
          <w:rtl/>
          <w:lang w:bidi="ar-DZ"/>
        </w:rPr>
        <w:t>المعرفة المناسبة بحقوق الإنسان الدولية؛ والقانون الدولي</w:t>
      </w:r>
      <w:r>
        <w:rPr>
          <w:rFonts w:hint="cs"/>
          <w:rtl/>
          <w:lang w:bidi="ar-DZ"/>
        </w:rPr>
        <w:t xml:space="preserve"> </w:t>
      </w:r>
      <w:r>
        <w:rPr>
          <w:rtl/>
          <w:lang w:bidi="ar-DZ"/>
        </w:rPr>
        <w:t>الإنساني</w:t>
      </w:r>
      <w:r>
        <w:rPr>
          <w:rFonts w:hint="cs"/>
          <w:rtl/>
          <w:lang w:bidi="ar-DZ"/>
        </w:rPr>
        <w:t>،</w:t>
      </w:r>
      <w:r>
        <w:rPr>
          <w:rtl/>
          <w:lang w:bidi="ar-DZ"/>
        </w:rPr>
        <w:t xml:space="preserve"> </w:t>
      </w:r>
      <w:r>
        <w:rPr>
          <w:rFonts w:hint="cs"/>
          <w:rtl/>
          <w:lang w:bidi="ar-DZ"/>
        </w:rPr>
        <w:t>و</w:t>
      </w:r>
      <w:r w:rsidR="00411691">
        <w:rPr>
          <w:rtl/>
          <w:lang w:bidi="ar-DZ"/>
        </w:rPr>
        <w:t>القانون الجنائي الدولي، ولا</w:t>
      </w:r>
      <w:r w:rsidR="00411691">
        <w:rPr>
          <w:rFonts w:hint="cs"/>
          <w:rtl/>
          <w:lang w:bidi="ar-DZ"/>
        </w:rPr>
        <w:t> </w:t>
      </w:r>
      <w:r>
        <w:rPr>
          <w:rtl/>
          <w:lang w:bidi="ar-DZ"/>
        </w:rPr>
        <w:t>سيما نظام روما الأساسي.</w:t>
      </w:r>
    </w:p>
    <w:p w:rsidR="00C5027D" w:rsidRDefault="00C5027D" w:rsidP="00411691">
      <w:pPr>
        <w:pStyle w:val="SingleTxtGA"/>
        <w:spacing w:line="360" w:lineRule="exact"/>
        <w:rPr>
          <w:rtl/>
          <w:lang w:bidi="ar-DZ"/>
        </w:rPr>
      </w:pPr>
      <w:r w:rsidRPr="00732194">
        <w:rPr>
          <w:rFonts w:hint="cs"/>
          <w:rtl/>
          <w:lang w:bidi="ar-DZ"/>
        </w:rPr>
        <w:t>كفاءة في تكوين وحدة الأفرقة</w:t>
      </w:r>
      <w:r>
        <w:rPr>
          <w:rtl/>
          <w:lang w:bidi="ar-DZ"/>
        </w:rPr>
        <w:t>، مع القدرة على تحقيق التوازن بين مصالح الدول الأعضاء وأصحاب المصلحة الآخرين.</w:t>
      </w:r>
    </w:p>
    <w:p w:rsidR="00C5027D" w:rsidRPr="00D11E5F" w:rsidRDefault="00C5027D" w:rsidP="00411691">
      <w:pPr>
        <w:pStyle w:val="SingleTxtGA"/>
        <w:rPr>
          <w:rtl/>
          <w:lang w:bidi="ar-DZ"/>
        </w:rPr>
      </w:pPr>
      <w:r>
        <w:rPr>
          <w:rtl/>
          <w:lang w:bidi="ar-DZ"/>
        </w:rPr>
        <w:t>القدرة على العمل في حالات متعددة الثقافات، مع أكبر الاحترام للتنوع.</w:t>
      </w:r>
    </w:p>
    <w:p w:rsidR="00C5027D" w:rsidRPr="00650801" w:rsidRDefault="00C5027D" w:rsidP="008733FC">
      <w:pPr>
        <w:pStyle w:val="H1GA"/>
        <w:rPr>
          <w:rtl/>
        </w:rPr>
      </w:pPr>
      <w:r w:rsidRPr="00937D31">
        <w:rPr>
          <w:lang w:val="fr-CH"/>
        </w:rPr>
        <w:br w:type="page"/>
      </w:r>
      <w:r>
        <w:rPr>
          <w:rtl/>
        </w:rPr>
        <w:lastRenderedPageBreak/>
        <w:tab/>
      </w:r>
      <w:r>
        <w:rPr>
          <w:rtl/>
        </w:rPr>
        <w:tab/>
      </w:r>
      <w:r w:rsidRPr="00AA3F6E">
        <w:rPr>
          <w:rtl/>
        </w:rPr>
        <w:t xml:space="preserve">فوتيني </w:t>
      </w:r>
      <w:proofErr w:type="spellStart"/>
      <w:r w:rsidRPr="00AA3F6E">
        <w:rPr>
          <w:rtl/>
        </w:rPr>
        <w:t>بازارتزيس</w:t>
      </w:r>
      <w:proofErr w:type="spellEnd"/>
      <w:r w:rsidRPr="00AA3F6E">
        <w:rPr>
          <w:rFonts w:hint="cs"/>
          <w:rtl/>
        </w:rPr>
        <w:t xml:space="preserve"> </w:t>
      </w:r>
      <w:r w:rsidRPr="00650801">
        <w:rPr>
          <w:rFonts w:hint="cs"/>
          <w:rtl/>
        </w:rPr>
        <w:t>(</w:t>
      </w:r>
      <w:r>
        <w:rPr>
          <w:rFonts w:hint="cs"/>
          <w:rtl/>
        </w:rPr>
        <w:t>اليونان</w:t>
      </w:r>
      <w:r w:rsidRPr="00650801">
        <w:rPr>
          <w:rFonts w:hint="cs"/>
          <w:rtl/>
        </w:rPr>
        <w:t>)</w:t>
      </w:r>
    </w:p>
    <w:p w:rsidR="00C5027D" w:rsidRDefault="00C5027D" w:rsidP="008733FC">
      <w:pPr>
        <w:pStyle w:val="SingleTxtGA"/>
        <w:rPr>
          <w:rtl/>
        </w:rPr>
      </w:pPr>
      <w:r w:rsidRPr="00650801">
        <w:rPr>
          <w:rFonts w:hint="cs"/>
          <w:b/>
          <w:bCs/>
          <w:rtl/>
        </w:rPr>
        <w:t xml:space="preserve">تاريخ </w:t>
      </w:r>
      <w:r>
        <w:rPr>
          <w:rFonts w:hint="cs"/>
          <w:b/>
          <w:bCs/>
          <w:rtl/>
        </w:rPr>
        <w:t xml:space="preserve">ومكان </w:t>
      </w:r>
      <w:r w:rsidRPr="00650801">
        <w:rPr>
          <w:rFonts w:hint="cs"/>
          <w:b/>
          <w:bCs/>
          <w:rtl/>
        </w:rPr>
        <w:t>الميلاد:</w:t>
      </w:r>
      <w:r>
        <w:rPr>
          <w:rFonts w:hint="cs"/>
          <w:rtl/>
        </w:rPr>
        <w:t xml:space="preserve"> </w:t>
      </w:r>
      <w:r w:rsidRPr="00AA3F6E">
        <w:rPr>
          <w:rtl/>
        </w:rPr>
        <w:t>28 حزيران/</w:t>
      </w:r>
      <w:proofErr w:type="gramStart"/>
      <w:r w:rsidRPr="00AA3F6E">
        <w:rPr>
          <w:rtl/>
        </w:rPr>
        <w:t>يونيه</w:t>
      </w:r>
      <w:proofErr w:type="gramEnd"/>
      <w:r w:rsidRPr="00AA3F6E">
        <w:rPr>
          <w:rtl/>
        </w:rPr>
        <w:t xml:space="preserve"> 1959، أثينا، اليونان</w:t>
      </w:r>
    </w:p>
    <w:p w:rsidR="00C5027D" w:rsidRDefault="00C5027D" w:rsidP="008733FC">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w:t>
      </w:r>
      <w:r w:rsidRPr="00AA3F6E">
        <w:rPr>
          <w:rtl/>
        </w:rPr>
        <w:t>اليونانية</w:t>
      </w:r>
      <w:r>
        <w:rPr>
          <w:rFonts w:hint="cs"/>
          <w:rtl/>
        </w:rPr>
        <w:t xml:space="preserve"> و</w:t>
      </w:r>
      <w:r w:rsidRPr="00AA3F6E">
        <w:rPr>
          <w:rtl/>
        </w:rPr>
        <w:t xml:space="preserve">الإنكليزية (بطلاقة) </w:t>
      </w:r>
      <w:r>
        <w:rPr>
          <w:rFonts w:hint="cs"/>
          <w:rtl/>
        </w:rPr>
        <w:t>و</w:t>
      </w:r>
      <w:r w:rsidRPr="00AA3F6E">
        <w:rPr>
          <w:rtl/>
        </w:rPr>
        <w:t xml:space="preserve">الفرنسية (بطلاقة) </w:t>
      </w:r>
      <w:r>
        <w:rPr>
          <w:rFonts w:hint="cs"/>
          <w:rtl/>
        </w:rPr>
        <w:t>و</w:t>
      </w:r>
      <w:r w:rsidRPr="00AA3F6E">
        <w:rPr>
          <w:rtl/>
        </w:rPr>
        <w:t>الإيطالية (معرفة عملية)</w:t>
      </w:r>
    </w:p>
    <w:p w:rsidR="00C5027D" w:rsidRDefault="008733FC" w:rsidP="008733FC">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8733FC">
      <w:pPr>
        <w:pStyle w:val="SingleTxtGA"/>
        <w:rPr>
          <w:bCs/>
          <w:sz w:val="30"/>
          <w:rtl/>
        </w:rPr>
      </w:pPr>
      <w:r w:rsidRPr="00AA3F6E">
        <w:rPr>
          <w:rtl/>
        </w:rPr>
        <w:t>أستاذ</w:t>
      </w:r>
      <w:r>
        <w:rPr>
          <w:rFonts w:hint="cs"/>
          <w:rtl/>
        </w:rPr>
        <w:t>ة</w:t>
      </w:r>
      <w:r w:rsidRPr="00AA3F6E">
        <w:rPr>
          <w:rtl/>
        </w:rPr>
        <w:t xml:space="preserve"> القانون الدولي، </w:t>
      </w:r>
      <w:r>
        <w:rPr>
          <w:rFonts w:hint="cs"/>
          <w:rtl/>
        </w:rPr>
        <w:t>و</w:t>
      </w:r>
      <w:r>
        <w:rPr>
          <w:rtl/>
        </w:rPr>
        <w:t>مدير</w:t>
      </w:r>
      <w:r>
        <w:rPr>
          <w:rFonts w:hint="cs"/>
          <w:rtl/>
        </w:rPr>
        <w:t>ة</w:t>
      </w:r>
      <w:r>
        <w:rPr>
          <w:rtl/>
        </w:rPr>
        <w:t xml:space="preserve"> مركز أثينا </w:t>
      </w:r>
      <w:r>
        <w:rPr>
          <w:rFonts w:hint="cs"/>
          <w:rtl/>
        </w:rPr>
        <w:t>ل</w:t>
      </w:r>
      <w:r>
        <w:rPr>
          <w:rtl/>
        </w:rPr>
        <w:t xml:space="preserve">لقانون الدولي العام، كلية الحقوق، جامعة </w:t>
      </w:r>
      <w:proofErr w:type="spellStart"/>
      <w:r>
        <w:rPr>
          <w:rtl/>
        </w:rPr>
        <w:t>كابوديستريان</w:t>
      </w:r>
      <w:proofErr w:type="spellEnd"/>
      <w:r>
        <w:rPr>
          <w:rtl/>
        </w:rPr>
        <w:t xml:space="preserve"> الوطنية في أثينا</w:t>
      </w:r>
      <w:r>
        <w:t>.</w:t>
      </w:r>
    </w:p>
    <w:p w:rsidR="00C5027D" w:rsidRDefault="00C5027D" w:rsidP="008733FC">
      <w:pPr>
        <w:pStyle w:val="SingleTxtGA"/>
        <w:rPr>
          <w:rtl/>
        </w:rPr>
      </w:pPr>
      <w:r w:rsidRPr="00F21FE9">
        <w:rPr>
          <w:rFonts w:hint="cs"/>
          <w:rtl/>
        </w:rPr>
        <w:t>عضو في اللجنة المعنية بحقوق الإنسان</w:t>
      </w:r>
      <w:r w:rsidR="008B257C">
        <w:rPr>
          <w:rFonts w:hint="cs"/>
          <w:rtl/>
          <w:lang w:bidi="ar-DZ"/>
        </w:rPr>
        <w:t xml:space="preserve"> </w:t>
      </w:r>
      <w:r w:rsidRPr="00F21FE9">
        <w:rPr>
          <w:rFonts w:hint="cs"/>
          <w:rtl/>
        </w:rPr>
        <w:t>- العهد الدولي الخاص بالحقوق المدنية والسياسية (2015-2018): مقررة خاصة معنية بمتابعة تنفيذ آراء اللجنة، ورئيسة الفريق العامل المعني بالنظام الداخلي.</w:t>
      </w:r>
    </w:p>
    <w:p w:rsidR="00C5027D" w:rsidRPr="0093316A" w:rsidRDefault="008733FC" w:rsidP="008733FC">
      <w:pPr>
        <w:pStyle w:val="H23GA"/>
        <w:rPr>
          <w:rtl/>
        </w:rPr>
      </w:pPr>
      <w:r>
        <w:rPr>
          <w:rtl/>
        </w:rPr>
        <w:tab/>
      </w:r>
      <w:r>
        <w:rPr>
          <w:rtl/>
        </w:rPr>
        <w:tab/>
      </w:r>
      <w:r w:rsidR="00C5027D" w:rsidRPr="0093316A">
        <w:rPr>
          <w:rtl/>
        </w:rPr>
        <w:t>الأنشطة المهنية الرئيسية:</w:t>
      </w:r>
    </w:p>
    <w:p w:rsidR="00C5027D" w:rsidRDefault="00C5027D" w:rsidP="003F0AC1">
      <w:pPr>
        <w:pStyle w:val="SingleTxtGA"/>
        <w:rPr>
          <w:sz w:val="30"/>
          <w:rtl/>
        </w:rPr>
      </w:pPr>
      <w:r w:rsidRPr="008733FC">
        <w:rPr>
          <w:spacing w:val="2"/>
          <w:rtl/>
        </w:rPr>
        <w:t>زميل</w:t>
      </w:r>
      <w:r w:rsidRPr="008733FC">
        <w:rPr>
          <w:rFonts w:hint="cs"/>
          <w:spacing w:val="2"/>
          <w:rtl/>
        </w:rPr>
        <w:t>ة</w:t>
      </w:r>
      <w:r w:rsidRPr="008733FC">
        <w:rPr>
          <w:spacing w:val="2"/>
          <w:rtl/>
        </w:rPr>
        <w:t xml:space="preserve"> زائر</w:t>
      </w:r>
      <w:r w:rsidRPr="008733FC">
        <w:rPr>
          <w:rFonts w:hint="cs"/>
          <w:spacing w:val="2"/>
          <w:rtl/>
        </w:rPr>
        <w:t>ة</w:t>
      </w:r>
      <w:r w:rsidRPr="008733FC">
        <w:rPr>
          <w:spacing w:val="2"/>
          <w:rtl/>
        </w:rPr>
        <w:t xml:space="preserve"> في مركز </w:t>
      </w:r>
      <w:r w:rsidRPr="008733FC">
        <w:rPr>
          <w:spacing w:val="2"/>
          <w:rtl/>
          <w:lang w:bidi="ar-DZ"/>
        </w:rPr>
        <w:t xml:space="preserve">أبحاث </w:t>
      </w:r>
      <w:proofErr w:type="spellStart"/>
      <w:r w:rsidRPr="008733FC">
        <w:rPr>
          <w:spacing w:val="2"/>
          <w:rtl/>
        </w:rPr>
        <w:t>لوترباخت</w:t>
      </w:r>
      <w:proofErr w:type="spellEnd"/>
      <w:r w:rsidRPr="008733FC">
        <w:rPr>
          <w:spacing w:val="2"/>
          <w:rtl/>
        </w:rPr>
        <w:t xml:space="preserve"> </w:t>
      </w:r>
      <w:r w:rsidRPr="008733FC">
        <w:rPr>
          <w:spacing w:val="2"/>
          <w:rtl/>
          <w:lang w:bidi="ar-DZ"/>
        </w:rPr>
        <w:t>للقانون الدولي</w:t>
      </w:r>
      <w:r w:rsidRPr="008733FC">
        <w:rPr>
          <w:rFonts w:hint="cs"/>
          <w:spacing w:val="2"/>
          <w:rtl/>
        </w:rPr>
        <w:t xml:space="preserve"> وكلية </w:t>
      </w:r>
      <w:proofErr w:type="spellStart"/>
      <w:r w:rsidRPr="008733FC">
        <w:rPr>
          <w:rFonts w:hint="cs"/>
          <w:spacing w:val="2"/>
          <w:rtl/>
        </w:rPr>
        <w:t>وُلفسن</w:t>
      </w:r>
      <w:proofErr w:type="spellEnd"/>
      <w:r w:rsidRPr="008733FC">
        <w:rPr>
          <w:spacing w:val="2"/>
          <w:rtl/>
        </w:rPr>
        <w:t xml:space="preserve">، </w:t>
      </w:r>
      <w:r w:rsidRPr="008733FC">
        <w:rPr>
          <w:rFonts w:hint="cs"/>
          <w:spacing w:val="2"/>
          <w:rtl/>
        </w:rPr>
        <w:t>ب</w:t>
      </w:r>
      <w:r w:rsidRPr="008733FC">
        <w:rPr>
          <w:spacing w:val="2"/>
          <w:rtl/>
        </w:rPr>
        <w:t>جامعة كمبردج</w:t>
      </w:r>
      <w:r w:rsidR="008733FC">
        <w:rPr>
          <w:rFonts w:hint="cs"/>
          <w:spacing w:val="2"/>
          <w:rtl/>
        </w:rPr>
        <w:t xml:space="preserve">  </w:t>
      </w:r>
      <w:proofErr w:type="gramStart"/>
      <w:r w:rsidR="008733FC">
        <w:rPr>
          <w:rFonts w:hint="cs"/>
          <w:spacing w:val="2"/>
          <w:rtl/>
        </w:rPr>
        <w:t xml:space="preserve">  </w:t>
      </w:r>
      <w:r w:rsidRPr="008733FC">
        <w:rPr>
          <w:spacing w:val="2"/>
          <w:rtl/>
        </w:rPr>
        <w:t xml:space="preserve"> (</w:t>
      </w:r>
      <w:proofErr w:type="gramEnd"/>
      <w:r w:rsidRPr="008733FC">
        <w:rPr>
          <w:rFonts w:hint="cs"/>
          <w:spacing w:val="2"/>
          <w:rtl/>
        </w:rPr>
        <w:t>2017-</w:t>
      </w:r>
      <w:r>
        <w:rPr>
          <w:rFonts w:hint="cs"/>
          <w:rtl/>
        </w:rPr>
        <w:t>2018</w:t>
      </w:r>
      <w:r w:rsidRPr="00F21FE9">
        <w:rPr>
          <w:rtl/>
        </w:rPr>
        <w:t xml:space="preserve">)، </w:t>
      </w:r>
      <w:r>
        <w:rPr>
          <w:rFonts w:hint="cs"/>
          <w:rtl/>
        </w:rPr>
        <w:t>و</w:t>
      </w:r>
      <w:r w:rsidRPr="00F21FE9">
        <w:rPr>
          <w:rtl/>
        </w:rPr>
        <w:t>مدير</w:t>
      </w:r>
      <w:r>
        <w:rPr>
          <w:rFonts w:hint="cs"/>
          <w:rtl/>
        </w:rPr>
        <w:t>ة</w:t>
      </w:r>
      <w:r w:rsidRPr="00F21FE9">
        <w:rPr>
          <w:rtl/>
        </w:rPr>
        <w:t xml:space="preserve"> الدراسات </w:t>
      </w:r>
      <w:r>
        <w:rPr>
          <w:rFonts w:hint="cs"/>
          <w:rtl/>
        </w:rPr>
        <w:t>ب</w:t>
      </w:r>
      <w:r w:rsidRPr="00F21FE9">
        <w:rPr>
          <w:rtl/>
        </w:rPr>
        <w:t xml:space="preserve">أكاديمية لاهاي للقانون الدولي (2003)، </w:t>
      </w:r>
      <w:r>
        <w:rPr>
          <w:rFonts w:hint="cs"/>
          <w:rtl/>
        </w:rPr>
        <w:t>و</w:t>
      </w:r>
      <w:r w:rsidRPr="00F21FE9">
        <w:rPr>
          <w:rtl/>
        </w:rPr>
        <w:t>أستاذ</w:t>
      </w:r>
      <w:r>
        <w:rPr>
          <w:rFonts w:hint="cs"/>
          <w:rtl/>
        </w:rPr>
        <w:t>ة</w:t>
      </w:r>
      <w:r w:rsidRPr="00F21FE9">
        <w:rPr>
          <w:rtl/>
        </w:rPr>
        <w:t xml:space="preserve"> زائر</w:t>
      </w:r>
      <w:r>
        <w:rPr>
          <w:rFonts w:hint="cs"/>
          <w:rtl/>
        </w:rPr>
        <w:t>ة</w:t>
      </w:r>
      <w:r w:rsidRPr="00F21FE9">
        <w:rPr>
          <w:rtl/>
        </w:rPr>
        <w:t xml:space="preserve"> ومحاضر</w:t>
      </w:r>
      <w:r>
        <w:rPr>
          <w:rFonts w:hint="cs"/>
          <w:rtl/>
        </w:rPr>
        <w:t>ة</w:t>
      </w:r>
      <w:r>
        <w:rPr>
          <w:rtl/>
        </w:rPr>
        <w:t xml:space="preserve"> في </w:t>
      </w:r>
      <w:r w:rsidRPr="00F21FE9">
        <w:rPr>
          <w:rtl/>
        </w:rPr>
        <w:t>جامعات</w:t>
      </w:r>
      <w:r>
        <w:rPr>
          <w:rFonts w:hint="cs"/>
          <w:rtl/>
        </w:rPr>
        <w:t xml:space="preserve"> مختلفة، </w:t>
      </w:r>
      <w:r w:rsidRPr="00F21FE9">
        <w:rPr>
          <w:rtl/>
        </w:rPr>
        <w:t>منها جامعات بوردو وفيينا وباريس-1 (</w:t>
      </w:r>
      <w:proofErr w:type="spellStart"/>
      <w:r w:rsidRPr="00F21FE9">
        <w:rPr>
          <w:rtl/>
        </w:rPr>
        <w:t>بانتيون</w:t>
      </w:r>
      <w:proofErr w:type="spellEnd"/>
      <w:r w:rsidRPr="00F21FE9">
        <w:rPr>
          <w:rtl/>
        </w:rPr>
        <w:t xml:space="preserve"> - السوربون) </w:t>
      </w:r>
      <w:r>
        <w:rPr>
          <w:rFonts w:hint="cs"/>
          <w:rtl/>
        </w:rPr>
        <w:t>و</w:t>
      </w:r>
      <w:r w:rsidRPr="00F21FE9">
        <w:rPr>
          <w:rtl/>
        </w:rPr>
        <w:t>باريس-2 (</w:t>
      </w:r>
      <w:proofErr w:type="spellStart"/>
      <w:r w:rsidRPr="00F21FE9">
        <w:rPr>
          <w:rtl/>
        </w:rPr>
        <w:t>بانتيون</w:t>
      </w:r>
      <w:proofErr w:type="spellEnd"/>
      <w:r w:rsidRPr="00F21FE9">
        <w:rPr>
          <w:rtl/>
        </w:rPr>
        <w:t xml:space="preserve"> - أسّاس) </w:t>
      </w:r>
      <w:r>
        <w:rPr>
          <w:rFonts w:hint="cs"/>
          <w:rtl/>
        </w:rPr>
        <w:t>و</w:t>
      </w:r>
      <w:r w:rsidRPr="00F21FE9">
        <w:rPr>
          <w:rtl/>
        </w:rPr>
        <w:t>أو</w:t>
      </w:r>
      <w:r w:rsidRPr="00D04091">
        <w:rPr>
          <w:rtl/>
        </w:rPr>
        <w:t>كسفورد</w:t>
      </w:r>
      <w:r w:rsidRPr="00D04091">
        <w:rPr>
          <w:rFonts w:hint="cs"/>
          <w:rtl/>
        </w:rPr>
        <w:t xml:space="preserve"> و</w:t>
      </w:r>
      <w:r w:rsidRPr="00D04091">
        <w:rPr>
          <w:rtl/>
        </w:rPr>
        <w:t xml:space="preserve">أكاديمية </w:t>
      </w:r>
      <w:proofErr w:type="spellStart"/>
      <w:r w:rsidRPr="00D04091">
        <w:rPr>
          <w:rtl/>
        </w:rPr>
        <w:t>زيامين</w:t>
      </w:r>
      <w:proofErr w:type="spellEnd"/>
      <w:r w:rsidRPr="00D04091">
        <w:rPr>
          <w:rFonts w:hint="cs"/>
          <w:rtl/>
        </w:rPr>
        <w:t xml:space="preserve"> للقانون الدولي، </w:t>
      </w:r>
      <w:r w:rsidRPr="00D04091">
        <w:rPr>
          <w:rStyle w:val="ar"/>
          <w:rtl/>
        </w:rPr>
        <w:t xml:space="preserve">محكمة البلدان </w:t>
      </w:r>
      <w:r w:rsidRPr="003F0AC1">
        <w:rPr>
          <w:rStyle w:val="ar"/>
          <w:spacing w:val="2"/>
          <w:rtl/>
        </w:rPr>
        <w:t>الأمريكية لحقوق الإنسان</w:t>
      </w:r>
      <w:r w:rsidRPr="003F0AC1">
        <w:rPr>
          <w:rStyle w:val="ar"/>
          <w:rFonts w:hint="cs"/>
          <w:spacing w:val="2"/>
          <w:rtl/>
        </w:rPr>
        <w:t>.</w:t>
      </w:r>
      <w:r w:rsidR="003F0AC1" w:rsidRPr="003F0AC1">
        <w:rPr>
          <w:rFonts w:hint="cs"/>
          <w:spacing w:val="2"/>
          <w:rtl/>
        </w:rPr>
        <w:t xml:space="preserve"> </w:t>
      </w:r>
      <w:r w:rsidRPr="003F0AC1">
        <w:rPr>
          <w:spacing w:val="2"/>
          <w:rtl/>
        </w:rPr>
        <w:t xml:space="preserve">عضو </w:t>
      </w:r>
      <w:r w:rsidRPr="003F0AC1">
        <w:rPr>
          <w:rFonts w:hint="cs"/>
          <w:spacing w:val="2"/>
          <w:rtl/>
        </w:rPr>
        <w:t xml:space="preserve">في </w:t>
      </w:r>
      <w:r w:rsidRPr="003F0AC1">
        <w:rPr>
          <w:spacing w:val="2"/>
          <w:rtl/>
        </w:rPr>
        <w:t>الوفد اليوناني إلى اللجنة السادسة التابعة للجمعية العامة</w:t>
      </w:r>
      <w:r w:rsidRPr="003F0AC1">
        <w:rPr>
          <w:rFonts w:hint="cs"/>
          <w:spacing w:val="2"/>
          <w:rtl/>
        </w:rPr>
        <w:t xml:space="preserve"> للأمم المتحدة</w:t>
      </w:r>
      <w:r w:rsidRPr="003F0AC1">
        <w:rPr>
          <w:spacing w:val="2"/>
          <w:rtl/>
        </w:rPr>
        <w:t xml:space="preserve"> (1999-2007)؛ </w:t>
      </w:r>
      <w:r w:rsidRPr="003F0AC1">
        <w:rPr>
          <w:rFonts w:hint="cs"/>
          <w:spacing w:val="2"/>
          <w:rtl/>
        </w:rPr>
        <w:t xml:space="preserve">وعضو في </w:t>
      </w:r>
      <w:r w:rsidRPr="003F0AC1">
        <w:rPr>
          <w:spacing w:val="2"/>
          <w:rtl/>
        </w:rPr>
        <w:t>المجلس العلمي التابع لوزارة الخارجية اليونانية (200</w:t>
      </w:r>
      <w:r w:rsidRPr="003F0AC1">
        <w:rPr>
          <w:rFonts w:hint="cs"/>
          <w:spacing w:val="2"/>
          <w:rtl/>
        </w:rPr>
        <w:t>5</w:t>
      </w:r>
      <w:r w:rsidRPr="003F0AC1">
        <w:rPr>
          <w:spacing w:val="2"/>
          <w:rtl/>
        </w:rPr>
        <w:t>-200</w:t>
      </w:r>
      <w:r w:rsidRPr="003F0AC1">
        <w:rPr>
          <w:rFonts w:hint="cs"/>
          <w:spacing w:val="2"/>
          <w:rtl/>
        </w:rPr>
        <w:t>6،</w:t>
      </w:r>
      <w:r w:rsidRPr="008733FC">
        <w:rPr>
          <w:rFonts w:hint="cs"/>
          <w:rtl/>
        </w:rPr>
        <w:t xml:space="preserve"> ومنذ عام 2017 - حتى الآن</w:t>
      </w:r>
      <w:r w:rsidRPr="008733FC">
        <w:rPr>
          <w:rtl/>
        </w:rPr>
        <w:t>)،</w:t>
      </w:r>
      <w:r w:rsidRPr="00F21FE9">
        <w:rPr>
          <w:rtl/>
        </w:rPr>
        <w:t xml:space="preserve"> </w:t>
      </w:r>
      <w:r>
        <w:rPr>
          <w:rFonts w:hint="cs"/>
          <w:rtl/>
        </w:rPr>
        <w:t>و</w:t>
      </w:r>
      <w:r w:rsidRPr="00F21FE9">
        <w:rPr>
          <w:rtl/>
        </w:rPr>
        <w:t xml:space="preserve">عضو </w:t>
      </w:r>
      <w:r>
        <w:rPr>
          <w:rFonts w:hint="cs"/>
          <w:rtl/>
        </w:rPr>
        <w:t xml:space="preserve">في </w:t>
      </w:r>
      <w:r w:rsidRPr="00F21FE9">
        <w:rPr>
          <w:rtl/>
        </w:rPr>
        <w:t xml:space="preserve">محكمة الصلح والتحكيم التابعة لمنظمة الأمن والتعاون في أوروبا (منذ عام 2013 - حتى الآن)؛ </w:t>
      </w:r>
      <w:r>
        <w:rPr>
          <w:rFonts w:hint="cs"/>
          <w:rtl/>
        </w:rPr>
        <w:t xml:space="preserve">ونائبة </w:t>
      </w:r>
      <w:r w:rsidRPr="00F21FE9">
        <w:rPr>
          <w:rtl/>
        </w:rPr>
        <w:t xml:space="preserve">رئيس </w:t>
      </w:r>
      <w:r w:rsidRPr="00D04091">
        <w:rPr>
          <w:rtl/>
        </w:rPr>
        <w:t xml:space="preserve">الجمعية الأوروبية للقانون الدولي </w:t>
      </w:r>
      <w:r w:rsidRPr="00F21FE9">
        <w:rPr>
          <w:rtl/>
        </w:rPr>
        <w:t xml:space="preserve">(منذ عام </w:t>
      </w:r>
      <w:r>
        <w:rPr>
          <w:rFonts w:hint="cs"/>
          <w:rtl/>
        </w:rPr>
        <w:t>2017 - حتى الآن</w:t>
      </w:r>
      <w:r w:rsidRPr="00F21FE9">
        <w:rPr>
          <w:rtl/>
        </w:rPr>
        <w:t>).</w:t>
      </w:r>
      <w:r w:rsidR="008733FC">
        <w:rPr>
          <w:rFonts w:hint="cs"/>
          <w:sz w:val="30"/>
          <w:rtl/>
        </w:rPr>
        <w:t xml:space="preserve"> </w:t>
      </w:r>
    </w:p>
    <w:p w:rsidR="00C5027D" w:rsidRDefault="008733FC" w:rsidP="008733FC">
      <w:pPr>
        <w:pStyle w:val="H23GA"/>
      </w:pPr>
      <w:r>
        <w:rPr>
          <w:rtl/>
        </w:rPr>
        <w:tab/>
      </w:r>
      <w:r>
        <w:rPr>
          <w:rtl/>
        </w:rPr>
        <w:tab/>
      </w:r>
      <w:r w:rsidR="00C5027D">
        <w:rPr>
          <w:rFonts w:hint="cs"/>
          <w:rtl/>
        </w:rPr>
        <w:t>الخلفية التعليمية:</w:t>
      </w:r>
    </w:p>
    <w:p w:rsidR="00C5027D" w:rsidRDefault="00C5027D" w:rsidP="008733FC">
      <w:pPr>
        <w:pStyle w:val="SingleTxtGA"/>
        <w:rPr>
          <w:rtl/>
        </w:rPr>
      </w:pPr>
      <w:r w:rsidRPr="00846597">
        <w:rPr>
          <w:rStyle w:val="FootnoteReference"/>
          <w:b w:val="0"/>
          <w:sz w:val="30"/>
          <w:szCs w:val="30"/>
          <w:vertAlign w:val="baseline"/>
          <w:rtl/>
        </w:rPr>
        <w:t>دكتوراه دولة في القانون، جامعة باريس-2 (</w:t>
      </w:r>
      <w:proofErr w:type="spellStart"/>
      <w:r w:rsidRPr="00846597">
        <w:rPr>
          <w:rStyle w:val="FootnoteReference"/>
          <w:b w:val="0"/>
          <w:sz w:val="30"/>
          <w:szCs w:val="30"/>
          <w:vertAlign w:val="baseline"/>
          <w:rtl/>
        </w:rPr>
        <w:t>بانتيون</w:t>
      </w:r>
      <w:proofErr w:type="spellEnd"/>
      <w:r w:rsidRPr="00846597">
        <w:rPr>
          <w:rStyle w:val="FootnoteReference"/>
          <w:b w:val="0"/>
          <w:sz w:val="30"/>
          <w:szCs w:val="30"/>
          <w:vertAlign w:val="baseline"/>
          <w:rtl/>
        </w:rPr>
        <w:t xml:space="preserve"> - أسّاس)، 199</w:t>
      </w:r>
      <w:r>
        <w:rPr>
          <w:rStyle w:val="FootnoteReference"/>
          <w:rFonts w:hint="cs"/>
          <w:b w:val="0"/>
          <w:sz w:val="30"/>
          <w:szCs w:val="30"/>
          <w:vertAlign w:val="baseline"/>
          <w:rtl/>
        </w:rPr>
        <w:t>0.</w:t>
      </w:r>
    </w:p>
    <w:p w:rsidR="00C5027D" w:rsidRDefault="00C5027D" w:rsidP="008733FC">
      <w:pPr>
        <w:pStyle w:val="SingleTxtGA"/>
        <w:rPr>
          <w:rtl/>
        </w:rPr>
      </w:pPr>
      <w:r w:rsidRPr="00AE483B">
        <w:rPr>
          <w:rStyle w:val="FootnoteReference"/>
          <w:b w:val="0"/>
          <w:sz w:val="30"/>
          <w:szCs w:val="30"/>
          <w:vertAlign w:val="baseline"/>
          <w:rtl/>
        </w:rPr>
        <w:t>دبلوم الدراسات المتعمقة في القانون الدولي العام، ج</w:t>
      </w:r>
      <w:r w:rsidR="008733FC">
        <w:rPr>
          <w:rStyle w:val="FootnoteReference"/>
          <w:b w:val="0"/>
          <w:sz w:val="30"/>
          <w:szCs w:val="30"/>
          <w:vertAlign w:val="baseline"/>
          <w:rtl/>
        </w:rPr>
        <w:t>امعة باريس-2 (</w:t>
      </w:r>
      <w:proofErr w:type="spellStart"/>
      <w:r w:rsidR="008733FC">
        <w:rPr>
          <w:rStyle w:val="FootnoteReference"/>
          <w:b w:val="0"/>
          <w:sz w:val="30"/>
          <w:szCs w:val="30"/>
          <w:vertAlign w:val="baseline"/>
          <w:rtl/>
        </w:rPr>
        <w:t>بانتيون</w:t>
      </w:r>
      <w:proofErr w:type="spellEnd"/>
      <w:r w:rsidR="008733FC">
        <w:rPr>
          <w:rStyle w:val="FootnoteReference"/>
          <w:b w:val="0"/>
          <w:sz w:val="30"/>
          <w:szCs w:val="30"/>
          <w:vertAlign w:val="baseline"/>
          <w:rtl/>
        </w:rPr>
        <w:t xml:space="preserve"> - أسّاس)،</w:t>
      </w:r>
      <w:r w:rsidR="008733FC">
        <w:rPr>
          <w:rStyle w:val="FootnoteReference"/>
          <w:rFonts w:hint="cs"/>
          <w:b w:val="0"/>
          <w:sz w:val="30"/>
          <w:szCs w:val="30"/>
          <w:vertAlign w:val="baseline"/>
          <w:rtl/>
        </w:rPr>
        <w:t> </w:t>
      </w:r>
      <w:r w:rsidRPr="00AE483B">
        <w:rPr>
          <w:rStyle w:val="FootnoteReference"/>
          <w:b w:val="0"/>
          <w:sz w:val="30"/>
          <w:szCs w:val="30"/>
          <w:vertAlign w:val="baseline"/>
          <w:rtl/>
        </w:rPr>
        <w:t>1983</w:t>
      </w:r>
      <w:r>
        <w:rPr>
          <w:rStyle w:val="FootnoteReference"/>
          <w:rFonts w:hint="cs"/>
          <w:b w:val="0"/>
          <w:sz w:val="30"/>
          <w:szCs w:val="30"/>
          <w:vertAlign w:val="baseline"/>
          <w:rtl/>
        </w:rPr>
        <w:t>.</w:t>
      </w:r>
    </w:p>
    <w:p w:rsidR="00C5027D" w:rsidRDefault="00C5027D" w:rsidP="008733FC">
      <w:pPr>
        <w:pStyle w:val="SingleTxtGA"/>
        <w:rPr>
          <w:rtl/>
        </w:rPr>
      </w:pPr>
      <w:r w:rsidRPr="00AE483B">
        <w:rPr>
          <w:rStyle w:val="FootnoteReference"/>
          <w:rFonts w:hint="cs"/>
          <w:sz w:val="30"/>
          <w:szCs w:val="30"/>
          <w:vertAlign w:val="baseline"/>
          <w:rtl/>
        </w:rPr>
        <w:t>بك</w:t>
      </w:r>
      <w:r>
        <w:rPr>
          <w:rStyle w:val="FootnoteReference"/>
          <w:rFonts w:hint="cs"/>
          <w:sz w:val="30"/>
          <w:szCs w:val="30"/>
          <w:vertAlign w:val="baseline"/>
          <w:rtl/>
        </w:rPr>
        <w:t>الوريوس في الآداب، جامعة أثينا (1981).</w:t>
      </w:r>
    </w:p>
    <w:p w:rsidR="00C5027D" w:rsidRPr="004D3008" w:rsidRDefault="008733FC" w:rsidP="008733FC">
      <w:pPr>
        <w:pStyle w:val="H23GA"/>
        <w:rPr>
          <w:rtl/>
          <w:lang w:bidi="ar-DZ"/>
        </w:rPr>
      </w:pPr>
      <w:r>
        <w:rPr>
          <w:rtl/>
          <w:lang w:bidi="ar-DZ"/>
        </w:rPr>
        <w:tab/>
      </w:r>
      <w:r>
        <w:rPr>
          <w:rtl/>
          <w:lang w:bidi="ar-DZ"/>
        </w:rPr>
        <w:tab/>
      </w:r>
      <w:r w:rsidR="00C5027D" w:rsidRPr="004D3008">
        <w:rPr>
          <w:rtl/>
          <w:lang w:bidi="ar-DZ"/>
        </w:rPr>
        <w:t>الأنشطة الرئيسية الأخرى في</w:t>
      </w:r>
      <w:r w:rsidR="00C5027D">
        <w:rPr>
          <w:rFonts w:hint="cs"/>
          <w:rtl/>
          <w:lang w:bidi="ar-DZ"/>
        </w:rPr>
        <w:t xml:space="preserve"> هذا</w:t>
      </w:r>
      <w:r w:rsidR="00C5027D">
        <w:rPr>
          <w:rtl/>
          <w:lang w:bidi="ar-DZ"/>
        </w:rPr>
        <w:t xml:space="preserve"> المجال</w:t>
      </w:r>
      <w:r w:rsidR="00C5027D" w:rsidRPr="004D3008">
        <w:rPr>
          <w:rtl/>
          <w:lang w:bidi="ar-DZ"/>
        </w:rPr>
        <w:t>:</w:t>
      </w:r>
    </w:p>
    <w:p w:rsidR="00C5027D" w:rsidRDefault="00C5027D" w:rsidP="00B2675A">
      <w:pPr>
        <w:pStyle w:val="SingleTxtGA"/>
        <w:rPr>
          <w:sz w:val="30"/>
          <w:rtl/>
        </w:rPr>
      </w:pPr>
      <w:r>
        <w:rPr>
          <w:rFonts w:hint="cs"/>
          <w:rtl/>
        </w:rPr>
        <w:t xml:space="preserve">عضو </w:t>
      </w:r>
      <w:r w:rsidRPr="00651E05">
        <w:rPr>
          <w:rtl/>
        </w:rPr>
        <w:t xml:space="preserve">في اللجنة الوطنية اليونانية لتنفيذ القانون الدولي الإنساني ونشره (منذ عام 2000)، </w:t>
      </w:r>
      <w:r>
        <w:rPr>
          <w:rFonts w:hint="cs"/>
          <w:rtl/>
        </w:rPr>
        <w:t>و</w:t>
      </w:r>
      <w:r w:rsidRPr="00651E05">
        <w:rPr>
          <w:rtl/>
        </w:rPr>
        <w:t xml:space="preserve">عضو </w:t>
      </w:r>
      <w:r>
        <w:rPr>
          <w:rFonts w:hint="cs"/>
          <w:rtl/>
        </w:rPr>
        <w:t xml:space="preserve">في </w:t>
      </w:r>
      <w:r w:rsidRPr="00651E05">
        <w:rPr>
          <w:rtl/>
        </w:rPr>
        <w:t xml:space="preserve">مجلس الجنسية اليوناني </w:t>
      </w:r>
      <w:r w:rsidRPr="00651E05">
        <w:rPr>
          <w:rFonts w:hint="cs"/>
          <w:rtl/>
        </w:rPr>
        <w:t>(</w:t>
      </w:r>
      <w:r>
        <w:rPr>
          <w:rFonts w:hint="cs"/>
          <w:rtl/>
        </w:rPr>
        <w:t>2010-2009 و2013-2016</w:t>
      </w:r>
      <w:r w:rsidRPr="00651E05">
        <w:rPr>
          <w:rtl/>
        </w:rPr>
        <w:t xml:space="preserve">)، </w:t>
      </w:r>
      <w:r>
        <w:rPr>
          <w:rFonts w:hint="cs"/>
          <w:rtl/>
        </w:rPr>
        <w:t>و</w:t>
      </w:r>
      <w:r w:rsidRPr="00651E05">
        <w:rPr>
          <w:rtl/>
        </w:rPr>
        <w:t xml:space="preserve">عضو </w:t>
      </w:r>
      <w:r>
        <w:rPr>
          <w:rFonts w:hint="cs"/>
          <w:rtl/>
        </w:rPr>
        <w:t xml:space="preserve">في </w:t>
      </w:r>
      <w:r w:rsidRPr="00651E05">
        <w:rPr>
          <w:rtl/>
        </w:rPr>
        <w:t>لجنة الصياغة التابعة لوزارة العدل اليونانية المعنية بإعداد التشريعات المنف</w:t>
      </w:r>
      <w:r>
        <w:rPr>
          <w:rFonts w:hint="cs"/>
          <w:rtl/>
        </w:rPr>
        <w:t>ِّ</w:t>
      </w:r>
      <w:r w:rsidRPr="00651E05">
        <w:rPr>
          <w:rtl/>
        </w:rPr>
        <w:t>ذة للنظام الأساسي لروما</w:t>
      </w:r>
      <w:r w:rsidR="00B2675A">
        <w:rPr>
          <w:rtl/>
        </w:rPr>
        <w:t xml:space="preserve"> للمحكمة الجنائية الدولية (</w:t>
      </w:r>
      <w:r w:rsidR="00B2675A">
        <w:rPr>
          <w:rFonts w:hint="cs"/>
          <w:rtl/>
        </w:rPr>
        <w:t>2010-2009</w:t>
      </w:r>
      <w:r w:rsidRPr="00651E05">
        <w:rPr>
          <w:rtl/>
        </w:rPr>
        <w:t xml:space="preserve">)، </w:t>
      </w:r>
      <w:r>
        <w:rPr>
          <w:rFonts w:hint="cs"/>
          <w:rtl/>
        </w:rPr>
        <w:t>و</w:t>
      </w:r>
      <w:r w:rsidRPr="00651E05">
        <w:rPr>
          <w:rtl/>
        </w:rPr>
        <w:t>عضو</w:t>
      </w:r>
      <w:r>
        <w:rPr>
          <w:rFonts w:hint="cs"/>
          <w:rtl/>
        </w:rPr>
        <w:t xml:space="preserve"> في</w:t>
      </w:r>
      <w:r w:rsidRPr="00651E05">
        <w:rPr>
          <w:rtl/>
        </w:rPr>
        <w:t xml:space="preserve"> مجلس إدارة </w:t>
      </w:r>
      <w:r w:rsidRPr="00651E05">
        <w:rPr>
          <w:i/>
          <w:iCs/>
          <w:rtl/>
        </w:rPr>
        <w:t xml:space="preserve">مؤسسة </w:t>
      </w:r>
      <w:proofErr w:type="spellStart"/>
      <w:r w:rsidRPr="00651E05">
        <w:rPr>
          <w:i/>
          <w:iCs/>
          <w:rtl/>
        </w:rPr>
        <w:t>كاليوبي</w:t>
      </w:r>
      <w:proofErr w:type="spellEnd"/>
      <w:r w:rsidRPr="00651E05">
        <w:rPr>
          <w:i/>
          <w:iCs/>
          <w:rtl/>
        </w:rPr>
        <w:t xml:space="preserve"> كوفا لتعزيز القانون الدولي وقانون حقوق الإنسان</w:t>
      </w:r>
      <w:r w:rsidRPr="00651E05">
        <w:rPr>
          <w:rtl/>
        </w:rPr>
        <w:t xml:space="preserve"> (</w:t>
      </w:r>
      <w:r>
        <w:rPr>
          <w:rFonts w:hint="cs"/>
          <w:rtl/>
        </w:rPr>
        <w:t>منذ عام 2012</w:t>
      </w:r>
      <w:r w:rsidRPr="00651E05">
        <w:rPr>
          <w:rtl/>
        </w:rPr>
        <w:t xml:space="preserve"> - حتى الآن)</w:t>
      </w:r>
      <w:r>
        <w:rPr>
          <w:rFonts w:hint="cs"/>
          <w:rtl/>
        </w:rPr>
        <w:t xml:space="preserve">، وفي </w:t>
      </w:r>
      <w:r w:rsidRPr="005C79D9">
        <w:rPr>
          <w:rStyle w:val="FootnoteReference"/>
          <w:b w:val="0"/>
          <w:sz w:val="30"/>
          <w:szCs w:val="30"/>
          <w:vertAlign w:val="baseline"/>
          <w:rtl/>
        </w:rPr>
        <w:t>رابطة القانون الدولي</w:t>
      </w:r>
      <w:r>
        <w:rPr>
          <w:rFonts w:hint="cs"/>
          <w:sz w:val="30"/>
          <w:rtl/>
        </w:rPr>
        <w:t xml:space="preserve">، وفي اللجنة المعنية بتقديم </w:t>
      </w:r>
      <w:r>
        <w:rPr>
          <w:rStyle w:val="FootnoteReference"/>
          <w:b w:val="0"/>
          <w:sz w:val="30"/>
          <w:szCs w:val="30"/>
          <w:vertAlign w:val="baseline"/>
          <w:rtl/>
        </w:rPr>
        <w:t>التعويضات لضحايا ال</w:t>
      </w:r>
      <w:r>
        <w:rPr>
          <w:rStyle w:val="FootnoteReference"/>
          <w:rFonts w:hint="cs"/>
          <w:b w:val="0"/>
          <w:sz w:val="30"/>
          <w:szCs w:val="30"/>
          <w:vertAlign w:val="baseline"/>
          <w:rtl/>
        </w:rPr>
        <w:t>نز</w:t>
      </w:r>
      <w:r w:rsidRPr="005C79D9">
        <w:rPr>
          <w:rStyle w:val="FootnoteReference"/>
          <w:b w:val="0"/>
          <w:sz w:val="30"/>
          <w:szCs w:val="30"/>
          <w:vertAlign w:val="baseline"/>
          <w:rtl/>
        </w:rPr>
        <w:t>اع المسلح</w:t>
      </w:r>
      <w:r>
        <w:rPr>
          <w:rFonts w:hint="cs"/>
          <w:sz w:val="30"/>
          <w:rtl/>
        </w:rPr>
        <w:t xml:space="preserve"> (2014-2008)</w:t>
      </w:r>
      <w:r w:rsidRPr="005C79D9">
        <w:rPr>
          <w:rStyle w:val="FootnoteReference"/>
          <w:b w:val="0"/>
          <w:sz w:val="30"/>
          <w:szCs w:val="30"/>
          <w:vertAlign w:val="baseline"/>
          <w:rtl/>
        </w:rPr>
        <w:t>.</w:t>
      </w:r>
    </w:p>
    <w:p w:rsidR="00C5027D" w:rsidRDefault="008733FC" w:rsidP="008733FC">
      <w:pPr>
        <w:pStyle w:val="H23GA"/>
        <w:rPr>
          <w:rtl/>
          <w:lang w:bidi="ar-DZ"/>
        </w:rPr>
      </w:pPr>
      <w:r>
        <w:rPr>
          <w:rtl/>
          <w:lang w:bidi="ar-DZ"/>
        </w:rPr>
        <w:lastRenderedPageBreak/>
        <w:tab/>
      </w:r>
      <w:r>
        <w:rPr>
          <w:rtl/>
          <w:lang w:bidi="ar-DZ"/>
        </w:rPr>
        <w:tab/>
      </w:r>
      <w:r w:rsidR="00C5027D" w:rsidRPr="0077553B">
        <w:rPr>
          <w:rtl/>
          <w:lang w:bidi="ar-DZ"/>
        </w:rPr>
        <w:t>قائمة بأحدث المنشورات في هذا المجال:</w:t>
      </w:r>
    </w:p>
    <w:p w:rsidR="00C5027D" w:rsidRPr="00FC1BAF" w:rsidRDefault="00C5027D" w:rsidP="00AA2F11">
      <w:pPr>
        <w:pStyle w:val="SingleTxtG"/>
        <w:spacing w:line="240" w:lineRule="exact"/>
        <w:ind w:left="1259" w:right="1253"/>
        <w:rPr>
          <w:lang w:val="en-US"/>
        </w:rPr>
      </w:pPr>
      <w:r w:rsidRPr="00F13D1F">
        <w:rPr>
          <w:i/>
          <w:iCs/>
          <w:lang w:val="fr-CH"/>
        </w:rPr>
        <w:t>La répression pénale des crimes internationaux</w:t>
      </w:r>
      <w:r w:rsidRPr="00F13D1F">
        <w:rPr>
          <w:lang w:val="fr-CH"/>
        </w:rPr>
        <w:t xml:space="preserve">, Paris, </w:t>
      </w:r>
      <w:proofErr w:type="spellStart"/>
      <w:r w:rsidRPr="00F13D1F">
        <w:rPr>
          <w:lang w:val="fr-CH"/>
        </w:rPr>
        <w:t>Pedone</w:t>
      </w:r>
      <w:proofErr w:type="spellEnd"/>
      <w:r w:rsidRPr="00F13D1F">
        <w:rPr>
          <w:lang w:val="fr-CH"/>
        </w:rPr>
        <w:t xml:space="preserve">, 2007, </w:t>
      </w:r>
      <w:r w:rsidRPr="00F13D1F">
        <w:rPr>
          <w:i/>
          <w:iCs/>
          <w:lang w:val="fr-CH"/>
        </w:rPr>
        <w:t>La jurisprudence de la Cour internationale de justice</w:t>
      </w:r>
      <w:r w:rsidRPr="00F13D1F">
        <w:rPr>
          <w:lang w:val="fr-CH"/>
        </w:rPr>
        <w:t xml:space="preserve">, Paris, </w:t>
      </w:r>
      <w:proofErr w:type="spellStart"/>
      <w:r w:rsidRPr="00F13D1F">
        <w:rPr>
          <w:lang w:val="fr-CH"/>
        </w:rPr>
        <w:t>Pedone</w:t>
      </w:r>
      <w:proofErr w:type="spellEnd"/>
      <w:r w:rsidRPr="00F13D1F">
        <w:rPr>
          <w:lang w:val="fr-CH"/>
        </w:rPr>
        <w:t>, 2008 (</w:t>
      </w:r>
      <w:proofErr w:type="spellStart"/>
      <w:r w:rsidRPr="00F13D1F">
        <w:rPr>
          <w:lang w:val="fr-CH"/>
        </w:rPr>
        <w:t>with</w:t>
      </w:r>
      <w:proofErr w:type="spellEnd"/>
      <w:r w:rsidRPr="00F13D1F">
        <w:rPr>
          <w:lang w:val="fr-CH"/>
        </w:rPr>
        <w:t xml:space="preserve"> P.-M. </w:t>
      </w:r>
      <w:proofErr w:type="spellStart"/>
      <w:r w:rsidRPr="00F13D1F">
        <w:rPr>
          <w:lang w:val="fr-CH"/>
        </w:rPr>
        <w:t>Eisemann</w:t>
      </w:r>
      <w:proofErr w:type="spellEnd"/>
      <w:r w:rsidRPr="00F13D1F">
        <w:rPr>
          <w:lang w:val="fr-CH"/>
        </w:rPr>
        <w:t xml:space="preserve">, Prix Charles Aubert-Droit 2008, Institut de France, Académie des Sciences Morales et Politiques), </w:t>
      </w:r>
      <w:r w:rsidRPr="00F13D1F">
        <w:rPr>
          <w:i/>
          <w:iCs/>
          <w:lang w:val="fr-CH"/>
        </w:rPr>
        <w:t xml:space="preserve">The </w:t>
      </w:r>
      <w:proofErr w:type="spellStart"/>
      <w:r w:rsidRPr="00F13D1F">
        <w:rPr>
          <w:i/>
          <w:iCs/>
          <w:lang w:val="fr-CH"/>
        </w:rPr>
        <w:t>Judicial</w:t>
      </w:r>
      <w:proofErr w:type="spellEnd"/>
      <w:r w:rsidRPr="00F13D1F">
        <w:rPr>
          <w:i/>
          <w:iCs/>
          <w:lang w:val="fr-CH"/>
        </w:rPr>
        <w:t xml:space="preserve"> </w:t>
      </w:r>
      <w:proofErr w:type="spellStart"/>
      <w:r w:rsidRPr="00F13D1F">
        <w:rPr>
          <w:i/>
          <w:iCs/>
          <w:lang w:val="fr-CH"/>
        </w:rPr>
        <w:t>Function</w:t>
      </w:r>
      <w:proofErr w:type="spellEnd"/>
      <w:r w:rsidRPr="00F13D1F">
        <w:rPr>
          <w:i/>
          <w:iCs/>
          <w:lang w:val="fr-CH"/>
        </w:rPr>
        <w:t xml:space="preserve"> in International Law</w:t>
      </w:r>
      <w:r w:rsidRPr="00F13D1F">
        <w:rPr>
          <w:lang w:val="fr-CH"/>
        </w:rPr>
        <w:t xml:space="preserve">, </w:t>
      </w:r>
      <w:proofErr w:type="spellStart"/>
      <w:r w:rsidRPr="00F13D1F">
        <w:rPr>
          <w:lang w:val="fr-CH"/>
        </w:rPr>
        <w:t>Athens</w:t>
      </w:r>
      <w:proofErr w:type="spellEnd"/>
      <w:r w:rsidRPr="00F13D1F">
        <w:rPr>
          <w:lang w:val="fr-CH"/>
        </w:rPr>
        <w:t xml:space="preserve">, </w:t>
      </w:r>
      <w:proofErr w:type="spellStart"/>
      <w:r w:rsidRPr="00F13D1F">
        <w:rPr>
          <w:lang w:val="fr-CH"/>
        </w:rPr>
        <w:t>Nomiki</w:t>
      </w:r>
      <w:proofErr w:type="spellEnd"/>
      <w:r w:rsidRPr="00F13D1F">
        <w:rPr>
          <w:lang w:val="fr-CH"/>
        </w:rPr>
        <w:t xml:space="preserve"> </w:t>
      </w:r>
      <w:proofErr w:type="spellStart"/>
      <w:r w:rsidRPr="00F13D1F">
        <w:rPr>
          <w:lang w:val="fr-CH"/>
        </w:rPr>
        <w:t>Vivliothiki</w:t>
      </w:r>
      <w:proofErr w:type="spellEnd"/>
      <w:r w:rsidRPr="00F13D1F">
        <w:rPr>
          <w:lang w:val="fr-CH"/>
        </w:rPr>
        <w:t xml:space="preserve">, 2014, Nicolas Politis, </w:t>
      </w:r>
      <w:r w:rsidRPr="00F13D1F">
        <w:rPr>
          <w:i/>
          <w:iCs/>
          <w:lang w:val="fr-CH"/>
        </w:rPr>
        <w:t>La justice internationale. Une introduction historique</w:t>
      </w:r>
      <w:r w:rsidRPr="00F13D1F">
        <w:rPr>
          <w:lang w:val="fr-CH"/>
        </w:rPr>
        <w:t>, (</w:t>
      </w:r>
      <w:proofErr w:type="spellStart"/>
      <w:r w:rsidRPr="00F13D1F">
        <w:rPr>
          <w:lang w:val="fr-CH"/>
        </w:rPr>
        <w:t>Preface</w:t>
      </w:r>
      <w:proofErr w:type="spellEnd"/>
      <w:r w:rsidRPr="00F13D1F">
        <w:rPr>
          <w:lang w:val="fr-CH"/>
        </w:rPr>
        <w:t xml:space="preserve"> P. </w:t>
      </w:r>
      <w:proofErr w:type="spellStart"/>
      <w:r w:rsidRPr="00F13D1F">
        <w:rPr>
          <w:lang w:val="fr-CH"/>
        </w:rPr>
        <w:t>Pazartzis</w:t>
      </w:r>
      <w:proofErr w:type="spellEnd"/>
      <w:r w:rsidRPr="00F13D1F">
        <w:rPr>
          <w:lang w:val="fr-CH"/>
        </w:rPr>
        <w:t xml:space="preserve">), Paris, Editions Panthéon-Assas, 2017, “Tribunaux pénaux internationalisés: une nouvelle approche de la justice pénale (inter)nationale?”, </w:t>
      </w:r>
      <w:r w:rsidRPr="00F13D1F">
        <w:rPr>
          <w:i/>
          <w:iCs/>
          <w:lang w:val="fr-CH"/>
        </w:rPr>
        <w:t>A.F.D.I.</w:t>
      </w:r>
      <w:r w:rsidRPr="00F13D1F">
        <w:rPr>
          <w:lang w:val="fr-CH"/>
        </w:rPr>
        <w:t xml:space="preserve">, 2003, 395–495, “The Issue of </w:t>
      </w:r>
      <w:proofErr w:type="spellStart"/>
      <w:r w:rsidRPr="00F13D1F">
        <w:rPr>
          <w:lang w:val="fr-CH"/>
        </w:rPr>
        <w:t>Secession</w:t>
      </w:r>
      <w:proofErr w:type="spellEnd"/>
      <w:r w:rsidRPr="00F13D1F">
        <w:rPr>
          <w:lang w:val="fr-CH"/>
        </w:rPr>
        <w:t xml:space="preserve">: the </w:t>
      </w:r>
      <w:proofErr w:type="spellStart"/>
      <w:r w:rsidRPr="00F13D1F">
        <w:rPr>
          <w:lang w:val="fr-CH"/>
        </w:rPr>
        <w:t>European</w:t>
      </w:r>
      <w:proofErr w:type="spellEnd"/>
      <w:r w:rsidRPr="00F13D1F">
        <w:rPr>
          <w:lang w:val="fr-CH"/>
        </w:rPr>
        <w:t xml:space="preserve"> Dimension”, </w:t>
      </w:r>
      <w:r w:rsidRPr="00F13D1F">
        <w:rPr>
          <w:i/>
          <w:iCs/>
          <w:lang w:val="fr-CH"/>
        </w:rPr>
        <w:t>in</w:t>
      </w:r>
      <w:r w:rsidRPr="00F13D1F">
        <w:rPr>
          <w:lang w:val="fr-CH"/>
        </w:rPr>
        <w:t xml:space="preserve"> M. </w:t>
      </w:r>
      <w:proofErr w:type="spellStart"/>
      <w:r w:rsidRPr="00F13D1F">
        <w:rPr>
          <w:lang w:val="fr-CH"/>
        </w:rPr>
        <w:t>Kohen</w:t>
      </w:r>
      <w:proofErr w:type="spellEnd"/>
      <w:r w:rsidRPr="00F13D1F">
        <w:rPr>
          <w:lang w:val="fr-CH"/>
        </w:rPr>
        <w:t xml:space="preserve"> (</w:t>
      </w:r>
      <w:proofErr w:type="spellStart"/>
      <w:r w:rsidRPr="00F13D1F">
        <w:rPr>
          <w:lang w:val="fr-CH"/>
        </w:rPr>
        <w:t>ed</w:t>
      </w:r>
      <w:proofErr w:type="spellEnd"/>
      <w:r w:rsidRPr="00F13D1F">
        <w:rPr>
          <w:lang w:val="fr-CH"/>
        </w:rPr>
        <w:t xml:space="preserve">.), </w:t>
      </w:r>
      <w:proofErr w:type="spellStart"/>
      <w:r w:rsidRPr="00F13D1F">
        <w:rPr>
          <w:i/>
          <w:iCs/>
          <w:lang w:val="fr-CH"/>
        </w:rPr>
        <w:t>Secession</w:t>
      </w:r>
      <w:proofErr w:type="spellEnd"/>
      <w:r w:rsidRPr="00F13D1F">
        <w:rPr>
          <w:lang w:val="fr-CH"/>
        </w:rPr>
        <w:t xml:space="preserve">: </w:t>
      </w:r>
      <w:r w:rsidRPr="00F13D1F">
        <w:rPr>
          <w:i/>
          <w:iCs/>
          <w:lang w:val="fr-CH"/>
        </w:rPr>
        <w:t>International Law Perspectives</w:t>
      </w:r>
      <w:r w:rsidRPr="00F13D1F">
        <w:rPr>
          <w:lang w:val="fr-CH"/>
        </w:rPr>
        <w:t xml:space="preserve">, Cambridge, Cambridge </w:t>
      </w:r>
      <w:proofErr w:type="spellStart"/>
      <w:r w:rsidRPr="00F13D1F">
        <w:rPr>
          <w:lang w:val="fr-CH"/>
        </w:rPr>
        <w:t>University</w:t>
      </w:r>
      <w:proofErr w:type="spellEnd"/>
      <w:r w:rsidRPr="00F13D1F">
        <w:rPr>
          <w:lang w:val="fr-CH"/>
        </w:rPr>
        <w:t xml:space="preserve"> </w:t>
      </w:r>
      <w:proofErr w:type="spellStart"/>
      <w:r w:rsidRPr="00F13D1F">
        <w:rPr>
          <w:lang w:val="fr-CH"/>
        </w:rPr>
        <w:t>Press</w:t>
      </w:r>
      <w:proofErr w:type="spellEnd"/>
      <w:r w:rsidRPr="00F13D1F">
        <w:rPr>
          <w:lang w:val="fr-CH"/>
        </w:rPr>
        <w:t xml:space="preserve">, 2006, 355–373, “Le droit coutumier revisité: quelque remarques à propos de l’étude du CICR sur le droit international humanitaire”, </w:t>
      </w:r>
      <w:r w:rsidRPr="00F13D1F">
        <w:rPr>
          <w:i/>
          <w:iCs/>
          <w:lang w:val="fr-CH"/>
        </w:rPr>
        <w:t>in</w:t>
      </w:r>
      <w:r w:rsidRPr="00F13D1F">
        <w:rPr>
          <w:lang w:val="fr-CH"/>
        </w:rPr>
        <w:t xml:space="preserve"> S. </w:t>
      </w:r>
      <w:proofErr w:type="spellStart"/>
      <w:r w:rsidRPr="00F13D1F">
        <w:rPr>
          <w:lang w:val="fr-CH"/>
        </w:rPr>
        <w:t>Perrakis</w:t>
      </w:r>
      <w:proofErr w:type="spellEnd"/>
      <w:r w:rsidRPr="00F13D1F">
        <w:rPr>
          <w:lang w:val="fr-CH"/>
        </w:rPr>
        <w:t xml:space="preserve"> &amp; D. </w:t>
      </w:r>
      <w:proofErr w:type="spellStart"/>
      <w:r w:rsidRPr="00F13D1F">
        <w:rPr>
          <w:lang w:val="fr-CH"/>
        </w:rPr>
        <w:t>Marouda</w:t>
      </w:r>
      <w:proofErr w:type="spellEnd"/>
      <w:r w:rsidRPr="00F13D1F">
        <w:rPr>
          <w:lang w:val="fr-CH"/>
        </w:rPr>
        <w:t xml:space="preserve"> (</w:t>
      </w:r>
      <w:proofErr w:type="spellStart"/>
      <w:r w:rsidRPr="00F13D1F">
        <w:rPr>
          <w:lang w:val="fr-CH"/>
        </w:rPr>
        <w:t>eds</w:t>
      </w:r>
      <w:proofErr w:type="spellEnd"/>
      <w:r w:rsidRPr="00F13D1F">
        <w:rPr>
          <w:lang w:val="fr-CH"/>
        </w:rPr>
        <w:t xml:space="preserve">.), </w:t>
      </w:r>
      <w:proofErr w:type="spellStart"/>
      <w:r w:rsidRPr="00F13D1F">
        <w:rPr>
          <w:i/>
          <w:iCs/>
          <w:lang w:val="fr-CH"/>
        </w:rPr>
        <w:t>Armed</w:t>
      </w:r>
      <w:proofErr w:type="spellEnd"/>
      <w:r w:rsidRPr="00F13D1F">
        <w:rPr>
          <w:i/>
          <w:iCs/>
          <w:lang w:val="fr-CH"/>
        </w:rPr>
        <w:t xml:space="preserve"> </w:t>
      </w:r>
      <w:proofErr w:type="spellStart"/>
      <w:r w:rsidRPr="00F13D1F">
        <w:rPr>
          <w:i/>
          <w:iCs/>
          <w:lang w:val="fr-CH"/>
        </w:rPr>
        <w:t>Conflicts</w:t>
      </w:r>
      <w:proofErr w:type="spellEnd"/>
      <w:r w:rsidRPr="00F13D1F">
        <w:rPr>
          <w:i/>
          <w:iCs/>
          <w:lang w:val="fr-CH"/>
        </w:rPr>
        <w:t xml:space="preserve"> and International </w:t>
      </w:r>
      <w:proofErr w:type="spellStart"/>
      <w:r w:rsidRPr="00F13D1F">
        <w:rPr>
          <w:i/>
          <w:iCs/>
          <w:lang w:val="fr-CH"/>
        </w:rPr>
        <w:t>Humanitarian</w:t>
      </w:r>
      <w:proofErr w:type="spellEnd"/>
      <w:r w:rsidRPr="00F13D1F">
        <w:rPr>
          <w:i/>
          <w:iCs/>
          <w:lang w:val="fr-CH"/>
        </w:rPr>
        <w:t xml:space="preserve"> Law</w:t>
      </w:r>
      <w:r w:rsidRPr="00F13D1F">
        <w:rPr>
          <w:lang w:val="fr-CH"/>
        </w:rPr>
        <w:t xml:space="preserve">, Athènes/Bruxelles, </w:t>
      </w:r>
      <w:proofErr w:type="spellStart"/>
      <w:r w:rsidRPr="00F13D1F">
        <w:rPr>
          <w:lang w:val="fr-CH"/>
        </w:rPr>
        <w:t>Ant</w:t>
      </w:r>
      <w:proofErr w:type="spellEnd"/>
      <w:r w:rsidRPr="00F13D1F">
        <w:rPr>
          <w:lang w:val="fr-CH"/>
        </w:rPr>
        <w:t xml:space="preserve">. N. </w:t>
      </w:r>
      <w:proofErr w:type="spellStart"/>
      <w:r w:rsidRPr="00F13D1F">
        <w:rPr>
          <w:lang w:val="fr-CH"/>
        </w:rPr>
        <w:t>Sakkoulas</w:t>
      </w:r>
      <w:proofErr w:type="spellEnd"/>
      <w:r w:rsidRPr="00F13D1F">
        <w:rPr>
          <w:lang w:val="fr-CH"/>
        </w:rPr>
        <w:t>/</w:t>
      </w:r>
      <w:proofErr w:type="spellStart"/>
      <w:r w:rsidRPr="00F13D1F">
        <w:rPr>
          <w:lang w:val="fr-CH"/>
        </w:rPr>
        <w:t>Bruylant</w:t>
      </w:r>
      <w:proofErr w:type="spellEnd"/>
      <w:r w:rsidRPr="00F13D1F">
        <w:rPr>
          <w:lang w:val="fr-CH"/>
        </w:rPr>
        <w:t xml:space="preserve">, 2009, 183–198, “La responsabilité internationale de l’Etat pour génocide: l’affaire du crime de </w:t>
      </w:r>
      <w:proofErr w:type="spellStart"/>
      <w:r w:rsidRPr="00F13D1F">
        <w:rPr>
          <w:lang w:val="fr-CH"/>
        </w:rPr>
        <w:t>genocide</w:t>
      </w:r>
      <w:proofErr w:type="spellEnd"/>
      <w:r w:rsidRPr="00F13D1F">
        <w:rPr>
          <w:lang w:val="fr-CH"/>
        </w:rPr>
        <w:t xml:space="preserve"> devant la CIJ”, in A. </w:t>
      </w:r>
      <w:proofErr w:type="spellStart"/>
      <w:r w:rsidRPr="00F13D1F">
        <w:rPr>
          <w:lang w:val="fr-CH"/>
        </w:rPr>
        <w:t>Yotopoulos</w:t>
      </w:r>
      <w:proofErr w:type="spellEnd"/>
      <w:r w:rsidRPr="00F13D1F">
        <w:rPr>
          <w:lang w:val="fr-CH"/>
        </w:rPr>
        <w:t xml:space="preserve"> &amp; P. </w:t>
      </w:r>
      <w:proofErr w:type="spellStart"/>
      <w:r w:rsidRPr="00F13D1F">
        <w:rPr>
          <w:lang w:val="fr-CH"/>
        </w:rPr>
        <w:t>Pazartzis</w:t>
      </w:r>
      <w:proofErr w:type="spellEnd"/>
      <w:r w:rsidRPr="00F13D1F">
        <w:rPr>
          <w:lang w:val="fr-CH"/>
        </w:rPr>
        <w:t xml:space="preserve"> (</w:t>
      </w:r>
      <w:proofErr w:type="spellStart"/>
      <w:r w:rsidRPr="00F13D1F">
        <w:rPr>
          <w:lang w:val="fr-CH"/>
        </w:rPr>
        <w:t>dir</w:t>
      </w:r>
      <w:proofErr w:type="spellEnd"/>
      <w:r w:rsidRPr="00F13D1F">
        <w:rPr>
          <w:lang w:val="fr-CH"/>
        </w:rPr>
        <w:t xml:space="preserve">.), </w:t>
      </w:r>
      <w:r w:rsidRPr="00F13D1F">
        <w:rPr>
          <w:i/>
          <w:iCs/>
          <w:lang w:val="fr-CH"/>
        </w:rPr>
        <w:t>Le génocide revisité</w:t>
      </w:r>
      <w:r w:rsidRPr="00F13D1F">
        <w:rPr>
          <w:lang w:val="fr-CH"/>
        </w:rPr>
        <w:t xml:space="preserve">, Athènes/Bruxelles, </w:t>
      </w:r>
      <w:proofErr w:type="spellStart"/>
      <w:r w:rsidRPr="00F13D1F">
        <w:rPr>
          <w:lang w:val="fr-CH"/>
        </w:rPr>
        <w:t>Ant</w:t>
      </w:r>
      <w:proofErr w:type="spellEnd"/>
      <w:r w:rsidRPr="00F13D1F">
        <w:rPr>
          <w:lang w:val="fr-CH"/>
        </w:rPr>
        <w:t xml:space="preserve">. N. </w:t>
      </w:r>
      <w:proofErr w:type="spellStart"/>
      <w:r w:rsidRPr="00F13D1F">
        <w:rPr>
          <w:lang w:val="fr-CH"/>
        </w:rPr>
        <w:t>Sakkoulas</w:t>
      </w:r>
      <w:proofErr w:type="spellEnd"/>
      <w:r w:rsidRPr="00F13D1F">
        <w:rPr>
          <w:lang w:val="fr-CH"/>
        </w:rPr>
        <w:t>/</w:t>
      </w:r>
      <w:proofErr w:type="spellStart"/>
      <w:r w:rsidRPr="00F13D1F">
        <w:rPr>
          <w:lang w:val="fr-CH"/>
        </w:rPr>
        <w:t>Bruylant</w:t>
      </w:r>
      <w:proofErr w:type="spellEnd"/>
      <w:r w:rsidRPr="00F13D1F">
        <w:rPr>
          <w:lang w:val="fr-CH"/>
        </w:rPr>
        <w:t xml:space="preserve">, 2010, 65–82,”The </w:t>
      </w:r>
      <w:proofErr w:type="spellStart"/>
      <w:r w:rsidRPr="00F13D1F">
        <w:rPr>
          <w:lang w:val="fr-CH"/>
        </w:rPr>
        <w:t>Ambit</w:t>
      </w:r>
      <w:proofErr w:type="spellEnd"/>
      <w:r w:rsidRPr="00F13D1F">
        <w:rPr>
          <w:lang w:val="fr-CH"/>
        </w:rPr>
        <w:t xml:space="preserve"> and </w:t>
      </w:r>
      <w:proofErr w:type="spellStart"/>
      <w:r w:rsidRPr="00F13D1F">
        <w:rPr>
          <w:lang w:val="fr-CH"/>
        </w:rPr>
        <w:t>Limits</w:t>
      </w:r>
      <w:proofErr w:type="spellEnd"/>
      <w:r w:rsidRPr="00F13D1F">
        <w:rPr>
          <w:lang w:val="fr-CH"/>
        </w:rPr>
        <w:t xml:space="preserve"> of the </w:t>
      </w:r>
      <w:proofErr w:type="spellStart"/>
      <w:r w:rsidRPr="00F13D1F">
        <w:rPr>
          <w:lang w:val="fr-CH"/>
        </w:rPr>
        <w:t>Advisory</w:t>
      </w:r>
      <w:proofErr w:type="spellEnd"/>
      <w:r w:rsidRPr="00F13D1F">
        <w:rPr>
          <w:lang w:val="fr-CH"/>
        </w:rPr>
        <w:t xml:space="preserve"> </w:t>
      </w:r>
      <w:proofErr w:type="spellStart"/>
      <w:r w:rsidRPr="00F13D1F">
        <w:rPr>
          <w:lang w:val="fr-CH"/>
        </w:rPr>
        <w:t>Function</w:t>
      </w:r>
      <w:proofErr w:type="spellEnd"/>
      <w:r w:rsidRPr="00F13D1F">
        <w:rPr>
          <w:lang w:val="fr-CH"/>
        </w:rPr>
        <w:t xml:space="preserve"> of the International Court of Justice”, </w:t>
      </w:r>
      <w:r w:rsidRPr="00F13D1F">
        <w:rPr>
          <w:i/>
          <w:iCs/>
          <w:lang w:val="fr-CH"/>
        </w:rPr>
        <w:t>in</w:t>
      </w:r>
      <w:r w:rsidRPr="00F13D1F">
        <w:rPr>
          <w:lang w:val="fr-CH"/>
        </w:rPr>
        <w:t xml:space="preserve"> E. </w:t>
      </w:r>
      <w:proofErr w:type="spellStart"/>
      <w:r w:rsidRPr="00F13D1F">
        <w:rPr>
          <w:lang w:val="fr-CH"/>
        </w:rPr>
        <w:t>Rieter</w:t>
      </w:r>
      <w:proofErr w:type="spellEnd"/>
      <w:r w:rsidRPr="00F13D1F">
        <w:rPr>
          <w:lang w:val="fr-CH"/>
        </w:rPr>
        <w:t xml:space="preserve"> &amp; H. De </w:t>
      </w:r>
      <w:proofErr w:type="spellStart"/>
      <w:r w:rsidRPr="00F13D1F">
        <w:rPr>
          <w:lang w:val="fr-CH"/>
        </w:rPr>
        <w:t>Waele</w:t>
      </w:r>
      <w:proofErr w:type="spellEnd"/>
      <w:r w:rsidRPr="00F13D1F">
        <w:rPr>
          <w:lang w:val="fr-CH"/>
        </w:rPr>
        <w:t xml:space="preserve"> (</w:t>
      </w:r>
      <w:proofErr w:type="spellStart"/>
      <w:r w:rsidRPr="00F13D1F">
        <w:rPr>
          <w:lang w:val="fr-CH"/>
        </w:rPr>
        <w:t>eds</w:t>
      </w:r>
      <w:proofErr w:type="spellEnd"/>
      <w:r w:rsidRPr="00F13D1F">
        <w:rPr>
          <w:lang w:val="fr-CH"/>
        </w:rPr>
        <w:t xml:space="preserve">.), </w:t>
      </w:r>
      <w:proofErr w:type="spellStart"/>
      <w:r w:rsidRPr="00F13D1F">
        <w:rPr>
          <w:i/>
          <w:iCs/>
          <w:lang w:val="fr-CH"/>
        </w:rPr>
        <w:t>Evolving</w:t>
      </w:r>
      <w:proofErr w:type="spellEnd"/>
      <w:r w:rsidRPr="00F13D1F">
        <w:rPr>
          <w:i/>
          <w:iCs/>
          <w:lang w:val="fr-CH"/>
        </w:rPr>
        <w:t xml:space="preserve"> </w:t>
      </w:r>
      <w:proofErr w:type="spellStart"/>
      <w:r w:rsidRPr="00F13D1F">
        <w:rPr>
          <w:i/>
          <w:iCs/>
          <w:lang w:val="fr-CH"/>
        </w:rPr>
        <w:t>Principles</w:t>
      </w:r>
      <w:proofErr w:type="spellEnd"/>
      <w:r w:rsidRPr="00F13D1F">
        <w:rPr>
          <w:i/>
          <w:iCs/>
          <w:lang w:val="fr-CH"/>
        </w:rPr>
        <w:t xml:space="preserve"> of International Law. </w:t>
      </w:r>
      <w:r w:rsidRPr="00A41C90">
        <w:rPr>
          <w:i/>
          <w:iCs/>
        </w:rPr>
        <w:t xml:space="preserve">Studies in Honour of Karel C. </w:t>
      </w:r>
      <w:proofErr w:type="spellStart"/>
      <w:r w:rsidRPr="00A41C90">
        <w:rPr>
          <w:i/>
          <w:iCs/>
        </w:rPr>
        <w:t>Wellens</w:t>
      </w:r>
      <w:proofErr w:type="spellEnd"/>
      <w:r w:rsidRPr="00A41C90">
        <w:t xml:space="preserve">, Leiden/Boston, </w:t>
      </w:r>
      <w:proofErr w:type="spellStart"/>
      <w:r w:rsidRPr="00A41C90">
        <w:t>Martinus</w:t>
      </w:r>
      <w:proofErr w:type="spellEnd"/>
      <w:r w:rsidRPr="00A41C90">
        <w:t xml:space="preserve"> </w:t>
      </w:r>
      <w:proofErr w:type="spellStart"/>
      <w:r w:rsidRPr="00A41C90">
        <w:t>Nijhoff</w:t>
      </w:r>
      <w:proofErr w:type="spellEnd"/>
      <w:r w:rsidRPr="00A41C90">
        <w:t xml:space="preserve"> Publishers, 2012, 265–280, </w:t>
      </w:r>
      <w:r>
        <w:t>“</w:t>
      </w:r>
      <w:r w:rsidRPr="00A41C90">
        <w:t>Judicial Activism and Judicial Self-Restraint: The PCIJ</w:t>
      </w:r>
      <w:r>
        <w:t>’</w:t>
      </w:r>
      <w:r w:rsidRPr="00A41C90">
        <w:t xml:space="preserve">s </w:t>
      </w:r>
      <w:r w:rsidRPr="00A41C90">
        <w:rPr>
          <w:i/>
          <w:iCs/>
        </w:rPr>
        <w:t>Lotus</w:t>
      </w:r>
      <w:r w:rsidRPr="00A41C90">
        <w:t xml:space="preserve"> </w:t>
      </w:r>
      <w:r w:rsidRPr="00916225">
        <w:rPr>
          <w:i/>
          <w:iCs/>
        </w:rPr>
        <w:t>Case</w:t>
      </w:r>
      <w:r>
        <w:t>”</w:t>
      </w:r>
      <w:r w:rsidRPr="00A41C90">
        <w:t xml:space="preserve">, in C. Tams &amp; M. Fitzmaurice (eds.), </w:t>
      </w:r>
      <w:r w:rsidRPr="00A41C90">
        <w:rPr>
          <w:i/>
          <w:iCs/>
        </w:rPr>
        <w:t>Legacies of the Permanent Court of International Justice</w:t>
      </w:r>
      <w:r w:rsidRPr="00A41C90">
        <w:t xml:space="preserve">, Leiden/Boston, </w:t>
      </w:r>
      <w:proofErr w:type="spellStart"/>
      <w:r w:rsidRPr="00A41C90">
        <w:t>Martinus</w:t>
      </w:r>
      <w:proofErr w:type="spellEnd"/>
      <w:r w:rsidRPr="00A41C90">
        <w:t xml:space="preserve"> </w:t>
      </w:r>
      <w:proofErr w:type="spellStart"/>
      <w:r w:rsidRPr="00A41C90">
        <w:t>Nijhoff</w:t>
      </w:r>
      <w:proofErr w:type="spellEnd"/>
      <w:r w:rsidRPr="00A41C90">
        <w:t xml:space="preserve"> Publishers, 2013, 319–335.</w:t>
      </w:r>
    </w:p>
    <w:p w:rsidR="00C5027D" w:rsidRPr="0044002A" w:rsidRDefault="00C5027D" w:rsidP="00D776FF">
      <w:pPr>
        <w:pStyle w:val="SingleTxtGA"/>
        <w:bidi w:val="0"/>
        <w:rPr>
          <w:rtl/>
        </w:rPr>
      </w:pPr>
      <w:r>
        <w:rPr>
          <w:sz w:val="30"/>
          <w:rtl/>
          <w:lang w:val="en-GB" w:bidi="ar-DZ"/>
        </w:rPr>
        <w:br w:type="page"/>
      </w:r>
      <w:r w:rsidRPr="0044002A">
        <w:rPr>
          <w:rFonts w:hint="cs"/>
          <w:rtl/>
        </w:rPr>
        <w:lastRenderedPageBreak/>
        <w:t xml:space="preserve"> [الأصل: </w:t>
      </w:r>
      <w:r>
        <w:rPr>
          <w:rFonts w:hint="cs"/>
          <w:rtl/>
        </w:rPr>
        <w:t>بالإسبان</w:t>
      </w:r>
      <w:r w:rsidRPr="0044002A">
        <w:rPr>
          <w:rFonts w:hint="cs"/>
          <w:rtl/>
        </w:rPr>
        <w:t>ية]</w:t>
      </w:r>
    </w:p>
    <w:p w:rsidR="00C5027D" w:rsidRPr="00864BA1" w:rsidRDefault="00C5027D" w:rsidP="00D776FF">
      <w:pPr>
        <w:pStyle w:val="H1GA"/>
        <w:rPr>
          <w:rtl/>
        </w:rPr>
      </w:pPr>
      <w:r>
        <w:rPr>
          <w:rtl/>
        </w:rPr>
        <w:tab/>
      </w:r>
      <w:r>
        <w:rPr>
          <w:rtl/>
        </w:rPr>
        <w:tab/>
      </w:r>
      <w:proofErr w:type="spellStart"/>
      <w:r w:rsidRPr="00371888">
        <w:rPr>
          <w:rtl/>
        </w:rPr>
        <w:t>رينزو</w:t>
      </w:r>
      <w:proofErr w:type="spellEnd"/>
      <w:r w:rsidRPr="00371888">
        <w:rPr>
          <w:rtl/>
        </w:rPr>
        <w:t xml:space="preserve"> م. بومي </w:t>
      </w:r>
      <w:r w:rsidRPr="00864BA1">
        <w:rPr>
          <w:rtl/>
        </w:rPr>
        <w:t>(</w:t>
      </w:r>
      <w:r>
        <w:rPr>
          <w:rFonts w:hint="cs"/>
          <w:rtl/>
        </w:rPr>
        <w:t>أوروغواي</w:t>
      </w:r>
      <w:r w:rsidRPr="00864BA1">
        <w:rPr>
          <w:rtl/>
        </w:rPr>
        <w:t>)</w:t>
      </w:r>
    </w:p>
    <w:p w:rsidR="00C5027D" w:rsidRDefault="00C5027D" w:rsidP="00D776FF">
      <w:pPr>
        <w:pStyle w:val="SingleTxtGA"/>
        <w:rPr>
          <w:rtl/>
          <w:lang w:eastAsia="ar-SA" w:bidi="ar-DZ"/>
        </w:rPr>
      </w:pPr>
      <w:r w:rsidRPr="00864BA1">
        <w:rPr>
          <w:b/>
          <w:bCs/>
          <w:rtl/>
        </w:rPr>
        <w:t>تاريخ ومكان الميلاد:</w:t>
      </w:r>
      <w:r w:rsidRPr="00864BA1">
        <w:rPr>
          <w:rtl/>
        </w:rPr>
        <w:t xml:space="preserve"> </w:t>
      </w:r>
      <w:r>
        <w:rPr>
          <w:rFonts w:hint="cs"/>
          <w:rtl/>
          <w:lang w:eastAsia="ar-SA"/>
        </w:rPr>
        <w:t xml:space="preserve">15 كانون الأول/ديسمبر 1960، </w:t>
      </w:r>
      <w:proofErr w:type="spellStart"/>
      <w:r>
        <w:rPr>
          <w:rFonts w:hint="cs"/>
          <w:rtl/>
          <w:lang w:eastAsia="ar-SA"/>
        </w:rPr>
        <w:t>مونتيفيديو</w:t>
      </w:r>
      <w:proofErr w:type="spellEnd"/>
      <w:r>
        <w:rPr>
          <w:rFonts w:hint="cs"/>
          <w:rtl/>
          <w:lang w:eastAsia="ar-SA"/>
        </w:rPr>
        <w:t>، أوروغواي</w:t>
      </w:r>
    </w:p>
    <w:p w:rsidR="00C5027D" w:rsidRPr="0044002A" w:rsidRDefault="00C5027D" w:rsidP="00D776FF">
      <w:pPr>
        <w:pStyle w:val="SingleTxtGA"/>
        <w:rPr>
          <w:rtl/>
          <w:lang w:bidi="ar-DZ"/>
        </w:rPr>
      </w:pPr>
      <w:r w:rsidRPr="00864BA1">
        <w:rPr>
          <w:rFonts w:hint="cs"/>
          <w:b/>
          <w:bCs/>
          <w:rtl/>
        </w:rPr>
        <w:t>لغات العمل</w:t>
      </w:r>
      <w:r w:rsidRPr="00864BA1">
        <w:rPr>
          <w:b/>
          <w:bCs/>
          <w:rtl/>
        </w:rPr>
        <w:t>:</w:t>
      </w:r>
      <w:r w:rsidRPr="00864BA1">
        <w:rPr>
          <w:rtl/>
        </w:rPr>
        <w:t xml:space="preserve"> </w:t>
      </w:r>
      <w:r w:rsidRPr="00864BA1">
        <w:rPr>
          <w:rFonts w:hint="cs"/>
          <w:rtl/>
        </w:rPr>
        <w:t>ال</w:t>
      </w:r>
      <w:r>
        <w:rPr>
          <w:rFonts w:hint="cs"/>
          <w:rtl/>
        </w:rPr>
        <w:t>إسبان</w:t>
      </w:r>
      <w:r w:rsidRPr="0044002A">
        <w:rPr>
          <w:rFonts w:hint="cs"/>
          <w:rtl/>
        </w:rPr>
        <w:t>ية</w:t>
      </w:r>
      <w:r>
        <w:rPr>
          <w:rFonts w:hint="cs"/>
          <w:rtl/>
        </w:rPr>
        <w:t xml:space="preserve"> </w:t>
      </w:r>
      <w:r w:rsidRPr="00864BA1">
        <w:rPr>
          <w:rFonts w:hint="cs"/>
          <w:rtl/>
        </w:rPr>
        <w:t>وال</w:t>
      </w:r>
      <w:r>
        <w:rPr>
          <w:rFonts w:hint="cs"/>
          <w:rtl/>
        </w:rPr>
        <w:t>إنكليزية</w:t>
      </w:r>
    </w:p>
    <w:p w:rsidR="00C5027D" w:rsidRPr="0044002A" w:rsidRDefault="00C5027D" w:rsidP="00D776FF">
      <w:pPr>
        <w:pStyle w:val="H23GA"/>
        <w:rPr>
          <w:rtl/>
        </w:rPr>
      </w:pPr>
      <w:r>
        <w:rPr>
          <w:rtl/>
        </w:rPr>
        <w:tab/>
      </w:r>
      <w:r>
        <w:rPr>
          <w:rFonts w:hint="cs"/>
          <w:rtl/>
        </w:rPr>
        <w:tab/>
      </w:r>
      <w:r w:rsidRPr="0044002A">
        <w:rPr>
          <w:rFonts w:hint="cs"/>
          <w:rtl/>
        </w:rPr>
        <w:t>المنصب</w:t>
      </w:r>
      <w:r>
        <w:rPr>
          <w:rFonts w:hint="cs"/>
          <w:rtl/>
        </w:rPr>
        <w:t xml:space="preserve"> الحالي</w:t>
      </w:r>
      <w:r w:rsidRPr="0044002A">
        <w:rPr>
          <w:rFonts w:hint="cs"/>
          <w:rtl/>
        </w:rPr>
        <w:t>/الوظيفة الحالية:</w:t>
      </w:r>
    </w:p>
    <w:p w:rsidR="00C5027D" w:rsidRDefault="00C5027D" w:rsidP="00D776FF">
      <w:pPr>
        <w:pStyle w:val="SingleTxtGA"/>
        <w:rPr>
          <w:sz w:val="30"/>
          <w:rtl/>
          <w:lang w:val="en-GB"/>
        </w:rPr>
      </w:pPr>
      <w:r w:rsidRPr="00371888">
        <w:rPr>
          <w:rtl/>
          <w:lang w:eastAsia="ar-SA"/>
        </w:rPr>
        <w:t xml:space="preserve">ممثل منظمة </w:t>
      </w:r>
      <w:r>
        <w:rPr>
          <w:rtl/>
          <w:lang w:eastAsia="ar-SA"/>
        </w:rPr>
        <w:t>العفو الدولية لدى الأمم المتحدة</w:t>
      </w:r>
      <w:r w:rsidRPr="00371888">
        <w:rPr>
          <w:rtl/>
          <w:lang w:eastAsia="ar-SA"/>
        </w:rPr>
        <w:t xml:space="preserve">، </w:t>
      </w:r>
      <w:r w:rsidRPr="00371888">
        <w:rPr>
          <w:rFonts w:hint="cs"/>
          <w:rtl/>
          <w:lang w:eastAsia="ar-SA"/>
        </w:rPr>
        <w:t>نيويورك،</w:t>
      </w:r>
      <w:r w:rsidRPr="00371888">
        <w:rPr>
          <w:rtl/>
          <w:lang w:eastAsia="ar-SA"/>
        </w:rPr>
        <w:t xml:space="preserve"> الولايات المتحدة الأمريكية</w:t>
      </w:r>
    </w:p>
    <w:p w:rsidR="00C5027D" w:rsidRPr="0093316A" w:rsidRDefault="00D776FF" w:rsidP="00D776FF">
      <w:pPr>
        <w:pStyle w:val="H23GA"/>
        <w:rPr>
          <w:rtl/>
        </w:rPr>
      </w:pPr>
      <w:r>
        <w:rPr>
          <w:rtl/>
        </w:rPr>
        <w:tab/>
      </w:r>
      <w:r>
        <w:rPr>
          <w:rtl/>
        </w:rPr>
        <w:tab/>
      </w:r>
      <w:r w:rsidR="00C5027D" w:rsidRPr="0093316A">
        <w:rPr>
          <w:rtl/>
        </w:rPr>
        <w:t>الأنشطة المهنية الرئيسية:</w:t>
      </w:r>
    </w:p>
    <w:p w:rsidR="00C5027D" w:rsidRDefault="00C5027D" w:rsidP="00D776FF">
      <w:pPr>
        <w:pStyle w:val="SingleTxtGA"/>
        <w:rPr>
          <w:rtl/>
        </w:rPr>
      </w:pPr>
      <w:r>
        <w:rPr>
          <w:rtl/>
        </w:rPr>
        <w:t xml:space="preserve">تمثيل منظمة العفو الدولية </w:t>
      </w:r>
      <w:r>
        <w:rPr>
          <w:rFonts w:hint="cs"/>
          <w:rtl/>
        </w:rPr>
        <w:t xml:space="preserve">لدى </w:t>
      </w:r>
      <w:r>
        <w:rPr>
          <w:rtl/>
        </w:rPr>
        <w:t>منظومة الأمم المتحدة والبعثات الدبلوماسية في نيويورك.</w:t>
      </w:r>
    </w:p>
    <w:p w:rsidR="00C5027D" w:rsidRDefault="00C5027D" w:rsidP="00D776FF">
      <w:pPr>
        <w:pStyle w:val="SingleTxtGA"/>
        <w:rPr>
          <w:rtl/>
        </w:rPr>
      </w:pPr>
      <w:r>
        <w:rPr>
          <w:rFonts w:hint="cs"/>
          <w:rtl/>
        </w:rPr>
        <w:t>وضع</w:t>
      </w:r>
      <w:r>
        <w:rPr>
          <w:rtl/>
        </w:rPr>
        <w:t xml:space="preserve"> وتطوير استراتيجيات </w:t>
      </w:r>
      <w:r>
        <w:rPr>
          <w:rFonts w:hint="cs"/>
          <w:rtl/>
        </w:rPr>
        <w:t>للتأثير متعلقة</w:t>
      </w:r>
      <w:r>
        <w:rPr>
          <w:rtl/>
        </w:rPr>
        <w:t xml:space="preserve"> </w:t>
      </w:r>
      <w:r>
        <w:rPr>
          <w:rFonts w:hint="cs"/>
          <w:rtl/>
        </w:rPr>
        <w:t>ب</w:t>
      </w:r>
      <w:r>
        <w:rPr>
          <w:rtl/>
        </w:rPr>
        <w:t xml:space="preserve">حقوق الإنسان والقانون الدولي والعدالة، بما </w:t>
      </w:r>
      <w:r>
        <w:rPr>
          <w:rFonts w:hint="cs"/>
          <w:rtl/>
        </w:rPr>
        <w:t>يشمل</w:t>
      </w:r>
      <w:r>
        <w:rPr>
          <w:rtl/>
        </w:rPr>
        <w:t xml:space="preserve"> الحق في الحياة، واستخدام عقوبة الإعدام، والحظر المطلق للتعذيب، ومكافحة الإفلات من العقاب، و</w:t>
      </w:r>
      <w:r>
        <w:rPr>
          <w:rFonts w:hint="cs"/>
          <w:rtl/>
        </w:rPr>
        <w:t>إقامة</w:t>
      </w:r>
      <w:r>
        <w:rPr>
          <w:rtl/>
        </w:rPr>
        <w:t xml:space="preserve"> العدالة وغيرها من تدابير المساءلة.</w:t>
      </w:r>
    </w:p>
    <w:p w:rsidR="00C5027D" w:rsidRDefault="00C5027D" w:rsidP="00D776FF">
      <w:pPr>
        <w:pStyle w:val="SingleTxtGA"/>
        <w:rPr>
          <w:rtl/>
        </w:rPr>
      </w:pPr>
      <w:r>
        <w:rPr>
          <w:rtl/>
        </w:rPr>
        <w:t xml:space="preserve">المشاركة في بعثات </w:t>
      </w:r>
      <w:r>
        <w:rPr>
          <w:rFonts w:hint="cs"/>
          <w:rtl/>
        </w:rPr>
        <w:t>لتقصي الحقائق</w:t>
      </w:r>
      <w:r>
        <w:rPr>
          <w:rtl/>
        </w:rPr>
        <w:t xml:space="preserve"> وال</w:t>
      </w:r>
      <w:r>
        <w:rPr>
          <w:rFonts w:hint="cs"/>
          <w:rtl/>
        </w:rPr>
        <w:t>تأثير</w:t>
      </w:r>
      <w:r>
        <w:rPr>
          <w:rtl/>
        </w:rPr>
        <w:t xml:space="preserve"> </w:t>
      </w:r>
      <w:r>
        <w:rPr>
          <w:rFonts w:hint="cs"/>
          <w:rtl/>
        </w:rPr>
        <w:t xml:space="preserve">إلى </w:t>
      </w:r>
      <w:r>
        <w:rPr>
          <w:rtl/>
        </w:rPr>
        <w:t>بلدان في أفريقيا وأمريكا اللاتينية.</w:t>
      </w:r>
    </w:p>
    <w:p w:rsidR="00C5027D" w:rsidRDefault="00C5027D" w:rsidP="00D776FF">
      <w:pPr>
        <w:pStyle w:val="SingleTxtGA"/>
        <w:rPr>
          <w:rtl/>
        </w:rPr>
      </w:pPr>
      <w:r>
        <w:rPr>
          <w:rtl/>
        </w:rPr>
        <w:t>ال</w:t>
      </w:r>
      <w:r>
        <w:rPr>
          <w:rFonts w:hint="cs"/>
          <w:rtl/>
        </w:rPr>
        <w:t>اضطلاع بدور قيادي</w:t>
      </w:r>
      <w:r>
        <w:rPr>
          <w:rtl/>
        </w:rPr>
        <w:t xml:space="preserve"> في قضايا مشاركة المجتمع المدني المنظم في شؤون الأمم المتحدة. </w:t>
      </w:r>
      <w:r>
        <w:rPr>
          <w:rFonts w:hint="cs"/>
          <w:rtl/>
        </w:rPr>
        <w:t>ورئاسة الفريق العامل ل</w:t>
      </w:r>
      <w:r>
        <w:rPr>
          <w:rtl/>
        </w:rPr>
        <w:t xml:space="preserve">لمنظمات غير الحكومية </w:t>
      </w:r>
      <w:r>
        <w:rPr>
          <w:rFonts w:hint="cs"/>
          <w:rtl/>
        </w:rPr>
        <w:t>المعني</w:t>
      </w:r>
      <w:r>
        <w:rPr>
          <w:rtl/>
        </w:rPr>
        <w:t xml:space="preserve"> </w:t>
      </w:r>
      <w:r>
        <w:rPr>
          <w:rFonts w:hint="cs"/>
          <w:rtl/>
        </w:rPr>
        <w:t>ب</w:t>
      </w:r>
      <w:r>
        <w:rPr>
          <w:rtl/>
        </w:rPr>
        <w:t>مجلس الأمن.</w:t>
      </w:r>
    </w:p>
    <w:p w:rsidR="00C5027D" w:rsidRDefault="00C5027D" w:rsidP="00D776FF">
      <w:pPr>
        <w:pStyle w:val="SingleTxtGA"/>
        <w:rPr>
          <w:rtl/>
        </w:rPr>
      </w:pPr>
      <w:r>
        <w:rPr>
          <w:rtl/>
        </w:rPr>
        <w:t>ال</w:t>
      </w:r>
      <w:r>
        <w:rPr>
          <w:rFonts w:hint="cs"/>
          <w:rtl/>
        </w:rPr>
        <w:t>تأثير</w:t>
      </w:r>
      <w:r>
        <w:rPr>
          <w:rtl/>
        </w:rPr>
        <w:t xml:space="preserve"> والمشورة بشأن قضايا حقوق الإنسان والسلام والأمن.</w:t>
      </w:r>
    </w:p>
    <w:p w:rsidR="00C5027D" w:rsidRPr="00790C65" w:rsidRDefault="00D776FF" w:rsidP="00D776FF">
      <w:pPr>
        <w:pStyle w:val="H23GA"/>
        <w:rPr>
          <w:rtl/>
        </w:rPr>
      </w:pPr>
      <w:r>
        <w:rPr>
          <w:rtl/>
        </w:rPr>
        <w:tab/>
      </w:r>
      <w:r>
        <w:rPr>
          <w:rtl/>
        </w:rPr>
        <w:tab/>
      </w:r>
      <w:r w:rsidR="00C5027D" w:rsidRPr="00790C65">
        <w:rPr>
          <w:rtl/>
        </w:rPr>
        <w:t>ال</w:t>
      </w:r>
      <w:r w:rsidR="00C5027D" w:rsidRPr="00790C65">
        <w:rPr>
          <w:rFonts w:hint="cs"/>
          <w:rtl/>
        </w:rPr>
        <w:t>خلفية التعليمية</w:t>
      </w:r>
      <w:r w:rsidR="00C5027D" w:rsidRPr="00790C65">
        <w:rPr>
          <w:rtl/>
        </w:rPr>
        <w:t>:</w:t>
      </w:r>
    </w:p>
    <w:p w:rsidR="00C5027D" w:rsidRDefault="00C5027D" w:rsidP="00D96F7A">
      <w:pPr>
        <w:pStyle w:val="SingleTxtGA"/>
        <w:rPr>
          <w:rtl/>
        </w:rPr>
      </w:pPr>
      <w:r>
        <w:rPr>
          <w:rtl/>
        </w:rPr>
        <w:t xml:space="preserve">دكتوراه في القانون والعلوم الاجتماعية </w:t>
      </w:r>
      <w:r>
        <w:rPr>
          <w:rFonts w:hint="cs"/>
          <w:rtl/>
        </w:rPr>
        <w:t xml:space="preserve">من </w:t>
      </w:r>
      <w:r>
        <w:rPr>
          <w:rtl/>
        </w:rPr>
        <w:t xml:space="preserve">جامعة الجمهورية، </w:t>
      </w:r>
      <w:proofErr w:type="spellStart"/>
      <w:r>
        <w:rPr>
          <w:rtl/>
        </w:rPr>
        <w:t>مونتيفيديو</w:t>
      </w:r>
      <w:proofErr w:type="spellEnd"/>
      <w:r>
        <w:rPr>
          <w:rtl/>
        </w:rPr>
        <w:t xml:space="preserve">، </w:t>
      </w:r>
      <w:r>
        <w:rPr>
          <w:rFonts w:hint="cs"/>
          <w:rtl/>
        </w:rPr>
        <w:t>أوروغواي، 1985</w:t>
      </w:r>
      <w:r>
        <w:rPr>
          <w:rtl/>
        </w:rPr>
        <w:t>.</w:t>
      </w:r>
    </w:p>
    <w:p w:rsidR="00C5027D" w:rsidRDefault="00C5027D" w:rsidP="00D96F7A">
      <w:pPr>
        <w:pStyle w:val="SingleTxtGA"/>
        <w:rPr>
          <w:rtl/>
        </w:rPr>
      </w:pPr>
      <w:r>
        <w:rPr>
          <w:rtl/>
        </w:rPr>
        <w:t xml:space="preserve">ماجستير في القانون الدولي وحقوق الإنسان من كلية الحقوق بجامعة هارفارد، كامبريدج، ماساتشوستس، الولايات المتحدة </w:t>
      </w:r>
      <w:r>
        <w:rPr>
          <w:rFonts w:hint="cs"/>
          <w:rtl/>
        </w:rPr>
        <w:t>الأمريكية،</w:t>
      </w:r>
      <w:r>
        <w:rPr>
          <w:rtl/>
        </w:rPr>
        <w:t xml:space="preserve"> 1998.</w:t>
      </w:r>
    </w:p>
    <w:p w:rsidR="00C5027D" w:rsidRDefault="00C5027D" w:rsidP="00D96F7A">
      <w:pPr>
        <w:pStyle w:val="SingleTxtGA"/>
        <w:rPr>
          <w:sz w:val="30"/>
          <w:rtl/>
          <w:lang w:val="en-GB" w:bidi="ar-DZ"/>
        </w:rPr>
      </w:pPr>
      <w:r>
        <w:rPr>
          <w:rFonts w:hint="cs"/>
          <w:rtl/>
        </w:rPr>
        <w:t>خريج</w:t>
      </w:r>
      <w:r>
        <w:rPr>
          <w:rtl/>
        </w:rPr>
        <w:t xml:space="preserve"> معهد </w:t>
      </w:r>
      <w:proofErr w:type="spellStart"/>
      <w:r>
        <w:rPr>
          <w:rtl/>
        </w:rPr>
        <w:t>أرتي</w:t>
      </w:r>
      <w:r>
        <w:rPr>
          <w:rFonts w:hint="cs"/>
          <w:rtl/>
        </w:rPr>
        <w:t>غ</w:t>
      </w:r>
      <w:r>
        <w:rPr>
          <w:rtl/>
        </w:rPr>
        <w:t>اس</w:t>
      </w:r>
      <w:proofErr w:type="spellEnd"/>
      <w:r>
        <w:rPr>
          <w:rtl/>
        </w:rPr>
        <w:t xml:space="preserve"> لل</w:t>
      </w:r>
      <w:r>
        <w:rPr>
          <w:rFonts w:hint="cs"/>
          <w:rtl/>
        </w:rPr>
        <w:t xml:space="preserve">سلك الدبلوماسي </w:t>
      </w:r>
      <w:r>
        <w:rPr>
          <w:rtl/>
        </w:rPr>
        <w:t>(</w:t>
      </w:r>
      <w:r>
        <w:rPr>
          <w:rFonts w:hint="cs"/>
          <w:rtl/>
        </w:rPr>
        <w:t>كلية</w:t>
      </w:r>
      <w:r>
        <w:rPr>
          <w:rtl/>
        </w:rPr>
        <w:t xml:space="preserve"> الدبلوماسية،</w:t>
      </w:r>
      <w:r>
        <w:rPr>
          <w:rFonts w:hint="cs"/>
          <w:rtl/>
        </w:rPr>
        <w:t xml:space="preserve"> وزارة خارجية أ</w:t>
      </w:r>
      <w:r>
        <w:rPr>
          <w:rtl/>
        </w:rPr>
        <w:t>وروغواي).</w:t>
      </w:r>
    </w:p>
    <w:p w:rsidR="00C5027D" w:rsidRPr="004D3008" w:rsidRDefault="00D96F7A" w:rsidP="00D96F7A">
      <w:pPr>
        <w:pStyle w:val="H23GA"/>
        <w:rPr>
          <w:rtl/>
        </w:rPr>
      </w:pPr>
      <w:r>
        <w:rPr>
          <w:rtl/>
          <w:lang w:bidi="ar-DZ"/>
        </w:rPr>
        <w:tab/>
      </w:r>
      <w:r>
        <w:rPr>
          <w:rtl/>
          <w:lang w:bidi="ar-DZ"/>
        </w:rPr>
        <w:tab/>
      </w:r>
      <w:r w:rsidR="00C5027D" w:rsidRPr="004D3008">
        <w:rPr>
          <w:rtl/>
          <w:lang w:bidi="ar-DZ"/>
        </w:rPr>
        <w:t xml:space="preserve">الأنشطة الرئيسية الأخرى في </w:t>
      </w:r>
      <w:r w:rsidR="00C5027D">
        <w:rPr>
          <w:rtl/>
        </w:rPr>
        <w:t>المجال ذي الصلة ب</w:t>
      </w:r>
      <w:r w:rsidR="00C5027D" w:rsidRPr="00AF1845">
        <w:rPr>
          <w:rtl/>
        </w:rPr>
        <w:t>هيئة المعاهدة المعنية:</w:t>
      </w:r>
    </w:p>
    <w:p w:rsidR="00C5027D" w:rsidRDefault="00C5027D" w:rsidP="00D96F7A">
      <w:pPr>
        <w:pStyle w:val="SingleTxtGA"/>
        <w:rPr>
          <w:rtl/>
        </w:rPr>
      </w:pPr>
      <w:r>
        <w:rPr>
          <w:rtl/>
        </w:rPr>
        <w:t xml:space="preserve">أستاذ </w:t>
      </w:r>
      <w:r>
        <w:rPr>
          <w:rFonts w:hint="cs"/>
          <w:rtl/>
        </w:rPr>
        <w:t>في مجال المحاماة</w:t>
      </w:r>
      <w:r>
        <w:rPr>
          <w:rtl/>
        </w:rPr>
        <w:t xml:space="preserve"> وبحوث حقوق الإنسان،</w:t>
      </w:r>
      <w:r>
        <w:rPr>
          <w:rFonts w:hint="cs"/>
          <w:rtl/>
        </w:rPr>
        <w:t xml:space="preserve"> في</w:t>
      </w:r>
      <w:r>
        <w:rPr>
          <w:rtl/>
        </w:rPr>
        <w:t xml:space="preserve"> </w:t>
      </w:r>
      <w:r w:rsidRPr="00061157">
        <w:rPr>
          <w:rtl/>
        </w:rPr>
        <w:t>جامعة نيويورك</w:t>
      </w:r>
      <w:r>
        <w:rPr>
          <w:rtl/>
        </w:rPr>
        <w:t>، نيويورك، الولايات المتحدة الأمريكية.</w:t>
      </w:r>
    </w:p>
    <w:p w:rsidR="00C5027D" w:rsidRDefault="00C5027D" w:rsidP="00D96F7A">
      <w:pPr>
        <w:pStyle w:val="SingleTxtGA"/>
        <w:rPr>
          <w:rtl/>
        </w:rPr>
      </w:pPr>
      <w:r>
        <w:rPr>
          <w:rFonts w:hint="cs"/>
          <w:rtl/>
        </w:rPr>
        <w:t>شارك</w:t>
      </w:r>
      <w:r>
        <w:rPr>
          <w:rtl/>
        </w:rPr>
        <w:t xml:space="preserve"> في الأفرقة العاملة المعنية بم</w:t>
      </w:r>
      <w:r>
        <w:rPr>
          <w:rFonts w:hint="cs"/>
          <w:rtl/>
        </w:rPr>
        <w:t>واضيع</w:t>
      </w:r>
      <w:r>
        <w:rPr>
          <w:rtl/>
        </w:rPr>
        <w:t xml:space="preserve"> المرأة والسلام والأمن (فريق</w:t>
      </w:r>
      <w:r w:rsidRPr="00601659">
        <w:rPr>
          <w:rtl/>
        </w:rPr>
        <w:t xml:space="preserve"> المنظمات غير الحكومية العامل</w:t>
      </w:r>
      <w:r>
        <w:rPr>
          <w:rtl/>
        </w:rPr>
        <w:t xml:space="preserve"> المعني بالمرأة والسلام والأمن) و</w:t>
      </w:r>
      <w:r>
        <w:rPr>
          <w:rFonts w:hint="cs"/>
          <w:rtl/>
        </w:rPr>
        <w:t xml:space="preserve">كذلك </w:t>
      </w:r>
      <w:r>
        <w:rPr>
          <w:rtl/>
        </w:rPr>
        <w:t xml:space="preserve">السلم والأمن في وسط أفريقيا (عضو في </w:t>
      </w:r>
      <w:r w:rsidRPr="00061157">
        <w:rPr>
          <w:rtl/>
        </w:rPr>
        <w:t>اللجنة التوجيهية لمنتدى سياسات أفريقيا الوسطى</w:t>
      </w:r>
      <w:r>
        <w:rPr>
          <w:rtl/>
        </w:rPr>
        <w:t>).</w:t>
      </w:r>
    </w:p>
    <w:p w:rsidR="00C5027D" w:rsidRPr="00371888" w:rsidRDefault="00C5027D" w:rsidP="00D96F7A">
      <w:pPr>
        <w:pStyle w:val="SingleTxtGA"/>
        <w:rPr>
          <w:rStyle w:val="FootnoteReference"/>
          <w:b w:val="0"/>
          <w:sz w:val="30"/>
          <w:szCs w:val="30"/>
          <w:vertAlign w:val="baseline"/>
          <w:rtl/>
          <w:lang w:val="en-GB"/>
        </w:rPr>
      </w:pPr>
      <w:r>
        <w:rPr>
          <w:rFonts w:hint="cs"/>
          <w:rtl/>
        </w:rPr>
        <w:t>ناشط فيما يخص</w:t>
      </w:r>
      <w:r>
        <w:rPr>
          <w:rtl/>
        </w:rPr>
        <w:t xml:space="preserve"> العديد من </w:t>
      </w:r>
      <w:r>
        <w:rPr>
          <w:rFonts w:hint="cs"/>
          <w:rtl/>
        </w:rPr>
        <w:t>ال</w:t>
      </w:r>
      <w:r>
        <w:rPr>
          <w:rtl/>
        </w:rPr>
        <w:t>قضايا</w:t>
      </w:r>
      <w:r>
        <w:rPr>
          <w:rFonts w:hint="cs"/>
          <w:rtl/>
        </w:rPr>
        <w:t xml:space="preserve"> المتعلقة</w:t>
      </w:r>
      <w:r>
        <w:rPr>
          <w:rtl/>
        </w:rPr>
        <w:t xml:space="preserve"> </w:t>
      </w:r>
      <w:r>
        <w:rPr>
          <w:rFonts w:hint="cs"/>
          <w:rtl/>
        </w:rPr>
        <w:t>ب</w:t>
      </w:r>
      <w:r>
        <w:rPr>
          <w:rtl/>
        </w:rPr>
        <w:t>حقوق الإنسان والعدالة الانتقالية</w:t>
      </w:r>
      <w:r>
        <w:rPr>
          <w:rFonts w:hint="cs"/>
          <w:sz w:val="30"/>
          <w:rtl/>
          <w:lang w:val="en-GB"/>
        </w:rPr>
        <w:t>.</w:t>
      </w:r>
    </w:p>
    <w:p w:rsidR="00C5027D" w:rsidRDefault="00D96F7A" w:rsidP="00D96F7A">
      <w:pPr>
        <w:pStyle w:val="H23GA"/>
        <w:rPr>
          <w:rtl/>
          <w:lang w:bidi="ar-DZ"/>
        </w:rPr>
      </w:pPr>
      <w:r>
        <w:rPr>
          <w:rtl/>
          <w:lang w:bidi="ar-DZ"/>
        </w:rPr>
        <w:lastRenderedPageBreak/>
        <w:tab/>
      </w:r>
      <w:r>
        <w:rPr>
          <w:rtl/>
          <w:lang w:bidi="ar-DZ"/>
        </w:rPr>
        <w:tab/>
      </w:r>
      <w:r w:rsidR="00C5027D" w:rsidRPr="0077553B">
        <w:rPr>
          <w:rtl/>
          <w:lang w:bidi="ar-DZ"/>
        </w:rPr>
        <w:t>قائمة بأحدث المنشورات في هذا المجال:</w:t>
      </w:r>
    </w:p>
    <w:p w:rsidR="00C5027D" w:rsidRDefault="00C5027D" w:rsidP="00D96F7A">
      <w:pPr>
        <w:pStyle w:val="SingleTxtGA"/>
        <w:rPr>
          <w:rtl/>
          <w:lang w:bidi="ar-DZ"/>
        </w:rPr>
      </w:pPr>
      <w:r>
        <w:rPr>
          <w:rFonts w:hint="cs"/>
          <w:rtl/>
          <w:lang w:bidi="ar-DZ"/>
        </w:rPr>
        <w:t>شارك وساهم في تأليف</w:t>
      </w:r>
      <w:r>
        <w:rPr>
          <w:rtl/>
          <w:lang w:bidi="ar-DZ"/>
        </w:rPr>
        <w:t xml:space="preserve"> المنشور</w:t>
      </w:r>
      <w:r>
        <w:rPr>
          <w:rFonts w:hint="cs"/>
          <w:rtl/>
          <w:lang w:bidi="ar-DZ"/>
        </w:rPr>
        <w:t xml:space="preserve"> المعنون</w:t>
      </w:r>
      <w:r>
        <w:rPr>
          <w:rtl/>
          <w:lang w:bidi="ar-DZ"/>
        </w:rPr>
        <w:t xml:space="preserve">: </w:t>
      </w:r>
      <w:r w:rsidRPr="00175C63">
        <w:rPr>
          <w:i/>
          <w:iCs/>
          <w:lang w:val="es-ES"/>
        </w:rPr>
        <w:t xml:space="preserve">Uruguay en el Consejo de Seguridad de Naciones Unidas — Reflexiones en el marco del primer </w:t>
      </w:r>
      <w:r w:rsidR="00A32D89" w:rsidRPr="00175C63">
        <w:rPr>
          <w:i/>
          <w:iCs/>
          <w:lang w:val="es-ES"/>
        </w:rPr>
        <w:t>año de membresía no permanente</w:t>
      </w:r>
      <w:r w:rsidR="00A32D89">
        <w:rPr>
          <w:lang w:val="es-ES"/>
        </w:rPr>
        <w:t>,</w:t>
      </w:r>
      <w:r>
        <w:rPr>
          <w:rFonts w:hint="cs"/>
          <w:rtl/>
          <w:lang w:bidi="ar-DZ"/>
        </w:rPr>
        <w:t xml:space="preserve">، </w:t>
      </w:r>
      <w:r>
        <w:rPr>
          <w:rtl/>
          <w:lang w:bidi="ar-DZ"/>
        </w:rPr>
        <w:t xml:space="preserve">نشرته مؤسسة </w:t>
      </w:r>
      <w:r w:rsidRPr="00827E98">
        <w:rPr>
          <w:lang w:val="es-ES"/>
        </w:rPr>
        <w:t>Friedrich Ebert</w:t>
      </w:r>
      <w:r>
        <w:rPr>
          <w:rtl/>
          <w:lang w:bidi="ar-DZ"/>
        </w:rPr>
        <w:t>، 2017</w:t>
      </w:r>
      <w:r>
        <w:rPr>
          <w:rFonts w:hint="cs"/>
          <w:rtl/>
          <w:lang w:bidi="ar-DZ"/>
        </w:rPr>
        <w:t>.</w:t>
      </w:r>
    </w:p>
    <w:p w:rsidR="00C5027D" w:rsidRDefault="00C5027D" w:rsidP="00D96F7A">
      <w:pPr>
        <w:pStyle w:val="SingleTxtGA"/>
        <w:rPr>
          <w:rtl/>
          <w:lang w:bidi="ar-DZ"/>
        </w:rPr>
      </w:pPr>
      <w:r>
        <w:rPr>
          <w:rFonts w:hint="cs"/>
          <w:rtl/>
          <w:lang w:bidi="ar-DZ"/>
        </w:rPr>
        <w:t xml:space="preserve">كتب </w:t>
      </w:r>
      <w:r>
        <w:rPr>
          <w:rtl/>
          <w:lang w:bidi="ar-DZ"/>
        </w:rPr>
        <w:t xml:space="preserve">العديد من المقالات المنشورة </w:t>
      </w:r>
      <w:r>
        <w:rPr>
          <w:rFonts w:hint="cs"/>
          <w:rtl/>
          <w:lang w:bidi="ar-DZ"/>
        </w:rPr>
        <w:t>بشأن</w:t>
      </w:r>
      <w:r>
        <w:rPr>
          <w:rtl/>
          <w:lang w:bidi="ar-DZ"/>
        </w:rPr>
        <w:t xml:space="preserve"> نظام ال</w:t>
      </w:r>
      <w:r>
        <w:rPr>
          <w:rFonts w:hint="cs"/>
          <w:rtl/>
          <w:lang w:bidi="ar-DZ"/>
        </w:rPr>
        <w:t>بلدان</w:t>
      </w:r>
      <w:r>
        <w:rPr>
          <w:rtl/>
          <w:lang w:bidi="ar-DZ"/>
        </w:rPr>
        <w:t xml:space="preserve"> الأمريكية لحقوق الإنسان</w:t>
      </w:r>
      <w:r>
        <w:rPr>
          <w:rFonts w:hint="cs"/>
          <w:rtl/>
          <w:lang w:bidi="ar-DZ"/>
        </w:rPr>
        <w:t>.</w:t>
      </w:r>
    </w:p>
    <w:p w:rsidR="00C5027D" w:rsidRPr="00864BA1" w:rsidRDefault="00C5027D" w:rsidP="00D96F7A">
      <w:pPr>
        <w:pStyle w:val="H1GA"/>
        <w:spacing w:before="120"/>
        <w:rPr>
          <w:rtl/>
        </w:rPr>
      </w:pPr>
      <w:r>
        <w:rPr>
          <w:rtl/>
          <w:lang w:bidi="ar-DZ"/>
        </w:rPr>
        <w:br w:type="page"/>
      </w:r>
      <w:r>
        <w:rPr>
          <w:rtl/>
        </w:rPr>
        <w:lastRenderedPageBreak/>
        <w:tab/>
      </w:r>
      <w:r>
        <w:rPr>
          <w:rtl/>
        </w:rPr>
        <w:tab/>
      </w:r>
      <w:r w:rsidRPr="0019410C">
        <w:rPr>
          <w:rtl/>
        </w:rPr>
        <w:t xml:space="preserve">بيير ريتشارد </w:t>
      </w:r>
      <w:proofErr w:type="spellStart"/>
      <w:r w:rsidRPr="0019410C">
        <w:rPr>
          <w:rtl/>
        </w:rPr>
        <w:t>بروسبير</w:t>
      </w:r>
      <w:proofErr w:type="spellEnd"/>
      <w:r w:rsidRPr="0019410C">
        <w:rPr>
          <w:rtl/>
        </w:rPr>
        <w:t xml:space="preserve"> </w:t>
      </w:r>
      <w:r w:rsidRPr="00864BA1">
        <w:rPr>
          <w:rtl/>
        </w:rPr>
        <w:t>(</w:t>
      </w:r>
      <w:r>
        <w:rPr>
          <w:rFonts w:hint="cs"/>
          <w:rtl/>
        </w:rPr>
        <w:t>الولايات المتحدة الأمريكية</w:t>
      </w:r>
      <w:r w:rsidRPr="00864BA1">
        <w:rPr>
          <w:rtl/>
        </w:rPr>
        <w:t>)</w:t>
      </w:r>
    </w:p>
    <w:p w:rsidR="00C5027D" w:rsidRDefault="00C5027D" w:rsidP="00D96F7A">
      <w:pPr>
        <w:pStyle w:val="SingleTxtGA"/>
        <w:rPr>
          <w:rtl/>
          <w:lang w:eastAsia="ar-SA" w:bidi="ar-DZ"/>
        </w:rPr>
      </w:pPr>
      <w:r w:rsidRPr="00864BA1">
        <w:rPr>
          <w:b/>
          <w:bCs/>
          <w:rtl/>
        </w:rPr>
        <w:t>تاريخ ومكان الميلاد:</w:t>
      </w:r>
      <w:r w:rsidRPr="00864BA1">
        <w:rPr>
          <w:rtl/>
        </w:rPr>
        <w:t xml:space="preserve"> </w:t>
      </w:r>
      <w:r>
        <w:rPr>
          <w:rFonts w:hint="cs"/>
          <w:rtl/>
          <w:lang w:eastAsia="ar-SA"/>
        </w:rPr>
        <w:t>19 أيلول/سبتمبر 1963،</w:t>
      </w:r>
      <w:r w:rsidRPr="00A34AAC">
        <w:rPr>
          <w:rtl/>
        </w:rPr>
        <w:t xml:space="preserve"> </w:t>
      </w:r>
      <w:r w:rsidRPr="00A34AAC">
        <w:rPr>
          <w:rtl/>
          <w:lang w:eastAsia="ar-SA" w:bidi="ar-DZ"/>
        </w:rPr>
        <w:t>دينفر، كولورادو،</w:t>
      </w:r>
      <w:r w:rsidRPr="00A34AAC">
        <w:rPr>
          <w:rFonts w:hint="cs"/>
          <w:rtl/>
          <w:lang w:eastAsia="ar-SA" w:bidi="ar-DZ"/>
        </w:rPr>
        <w:t xml:space="preserve"> </w:t>
      </w:r>
      <w:r>
        <w:rPr>
          <w:rFonts w:hint="cs"/>
          <w:rtl/>
          <w:lang w:eastAsia="ar-SA" w:bidi="ar-DZ"/>
        </w:rPr>
        <w:t>الولايات المتحدة الأمريكية</w:t>
      </w:r>
    </w:p>
    <w:p w:rsidR="00C5027D" w:rsidRPr="0044002A" w:rsidRDefault="00C5027D" w:rsidP="00D96F7A">
      <w:pPr>
        <w:pStyle w:val="SingleTxtGA"/>
        <w:rPr>
          <w:rtl/>
          <w:lang w:bidi="ar-DZ"/>
        </w:rPr>
      </w:pPr>
      <w:r w:rsidRPr="00864BA1">
        <w:rPr>
          <w:rFonts w:hint="cs"/>
          <w:b/>
          <w:bCs/>
          <w:rtl/>
        </w:rPr>
        <w:t>لغات العمل</w:t>
      </w:r>
      <w:r w:rsidRPr="00864BA1">
        <w:rPr>
          <w:b/>
          <w:bCs/>
          <w:rtl/>
        </w:rPr>
        <w:t>:</w:t>
      </w:r>
      <w:r w:rsidRPr="00864BA1">
        <w:rPr>
          <w:rtl/>
        </w:rPr>
        <w:t xml:space="preserve"> </w:t>
      </w:r>
      <w:r w:rsidRPr="00864BA1">
        <w:rPr>
          <w:rFonts w:hint="cs"/>
          <w:rtl/>
        </w:rPr>
        <w:t>ال</w:t>
      </w:r>
      <w:r>
        <w:rPr>
          <w:rFonts w:hint="cs"/>
          <w:rtl/>
        </w:rPr>
        <w:t xml:space="preserve">إنكليزية </w:t>
      </w:r>
      <w:r w:rsidRPr="00864BA1">
        <w:rPr>
          <w:rFonts w:hint="cs"/>
          <w:rtl/>
        </w:rPr>
        <w:t>وال</w:t>
      </w:r>
      <w:r>
        <w:rPr>
          <w:rFonts w:hint="cs"/>
          <w:rtl/>
        </w:rPr>
        <w:t>فرنسية ومعرفة عملية بالإيطالية والإسبانية</w:t>
      </w:r>
    </w:p>
    <w:p w:rsidR="00C5027D" w:rsidRPr="0044002A" w:rsidRDefault="00C5027D" w:rsidP="00D96F7A">
      <w:pPr>
        <w:pStyle w:val="H23GA"/>
        <w:rPr>
          <w:rtl/>
        </w:rPr>
      </w:pPr>
      <w:r>
        <w:rPr>
          <w:rtl/>
        </w:rPr>
        <w:tab/>
      </w:r>
      <w:r>
        <w:rPr>
          <w:rFonts w:hint="cs"/>
          <w:rtl/>
        </w:rPr>
        <w:tab/>
      </w:r>
      <w:r w:rsidRPr="0044002A">
        <w:rPr>
          <w:rFonts w:hint="cs"/>
          <w:rtl/>
        </w:rPr>
        <w:t>المنصب</w:t>
      </w:r>
      <w:r>
        <w:rPr>
          <w:rFonts w:hint="cs"/>
          <w:rtl/>
        </w:rPr>
        <w:t xml:space="preserve"> الحالي</w:t>
      </w:r>
      <w:r w:rsidRPr="0044002A">
        <w:rPr>
          <w:rFonts w:hint="cs"/>
          <w:rtl/>
        </w:rPr>
        <w:t>/الوظيفة الحالية:</w:t>
      </w:r>
    </w:p>
    <w:p w:rsidR="00C5027D" w:rsidRDefault="00C5027D" w:rsidP="00D96F7A">
      <w:pPr>
        <w:pStyle w:val="SingleTxtGA"/>
        <w:rPr>
          <w:rtl/>
          <w:lang w:eastAsia="ar-SA"/>
        </w:rPr>
      </w:pPr>
      <w:r w:rsidRPr="00A34AAC">
        <w:rPr>
          <w:rtl/>
          <w:lang w:eastAsia="ar-SA"/>
        </w:rPr>
        <w:t xml:space="preserve">شريك في شركة المحاماة </w:t>
      </w:r>
      <w:proofErr w:type="spellStart"/>
      <w:r w:rsidRPr="00A41C90">
        <w:t>Arent</w:t>
      </w:r>
      <w:proofErr w:type="spellEnd"/>
      <w:r w:rsidRPr="00A41C90">
        <w:t xml:space="preserve"> Fox, LLP</w:t>
      </w:r>
      <w:r w:rsidRPr="00A34AAC">
        <w:rPr>
          <w:rtl/>
          <w:lang w:eastAsia="ar-SA"/>
        </w:rPr>
        <w:t xml:space="preserve"> </w:t>
      </w:r>
      <w:r>
        <w:rPr>
          <w:rFonts w:hint="cs"/>
          <w:rtl/>
          <w:lang w:eastAsia="ar-SA"/>
        </w:rPr>
        <w:t xml:space="preserve">الموجود </w:t>
      </w:r>
      <w:r w:rsidRPr="00A34AAC">
        <w:rPr>
          <w:rtl/>
          <w:lang w:eastAsia="ar-SA"/>
        </w:rPr>
        <w:t xml:space="preserve">مقرها </w:t>
      </w:r>
      <w:r>
        <w:rPr>
          <w:rFonts w:hint="cs"/>
          <w:rtl/>
          <w:lang w:eastAsia="ar-SA"/>
        </w:rPr>
        <w:t xml:space="preserve">في </w:t>
      </w:r>
      <w:r w:rsidRPr="00A34AAC">
        <w:rPr>
          <w:rtl/>
          <w:lang w:eastAsia="ar-SA"/>
        </w:rPr>
        <w:t>واشنطن العاصمة</w:t>
      </w:r>
      <w:r>
        <w:rPr>
          <w:rFonts w:hint="cs"/>
          <w:rtl/>
          <w:lang w:eastAsia="ar-SA"/>
        </w:rPr>
        <w:t xml:space="preserve"> بالولايات المتحدة</w:t>
      </w:r>
      <w:r w:rsidRPr="00A34AAC">
        <w:rPr>
          <w:rtl/>
          <w:lang w:eastAsia="ar-SA"/>
        </w:rPr>
        <w:t xml:space="preserve">. </w:t>
      </w:r>
      <w:r>
        <w:rPr>
          <w:rFonts w:hint="cs"/>
          <w:rtl/>
          <w:lang w:eastAsia="ar-SA"/>
        </w:rPr>
        <w:t>و</w:t>
      </w:r>
      <w:r>
        <w:rPr>
          <w:rtl/>
          <w:lang w:eastAsia="ar-SA"/>
        </w:rPr>
        <w:t>محك</w:t>
      </w:r>
      <w:r>
        <w:rPr>
          <w:rFonts w:hint="cs"/>
          <w:rtl/>
          <w:lang w:eastAsia="ar-SA"/>
        </w:rPr>
        <w:t>ِّ</w:t>
      </w:r>
      <w:r>
        <w:rPr>
          <w:rtl/>
          <w:lang w:eastAsia="ar-SA"/>
        </w:rPr>
        <w:t>م</w:t>
      </w:r>
      <w:r>
        <w:rPr>
          <w:rFonts w:hint="cs"/>
          <w:rtl/>
          <w:lang w:eastAsia="ar-SA"/>
        </w:rPr>
        <w:t xml:space="preserve"> في</w:t>
      </w:r>
      <w:r w:rsidRPr="00A34AAC">
        <w:rPr>
          <w:rtl/>
          <w:lang w:eastAsia="ar-SA"/>
        </w:rPr>
        <w:t xml:space="preserve"> المركز الدولي لتسو</w:t>
      </w:r>
      <w:r>
        <w:rPr>
          <w:rFonts w:hint="cs"/>
          <w:rtl/>
          <w:lang w:eastAsia="ar-SA"/>
        </w:rPr>
        <w:t>ية</w:t>
      </w:r>
      <w:r w:rsidRPr="00A34AAC">
        <w:rPr>
          <w:rtl/>
          <w:lang w:eastAsia="ar-SA"/>
        </w:rPr>
        <w:t xml:space="preserve"> </w:t>
      </w:r>
      <w:r>
        <w:rPr>
          <w:rFonts w:hint="cs"/>
          <w:rtl/>
          <w:lang w:eastAsia="ar-SA"/>
        </w:rPr>
        <w:t>م</w:t>
      </w:r>
      <w:r>
        <w:rPr>
          <w:rtl/>
          <w:lang w:eastAsia="ar-SA"/>
        </w:rPr>
        <w:t>ن</w:t>
      </w:r>
      <w:r w:rsidRPr="00A34AAC">
        <w:rPr>
          <w:rtl/>
          <w:lang w:eastAsia="ar-SA"/>
        </w:rPr>
        <w:t>ا</w:t>
      </w:r>
      <w:r>
        <w:rPr>
          <w:rFonts w:hint="cs"/>
          <w:rtl/>
          <w:lang w:eastAsia="ar-SA"/>
        </w:rPr>
        <w:t>ز</w:t>
      </w:r>
      <w:r>
        <w:rPr>
          <w:rtl/>
          <w:lang w:eastAsia="ar-SA"/>
        </w:rPr>
        <w:t>عات الاستثمار</w:t>
      </w:r>
      <w:r>
        <w:rPr>
          <w:rFonts w:hint="cs"/>
          <w:rtl/>
          <w:lang w:eastAsia="ar-SA"/>
        </w:rPr>
        <w:t xml:space="preserve">، </w:t>
      </w:r>
      <w:r>
        <w:rPr>
          <w:rtl/>
          <w:lang w:eastAsia="ar-SA"/>
        </w:rPr>
        <w:t>واشنطن العاصمة</w:t>
      </w:r>
      <w:r w:rsidRPr="00A34AAC">
        <w:rPr>
          <w:rtl/>
          <w:lang w:eastAsia="ar-SA"/>
        </w:rPr>
        <w:t xml:space="preserve">؛ </w:t>
      </w:r>
      <w:r>
        <w:rPr>
          <w:rFonts w:hint="cs"/>
          <w:rtl/>
          <w:lang w:eastAsia="ar-SA"/>
        </w:rPr>
        <w:t>ويمثل موكليه، ومن بينهم حكومات أجنبية</w:t>
      </w:r>
      <w:r>
        <w:rPr>
          <w:rtl/>
          <w:lang w:eastAsia="ar-SA"/>
        </w:rPr>
        <w:t xml:space="preserve">، </w:t>
      </w:r>
      <w:r w:rsidRPr="00A34AAC">
        <w:rPr>
          <w:rtl/>
          <w:lang w:eastAsia="ar-SA"/>
        </w:rPr>
        <w:t xml:space="preserve">ويقدّم </w:t>
      </w:r>
      <w:r>
        <w:rPr>
          <w:rFonts w:hint="cs"/>
          <w:rtl/>
          <w:lang w:eastAsia="ar-SA"/>
        </w:rPr>
        <w:t xml:space="preserve">لهم </w:t>
      </w:r>
      <w:r w:rsidRPr="00A34AAC">
        <w:rPr>
          <w:rtl/>
          <w:lang w:eastAsia="ar-SA"/>
        </w:rPr>
        <w:t xml:space="preserve">النصح </w:t>
      </w:r>
      <w:r>
        <w:rPr>
          <w:rFonts w:hint="cs"/>
          <w:rtl/>
          <w:lang w:eastAsia="ar-SA"/>
        </w:rPr>
        <w:t>والمساعدة بشأن</w:t>
      </w:r>
      <w:r w:rsidRPr="00A34AAC">
        <w:rPr>
          <w:rtl/>
          <w:lang w:eastAsia="ar-SA"/>
        </w:rPr>
        <w:t xml:space="preserve"> مجموعة </w:t>
      </w:r>
      <w:r>
        <w:rPr>
          <w:rFonts w:hint="cs"/>
          <w:rtl/>
          <w:lang w:eastAsia="ar-SA"/>
        </w:rPr>
        <w:t xml:space="preserve">متنوعة </w:t>
      </w:r>
      <w:r>
        <w:rPr>
          <w:rtl/>
          <w:lang w:eastAsia="ar-SA"/>
        </w:rPr>
        <w:t>من ال</w:t>
      </w:r>
      <w:r>
        <w:rPr>
          <w:rFonts w:hint="cs"/>
          <w:rtl/>
          <w:lang w:eastAsia="ar-SA"/>
        </w:rPr>
        <w:t>مسائل</w:t>
      </w:r>
      <w:r w:rsidRPr="00A34AAC">
        <w:rPr>
          <w:rtl/>
          <w:lang w:eastAsia="ar-SA"/>
        </w:rPr>
        <w:t xml:space="preserve">، بما </w:t>
      </w:r>
      <w:r>
        <w:rPr>
          <w:rFonts w:hint="cs"/>
          <w:rtl/>
          <w:lang w:eastAsia="ar-SA"/>
        </w:rPr>
        <w:t xml:space="preserve">يشمل </w:t>
      </w:r>
      <w:r w:rsidRPr="00A34AAC">
        <w:rPr>
          <w:rtl/>
          <w:lang w:eastAsia="ar-SA"/>
        </w:rPr>
        <w:t xml:space="preserve">البلدان النامية في </w:t>
      </w:r>
      <w:r>
        <w:rPr>
          <w:rFonts w:hint="cs"/>
          <w:rtl/>
          <w:lang w:eastAsia="ar-SA"/>
        </w:rPr>
        <w:t xml:space="preserve">سياق </w:t>
      </w:r>
      <w:r w:rsidRPr="00A34AAC">
        <w:rPr>
          <w:rtl/>
          <w:lang w:eastAsia="ar-SA"/>
        </w:rPr>
        <w:t xml:space="preserve">بناء وتعزيز القدرات المؤسسية المحلية وتطوير </w:t>
      </w:r>
      <w:r>
        <w:rPr>
          <w:rFonts w:hint="cs"/>
          <w:rtl/>
          <w:lang w:eastAsia="ar-SA"/>
        </w:rPr>
        <w:t>الهياكل الأساسية.</w:t>
      </w:r>
    </w:p>
    <w:p w:rsidR="00C5027D" w:rsidRPr="0093316A" w:rsidRDefault="00D96F7A" w:rsidP="00D96F7A">
      <w:pPr>
        <w:pStyle w:val="H23GA"/>
        <w:rPr>
          <w:rtl/>
        </w:rPr>
      </w:pPr>
      <w:r>
        <w:rPr>
          <w:rtl/>
        </w:rPr>
        <w:tab/>
      </w:r>
      <w:r>
        <w:rPr>
          <w:rtl/>
        </w:rPr>
        <w:tab/>
      </w:r>
      <w:r w:rsidR="00C5027D" w:rsidRPr="0093316A">
        <w:rPr>
          <w:rtl/>
        </w:rPr>
        <w:t>الأنشطة المهنية الرئيسية:</w:t>
      </w:r>
    </w:p>
    <w:p w:rsidR="00C5027D" w:rsidRDefault="00C5027D" w:rsidP="00D96F7A">
      <w:pPr>
        <w:pStyle w:val="SingleTxtGA"/>
        <w:rPr>
          <w:rtl/>
        </w:rPr>
      </w:pPr>
      <w:r>
        <w:rPr>
          <w:rFonts w:hint="cs"/>
          <w:rtl/>
        </w:rPr>
        <w:t xml:space="preserve">تولى </w:t>
      </w:r>
      <w:r w:rsidRPr="00546F79">
        <w:rPr>
          <w:rtl/>
        </w:rPr>
        <w:t xml:space="preserve">السفير </w:t>
      </w:r>
      <w:proofErr w:type="spellStart"/>
      <w:r w:rsidRPr="00546F79">
        <w:rPr>
          <w:rtl/>
        </w:rPr>
        <w:t>بروسبير</w:t>
      </w:r>
      <w:proofErr w:type="spellEnd"/>
      <w:r>
        <w:rPr>
          <w:rFonts w:hint="cs"/>
          <w:rtl/>
        </w:rPr>
        <w:t>،</w:t>
      </w:r>
      <w:r w:rsidRPr="00546F79">
        <w:rPr>
          <w:rtl/>
        </w:rPr>
        <w:t xml:space="preserve"> </w:t>
      </w:r>
      <w:r>
        <w:rPr>
          <w:rtl/>
        </w:rPr>
        <w:t xml:space="preserve">بصفته </w:t>
      </w:r>
      <w:r w:rsidRPr="00546F79">
        <w:rPr>
          <w:rtl/>
        </w:rPr>
        <w:t>سفير</w:t>
      </w:r>
      <w:r>
        <w:rPr>
          <w:rFonts w:hint="cs"/>
          <w:rtl/>
        </w:rPr>
        <w:t>ا</w:t>
      </w:r>
      <w:r w:rsidR="00A32D89">
        <w:rPr>
          <w:rFonts w:hint="cs"/>
          <w:rtl/>
        </w:rPr>
        <w:t>ً</w:t>
      </w:r>
      <w:r>
        <w:rPr>
          <w:rFonts w:hint="cs"/>
          <w:rtl/>
        </w:rPr>
        <w:t xml:space="preserve"> متجولا</w:t>
      </w:r>
      <w:r w:rsidR="00A32D89">
        <w:rPr>
          <w:rFonts w:hint="cs"/>
          <w:rtl/>
        </w:rPr>
        <w:t>ً</w:t>
      </w:r>
      <w:r w:rsidRPr="00546F79">
        <w:rPr>
          <w:rtl/>
        </w:rPr>
        <w:t xml:space="preserve"> </w:t>
      </w:r>
      <w:r>
        <w:rPr>
          <w:rFonts w:hint="cs"/>
          <w:rtl/>
        </w:rPr>
        <w:t>للولايات المتحدة معنيا</w:t>
      </w:r>
      <w:r w:rsidR="00DE7ABD">
        <w:rPr>
          <w:rFonts w:hint="cs"/>
          <w:rtl/>
        </w:rPr>
        <w:t>ً</w:t>
      </w:r>
      <w:r>
        <w:rPr>
          <w:rFonts w:hint="cs"/>
          <w:rtl/>
        </w:rPr>
        <w:t xml:space="preserve"> ب</w:t>
      </w:r>
      <w:r>
        <w:rPr>
          <w:rtl/>
        </w:rPr>
        <w:t xml:space="preserve">قضايا جرائم الحرب </w:t>
      </w:r>
      <w:r>
        <w:rPr>
          <w:rFonts w:hint="cs"/>
          <w:rtl/>
        </w:rPr>
        <w:t xml:space="preserve">في الفترة </w:t>
      </w:r>
      <w:r>
        <w:rPr>
          <w:rtl/>
        </w:rPr>
        <w:t xml:space="preserve">من </w:t>
      </w:r>
      <w:r>
        <w:rPr>
          <w:rFonts w:hint="cs"/>
          <w:rtl/>
        </w:rPr>
        <w:t>تموز/</w:t>
      </w:r>
      <w:r>
        <w:rPr>
          <w:rtl/>
        </w:rPr>
        <w:t>يولي</w:t>
      </w:r>
      <w:r>
        <w:rPr>
          <w:rFonts w:hint="cs"/>
          <w:rtl/>
        </w:rPr>
        <w:t>ه</w:t>
      </w:r>
      <w:r w:rsidRPr="00546F79">
        <w:rPr>
          <w:rtl/>
        </w:rPr>
        <w:t xml:space="preserve"> 2001 حتى </w:t>
      </w:r>
      <w:r>
        <w:rPr>
          <w:rFonts w:hint="cs"/>
          <w:rtl/>
        </w:rPr>
        <w:t>تشرين الأول/</w:t>
      </w:r>
      <w:r>
        <w:rPr>
          <w:rtl/>
        </w:rPr>
        <w:t>أكتوبر 2005، صياغة وتنسيق سياس</w:t>
      </w:r>
      <w:r>
        <w:rPr>
          <w:rFonts w:hint="cs"/>
          <w:rtl/>
        </w:rPr>
        <w:t>ات</w:t>
      </w:r>
      <w:r w:rsidRPr="00546F79">
        <w:rPr>
          <w:rtl/>
        </w:rPr>
        <w:t xml:space="preserve"> ال</w:t>
      </w:r>
      <w:r>
        <w:rPr>
          <w:rFonts w:hint="cs"/>
          <w:rtl/>
        </w:rPr>
        <w:t>ولايات المتحدة للتصدي ل</w:t>
      </w:r>
      <w:r w:rsidRPr="00546F79">
        <w:rPr>
          <w:rtl/>
        </w:rPr>
        <w:t>لفظائع والهجمات ضد المدنيين في النزاعات</w:t>
      </w:r>
      <w:r>
        <w:rPr>
          <w:rFonts w:hint="cs"/>
          <w:rtl/>
        </w:rPr>
        <w:t xml:space="preserve"> المندلعة</w:t>
      </w:r>
      <w:r w:rsidRPr="00546F79">
        <w:rPr>
          <w:rtl/>
        </w:rPr>
        <w:t xml:space="preserve"> في جميع أنحاء العالم</w:t>
      </w:r>
      <w:r>
        <w:rPr>
          <w:rFonts w:hint="cs"/>
          <w:rtl/>
        </w:rPr>
        <w:t>؛ كما تولى</w:t>
      </w:r>
      <w:r w:rsidRPr="00546F79">
        <w:rPr>
          <w:rtl/>
        </w:rPr>
        <w:t xml:space="preserve"> منصب كبير المفاوضين المسؤول عن </w:t>
      </w:r>
      <w:r>
        <w:rPr>
          <w:rFonts w:hint="cs"/>
          <w:rtl/>
        </w:rPr>
        <w:t>التعاون مع</w:t>
      </w:r>
      <w:r w:rsidRPr="00546F79">
        <w:rPr>
          <w:rtl/>
        </w:rPr>
        <w:t xml:space="preserve"> الدول فيما يتعلق بمو</w:t>
      </w:r>
      <w:r>
        <w:rPr>
          <w:rtl/>
        </w:rPr>
        <w:t xml:space="preserve">اطنيها الذين </w:t>
      </w:r>
      <w:r>
        <w:rPr>
          <w:rFonts w:hint="cs"/>
          <w:rtl/>
        </w:rPr>
        <w:t>يؤسرون</w:t>
      </w:r>
      <w:r>
        <w:rPr>
          <w:rtl/>
        </w:rPr>
        <w:t xml:space="preserve"> </w:t>
      </w:r>
      <w:r>
        <w:rPr>
          <w:rFonts w:hint="cs"/>
          <w:rtl/>
        </w:rPr>
        <w:t>أثناء</w:t>
      </w:r>
      <w:r>
        <w:rPr>
          <w:rtl/>
        </w:rPr>
        <w:t xml:space="preserve"> القتال؛ وأجر</w:t>
      </w:r>
      <w:r>
        <w:rPr>
          <w:rFonts w:hint="cs"/>
          <w:rtl/>
        </w:rPr>
        <w:t>ى</w:t>
      </w:r>
      <w:r w:rsidRPr="00546F79">
        <w:rPr>
          <w:rtl/>
        </w:rPr>
        <w:t xml:space="preserve"> مفاوضا</w:t>
      </w:r>
      <w:r>
        <w:rPr>
          <w:rtl/>
        </w:rPr>
        <w:t xml:space="preserve">ت ومشاورات دبلوماسية مع رؤساء دول ووزراء ومسؤولين </w:t>
      </w:r>
      <w:r w:rsidRPr="00546F79">
        <w:rPr>
          <w:rtl/>
        </w:rPr>
        <w:t>حكوميين</w:t>
      </w:r>
      <w:r>
        <w:rPr>
          <w:rFonts w:hint="cs"/>
          <w:rtl/>
        </w:rPr>
        <w:t xml:space="preserve"> كبار</w:t>
      </w:r>
      <w:r w:rsidRPr="00546F79">
        <w:rPr>
          <w:rtl/>
        </w:rPr>
        <w:t xml:space="preserve"> من أكثر من 60 دولة في جميع أنحاء العالم. </w:t>
      </w:r>
      <w:r>
        <w:rPr>
          <w:rFonts w:hint="cs"/>
          <w:rtl/>
        </w:rPr>
        <w:t>وعمل مع</w:t>
      </w:r>
      <w:r>
        <w:rPr>
          <w:rtl/>
        </w:rPr>
        <w:t xml:space="preserve"> برلمانات أجنبية و</w:t>
      </w:r>
      <w:r w:rsidRPr="00546F79">
        <w:rPr>
          <w:rtl/>
        </w:rPr>
        <w:t>م</w:t>
      </w:r>
      <w:r>
        <w:rPr>
          <w:rtl/>
        </w:rPr>
        <w:t>نظمات متعددة الأطراف و</w:t>
      </w:r>
      <w:r w:rsidRPr="00546F79">
        <w:rPr>
          <w:rtl/>
        </w:rPr>
        <w:t xml:space="preserve">دولية. </w:t>
      </w:r>
      <w:r>
        <w:rPr>
          <w:rFonts w:hint="cs"/>
          <w:rtl/>
        </w:rPr>
        <w:t>و</w:t>
      </w:r>
      <w:r w:rsidRPr="00546F79">
        <w:rPr>
          <w:rtl/>
        </w:rPr>
        <w:t xml:space="preserve">زار </w:t>
      </w:r>
      <w:r>
        <w:rPr>
          <w:rtl/>
        </w:rPr>
        <w:t xml:space="preserve">مناطق النزاع بانتظام </w:t>
      </w:r>
      <w:r>
        <w:rPr>
          <w:rFonts w:hint="cs"/>
          <w:rtl/>
        </w:rPr>
        <w:t>سعيا</w:t>
      </w:r>
      <w:r w:rsidR="00DE7ABD">
        <w:rPr>
          <w:rFonts w:hint="cs"/>
          <w:rtl/>
        </w:rPr>
        <w:t>ً</w:t>
      </w:r>
      <w:r>
        <w:rPr>
          <w:rFonts w:hint="cs"/>
          <w:rtl/>
        </w:rPr>
        <w:t xml:space="preserve"> إلى </w:t>
      </w:r>
      <w:r w:rsidRPr="00546F79">
        <w:rPr>
          <w:rtl/>
        </w:rPr>
        <w:t xml:space="preserve">تأمين السلام والاستقرار واحترام سيادة القانون. </w:t>
      </w:r>
      <w:r>
        <w:rPr>
          <w:rFonts w:hint="cs"/>
          <w:rtl/>
        </w:rPr>
        <w:t>و</w:t>
      </w:r>
      <w:r w:rsidRPr="00546F79">
        <w:rPr>
          <w:rtl/>
        </w:rPr>
        <w:t>من عام 1999 إلى</w:t>
      </w:r>
      <w:r>
        <w:rPr>
          <w:rFonts w:hint="cs"/>
          <w:rtl/>
        </w:rPr>
        <w:t xml:space="preserve"> عام</w:t>
      </w:r>
      <w:r>
        <w:rPr>
          <w:rtl/>
        </w:rPr>
        <w:t xml:space="preserve"> 2001، </w:t>
      </w:r>
      <w:r>
        <w:rPr>
          <w:rFonts w:hint="cs"/>
          <w:rtl/>
        </w:rPr>
        <w:t xml:space="preserve">وفي إطار عمله </w:t>
      </w:r>
      <w:r>
        <w:rPr>
          <w:rtl/>
        </w:rPr>
        <w:t>ك</w:t>
      </w:r>
      <w:r w:rsidRPr="00DB413E">
        <w:rPr>
          <w:rtl/>
        </w:rPr>
        <w:t xml:space="preserve">موظف قانوني </w:t>
      </w:r>
      <w:r w:rsidRPr="00546F79">
        <w:rPr>
          <w:rtl/>
        </w:rPr>
        <w:t xml:space="preserve">في وزارة العدل </w:t>
      </w:r>
      <w:r>
        <w:rPr>
          <w:rFonts w:hint="cs"/>
          <w:rtl/>
        </w:rPr>
        <w:t>بالولايات المتحدة</w:t>
      </w:r>
      <w:r w:rsidRPr="00546F79">
        <w:rPr>
          <w:rtl/>
        </w:rPr>
        <w:t xml:space="preserve"> (</w:t>
      </w:r>
      <w:r>
        <w:rPr>
          <w:rFonts w:hint="cs"/>
          <w:rtl/>
        </w:rPr>
        <w:t>قسم</w:t>
      </w:r>
      <w:r w:rsidRPr="00546F79">
        <w:rPr>
          <w:rtl/>
        </w:rPr>
        <w:t xml:space="preserve"> </w:t>
      </w:r>
      <w:r>
        <w:rPr>
          <w:rFonts w:hint="cs"/>
          <w:rtl/>
        </w:rPr>
        <w:t>ال</w:t>
      </w:r>
      <w:r>
        <w:rPr>
          <w:rtl/>
        </w:rPr>
        <w:t>إجرام)</w:t>
      </w:r>
      <w:r>
        <w:rPr>
          <w:rFonts w:hint="cs"/>
          <w:rtl/>
        </w:rPr>
        <w:t>، أسدى المشورة بشأن</w:t>
      </w:r>
      <w:r>
        <w:rPr>
          <w:rtl/>
        </w:rPr>
        <w:t xml:space="preserve"> تطوير مبادرات العدالة الدولية</w:t>
      </w:r>
      <w:r>
        <w:rPr>
          <w:rFonts w:hint="cs"/>
          <w:rtl/>
        </w:rPr>
        <w:t>. وبناءً على تكليف من وزارة الخارجية</w:t>
      </w:r>
      <w:r>
        <w:rPr>
          <w:rtl/>
        </w:rPr>
        <w:t xml:space="preserve">، </w:t>
      </w:r>
      <w:r w:rsidRPr="00546F79">
        <w:rPr>
          <w:rtl/>
        </w:rPr>
        <w:t>سافر إلى مناطق النزاع لبناء تحالفات رداً على الانتهاكات الخطيرة</w:t>
      </w:r>
      <w:r w:rsidR="00DE7ABD">
        <w:rPr>
          <w:rFonts w:hint="cs"/>
          <w:rtl/>
        </w:rPr>
        <w:t xml:space="preserve"> ل</w:t>
      </w:r>
      <w:r w:rsidRPr="00546F79">
        <w:rPr>
          <w:rtl/>
        </w:rPr>
        <w:t>لقانون الدولي</w:t>
      </w:r>
      <w:r>
        <w:rPr>
          <w:rFonts w:hint="cs"/>
          <w:rtl/>
        </w:rPr>
        <w:t xml:space="preserve"> </w:t>
      </w:r>
      <w:r w:rsidRPr="00546F79">
        <w:rPr>
          <w:rtl/>
        </w:rPr>
        <w:t>الإنساني.</w:t>
      </w:r>
    </w:p>
    <w:p w:rsidR="00C5027D" w:rsidRPr="00D570CE" w:rsidRDefault="00D96F7A" w:rsidP="00D96F7A">
      <w:pPr>
        <w:pStyle w:val="H23GA"/>
        <w:rPr>
          <w:rtl/>
        </w:rPr>
      </w:pPr>
      <w:r>
        <w:rPr>
          <w:rtl/>
        </w:rPr>
        <w:tab/>
      </w:r>
      <w:r>
        <w:rPr>
          <w:rtl/>
        </w:rPr>
        <w:tab/>
      </w:r>
      <w:r w:rsidR="00C5027D" w:rsidRPr="00D570CE">
        <w:rPr>
          <w:rFonts w:hint="cs"/>
          <w:rtl/>
        </w:rPr>
        <w:t>الخلفية التعليمية:</w:t>
      </w:r>
    </w:p>
    <w:p w:rsidR="00C5027D" w:rsidRDefault="00C5027D" w:rsidP="00D96F7A">
      <w:pPr>
        <w:pStyle w:val="SingleTxtGA"/>
        <w:rPr>
          <w:rtl/>
        </w:rPr>
      </w:pPr>
      <w:r>
        <w:rPr>
          <w:rFonts w:hint="cs"/>
          <w:rtl/>
        </w:rPr>
        <w:t>كلية الحقوق</w:t>
      </w:r>
      <w:r w:rsidRPr="007C3EF3">
        <w:rPr>
          <w:rtl/>
        </w:rPr>
        <w:t xml:space="preserve"> </w:t>
      </w:r>
      <w:r>
        <w:rPr>
          <w:rFonts w:hint="cs"/>
          <w:rtl/>
        </w:rPr>
        <w:t>ب</w:t>
      </w:r>
      <w:r w:rsidRPr="007C3EF3">
        <w:rPr>
          <w:rtl/>
        </w:rPr>
        <w:t>جامعة ببردين</w:t>
      </w:r>
      <w:r>
        <w:rPr>
          <w:rtl/>
        </w:rPr>
        <w:t xml:space="preserve">، </w:t>
      </w:r>
      <w:proofErr w:type="spellStart"/>
      <w:r>
        <w:rPr>
          <w:rtl/>
        </w:rPr>
        <w:t>ماليبو</w:t>
      </w:r>
      <w:proofErr w:type="spellEnd"/>
      <w:r>
        <w:rPr>
          <w:rtl/>
        </w:rPr>
        <w:t>، كاليفورنيا.</w:t>
      </w:r>
    </w:p>
    <w:p w:rsidR="00C5027D" w:rsidRDefault="00C5027D" w:rsidP="00D96F7A">
      <w:pPr>
        <w:pStyle w:val="SingleTxtGA"/>
        <w:rPr>
          <w:rtl/>
        </w:rPr>
      </w:pPr>
      <w:r>
        <w:rPr>
          <w:rtl/>
        </w:rPr>
        <w:t>دكتورا</w:t>
      </w:r>
      <w:r>
        <w:rPr>
          <w:rFonts w:hint="cs"/>
          <w:rtl/>
        </w:rPr>
        <w:t>ه في القانون</w:t>
      </w:r>
      <w:r>
        <w:rPr>
          <w:rtl/>
        </w:rPr>
        <w:t xml:space="preserve">، </w:t>
      </w:r>
      <w:r>
        <w:rPr>
          <w:rFonts w:hint="cs"/>
          <w:rtl/>
        </w:rPr>
        <w:t>أيار/</w:t>
      </w:r>
      <w:r>
        <w:rPr>
          <w:rtl/>
        </w:rPr>
        <w:t>مايو 1989.</w:t>
      </w:r>
    </w:p>
    <w:p w:rsidR="00C5027D" w:rsidRDefault="00C5027D" w:rsidP="00D96F7A">
      <w:pPr>
        <w:pStyle w:val="SingleTxtGA"/>
        <w:rPr>
          <w:rtl/>
        </w:rPr>
      </w:pPr>
      <w:r>
        <w:rPr>
          <w:rtl/>
        </w:rPr>
        <w:t xml:space="preserve">كلية بوسطن، </w:t>
      </w:r>
      <w:proofErr w:type="spellStart"/>
      <w:r>
        <w:rPr>
          <w:rtl/>
        </w:rPr>
        <w:t>تشيستنت</w:t>
      </w:r>
      <w:proofErr w:type="spellEnd"/>
      <w:r>
        <w:rPr>
          <w:rtl/>
        </w:rPr>
        <w:t xml:space="preserve"> هيل، ماساتشوستس.</w:t>
      </w:r>
    </w:p>
    <w:p w:rsidR="00C5027D" w:rsidRDefault="00C5027D" w:rsidP="00D96F7A">
      <w:pPr>
        <w:pStyle w:val="SingleTxtGA"/>
        <w:rPr>
          <w:rtl/>
        </w:rPr>
      </w:pPr>
      <w:r>
        <w:rPr>
          <w:rtl/>
        </w:rPr>
        <w:t xml:space="preserve">بكالوريوس </w:t>
      </w:r>
      <w:r>
        <w:rPr>
          <w:rFonts w:hint="cs"/>
          <w:rtl/>
        </w:rPr>
        <w:t>في ال</w:t>
      </w:r>
      <w:r>
        <w:rPr>
          <w:rtl/>
        </w:rPr>
        <w:t xml:space="preserve">آداب، </w:t>
      </w:r>
      <w:r>
        <w:rPr>
          <w:rFonts w:hint="cs"/>
          <w:rtl/>
        </w:rPr>
        <w:t>أيار/</w:t>
      </w:r>
      <w:r>
        <w:rPr>
          <w:rtl/>
        </w:rPr>
        <w:t xml:space="preserve">مايو </w:t>
      </w:r>
      <w:r>
        <w:rPr>
          <w:rFonts w:hint="cs"/>
          <w:rtl/>
        </w:rPr>
        <w:t>1985،</w:t>
      </w:r>
      <w:r>
        <w:rPr>
          <w:rtl/>
        </w:rPr>
        <w:t xml:space="preserve"> كلية الآداب والعلوم (تخصص: اللغات الرومانية)</w:t>
      </w:r>
    </w:p>
    <w:p w:rsidR="00C5027D" w:rsidRDefault="00C5027D" w:rsidP="00D96F7A">
      <w:pPr>
        <w:pStyle w:val="SingleTxtGA"/>
        <w:rPr>
          <w:rtl/>
        </w:rPr>
      </w:pPr>
      <w:r>
        <w:rPr>
          <w:rtl/>
        </w:rPr>
        <w:t xml:space="preserve">يعمل كأمين </w:t>
      </w:r>
      <w:r>
        <w:rPr>
          <w:rFonts w:hint="cs"/>
          <w:rtl/>
        </w:rPr>
        <w:t>في</w:t>
      </w:r>
      <w:r>
        <w:rPr>
          <w:rtl/>
        </w:rPr>
        <w:t xml:space="preserve"> مجلس أمناء كلية بوسطن</w:t>
      </w:r>
      <w:r>
        <w:rPr>
          <w:rFonts w:hint="cs"/>
          <w:rtl/>
        </w:rPr>
        <w:t>.</w:t>
      </w:r>
    </w:p>
    <w:p w:rsidR="00C5027D" w:rsidRPr="00AF1845" w:rsidRDefault="00D96F7A" w:rsidP="00D96F7A">
      <w:pPr>
        <w:pStyle w:val="H23GA"/>
        <w:rPr>
          <w:rtl/>
        </w:rPr>
      </w:pPr>
      <w:r>
        <w:rPr>
          <w:rtl/>
        </w:rPr>
        <w:tab/>
      </w:r>
      <w:r>
        <w:rPr>
          <w:rtl/>
        </w:rPr>
        <w:tab/>
      </w:r>
      <w:r w:rsidR="00C5027D" w:rsidRPr="00AF1845">
        <w:rPr>
          <w:rtl/>
        </w:rPr>
        <w:t>الأنشطة الرئيسية الأخرى في المجال ذي الصلة بولاية هيئة المعاهدة المعنية:</w:t>
      </w:r>
    </w:p>
    <w:p w:rsidR="00C5027D" w:rsidRDefault="00C5027D" w:rsidP="009E6061">
      <w:pPr>
        <w:pStyle w:val="SingleTxtGA"/>
        <w:rPr>
          <w:rtl/>
        </w:rPr>
      </w:pPr>
      <w:r>
        <w:rPr>
          <w:rtl/>
        </w:rPr>
        <w:t>عضو في لجنة القضاء على التمييز العنصري، من شبا</w:t>
      </w:r>
      <w:r w:rsidR="009E6061">
        <w:rPr>
          <w:rtl/>
        </w:rPr>
        <w:t>ط</w:t>
      </w:r>
      <w:r w:rsidR="00D96F7A">
        <w:rPr>
          <w:rtl/>
        </w:rPr>
        <w:t>/فبراير 2007 إلى كانون الأول</w:t>
      </w:r>
      <w:r>
        <w:rPr>
          <w:rtl/>
        </w:rPr>
        <w:t xml:space="preserve">/ ديسمبر </w:t>
      </w:r>
      <w:r>
        <w:rPr>
          <w:rFonts w:hint="cs"/>
          <w:rtl/>
        </w:rPr>
        <w:t>2012،</w:t>
      </w:r>
      <w:r>
        <w:rPr>
          <w:rtl/>
        </w:rPr>
        <w:t xml:space="preserve"> حيث شغل منصب نائب الرئيس في السنتين الأخيرتين من ولايته.</w:t>
      </w:r>
    </w:p>
    <w:p w:rsidR="00C5027D" w:rsidRDefault="00C5027D" w:rsidP="00D96F7A">
      <w:pPr>
        <w:pStyle w:val="SingleTxtGA"/>
        <w:rPr>
          <w:rtl/>
        </w:rPr>
      </w:pPr>
      <w:r>
        <w:rPr>
          <w:rtl/>
        </w:rPr>
        <w:t xml:space="preserve">رئيس الوفد، بعثة المعهد الجمهوري الدولي لمراقبة الانتخابات إلى نيجيريا، </w:t>
      </w:r>
      <w:r>
        <w:rPr>
          <w:rFonts w:hint="cs"/>
          <w:rtl/>
        </w:rPr>
        <w:t>تشرين الثاني/</w:t>
      </w:r>
      <w:r w:rsidR="00D96F7A">
        <w:rPr>
          <w:rFonts w:hint="cs"/>
          <w:rtl/>
        </w:rPr>
        <w:t xml:space="preserve"> </w:t>
      </w:r>
      <w:r w:rsidR="00D96F7A">
        <w:rPr>
          <w:rtl/>
        </w:rPr>
        <w:t>نوفمبر</w:t>
      </w:r>
      <w:r w:rsidR="00D96F7A">
        <w:rPr>
          <w:rFonts w:hint="eastAsia"/>
          <w:rtl/>
          <w:lang w:bidi="ar-DZ"/>
        </w:rPr>
        <w:t> </w:t>
      </w:r>
      <w:r w:rsidR="00D96F7A">
        <w:rPr>
          <w:rtl/>
        </w:rPr>
        <w:t xml:space="preserve">2006 </w:t>
      </w:r>
      <w:r w:rsidR="00D96F7A">
        <w:rPr>
          <w:rFonts w:hint="cs"/>
          <w:rtl/>
        </w:rPr>
        <w:t>-</w:t>
      </w:r>
      <w:r>
        <w:rPr>
          <w:rtl/>
        </w:rPr>
        <w:t xml:space="preserve"> </w:t>
      </w:r>
      <w:r>
        <w:rPr>
          <w:rFonts w:hint="cs"/>
          <w:rtl/>
        </w:rPr>
        <w:t>نيسان/</w:t>
      </w:r>
      <w:r>
        <w:rPr>
          <w:rtl/>
        </w:rPr>
        <w:t>أبريل 2007.</w:t>
      </w:r>
      <w:r w:rsidR="00D96F7A">
        <w:rPr>
          <w:rFonts w:hint="cs"/>
          <w:rtl/>
        </w:rPr>
        <w:t xml:space="preserve"> </w:t>
      </w:r>
    </w:p>
    <w:p w:rsidR="00C5027D" w:rsidRDefault="00C5027D" w:rsidP="00160D8D">
      <w:pPr>
        <w:pStyle w:val="SingleTxtGA"/>
        <w:rPr>
          <w:rtl/>
        </w:rPr>
      </w:pPr>
      <w:r>
        <w:rPr>
          <w:rtl/>
        </w:rPr>
        <w:lastRenderedPageBreak/>
        <w:t xml:space="preserve">مدع عام </w:t>
      </w:r>
      <w:r>
        <w:rPr>
          <w:rFonts w:hint="cs"/>
          <w:rtl/>
        </w:rPr>
        <w:t>في قضايا متعلقة ب</w:t>
      </w:r>
      <w:r>
        <w:rPr>
          <w:rtl/>
        </w:rPr>
        <w:t>جرائم الحرب، محكمة الأمم المتحدة الجنائية الدولية لرواندا (</w:t>
      </w:r>
      <w:r w:rsidR="00160D8D">
        <w:rPr>
          <w:rFonts w:hint="cs"/>
          <w:rtl/>
        </w:rPr>
        <w:t>1996-1998</w:t>
      </w:r>
      <w:r>
        <w:rPr>
          <w:rtl/>
        </w:rPr>
        <w:t>)</w:t>
      </w:r>
      <w:r>
        <w:rPr>
          <w:rFonts w:hint="cs"/>
          <w:rtl/>
        </w:rPr>
        <w:t>؛</w:t>
      </w:r>
      <w:r>
        <w:rPr>
          <w:rtl/>
        </w:rPr>
        <w:t xml:space="preserve"> </w:t>
      </w:r>
      <w:r>
        <w:rPr>
          <w:rFonts w:hint="cs"/>
          <w:rtl/>
        </w:rPr>
        <w:t xml:space="preserve">حيث </w:t>
      </w:r>
      <w:r>
        <w:rPr>
          <w:rtl/>
        </w:rPr>
        <w:t>ع</w:t>
      </w:r>
      <w:r>
        <w:rPr>
          <w:rFonts w:hint="cs"/>
          <w:rtl/>
        </w:rPr>
        <w:t>ُ</w:t>
      </w:r>
      <w:r>
        <w:rPr>
          <w:rtl/>
        </w:rPr>
        <w:t>ي</w:t>
      </w:r>
      <w:r>
        <w:rPr>
          <w:rFonts w:hint="cs"/>
          <w:rtl/>
        </w:rPr>
        <w:t>ِّ</w:t>
      </w:r>
      <w:r>
        <w:rPr>
          <w:rtl/>
        </w:rPr>
        <w:t xml:space="preserve">ن </w:t>
      </w:r>
      <w:r>
        <w:rPr>
          <w:rFonts w:hint="cs"/>
          <w:rtl/>
        </w:rPr>
        <w:t xml:space="preserve">مدعياً عاماً رئيسياً واضطلع بنجاح بالادعاء في قضية </w:t>
      </w:r>
      <w:r w:rsidRPr="007903FB">
        <w:rPr>
          <w:rFonts w:hint="cs"/>
          <w:i/>
          <w:iCs/>
          <w:rtl/>
        </w:rPr>
        <w:t>ا</w:t>
      </w:r>
      <w:r w:rsidRPr="007903FB">
        <w:rPr>
          <w:i/>
          <w:iCs/>
          <w:rtl/>
        </w:rPr>
        <w:t xml:space="preserve">لمدعي العام ضد جون - بول </w:t>
      </w:r>
      <w:proofErr w:type="spellStart"/>
      <w:r w:rsidRPr="007903FB">
        <w:rPr>
          <w:i/>
          <w:iCs/>
          <w:rtl/>
        </w:rPr>
        <w:t>آكاييسو</w:t>
      </w:r>
      <w:proofErr w:type="spellEnd"/>
      <w:r>
        <w:rPr>
          <w:rFonts w:hint="cs"/>
          <w:rtl/>
        </w:rPr>
        <w:t xml:space="preserve"> بموجب </w:t>
      </w:r>
      <w:r>
        <w:rPr>
          <w:rtl/>
        </w:rPr>
        <w:t>اتفاقية منع جريمة الإبادة الجماعية والمعاقبة عليها</w:t>
      </w:r>
      <w:r>
        <w:rPr>
          <w:rFonts w:hint="cs"/>
          <w:rtl/>
        </w:rPr>
        <w:t>. و</w:t>
      </w:r>
      <w:r>
        <w:rPr>
          <w:rtl/>
        </w:rPr>
        <w:t>نجح في إقناع محكمة الأمم المتحدة بالاعتراف بالاغتصاب باعتباره عملاً من أعمال الإبادة الجماعية وجريمة ضد الإنسانية.</w:t>
      </w:r>
      <w:r w:rsidR="00160D8D">
        <w:rPr>
          <w:rFonts w:hint="cs"/>
          <w:rtl/>
        </w:rPr>
        <w:t xml:space="preserve"> </w:t>
      </w:r>
    </w:p>
    <w:p w:rsidR="00C5027D" w:rsidRDefault="00C5027D" w:rsidP="00160D8D">
      <w:pPr>
        <w:pStyle w:val="SingleTxtGA"/>
        <w:rPr>
          <w:rtl/>
        </w:rPr>
      </w:pPr>
      <w:r>
        <w:rPr>
          <w:rtl/>
        </w:rPr>
        <w:t xml:space="preserve">مستشار قانوني خاص، </w:t>
      </w:r>
      <w:r>
        <w:rPr>
          <w:rFonts w:hint="cs"/>
          <w:rtl/>
        </w:rPr>
        <w:t xml:space="preserve">في </w:t>
      </w:r>
      <w:r>
        <w:rPr>
          <w:rtl/>
        </w:rPr>
        <w:t xml:space="preserve">بعثة حكومة الولايات المتحدة إلى رواندا، </w:t>
      </w:r>
      <w:r>
        <w:rPr>
          <w:rFonts w:hint="cs"/>
          <w:rtl/>
        </w:rPr>
        <w:t>كيغالي،</w:t>
      </w:r>
      <w:r>
        <w:rPr>
          <w:rtl/>
        </w:rPr>
        <w:t xml:space="preserve"> </w:t>
      </w:r>
      <w:r>
        <w:rPr>
          <w:rFonts w:hint="cs"/>
          <w:rtl/>
        </w:rPr>
        <w:t>رواندا،</w:t>
      </w:r>
      <w:r>
        <w:rPr>
          <w:rtl/>
        </w:rPr>
        <w:t xml:space="preserve"> </w:t>
      </w:r>
      <w:r>
        <w:rPr>
          <w:rFonts w:hint="cs"/>
          <w:rtl/>
        </w:rPr>
        <w:t>1995،</w:t>
      </w:r>
      <w:r>
        <w:rPr>
          <w:rtl/>
        </w:rPr>
        <w:t xml:space="preserve"> </w:t>
      </w:r>
      <w:r>
        <w:rPr>
          <w:rFonts w:hint="cs"/>
          <w:rtl/>
        </w:rPr>
        <w:t>لت</w:t>
      </w:r>
      <w:r>
        <w:rPr>
          <w:rtl/>
        </w:rPr>
        <w:t>قي</w:t>
      </w:r>
      <w:r>
        <w:rPr>
          <w:rFonts w:hint="cs"/>
          <w:rtl/>
        </w:rPr>
        <w:t>ي</w:t>
      </w:r>
      <w:r>
        <w:rPr>
          <w:rtl/>
        </w:rPr>
        <w:t>م نظام العدالة الرواندي بعد الحرب و</w:t>
      </w:r>
      <w:r>
        <w:rPr>
          <w:rFonts w:hint="cs"/>
          <w:rtl/>
        </w:rPr>
        <w:t>المساعدة</w:t>
      </w:r>
      <w:r>
        <w:rPr>
          <w:rtl/>
        </w:rPr>
        <w:t xml:space="preserve"> في </w:t>
      </w:r>
      <w:r>
        <w:rPr>
          <w:rFonts w:hint="cs"/>
          <w:rtl/>
        </w:rPr>
        <w:t>وضع</w:t>
      </w:r>
      <w:r>
        <w:rPr>
          <w:rtl/>
        </w:rPr>
        <w:t xml:space="preserve"> خطة عمل </w:t>
      </w:r>
      <w:r>
        <w:rPr>
          <w:rFonts w:hint="cs"/>
          <w:rtl/>
        </w:rPr>
        <w:t>لل</w:t>
      </w:r>
      <w:r>
        <w:rPr>
          <w:rtl/>
        </w:rPr>
        <w:t>ولايات المتحدة، بالتشاور والتنسيق مع رواندا والأمم المتحدة والدول المانحة.</w:t>
      </w:r>
      <w:r w:rsidR="00160D8D">
        <w:rPr>
          <w:rFonts w:hint="cs"/>
          <w:rtl/>
        </w:rPr>
        <w:t xml:space="preserve"> </w:t>
      </w:r>
    </w:p>
    <w:p w:rsidR="00C5027D" w:rsidRPr="00B271F0" w:rsidRDefault="00160D8D" w:rsidP="00160D8D">
      <w:pPr>
        <w:pStyle w:val="H23GA"/>
        <w:rPr>
          <w:rtl/>
        </w:rPr>
      </w:pPr>
      <w:r>
        <w:rPr>
          <w:rtl/>
        </w:rPr>
        <w:tab/>
      </w:r>
      <w:r>
        <w:rPr>
          <w:rtl/>
        </w:rPr>
        <w:tab/>
      </w:r>
      <w:r w:rsidR="00C5027D" w:rsidRPr="00B271F0">
        <w:rPr>
          <w:rtl/>
        </w:rPr>
        <w:t>أحدث</w:t>
      </w:r>
      <w:r w:rsidR="00C5027D">
        <w:rPr>
          <w:rFonts w:hint="cs"/>
          <w:rtl/>
        </w:rPr>
        <w:t xml:space="preserve"> شهادات التقدير</w:t>
      </w:r>
      <w:r w:rsidR="00C5027D" w:rsidRPr="00B271F0">
        <w:rPr>
          <w:rtl/>
        </w:rPr>
        <w:t xml:space="preserve"> في هذا المجال</w:t>
      </w:r>
      <w:r w:rsidR="00C5027D" w:rsidRPr="00B271F0">
        <w:rPr>
          <w:rFonts w:hint="cs"/>
          <w:rtl/>
        </w:rPr>
        <w:t>:</w:t>
      </w:r>
    </w:p>
    <w:p w:rsidR="00C5027D" w:rsidRDefault="00C5027D" w:rsidP="00160D8D">
      <w:pPr>
        <w:pStyle w:val="SingleTxtGA"/>
        <w:rPr>
          <w:rtl/>
        </w:rPr>
      </w:pPr>
      <w:r>
        <w:rPr>
          <w:rtl/>
        </w:rPr>
        <w:t xml:space="preserve">ظهر بشكل بارز في فيلم </w:t>
      </w:r>
      <w:r w:rsidR="00160D8D">
        <w:t>The </w:t>
      </w:r>
      <w:proofErr w:type="spellStart"/>
      <w:r w:rsidR="00160D8D">
        <w:t>Uncondemned</w:t>
      </w:r>
      <w:proofErr w:type="spellEnd"/>
      <w:r>
        <w:rPr>
          <w:rFonts w:hint="cs"/>
          <w:rtl/>
        </w:rPr>
        <w:t xml:space="preserve"> الذي أنتجته شركة </w:t>
      </w:r>
      <w:proofErr w:type="spellStart"/>
      <w:r w:rsidR="00160D8D">
        <w:t>Film@</w:t>
      </w:r>
      <w:r>
        <w:t>Eleven</w:t>
      </w:r>
      <w:proofErr w:type="spellEnd"/>
      <w:r>
        <w:rPr>
          <w:rFonts w:hint="cs"/>
          <w:rtl/>
        </w:rPr>
        <w:t>، و</w:t>
      </w:r>
      <w:r>
        <w:rPr>
          <w:rtl/>
        </w:rPr>
        <w:t xml:space="preserve">الذي يحكي قصة العقبات التي واجهها المدعون </w:t>
      </w:r>
      <w:r>
        <w:rPr>
          <w:rFonts w:hint="cs"/>
          <w:rtl/>
        </w:rPr>
        <w:t xml:space="preserve">العامون </w:t>
      </w:r>
      <w:r>
        <w:rPr>
          <w:rtl/>
        </w:rPr>
        <w:t xml:space="preserve">في قضية </w:t>
      </w:r>
      <w:proofErr w:type="spellStart"/>
      <w:r>
        <w:rPr>
          <w:rtl/>
        </w:rPr>
        <w:t>أكاي</w:t>
      </w:r>
      <w:r>
        <w:rPr>
          <w:rFonts w:hint="cs"/>
          <w:rtl/>
        </w:rPr>
        <w:t>ي</w:t>
      </w:r>
      <w:r>
        <w:rPr>
          <w:rtl/>
        </w:rPr>
        <w:t>سو</w:t>
      </w:r>
      <w:proofErr w:type="spellEnd"/>
      <w:r>
        <w:rPr>
          <w:rtl/>
        </w:rPr>
        <w:t xml:space="preserve"> أمام محكمة الأمم المتحدة الجنائية الدولية لرواندا.</w:t>
      </w:r>
      <w:r w:rsidR="00160D8D">
        <w:rPr>
          <w:rFonts w:hint="cs"/>
          <w:rtl/>
        </w:rPr>
        <w:t xml:space="preserve"> </w:t>
      </w:r>
    </w:p>
    <w:p w:rsidR="00C5027D" w:rsidRPr="0044002A" w:rsidRDefault="00C5027D" w:rsidP="00AE5DF4">
      <w:pPr>
        <w:pStyle w:val="SingleTxtGA"/>
        <w:bidi w:val="0"/>
        <w:rPr>
          <w:rtl/>
        </w:rPr>
      </w:pPr>
      <w:r>
        <w:rPr>
          <w:rtl/>
        </w:rPr>
        <w:br w:type="page"/>
      </w:r>
      <w:r w:rsidRPr="0044002A">
        <w:rPr>
          <w:rFonts w:hint="cs"/>
          <w:rtl/>
        </w:rPr>
        <w:lastRenderedPageBreak/>
        <w:t xml:space="preserve"> [الأصل: </w:t>
      </w:r>
      <w:r>
        <w:rPr>
          <w:rFonts w:hint="cs"/>
          <w:rtl/>
        </w:rPr>
        <w:t>بالإسبان</w:t>
      </w:r>
      <w:r w:rsidRPr="0044002A">
        <w:rPr>
          <w:rFonts w:hint="cs"/>
          <w:rtl/>
        </w:rPr>
        <w:t>ية]</w:t>
      </w:r>
    </w:p>
    <w:p w:rsidR="00C5027D" w:rsidRPr="00864BA1" w:rsidRDefault="00C5027D" w:rsidP="00AE5DF4">
      <w:pPr>
        <w:pStyle w:val="H1GA"/>
        <w:rPr>
          <w:rtl/>
        </w:rPr>
      </w:pPr>
      <w:r>
        <w:rPr>
          <w:rtl/>
        </w:rPr>
        <w:tab/>
      </w:r>
      <w:r>
        <w:rPr>
          <w:rtl/>
        </w:rPr>
        <w:tab/>
      </w:r>
      <w:proofErr w:type="spellStart"/>
      <w:r w:rsidRPr="00A542F2">
        <w:rPr>
          <w:rtl/>
        </w:rPr>
        <w:t>هيرنان</w:t>
      </w:r>
      <w:proofErr w:type="spellEnd"/>
      <w:r w:rsidRPr="00A542F2">
        <w:rPr>
          <w:rtl/>
        </w:rPr>
        <w:t xml:space="preserve"> </w:t>
      </w:r>
      <w:proofErr w:type="spellStart"/>
      <w:r w:rsidRPr="00A542F2">
        <w:rPr>
          <w:rtl/>
        </w:rPr>
        <w:t>كيسادا</w:t>
      </w:r>
      <w:proofErr w:type="spellEnd"/>
      <w:r w:rsidRPr="00A542F2">
        <w:rPr>
          <w:rtl/>
        </w:rPr>
        <w:t xml:space="preserve"> </w:t>
      </w:r>
      <w:proofErr w:type="spellStart"/>
      <w:r w:rsidRPr="00A542F2">
        <w:rPr>
          <w:rtl/>
        </w:rPr>
        <w:t>كابريرا</w:t>
      </w:r>
      <w:proofErr w:type="spellEnd"/>
      <w:r w:rsidRPr="00A542F2">
        <w:rPr>
          <w:rtl/>
        </w:rPr>
        <w:t xml:space="preserve"> </w:t>
      </w:r>
      <w:r w:rsidRPr="00864BA1">
        <w:rPr>
          <w:rtl/>
        </w:rPr>
        <w:t>(</w:t>
      </w:r>
      <w:r>
        <w:rPr>
          <w:rFonts w:hint="cs"/>
          <w:rtl/>
        </w:rPr>
        <w:t>شيلي</w:t>
      </w:r>
      <w:r w:rsidRPr="00864BA1">
        <w:rPr>
          <w:rtl/>
        </w:rPr>
        <w:t>)</w:t>
      </w:r>
    </w:p>
    <w:p w:rsidR="00C5027D" w:rsidRDefault="00C5027D" w:rsidP="00AE5DF4">
      <w:pPr>
        <w:pStyle w:val="SingleTxtGA"/>
        <w:rPr>
          <w:rtl/>
          <w:lang w:eastAsia="ar-SA"/>
        </w:rPr>
      </w:pPr>
      <w:r w:rsidRPr="00864BA1">
        <w:rPr>
          <w:b/>
          <w:bCs/>
          <w:rtl/>
        </w:rPr>
        <w:t>تاريخ ومكان الميلاد:</w:t>
      </w:r>
      <w:r w:rsidRPr="00864BA1">
        <w:rPr>
          <w:rtl/>
        </w:rPr>
        <w:t xml:space="preserve"> </w:t>
      </w:r>
      <w:r>
        <w:rPr>
          <w:rFonts w:hint="cs"/>
          <w:rtl/>
          <w:lang w:eastAsia="ar-SA"/>
        </w:rPr>
        <w:t xml:space="preserve">15 كانون الأول/ديسمبر 1951، </w:t>
      </w:r>
      <w:r w:rsidRPr="00A542F2">
        <w:rPr>
          <w:rtl/>
          <w:lang w:eastAsia="ar-SA"/>
        </w:rPr>
        <w:t>سانتياغو</w:t>
      </w:r>
      <w:r>
        <w:rPr>
          <w:rFonts w:hint="cs"/>
          <w:rtl/>
          <w:lang w:eastAsia="ar-SA"/>
        </w:rPr>
        <w:t>، شيلي</w:t>
      </w:r>
    </w:p>
    <w:p w:rsidR="00C5027D" w:rsidRPr="0044002A" w:rsidRDefault="00C5027D" w:rsidP="00AE5DF4">
      <w:pPr>
        <w:pStyle w:val="SingleTxtGA"/>
        <w:rPr>
          <w:rtl/>
          <w:lang w:bidi="ar-DZ"/>
        </w:rPr>
      </w:pPr>
      <w:r w:rsidRPr="00864BA1">
        <w:rPr>
          <w:rFonts w:hint="cs"/>
          <w:b/>
          <w:bCs/>
          <w:rtl/>
        </w:rPr>
        <w:t>لغات العمل</w:t>
      </w:r>
      <w:r w:rsidRPr="00864BA1">
        <w:rPr>
          <w:b/>
          <w:bCs/>
          <w:rtl/>
        </w:rPr>
        <w:t>:</w:t>
      </w:r>
      <w:r w:rsidRPr="00864BA1">
        <w:rPr>
          <w:rtl/>
        </w:rPr>
        <w:t xml:space="preserve"> </w:t>
      </w:r>
      <w:r w:rsidRPr="00864BA1">
        <w:rPr>
          <w:rFonts w:hint="cs"/>
          <w:rtl/>
        </w:rPr>
        <w:t>ال</w:t>
      </w:r>
      <w:r>
        <w:rPr>
          <w:rFonts w:hint="cs"/>
          <w:rtl/>
        </w:rPr>
        <w:t>إسبان</w:t>
      </w:r>
      <w:r w:rsidRPr="0044002A">
        <w:rPr>
          <w:rFonts w:hint="cs"/>
          <w:rtl/>
        </w:rPr>
        <w:t>ية</w:t>
      </w:r>
      <w:r>
        <w:rPr>
          <w:rFonts w:hint="cs"/>
          <w:rtl/>
        </w:rPr>
        <w:t xml:space="preserve"> </w:t>
      </w:r>
      <w:r w:rsidRPr="00864BA1">
        <w:rPr>
          <w:rFonts w:hint="cs"/>
          <w:rtl/>
        </w:rPr>
        <w:t>وال</w:t>
      </w:r>
      <w:r>
        <w:rPr>
          <w:rFonts w:hint="cs"/>
          <w:rtl/>
        </w:rPr>
        <w:t>فرنسية</w:t>
      </w:r>
    </w:p>
    <w:p w:rsidR="00C5027D" w:rsidRPr="0044002A" w:rsidRDefault="00C5027D" w:rsidP="00AE5DF4">
      <w:pPr>
        <w:pStyle w:val="H23GA"/>
        <w:rPr>
          <w:rtl/>
        </w:rPr>
      </w:pPr>
      <w:r>
        <w:rPr>
          <w:rtl/>
        </w:rPr>
        <w:tab/>
      </w:r>
      <w:r>
        <w:rPr>
          <w:rFonts w:hint="cs"/>
          <w:rtl/>
        </w:rPr>
        <w:tab/>
      </w:r>
      <w:r w:rsidRPr="0044002A">
        <w:rPr>
          <w:rFonts w:hint="cs"/>
          <w:rtl/>
        </w:rPr>
        <w:t>المنصب</w:t>
      </w:r>
      <w:r>
        <w:rPr>
          <w:rFonts w:hint="cs"/>
          <w:rtl/>
        </w:rPr>
        <w:t xml:space="preserve"> الحالي</w:t>
      </w:r>
      <w:r w:rsidRPr="0044002A">
        <w:rPr>
          <w:rFonts w:hint="cs"/>
          <w:rtl/>
        </w:rPr>
        <w:t>/الوظيفة الحالية:</w:t>
      </w:r>
    </w:p>
    <w:p w:rsidR="00C5027D" w:rsidRDefault="00C5027D" w:rsidP="00AE5DF4">
      <w:pPr>
        <w:pStyle w:val="SingleTxtGA"/>
        <w:rPr>
          <w:rtl/>
          <w:lang w:eastAsia="ar-SA"/>
        </w:rPr>
      </w:pPr>
      <w:r>
        <w:rPr>
          <w:rtl/>
          <w:lang w:eastAsia="ar-SA"/>
        </w:rPr>
        <w:t>م</w:t>
      </w:r>
      <w:r>
        <w:rPr>
          <w:rFonts w:hint="cs"/>
          <w:rtl/>
          <w:lang w:eastAsia="ar-SA"/>
        </w:rPr>
        <w:t xml:space="preserve">دير </w:t>
      </w:r>
      <w:r>
        <w:rPr>
          <w:rtl/>
          <w:lang w:eastAsia="ar-SA"/>
        </w:rPr>
        <w:t xml:space="preserve">قسم حقوق الإنسان </w:t>
      </w:r>
      <w:r>
        <w:rPr>
          <w:rFonts w:hint="cs"/>
          <w:rtl/>
          <w:lang w:eastAsia="ar-SA"/>
        </w:rPr>
        <w:t xml:space="preserve">في </w:t>
      </w:r>
      <w:r w:rsidRPr="00A542F2">
        <w:rPr>
          <w:rtl/>
          <w:lang w:eastAsia="ar-SA"/>
        </w:rPr>
        <w:t>وزارة الخارجية</w:t>
      </w:r>
      <w:r>
        <w:rPr>
          <w:rFonts w:hint="cs"/>
          <w:rtl/>
          <w:lang w:eastAsia="ar-SA"/>
        </w:rPr>
        <w:t>، برتبة سفير (</w:t>
      </w:r>
      <w:r w:rsidRPr="00A542F2">
        <w:rPr>
          <w:rtl/>
          <w:lang w:eastAsia="ar-SA"/>
        </w:rPr>
        <w:t xml:space="preserve">من 11 </w:t>
      </w:r>
      <w:r>
        <w:rPr>
          <w:rFonts w:hint="cs"/>
          <w:rtl/>
          <w:lang w:eastAsia="ar-SA"/>
        </w:rPr>
        <w:t>آذار/</w:t>
      </w:r>
      <w:r w:rsidRPr="00A542F2">
        <w:rPr>
          <w:rtl/>
          <w:lang w:eastAsia="ar-SA"/>
        </w:rPr>
        <w:t xml:space="preserve">مارس 2014 إلى 10 </w:t>
      </w:r>
      <w:r>
        <w:rPr>
          <w:rFonts w:hint="cs"/>
          <w:rtl/>
          <w:lang w:eastAsia="ar-SA"/>
        </w:rPr>
        <w:t>آذار/</w:t>
      </w:r>
      <w:r w:rsidRPr="00A542F2">
        <w:rPr>
          <w:rtl/>
          <w:lang w:eastAsia="ar-SA"/>
        </w:rPr>
        <w:t>مارس 2018).</w:t>
      </w:r>
    </w:p>
    <w:p w:rsidR="00C5027D" w:rsidRPr="0093316A" w:rsidRDefault="00AE5DF4" w:rsidP="00AE5DF4">
      <w:pPr>
        <w:pStyle w:val="H23GA"/>
        <w:rPr>
          <w:rtl/>
        </w:rPr>
      </w:pPr>
      <w:r>
        <w:rPr>
          <w:rtl/>
        </w:rPr>
        <w:tab/>
      </w:r>
      <w:r>
        <w:rPr>
          <w:rtl/>
        </w:rPr>
        <w:tab/>
      </w:r>
      <w:r w:rsidR="00C5027D" w:rsidRPr="0093316A">
        <w:rPr>
          <w:rtl/>
        </w:rPr>
        <w:t>الأنشطة المهنية الرئيسية:</w:t>
      </w:r>
    </w:p>
    <w:p w:rsidR="00C5027D" w:rsidRDefault="00C5027D" w:rsidP="000E1944">
      <w:pPr>
        <w:pStyle w:val="SingleTxtGA"/>
        <w:rPr>
          <w:rtl/>
        </w:rPr>
      </w:pPr>
      <w:r w:rsidRPr="00A542F2">
        <w:rPr>
          <w:rtl/>
        </w:rPr>
        <w:t xml:space="preserve">محامي </w:t>
      </w:r>
      <w:r>
        <w:rPr>
          <w:rFonts w:hint="cs"/>
          <w:rtl/>
        </w:rPr>
        <w:t xml:space="preserve">في </w:t>
      </w:r>
      <w:r w:rsidRPr="00A542F2">
        <w:rPr>
          <w:rtl/>
        </w:rPr>
        <w:t>وزارة</w:t>
      </w:r>
      <w:r>
        <w:rPr>
          <w:rtl/>
        </w:rPr>
        <w:t xml:space="preserve"> الخارجية </w:t>
      </w:r>
      <w:r>
        <w:rPr>
          <w:rFonts w:hint="cs"/>
          <w:rtl/>
        </w:rPr>
        <w:t>ب</w:t>
      </w:r>
      <w:r w:rsidRPr="00A542F2">
        <w:rPr>
          <w:rtl/>
        </w:rPr>
        <w:t>إدارة الشؤون القانونية (</w:t>
      </w:r>
      <w:r w:rsidR="00AE5DF4">
        <w:rPr>
          <w:rFonts w:hint="cs"/>
          <w:rtl/>
        </w:rPr>
        <w:t>2007-1998</w:t>
      </w:r>
      <w:r w:rsidRPr="00A542F2">
        <w:rPr>
          <w:rtl/>
        </w:rPr>
        <w:t xml:space="preserve"> و2011-2014) ورئيس </w:t>
      </w:r>
      <w:r w:rsidRPr="00AE5DF4">
        <w:rPr>
          <w:spacing w:val="-6"/>
          <w:rtl/>
        </w:rPr>
        <w:t>قسم القانون الدولي (200</w:t>
      </w:r>
      <w:r w:rsidRPr="00AE5DF4">
        <w:rPr>
          <w:rFonts w:hint="cs"/>
          <w:spacing w:val="-6"/>
          <w:rtl/>
        </w:rPr>
        <w:t>3</w:t>
      </w:r>
      <w:r w:rsidRPr="00AE5DF4">
        <w:rPr>
          <w:spacing w:val="-6"/>
          <w:rtl/>
        </w:rPr>
        <w:t>-200</w:t>
      </w:r>
      <w:r w:rsidRPr="00AE5DF4">
        <w:rPr>
          <w:rFonts w:hint="cs"/>
          <w:spacing w:val="-6"/>
          <w:rtl/>
        </w:rPr>
        <w:t>2</w:t>
      </w:r>
      <w:r w:rsidRPr="00AE5DF4">
        <w:rPr>
          <w:spacing w:val="-6"/>
          <w:rtl/>
        </w:rPr>
        <w:t xml:space="preserve">). </w:t>
      </w:r>
      <w:r w:rsidRPr="00AE5DF4">
        <w:rPr>
          <w:rFonts w:hint="cs"/>
          <w:spacing w:val="-6"/>
          <w:rtl/>
        </w:rPr>
        <w:t>و</w:t>
      </w:r>
      <w:r w:rsidRPr="00AE5DF4">
        <w:rPr>
          <w:spacing w:val="-6"/>
          <w:rtl/>
        </w:rPr>
        <w:t xml:space="preserve">مستشار قانوني </w:t>
      </w:r>
      <w:r w:rsidRPr="00AE5DF4">
        <w:rPr>
          <w:rFonts w:hint="cs"/>
          <w:spacing w:val="-6"/>
          <w:rtl/>
        </w:rPr>
        <w:t>في ا</w:t>
      </w:r>
      <w:r w:rsidRPr="00AE5DF4">
        <w:rPr>
          <w:spacing w:val="-6"/>
          <w:rtl/>
        </w:rPr>
        <w:t>لبعثة الدائمة لشيلي لدى الأمم المتحدة (</w:t>
      </w:r>
      <w:r w:rsidR="00540B32">
        <w:rPr>
          <w:rFonts w:hint="cs"/>
          <w:spacing w:val="-6"/>
          <w:rtl/>
        </w:rPr>
        <w:t>2008-2010</w:t>
      </w:r>
      <w:r w:rsidRPr="00AE5DF4">
        <w:rPr>
          <w:spacing w:val="-6"/>
          <w:rtl/>
        </w:rPr>
        <w:t xml:space="preserve">). </w:t>
      </w:r>
      <w:r w:rsidRPr="00AE5DF4">
        <w:rPr>
          <w:rFonts w:hint="cs"/>
          <w:spacing w:val="-6"/>
          <w:rtl/>
        </w:rPr>
        <w:t>و</w:t>
      </w:r>
      <w:r w:rsidRPr="00AE5DF4">
        <w:rPr>
          <w:spacing w:val="-6"/>
          <w:rtl/>
        </w:rPr>
        <w:t xml:space="preserve">محامي </w:t>
      </w:r>
      <w:r w:rsidRPr="00AE5DF4">
        <w:rPr>
          <w:rFonts w:hint="cs"/>
          <w:spacing w:val="-6"/>
          <w:rtl/>
        </w:rPr>
        <w:t xml:space="preserve">في </w:t>
      </w:r>
      <w:r w:rsidRPr="00AE5DF4">
        <w:rPr>
          <w:spacing w:val="-6"/>
          <w:rtl/>
        </w:rPr>
        <w:t>برنامج حقوق الإنسان التابع لوزارة الداخلية (</w:t>
      </w:r>
      <w:r w:rsidR="00540B32">
        <w:rPr>
          <w:rFonts w:hint="cs"/>
          <w:spacing w:val="-6"/>
          <w:rtl/>
        </w:rPr>
        <w:t>1998-1996</w:t>
      </w:r>
      <w:r w:rsidRPr="00AE5DF4">
        <w:rPr>
          <w:spacing w:val="-6"/>
          <w:rtl/>
        </w:rPr>
        <w:t>)</w:t>
      </w:r>
      <w:r w:rsidRPr="00A542F2">
        <w:rPr>
          <w:rtl/>
        </w:rPr>
        <w:t xml:space="preserve"> و</w:t>
      </w:r>
      <w:r>
        <w:rPr>
          <w:rFonts w:hint="cs"/>
          <w:rtl/>
        </w:rPr>
        <w:t xml:space="preserve">في </w:t>
      </w:r>
      <w:r w:rsidRPr="00A542F2">
        <w:rPr>
          <w:rtl/>
        </w:rPr>
        <w:t>المؤسسة الوطنية للجبر والمصالحة (199</w:t>
      </w:r>
      <w:r>
        <w:rPr>
          <w:rFonts w:hint="cs"/>
          <w:rtl/>
        </w:rPr>
        <w:t>6</w:t>
      </w:r>
      <w:r w:rsidRPr="00A542F2">
        <w:rPr>
          <w:rtl/>
        </w:rPr>
        <w:t>-199</w:t>
      </w:r>
      <w:r>
        <w:rPr>
          <w:rFonts w:hint="cs"/>
          <w:rtl/>
        </w:rPr>
        <w:t>5</w:t>
      </w:r>
      <w:r w:rsidRPr="00A542F2">
        <w:rPr>
          <w:rtl/>
        </w:rPr>
        <w:t xml:space="preserve">). </w:t>
      </w:r>
      <w:r>
        <w:rPr>
          <w:rFonts w:hint="cs"/>
          <w:rtl/>
        </w:rPr>
        <w:t>و</w:t>
      </w:r>
      <w:r>
        <w:rPr>
          <w:rtl/>
        </w:rPr>
        <w:t xml:space="preserve">مستشار لمكتب </w:t>
      </w:r>
      <w:r w:rsidRPr="00A542F2">
        <w:rPr>
          <w:rtl/>
        </w:rPr>
        <w:t>مفوضية</w:t>
      </w:r>
      <w:r>
        <w:rPr>
          <w:rFonts w:hint="cs"/>
          <w:rtl/>
        </w:rPr>
        <w:t xml:space="preserve"> الأمم المتحدة السامية لشؤون اللاجئين</w:t>
      </w:r>
      <w:r w:rsidRPr="00A542F2">
        <w:rPr>
          <w:rtl/>
        </w:rPr>
        <w:t xml:space="preserve"> في شيلي (199</w:t>
      </w:r>
      <w:r>
        <w:rPr>
          <w:rFonts w:hint="cs"/>
          <w:rtl/>
        </w:rPr>
        <w:t>5</w:t>
      </w:r>
      <w:r w:rsidRPr="00A542F2">
        <w:rPr>
          <w:rtl/>
        </w:rPr>
        <w:t>-199</w:t>
      </w:r>
      <w:r>
        <w:rPr>
          <w:rFonts w:hint="cs"/>
          <w:rtl/>
        </w:rPr>
        <w:t>2</w:t>
      </w:r>
      <w:r w:rsidRPr="00A542F2">
        <w:rPr>
          <w:rtl/>
        </w:rPr>
        <w:t xml:space="preserve">). </w:t>
      </w:r>
      <w:r>
        <w:rPr>
          <w:rFonts w:hint="cs"/>
          <w:rtl/>
        </w:rPr>
        <w:t>و</w:t>
      </w:r>
      <w:r w:rsidRPr="00A542F2">
        <w:rPr>
          <w:rtl/>
        </w:rPr>
        <w:t xml:space="preserve">محامي </w:t>
      </w:r>
      <w:r>
        <w:rPr>
          <w:rFonts w:hint="cs"/>
          <w:rtl/>
        </w:rPr>
        <w:t>ل</w:t>
      </w:r>
      <w:r w:rsidRPr="00A542F2">
        <w:rPr>
          <w:rtl/>
        </w:rPr>
        <w:t xml:space="preserve">مؤسسة المعونة الاجتماعية للكنائس المسيحية التي تمثل أقارب ضحايا </w:t>
      </w:r>
      <w:r>
        <w:rPr>
          <w:rFonts w:hint="cs"/>
          <w:rtl/>
        </w:rPr>
        <w:t xml:space="preserve">الحكم </w:t>
      </w:r>
      <w:r w:rsidRPr="00A542F2">
        <w:rPr>
          <w:rtl/>
        </w:rPr>
        <w:t>الديكتات</w:t>
      </w:r>
      <w:r>
        <w:rPr>
          <w:rtl/>
        </w:rPr>
        <w:t>وري</w:t>
      </w:r>
      <w:r w:rsidRPr="00A542F2">
        <w:rPr>
          <w:rtl/>
        </w:rPr>
        <w:t xml:space="preserve"> أمام المحاكم (</w:t>
      </w:r>
      <w:r w:rsidR="00AE5DF4">
        <w:rPr>
          <w:rFonts w:hint="cs"/>
          <w:rtl/>
        </w:rPr>
        <w:t>200</w:t>
      </w:r>
      <w:r w:rsidR="00540B32">
        <w:rPr>
          <w:rFonts w:hint="cs"/>
          <w:rtl/>
        </w:rPr>
        <w:t>7</w:t>
      </w:r>
      <w:r w:rsidR="00AE5DF4">
        <w:rPr>
          <w:rFonts w:hint="cs"/>
          <w:rtl/>
        </w:rPr>
        <w:t>-1993</w:t>
      </w:r>
      <w:r w:rsidRPr="00A542F2">
        <w:rPr>
          <w:rtl/>
        </w:rPr>
        <w:t xml:space="preserve">). </w:t>
      </w:r>
      <w:r>
        <w:rPr>
          <w:rFonts w:hint="cs"/>
          <w:rtl/>
        </w:rPr>
        <w:t>و</w:t>
      </w:r>
      <w:r w:rsidRPr="00A542F2">
        <w:rPr>
          <w:rtl/>
        </w:rPr>
        <w:t xml:space="preserve">رئيس برنامج العودة </w:t>
      </w:r>
      <w:r>
        <w:rPr>
          <w:rFonts w:hint="cs"/>
          <w:rtl/>
        </w:rPr>
        <w:t xml:space="preserve">من المنفى التابع </w:t>
      </w:r>
      <w:r w:rsidRPr="00744DDD">
        <w:rPr>
          <w:rFonts w:hint="cs"/>
          <w:rtl/>
        </w:rPr>
        <w:t>للنيابة الأسقفية</w:t>
      </w:r>
      <w:r>
        <w:rPr>
          <w:rFonts w:hint="cs"/>
          <w:rtl/>
        </w:rPr>
        <w:t xml:space="preserve"> للتضامن</w:t>
      </w:r>
      <w:r w:rsidRPr="00A542F2">
        <w:rPr>
          <w:rtl/>
        </w:rPr>
        <w:t xml:space="preserve"> (1992). </w:t>
      </w:r>
      <w:r>
        <w:rPr>
          <w:rFonts w:hint="cs"/>
          <w:rtl/>
        </w:rPr>
        <w:t>و</w:t>
      </w:r>
      <w:r w:rsidRPr="00A542F2">
        <w:rPr>
          <w:rtl/>
        </w:rPr>
        <w:t xml:space="preserve">محامي </w:t>
      </w:r>
      <w:r w:rsidRPr="00744DDD">
        <w:rPr>
          <w:rtl/>
        </w:rPr>
        <w:t>النيابة الأسقفية</w:t>
      </w:r>
      <w:r w:rsidRPr="00744DDD">
        <w:rPr>
          <w:rFonts w:hint="cs"/>
          <w:rtl/>
        </w:rPr>
        <w:t xml:space="preserve"> </w:t>
      </w:r>
      <w:r>
        <w:rPr>
          <w:rFonts w:hint="cs"/>
          <w:rtl/>
        </w:rPr>
        <w:t>للتضامن</w:t>
      </w:r>
      <w:r>
        <w:rPr>
          <w:rtl/>
        </w:rPr>
        <w:t xml:space="preserve">، </w:t>
      </w:r>
      <w:r w:rsidRPr="00A542F2">
        <w:rPr>
          <w:rtl/>
        </w:rPr>
        <w:t xml:space="preserve">مكلف بالدفاع عن السجناء السياسيين وأفراد </w:t>
      </w:r>
      <w:r>
        <w:rPr>
          <w:rFonts w:hint="cs"/>
          <w:rtl/>
        </w:rPr>
        <w:t>أسر</w:t>
      </w:r>
      <w:r w:rsidRPr="00A542F2">
        <w:rPr>
          <w:rtl/>
        </w:rPr>
        <w:t xml:space="preserve"> المعتقلين الذين أُعدموا أو اختفوا </w:t>
      </w:r>
      <w:r>
        <w:rPr>
          <w:rFonts w:hint="cs"/>
          <w:rtl/>
        </w:rPr>
        <w:t>في</w:t>
      </w:r>
      <w:r w:rsidRPr="00A542F2">
        <w:rPr>
          <w:rtl/>
        </w:rPr>
        <w:t xml:space="preserve"> المحاكم العسكرية والمدنية خلال </w:t>
      </w:r>
      <w:r>
        <w:rPr>
          <w:rFonts w:hint="cs"/>
          <w:rtl/>
        </w:rPr>
        <w:t xml:space="preserve">فترة </w:t>
      </w:r>
      <w:r w:rsidRPr="00A542F2">
        <w:rPr>
          <w:rtl/>
        </w:rPr>
        <w:t>الدكتاتورية العسكرية (</w:t>
      </w:r>
      <w:r w:rsidR="000E1944">
        <w:rPr>
          <w:rFonts w:hint="cs"/>
          <w:rtl/>
        </w:rPr>
        <w:t>1985-1978</w:t>
      </w:r>
      <w:r w:rsidRPr="00A542F2">
        <w:rPr>
          <w:rtl/>
        </w:rPr>
        <w:t>)</w:t>
      </w:r>
      <w:r>
        <w:rPr>
          <w:rFonts w:hint="cs"/>
          <w:rtl/>
        </w:rPr>
        <w:t>.</w:t>
      </w:r>
    </w:p>
    <w:p w:rsidR="00C5027D" w:rsidRPr="00224CDB" w:rsidRDefault="00F60C2F" w:rsidP="00F60C2F">
      <w:pPr>
        <w:pStyle w:val="H23GA"/>
        <w:rPr>
          <w:rtl/>
        </w:rPr>
      </w:pPr>
      <w:r>
        <w:rPr>
          <w:rtl/>
        </w:rPr>
        <w:tab/>
      </w:r>
      <w:r>
        <w:rPr>
          <w:rtl/>
        </w:rPr>
        <w:tab/>
      </w:r>
      <w:r w:rsidR="00C5027D">
        <w:rPr>
          <w:rFonts w:hint="cs"/>
          <w:rtl/>
        </w:rPr>
        <w:t>الخلفية التعليمية:</w:t>
      </w:r>
    </w:p>
    <w:p w:rsidR="00C5027D" w:rsidRDefault="00C5027D" w:rsidP="00F60C2F">
      <w:pPr>
        <w:pStyle w:val="SingleTxtGA"/>
        <w:rPr>
          <w:rtl/>
        </w:rPr>
      </w:pPr>
      <w:r>
        <w:rPr>
          <w:rtl/>
        </w:rPr>
        <w:t>دكتور في القانون (</w:t>
      </w:r>
      <w:r>
        <w:rPr>
          <w:rFonts w:hint="cs"/>
          <w:rtl/>
        </w:rPr>
        <w:t>تخصص</w:t>
      </w:r>
      <w:r>
        <w:rPr>
          <w:rtl/>
        </w:rPr>
        <w:t xml:space="preserve"> القانون العام)</w:t>
      </w:r>
      <w:r>
        <w:rPr>
          <w:rFonts w:hint="cs"/>
          <w:rtl/>
        </w:rPr>
        <w:t>،</w:t>
      </w:r>
      <w:r>
        <w:rPr>
          <w:rtl/>
        </w:rPr>
        <w:t xml:space="preserve"> </w:t>
      </w:r>
      <w:r>
        <w:rPr>
          <w:rFonts w:hint="cs"/>
          <w:rtl/>
        </w:rPr>
        <w:t xml:space="preserve">جامعة ستراسبورغ 3، فرنسا </w:t>
      </w:r>
      <w:r>
        <w:rPr>
          <w:rtl/>
        </w:rPr>
        <w:t>(1993).</w:t>
      </w:r>
    </w:p>
    <w:p w:rsidR="00C5027D" w:rsidRDefault="00C5027D" w:rsidP="00F60C2F">
      <w:pPr>
        <w:pStyle w:val="SingleTxtGA"/>
        <w:rPr>
          <w:rtl/>
        </w:rPr>
      </w:pPr>
      <w:r>
        <w:rPr>
          <w:rtl/>
        </w:rPr>
        <w:t>دكتور في القانون</w:t>
      </w:r>
      <w:r>
        <w:rPr>
          <w:rFonts w:hint="cs"/>
          <w:rtl/>
        </w:rPr>
        <w:t>،</w:t>
      </w:r>
      <w:r>
        <w:rPr>
          <w:rtl/>
        </w:rPr>
        <w:t xml:space="preserve"> جامعة هامبورغ، جمهورية ألمانيا الاتحادية (1990).</w:t>
      </w:r>
    </w:p>
    <w:p w:rsidR="00C5027D" w:rsidRDefault="00C5027D" w:rsidP="00F60C2F">
      <w:pPr>
        <w:pStyle w:val="SingleTxtGA"/>
        <w:rPr>
          <w:rtl/>
        </w:rPr>
      </w:pPr>
      <w:r>
        <w:rPr>
          <w:rtl/>
        </w:rPr>
        <w:t>دبلوم تخصص في العلاقات الدولية</w:t>
      </w:r>
      <w:r>
        <w:rPr>
          <w:rFonts w:hint="cs"/>
          <w:rtl/>
        </w:rPr>
        <w:t xml:space="preserve">، </w:t>
      </w:r>
      <w:r w:rsidRPr="00F56300">
        <w:rPr>
          <w:rFonts w:hint="cs"/>
          <w:rtl/>
        </w:rPr>
        <w:t>جامعة شيلي الباباوية الكاثوليكية</w:t>
      </w:r>
      <w:r>
        <w:rPr>
          <w:rFonts w:ascii="Segoe UI" w:hAnsi="Segoe UI" w:cs="Segoe UI" w:hint="cs"/>
          <w:szCs w:val="20"/>
          <w:rtl/>
        </w:rPr>
        <w:t xml:space="preserve"> </w:t>
      </w:r>
      <w:r>
        <w:rPr>
          <w:rtl/>
        </w:rPr>
        <w:t>(1978).</w:t>
      </w:r>
    </w:p>
    <w:p w:rsidR="00C5027D" w:rsidRDefault="00C5027D" w:rsidP="00F60C2F">
      <w:pPr>
        <w:pStyle w:val="SingleTxtGA"/>
        <w:rPr>
          <w:rtl/>
        </w:rPr>
      </w:pPr>
      <w:r>
        <w:rPr>
          <w:rtl/>
        </w:rPr>
        <w:t>بكالوريوس في العلوم القانونية والاجتماعية</w:t>
      </w:r>
      <w:r>
        <w:rPr>
          <w:rFonts w:hint="cs"/>
          <w:rtl/>
        </w:rPr>
        <w:t>،</w:t>
      </w:r>
      <w:r>
        <w:rPr>
          <w:rtl/>
        </w:rPr>
        <w:t xml:space="preserve"> جامعة شيلي (1978).</w:t>
      </w:r>
    </w:p>
    <w:p w:rsidR="00C5027D" w:rsidRPr="00224CDB" w:rsidRDefault="00F60C2F" w:rsidP="00F60C2F">
      <w:pPr>
        <w:pStyle w:val="H23GA"/>
        <w:rPr>
          <w:rtl/>
          <w:lang w:bidi="ar-DZ"/>
        </w:rPr>
      </w:pPr>
      <w:r>
        <w:rPr>
          <w:rtl/>
        </w:rPr>
        <w:tab/>
      </w:r>
      <w:r>
        <w:rPr>
          <w:rtl/>
        </w:rPr>
        <w:tab/>
      </w:r>
      <w:r w:rsidR="00C5027D" w:rsidRPr="00224CDB">
        <w:rPr>
          <w:rtl/>
        </w:rPr>
        <w:t>الأنشط</w:t>
      </w:r>
      <w:r w:rsidR="00C5027D">
        <w:rPr>
          <w:rtl/>
        </w:rPr>
        <w:t xml:space="preserve">ة الرئيسية الأخرى </w:t>
      </w:r>
      <w:r w:rsidR="00C5027D">
        <w:rPr>
          <w:rFonts w:hint="cs"/>
          <w:rtl/>
          <w:lang w:val="en-GB" w:bidi="ar-DZ"/>
        </w:rPr>
        <w:t xml:space="preserve">في المجال </w:t>
      </w:r>
      <w:r w:rsidR="00C5027D">
        <w:rPr>
          <w:rtl/>
          <w:lang w:val="en-GB" w:bidi="ar-DZ"/>
        </w:rPr>
        <w:t>ذي الصلة ب</w:t>
      </w:r>
      <w:r w:rsidR="00C5027D" w:rsidRPr="001B6D13">
        <w:rPr>
          <w:rtl/>
          <w:lang w:val="en-GB" w:bidi="ar-DZ"/>
        </w:rPr>
        <w:t>هيئة المعاهدة المعنية</w:t>
      </w:r>
      <w:r w:rsidR="00C5027D">
        <w:rPr>
          <w:rFonts w:hint="cs"/>
          <w:rtl/>
          <w:lang w:val="en-GB" w:bidi="ar-DZ"/>
        </w:rPr>
        <w:t>:</w:t>
      </w:r>
    </w:p>
    <w:p w:rsidR="00C5027D" w:rsidRDefault="00C5027D" w:rsidP="00F60C2F">
      <w:pPr>
        <w:pStyle w:val="SingleTxtGA"/>
        <w:rPr>
          <w:rtl/>
        </w:rPr>
      </w:pPr>
      <w:r>
        <w:rPr>
          <w:rtl/>
        </w:rPr>
        <w:t>أستاذ حقوق الإنسان</w:t>
      </w:r>
      <w:r>
        <w:rPr>
          <w:rFonts w:hint="cs"/>
          <w:rtl/>
        </w:rPr>
        <w:t>، مستوى الماجستير</w:t>
      </w:r>
      <w:r>
        <w:rPr>
          <w:rtl/>
        </w:rPr>
        <w:t>، جامعة الآداب والعلوم الاجتماعية (</w:t>
      </w:r>
      <w:r>
        <w:rPr>
          <w:rFonts w:hint="cs"/>
          <w:rtl/>
        </w:rPr>
        <w:t>شيلي،</w:t>
      </w:r>
      <w:r w:rsidR="00F60C2F">
        <w:rPr>
          <w:rFonts w:hint="cs"/>
          <w:rtl/>
        </w:rPr>
        <w:t> </w:t>
      </w:r>
      <w:r>
        <w:rPr>
          <w:rtl/>
        </w:rPr>
        <w:t xml:space="preserve">2012-2013). </w:t>
      </w:r>
      <w:r>
        <w:rPr>
          <w:rFonts w:hint="cs"/>
          <w:rtl/>
        </w:rPr>
        <w:t>و</w:t>
      </w:r>
      <w:r>
        <w:rPr>
          <w:rtl/>
        </w:rPr>
        <w:t xml:space="preserve">أستاذ القانون الدولي </w:t>
      </w:r>
      <w:r>
        <w:rPr>
          <w:rFonts w:hint="cs"/>
          <w:rtl/>
        </w:rPr>
        <w:t>العام،</w:t>
      </w:r>
      <w:r>
        <w:rPr>
          <w:rtl/>
        </w:rPr>
        <w:t xml:space="preserve"> أكاديمية الجامعات المسيحية الإنسانية (شيلي 1998-2007 </w:t>
      </w:r>
      <w:r>
        <w:rPr>
          <w:rFonts w:hint="cs"/>
          <w:rtl/>
        </w:rPr>
        <w:t>و2010</w:t>
      </w:r>
      <w:r>
        <w:rPr>
          <w:rtl/>
        </w:rPr>
        <w:t>-2013</w:t>
      </w:r>
      <w:r>
        <w:rPr>
          <w:rFonts w:hint="cs"/>
          <w:rtl/>
        </w:rPr>
        <w:t>)،</w:t>
      </w:r>
      <w:r>
        <w:rPr>
          <w:rtl/>
        </w:rPr>
        <w:t xml:space="preserve"> </w:t>
      </w:r>
      <w:r>
        <w:rPr>
          <w:rFonts w:hint="cs"/>
          <w:rtl/>
        </w:rPr>
        <w:t>و</w:t>
      </w:r>
      <w:r>
        <w:rPr>
          <w:rtl/>
        </w:rPr>
        <w:t xml:space="preserve">جامعة </w:t>
      </w:r>
      <w:r w:rsidR="00F60C2F">
        <w:rPr>
          <w:rtl/>
        </w:rPr>
        <w:t>الآداب والعلوم الاجتماعية (شيلي</w:t>
      </w:r>
      <w:r w:rsidR="00F60C2F">
        <w:rPr>
          <w:rFonts w:hint="cs"/>
          <w:rtl/>
        </w:rPr>
        <w:t> </w:t>
      </w:r>
      <w:r>
        <w:rPr>
          <w:rtl/>
        </w:rPr>
        <w:t xml:space="preserve">1993-2005) وجامعة </w:t>
      </w:r>
      <w:proofErr w:type="spellStart"/>
      <w:r>
        <w:rPr>
          <w:rtl/>
        </w:rPr>
        <w:t>أندريس</w:t>
      </w:r>
      <w:proofErr w:type="spellEnd"/>
      <w:r>
        <w:rPr>
          <w:rtl/>
        </w:rPr>
        <w:t xml:space="preserve"> بيو (شيلي 1996-1999). </w:t>
      </w:r>
      <w:r>
        <w:rPr>
          <w:rFonts w:hint="cs"/>
          <w:rtl/>
        </w:rPr>
        <w:t>و</w:t>
      </w:r>
      <w:r>
        <w:rPr>
          <w:rtl/>
        </w:rPr>
        <w:t xml:space="preserve">رئيس وفد شيلي في الاجتماع التاسع والعشرين للهيئات العليا لحقوق الإنسان </w:t>
      </w:r>
      <w:r>
        <w:rPr>
          <w:rFonts w:hint="cs"/>
          <w:rtl/>
        </w:rPr>
        <w:t>التابعة ل</w:t>
      </w:r>
      <w:r>
        <w:rPr>
          <w:rtl/>
        </w:rPr>
        <w:t xml:space="preserve">لسوق الجنوبية المشتركة </w:t>
      </w:r>
      <w:r>
        <w:rPr>
          <w:rFonts w:hint="cs"/>
          <w:rtl/>
        </w:rPr>
        <w:t>(</w:t>
      </w:r>
      <w:proofErr w:type="spellStart"/>
      <w:r w:rsidRPr="00FC1BAF">
        <w:rPr>
          <w:rtl/>
        </w:rPr>
        <w:t>ميركوسور</w:t>
      </w:r>
      <w:proofErr w:type="spellEnd"/>
      <w:r>
        <w:rPr>
          <w:rFonts w:hint="cs"/>
          <w:rtl/>
        </w:rPr>
        <w:t>)</w:t>
      </w:r>
      <w:r>
        <w:rPr>
          <w:rtl/>
        </w:rPr>
        <w:t xml:space="preserve"> (بوينس </w:t>
      </w:r>
      <w:r>
        <w:rPr>
          <w:rFonts w:hint="cs"/>
          <w:rtl/>
        </w:rPr>
        <w:t>آيرس،</w:t>
      </w:r>
      <w:r>
        <w:rPr>
          <w:rtl/>
        </w:rPr>
        <w:t xml:space="preserve"> 2017). </w:t>
      </w:r>
      <w:r>
        <w:rPr>
          <w:rFonts w:hint="cs"/>
          <w:rtl/>
        </w:rPr>
        <w:t>و</w:t>
      </w:r>
      <w:r>
        <w:rPr>
          <w:rtl/>
        </w:rPr>
        <w:t xml:space="preserve">عضو في </w:t>
      </w:r>
      <w:r>
        <w:rPr>
          <w:rFonts w:hint="cs"/>
          <w:rtl/>
        </w:rPr>
        <w:t>الوفد المعني بحضور النظر في</w:t>
      </w:r>
      <w:r>
        <w:rPr>
          <w:rtl/>
        </w:rPr>
        <w:t xml:space="preserve"> التقرير الدوري الرابع لشيلي في الدورة الخامسة والخمسين للجنة المعنية بالحقوق الاقتصادية والاجتماعية والثقافية (2015). </w:t>
      </w:r>
      <w:r>
        <w:rPr>
          <w:rFonts w:hint="cs"/>
          <w:rtl/>
        </w:rPr>
        <w:t>و</w:t>
      </w:r>
      <w:r>
        <w:rPr>
          <w:rtl/>
        </w:rPr>
        <w:t xml:space="preserve">رئيس وفد شيلي في الاجتماع السادس والعشرين للهيئات العليا لحقوق </w:t>
      </w:r>
      <w:r>
        <w:rPr>
          <w:rtl/>
        </w:rPr>
        <w:lastRenderedPageBreak/>
        <w:t xml:space="preserve">الإنسان - </w:t>
      </w:r>
      <w:proofErr w:type="spellStart"/>
      <w:r>
        <w:rPr>
          <w:rtl/>
        </w:rPr>
        <w:t>ميركوسور</w:t>
      </w:r>
      <w:proofErr w:type="spellEnd"/>
      <w:r>
        <w:rPr>
          <w:rtl/>
        </w:rPr>
        <w:t xml:space="preserve"> (</w:t>
      </w:r>
      <w:r>
        <w:rPr>
          <w:rFonts w:hint="cs"/>
          <w:rtl/>
        </w:rPr>
        <w:t>برازيليا،</w:t>
      </w:r>
      <w:r>
        <w:rPr>
          <w:rtl/>
        </w:rPr>
        <w:t xml:space="preserve"> 2015). </w:t>
      </w:r>
      <w:r>
        <w:rPr>
          <w:rFonts w:hint="cs"/>
          <w:rtl/>
        </w:rPr>
        <w:t>و</w:t>
      </w:r>
      <w:r>
        <w:rPr>
          <w:rtl/>
        </w:rPr>
        <w:t xml:space="preserve">رئيس وفد شيلي </w:t>
      </w:r>
      <w:r>
        <w:rPr>
          <w:rFonts w:hint="cs"/>
          <w:rtl/>
        </w:rPr>
        <w:t xml:space="preserve">في </w:t>
      </w:r>
      <w:r>
        <w:rPr>
          <w:rtl/>
        </w:rPr>
        <w:t>الاجتماع الخامس والعشرين للهيئات العليا لحقوق الإنسان</w:t>
      </w:r>
      <w:r w:rsidR="009D5296">
        <w:rPr>
          <w:rFonts w:hint="cs"/>
          <w:rtl/>
          <w:lang w:bidi="ar-DZ"/>
        </w:rPr>
        <w:t xml:space="preserve"> </w:t>
      </w:r>
      <w:r>
        <w:rPr>
          <w:rFonts w:hint="cs"/>
          <w:rtl/>
        </w:rPr>
        <w:t>-</w:t>
      </w:r>
      <w:r w:rsidRPr="00F56300">
        <w:rPr>
          <w:rtl/>
        </w:rPr>
        <w:t xml:space="preserve"> </w:t>
      </w:r>
      <w:proofErr w:type="spellStart"/>
      <w:r>
        <w:rPr>
          <w:rtl/>
        </w:rPr>
        <w:t>ميركوسور</w:t>
      </w:r>
      <w:proofErr w:type="spellEnd"/>
      <w:r>
        <w:rPr>
          <w:rtl/>
        </w:rPr>
        <w:t xml:space="preserve"> (بوينس </w:t>
      </w:r>
      <w:r>
        <w:rPr>
          <w:rFonts w:hint="cs"/>
          <w:rtl/>
        </w:rPr>
        <w:t>آيرس،</w:t>
      </w:r>
      <w:r>
        <w:rPr>
          <w:rtl/>
        </w:rPr>
        <w:t xml:space="preserve"> 2014). </w:t>
      </w:r>
      <w:r>
        <w:rPr>
          <w:rFonts w:hint="cs"/>
          <w:rtl/>
        </w:rPr>
        <w:t>و</w:t>
      </w:r>
      <w:r>
        <w:rPr>
          <w:rtl/>
        </w:rPr>
        <w:t>عضو</w:t>
      </w:r>
      <w:r>
        <w:rPr>
          <w:rFonts w:hint="cs"/>
          <w:rtl/>
        </w:rPr>
        <w:t xml:space="preserve"> في</w:t>
      </w:r>
      <w:r>
        <w:rPr>
          <w:rtl/>
        </w:rPr>
        <w:t xml:space="preserve"> الوفد </w:t>
      </w:r>
      <w:r>
        <w:rPr>
          <w:rFonts w:hint="cs"/>
          <w:rtl/>
        </w:rPr>
        <w:t>المعني بحضور النظر في</w:t>
      </w:r>
      <w:r>
        <w:rPr>
          <w:rtl/>
        </w:rPr>
        <w:t xml:space="preserve"> التقرير الدوري السادس لشيلي في الدورة </w:t>
      </w:r>
      <w:r w:rsidR="00F60C2F">
        <w:rPr>
          <w:rtl/>
        </w:rPr>
        <w:t>111 للجنة المعنية بحقوق الإنسان</w:t>
      </w:r>
      <w:r w:rsidR="00F60C2F">
        <w:rPr>
          <w:rFonts w:hint="cs"/>
          <w:rtl/>
        </w:rPr>
        <w:t> </w:t>
      </w:r>
      <w:r>
        <w:rPr>
          <w:rtl/>
        </w:rPr>
        <w:t>(2014).</w:t>
      </w:r>
      <w:r w:rsidR="00F60C2F">
        <w:rPr>
          <w:rFonts w:hint="cs"/>
          <w:rtl/>
        </w:rPr>
        <w:t xml:space="preserve"> </w:t>
      </w:r>
    </w:p>
    <w:p w:rsidR="00C5027D" w:rsidRDefault="00F60C2F" w:rsidP="00F60C2F">
      <w:pPr>
        <w:pStyle w:val="H23GA"/>
        <w:rPr>
          <w:rtl/>
          <w:lang w:bidi="ar-DZ"/>
        </w:rPr>
      </w:pPr>
      <w:r>
        <w:rPr>
          <w:rtl/>
          <w:lang w:bidi="ar-DZ"/>
        </w:rPr>
        <w:tab/>
      </w:r>
      <w:r>
        <w:rPr>
          <w:rtl/>
          <w:lang w:bidi="ar-DZ"/>
        </w:rPr>
        <w:tab/>
      </w:r>
      <w:r w:rsidR="00C5027D" w:rsidRPr="0077553B">
        <w:rPr>
          <w:rtl/>
          <w:lang w:bidi="ar-DZ"/>
        </w:rPr>
        <w:t>قائمة بأحدث المنشورات في هذا المجال:</w:t>
      </w:r>
    </w:p>
    <w:p w:rsidR="00C5027D" w:rsidRPr="00827E98" w:rsidRDefault="00C5027D" w:rsidP="009D5296">
      <w:pPr>
        <w:pStyle w:val="SingleTxtG"/>
        <w:spacing w:line="240" w:lineRule="exact"/>
        <w:ind w:left="1247" w:right="1253"/>
        <w:rPr>
          <w:lang w:val="es-ES"/>
        </w:rPr>
      </w:pPr>
      <w:r w:rsidRPr="00827E98">
        <w:rPr>
          <w:lang w:val="es-ES"/>
        </w:rPr>
        <w:t xml:space="preserve">“Sentencia dictada por la Corte Suprema en el Caso Prats”. </w:t>
      </w:r>
      <w:r w:rsidRPr="00F92C8E">
        <w:rPr>
          <w:i/>
          <w:iCs/>
          <w:lang w:val="es-ES"/>
        </w:rPr>
        <w:t>Anuario de Derechos Humanos 2011.</w:t>
      </w:r>
      <w:r w:rsidRPr="00827E98">
        <w:rPr>
          <w:lang w:val="es-ES"/>
        </w:rPr>
        <w:t xml:space="preserve"> Universidad de Chile. Santiago. 2011.</w:t>
      </w:r>
    </w:p>
    <w:p w:rsidR="00C5027D" w:rsidRPr="00827E98" w:rsidRDefault="00C5027D" w:rsidP="009D5296">
      <w:pPr>
        <w:pStyle w:val="SingleTxtG"/>
        <w:spacing w:line="240" w:lineRule="exact"/>
        <w:ind w:left="1247" w:right="1253"/>
        <w:rPr>
          <w:lang w:val="es-ES"/>
        </w:rPr>
      </w:pPr>
      <w:r w:rsidRPr="00827E98">
        <w:rPr>
          <w:lang w:val="es-ES"/>
        </w:rPr>
        <w:t xml:space="preserve">“Memoria, para qué y por qué”. En: Seminario Regional </w:t>
      </w:r>
      <w:r w:rsidRPr="00F92C8E">
        <w:rPr>
          <w:i/>
          <w:iCs/>
          <w:lang w:val="es-ES"/>
        </w:rPr>
        <w:t>“Memoria, Verdad y Justicia de Nuestro Pasado Reciente”.</w:t>
      </w:r>
      <w:r w:rsidRPr="00827E98">
        <w:rPr>
          <w:lang w:val="es-ES"/>
        </w:rPr>
        <w:t xml:space="preserve"> MERCOSUR. Montevideo 2006.</w:t>
      </w:r>
    </w:p>
    <w:p w:rsidR="00C5027D" w:rsidRPr="00A41C90" w:rsidRDefault="00C5027D" w:rsidP="009D5296">
      <w:pPr>
        <w:pStyle w:val="SingleTxtG"/>
        <w:spacing w:line="240" w:lineRule="exact"/>
        <w:ind w:left="1247" w:right="1253"/>
      </w:pPr>
      <w:r w:rsidRPr="00E06004">
        <w:rPr>
          <w:i/>
          <w:iCs/>
          <w:lang w:val="es-ES"/>
        </w:rPr>
        <w:t>“Chile y el derecho internacional de los refugiados”</w:t>
      </w:r>
      <w:r w:rsidRPr="00827E98">
        <w:rPr>
          <w:lang w:val="es-ES"/>
        </w:rPr>
        <w:t xml:space="preserve">. Estudios Internacionales. U. de Chile. </w:t>
      </w:r>
      <w:r w:rsidRPr="00A41C90">
        <w:t>1993.</w:t>
      </w:r>
    </w:p>
    <w:p w:rsidR="00C5027D" w:rsidRPr="00E06004" w:rsidRDefault="00C5027D" w:rsidP="009D5296">
      <w:pPr>
        <w:pStyle w:val="SingleTxtG"/>
        <w:spacing w:line="240" w:lineRule="exact"/>
        <w:ind w:left="1247" w:right="1253"/>
        <w:rPr>
          <w:spacing w:val="-2"/>
        </w:rPr>
      </w:pPr>
      <w:r w:rsidRPr="00E06004">
        <w:rPr>
          <w:i/>
          <w:iCs/>
          <w:spacing w:val="-2"/>
        </w:rPr>
        <w:t xml:space="preserve">“Chile und der </w:t>
      </w:r>
      <w:proofErr w:type="spellStart"/>
      <w:r w:rsidRPr="00E06004">
        <w:rPr>
          <w:i/>
          <w:iCs/>
          <w:spacing w:val="-2"/>
        </w:rPr>
        <w:t>Schutz</w:t>
      </w:r>
      <w:proofErr w:type="spellEnd"/>
      <w:r w:rsidRPr="00E06004">
        <w:rPr>
          <w:i/>
          <w:iCs/>
          <w:spacing w:val="-2"/>
        </w:rPr>
        <w:t xml:space="preserve"> der </w:t>
      </w:r>
      <w:proofErr w:type="spellStart"/>
      <w:r w:rsidRPr="00E06004">
        <w:rPr>
          <w:i/>
          <w:iCs/>
          <w:spacing w:val="-2"/>
        </w:rPr>
        <w:t>Menschenrechte</w:t>
      </w:r>
      <w:proofErr w:type="spellEnd"/>
      <w:r w:rsidRPr="00E06004">
        <w:rPr>
          <w:i/>
          <w:iCs/>
          <w:spacing w:val="-2"/>
        </w:rPr>
        <w:t xml:space="preserve"> auf </w:t>
      </w:r>
      <w:proofErr w:type="spellStart"/>
      <w:r w:rsidRPr="00E06004">
        <w:rPr>
          <w:i/>
          <w:iCs/>
          <w:spacing w:val="-2"/>
        </w:rPr>
        <w:t>Internationaler</w:t>
      </w:r>
      <w:proofErr w:type="spellEnd"/>
      <w:r w:rsidRPr="00E06004">
        <w:rPr>
          <w:i/>
          <w:iCs/>
          <w:spacing w:val="-2"/>
        </w:rPr>
        <w:t xml:space="preserve"> </w:t>
      </w:r>
      <w:proofErr w:type="spellStart"/>
      <w:r w:rsidRPr="00E06004">
        <w:rPr>
          <w:i/>
          <w:iCs/>
          <w:spacing w:val="-2"/>
        </w:rPr>
        <w:t>Ebene</w:t>
      </w:r>
      <w:proofErr w:type="spellEnd"/>
      <w:r w:rsidRPr="00E06004">
        <w:rPr>
          <w:i/>
          <w:iCs/>
          <w:spacing w:val="-2"/>
        </w:rPr>
        <w:t>”.</w:t>
      </w:r>
      <w:r w:rsidRPr="00E06004">
        <w:rPr>
          <w:spacing w:val="-2"/>
        </w:rPr>
        <w:t xml:space="preserve"> HBS. Düsseldorf 1990.</w:t>
      </w:r>
    </w:p>
    <w:p w:rsidR="00C5027D" w:rsidRPr="00864BA1" w:rsidRDefault="00C5027D" w:rsidP="00086617">
      <w:pPr>
        <w:pStyle w:val="H1GA"/>
        <w:rPr>
          <w:rtl/>
        </w:rPr>
      </w:pPr>
      <w:r>
        <w:rPr>
          <w:rtl/>
          <w:lang w:bidi="ar-DZ"/>
        </w:rPr>
        <w:br w:type="page"/>
      </w:r>
      <w:r>
        <w:rPr>
          <w:rtl/>
        </w:rPr>
        <w:lastRenderedPageBreak/>
        <w:tab/>
      </w:r>
      <w:r>
        <w:rPr>
          <w:rtl/>
        </w:rPr>
        <w:tab/>
      </w:r>
      <w:r w:rsidRPr="007A19D8">
        <w:rPr>
          <w:rtl/>
        </w:rPr>
        <w:t xml:space="preserve">ميلان </w:t>
      </w:r>
      <w:proofErr w:type="spellStart"/>
      <w:r w:rsidRPr="007A19D8">
        <w:rPr>
          <w:rtl/>
        </w:rPr>
        <w:t>رادوفيتش</w:t>
      </w:r>
      <w:proofErr w:type="spellEnd"/>
      <w:r w:rsidRPr="007A19D8">
        <w:rPr>
          <w:rtl/>
        </w:rPr>
        <w:t xml:space="preserve"> (</w:t>
      </w:r>
      <w:r w:rsidRPr="007A19D8">
        <w:rPr>
          <w:rFonts w:hint="cs"/>
          <w:rtl/>
        </w:rPr>
        <w:t>الجبل الأسود</w:t>
      </w:r>
      <w:r w:rsidRPr="007A19D8">
        <w:rPr>
          <w:rtl/>
        </w:rPr>
        <w:t>)</w:t>
      </w:r>
    </w:p>
    <w:p w:rsidR="00C5027D" w:rsidRDefault="00C5027D" w:rsidP="00086617">
      <w:pPr>
        <w:pStyle w:val="SingleTxtGA"/>
        <w:rPr>
          <w:rtl/>
          <w:lang w:eastAsia="ar-SA"/>
        </w:rPr>
      </w:pPr>
      <w:r w:rsidRPr="00864BA1">
        <w:rPr>
          <w:b/>
          <w:bCs/>
          <w:rtl/>
        </w:rPr>
        <w:t>تاريخ ومكان الميلاد:</w:t>
      </w:r>
      <w:r w:rsidRPr="00864BA1">
        <w:rPr>
          <w:rtl/>
        </w:rPr>
        <w:t xml:space="preserve"> </w:t>
      </w:r>
      <w:r>
        <w:rPr>
          <w:rFonts w:hint="cs"/>
          <w:rtl/>
          <w:lang w:eastAsia="ar-SA"/>
        </w:rPr>
        <w:t xml:space="preserve">2 أيار/مايو 1979، </w:t>
      </w:r>
      <w:proofErr w:type="spellStart"/>
      <w:r>
        <w:rPr>
          <w:rtl/>
        </w:rPr>
        <w:t>مويكوفاتش</w:t>
      </w:r>
      <w:proofErr w:type="spellEnd"/>
      <w:r>
        <w:rPr>
          <w:rFonts w:hint="cs"/>
          <w:rtl/>
        </w:rPr>
        <w:t>،</w:t>
      </w:r>
      <w:r>
        <w:rPr>
          <w:rFonts w:hint="cs"/>
          <w:rtl/>
          <w:lang w:eastAsia="ar-SA"/>
        </w:rPr>
        <w:t xml:space="preserve"> الجبل الأسود</w:t>
      </w:r>
    </w:p>
    <w:p w:rsidR="00C5027D" w:rsidRDefault="00C5027D" w:rsidP="00086617">
      <w:pPr>
        <w:pStyle w:val="SingleTxtGA"/>
        <w:rPr>
          <w:rtl/>
          <w:lang w:bidi="ar-DZ"/>
        </w:rPr>
      </w:pPr>
      <w:r w:rsidRPr="00864BA1">
        <w:rPr>
          <w:rFonts w:hint="cs"/>
          <w:b/>
          <w:bCs/>
          <w:rtl/>
        </w:rPr>
        <w:t>لغات العمل</w:t>
      </w:r>
      <w:r w:rsidRPr="00864BA1">
        <w:rPr>
          <w:b/>
          <w:bCs/>
          <w:rtl/>
        </w:rPr>
        <w:t>:</w:t>
      </w:r>
      <w:r w:rsidRPr="00864BA1">
        <w:rPr>
          <w:rtl/>
        </w:rPr>
        <w:t xml:space="preserve"> </w:t>
      </w:r>
      <w:proofErr w:type="spellStart"/>
      <w:r>
        <w:rPr>
          <w:rtl/>
        </w:rPr>
        <w:t>المونتنغرية</w:t>
      </w:r>
      <w:proofErr w:type="spellEnd"/>
      <w:r>
        <w:rPr>
          <w:rFonts w:hint="cs"/>
          <w:rtl/>
        </w:rPr>
        <w:t xml:space="preserve"> (الكرواتية/الصربية</w:t>
      </w:r>
      <w:r>
        <w:rPr>
          <w:rFonts w:hint="cs"/>
          <w:rtl/>
          <w:lang w:bidi="ar-DZ"/>
        </w:rPr>
        <w:t>) والإنكليزية</w:t>
      </w:r>
    </w:p>
    <w:p w:rsidR="00C5027D" w:rsidRPr="007A19D8" w:rsidRDefault="00086617" w:rsidP="00086617">
      <w:pPr>
        <w:pStyle w:val="H23GA"/>
        <w:rPr>
          <w:rtl/>
          <w:lang w:bidi="ar-DZ"/>
        </w:rPr>
      </w:pPr>
      <w:r>
        <w:rPr>
          <w:rtl/>
        </w:rPr>
        <w:tab/>
      </w:r>
      <w:r>
        <w:rPr>
          <w:rtl/>
        </w:rPr>
        <w:tab/>
      </w:r>
      <w:r w:rsidR="00C5027D" w:rsidRPr="007A19D8">
        <w:rPr>
          <w:rFonts w:hint="cs"/>
          <w:rtl/>
        </w:rPr>
        <w:t>المنصب</w:t>
      </w:r>
      <w:r w:rsidR="00C5027D">
        <w:rPr>
          <w:rFonts w:hint="cs"/>
          <w:rtl/>
        </w:rPr>
        <w:t xml:space="preserve"> الحالي</w:t>
      </w:r>
      <w:r w:rsidR="00C5027D" w:rsidRPr="007A19D8">
        <w:rPr>
          <w:rFonts w:hint="cs"/>
          <w:rtl/>
        </w:rPr>
        <w:t>/الوظيفة الحالية:</w:t>
      </w:r>
    </w:p>
    <w:p w:rsidR="00C5027D" w:rsidRPr="00661EC3" w:rsidRDefault="00C5027D" w:rsidP="00086617">
      <w:pPr>
        <w:pStyle w:val="SingleTxtGA"/>
        <w:rPr>
          <w:spacing w:val="-6"/>
          <w:rtl/>
          <w:lang w:bidi="ar-DZ"/>
        </w:rPr>
      </w:pPr>
      <w:r w:rsidRPr="00661EC3">
        <w:rPr>
          <w:spacing w:val="-6"/>
          <w:rtl/>
          <w:lang w:bidi="ar-DZ"/>
        </w:rPr>
        <w:t>1</w:t>
      </w:r>
      <w:r w:rsidRPr="00661EC3">
        <w:rPr>
          <w:rFonts w:hint="cs"/>
          <w:spacing w:val="-6"/>
          <w:rtl/>
          <w:lang w:bidi="ar-DZ"/>
        </w:rPr>
        <w:t>-</w:t>
      </w:r>
      <w:r w:rsidR="00086617" w:rsidRPr="00661EC3">
        <w:rPr>
          <w:spacing w:val="-6"/>
          <w:rtl/>
          <w:lang w:bidi="ar-DZ"/>
        </w:rPr>
        <w:tab/>
      </w:r>
      <w:r w:rsidRPr="00661EC3">
        <w:rPr>
          <w:spacing w:val="-6"/>
          <w:rtl/>
          <w:lang w:bidi="ar-DZ"/>
        </w:rPr>
        <w:t>منسق برنامج حقوق الإنسان في المنظمة غير الحكومية "التحالف المدني"، من</w:t>
      </w:r>
      <w:r w:rsidRPr="00661EC3">
        <w:rPr>
          <w:rFonts w:hint="cs"/>
          <w:spacing w:val="-6"/>
          <w:rtl/>
          <w:lang w:bidi="ar-DZ"/>
        </w:rPr>
        <w:t>ذ</w:t>
      </w:r>
      <w:r w:rsidRPr="00661EC3">
        <w:rPr>
          <w:spacing w:val="-6"/>
          <w:rtl/>
          <w:lang w:bidi="ar-DZ"/>
        </w:rPr>
        <w:t xml:space="preserve"> عام 2007</w:t>
      </w:r>
    </w:p>
    <w:p w:rsidR="00C5027D" w:rsidRDefault="00086617" w:rsidP="0057444B">
      <w:pPr>
        <w:pStyle w:val="SingleTxtGA"/>
        <w:rPr>
          <w:rtl/>
          <w:lang w:bidi="ar-DZ"/>
        </w:rPr>
      </w:pPr>
      <w:r>
        <w:rPr>
          <w:rtl/>
          <w:lang w:bidi="ar-DZ"/>
        </w:rPr>
        <w:t>2</w:t>
      </w:r>
      <w:r w:rsidR="00C5027D">
        <w:rPr>
          <w:rtl/>
          <w:lang w:bidi="ar-DZ"/>
        </w:rPr>
        <w:t>-</w:t>
      </w:r>
      <w:r>
        <w:rPr>
          <w:rtl/>
          <w:lang w:bidi="ar-DZ"/>
        </w:rPr>
        <w:tab/>
      </w:r>
      <w:r w:rsidR="00C5027D">
        <w:rPr>
          <w:rtl/>
          <w:lang w:bidi="ar-DZ"/>
        </w:rPr>
        <w:t xml:space="preserve">عضو </w:t>
      </w:r>
      <w:r w:rsidR="00C5027D">
        <w:rPr>
          <w:rFonts w:hint="cs"/>
          <w:rtl/>
          <w:lang w:bidi="ar-DZ"/>
        </w:rPr>
        <w:t xml:space="preserve">في </w:t>
      </w:r>
      <w:r w:rsidR="00C5027D">
        <w:rPr>
          <w:rtl/>
          <w:lang w:bidi="ar-DZ"/>
        </w:rPr>
        <w:t xml:space="preserve">مجلس الإذاعة والتليفزيون في الجبل الأسود نيابة عن المنظمة غير الحكومية لحقوق الإنسان </w:t>
      </w:r>
      <w:r w:rsidR="00C5027D">
        <w:rPr>
          <w:rFonts w:hint="cs"/>
          <w:rtl/>
          <w:lang w:bidi="ar-DZ"/>
        </w:rPr>
        <w:t>منذ</w:t>
      </w:r>
      <w:r w:rsidR="00C5027D">
        <w:rPr>
          <w:rtl/>
          <w:lang w:bidi="ar-DZ"/>
        </w:rPr>
        <w:t xml:space="preserve"> عام 2014 (تنتهي مدة</w:t>
      </w:r>
      <w:r w:rsidR="00C5027D">
        <w:rPr>
          <w:rFonts w:hint="cs"/>
          <w:rtl/>
          <w:lang w:bidi="ar-DZ"/>
        </w:rPr>
        <w:t xml:space="preserve"> ولايته</w:t>
      </w:r>
      <w:r w:rsidR="00C5027D">
        <w:rPr>
          <w:rtl/>
          <w:lang w:bidi="ar-DZ"/>
        </w:rPr>
        <w:t xml:space="preserve"> في 18 حزيران/</w:t>
      </w:r>
      <w:proofErr w:type="gramStart"/>
      <w:r w:rsidR="00C5027D">
        <w:rPr>
          <w:rtl/>
          <w:lang w:bidi="ar-DZ"/>
        </w:rPr>
        <w:t>يونيه</w:t>
      </w:r>
      <w:proofErr w:type="gramEnd"/>
      <w:r w:rsidR="00C5027D">
        <w:rPr>
          <w:rtl/>
          <w:lang w:bidi="ar-DZ"/>
        </w:rPr>
        <w:t xml:space="preserve"> 2019)</w:t>
      </w:r>
    </w:p>
    <w:p w:rsidR="00C5027D" w:rsidRDefault="00C5027D" w:rsidP="00086617">
      <w:pPr>
        <w:pStyle w:val="SingleTxtGA"/>
        <w:rPr>
          <w:rtl/>
          <w:lang w:bidi="ar-DZ"/>
        </w:rPr>
      </w:pPr>
      <w:r>
        <w:rPr>
          <w:rtl/>
          <w:lang w:bidi="ar-DZ"/>
        </w:rPr>
        <w:t>3</w:t>
      </w:r>
      <w:r>
        <w:rPr>
          <w:rFonts w:hint="cs"/>
          <w:rtl/>
          <w:lang w:bidi="ar-DZ"/>
        </w:rPr>
        <w:t>-</w:t>
      </w:r>
      <w:r w:rsidR="00086617">
        <w:rPr>
          <w:rtl/>
          <w:lang w:bidi="ar-DZ"/>
        </w:rPr>
        <w:tab/>
      </w:r>
      <w:r>
        <w:rPr>
          <w:rtl/>
          <w:lang w:bidi="ar-DZ"/>
        </w:rPr>
        <w:t>عضو في الهيئة العاملة للآليات الوقائية الوطنية تم</w:t>
      </w:r>
      <w:r>
        <w:rPr>
          <w:rFonts w:hint="cs"/>
          <w:rtl/>
          <w:lang w:bidi="ar-DZ"/>
        </w:rPr>
        <w:t>ا</w:t>
      </w:r>
      <w:r>
        <w:rPr>
          <w:rtl/>
          <w:lang w:bidi="ar-DZ"/>
        </w:rPr>
        <w:t>شياً مع البروتوكول الاختياري لاتفاقية مناهضة التعذيب (من</w:t>
      </w:r>
      <w:r>
        <w:rPr>
          <w:rFonts w:hint="cs"/>
          <w:rtl/>
          <w:lang w:bidi="ar-DZ"/>
        </w:rPr>
        <w:t>ذ</w:t>
      </w:r>
      <w:r>
        <w:rPr>
          <w:rtl/>
          <w:lang w:bidi="ar-DZ"/>
        </w:rPr>
        <w:t xml:space="preserve"> عام 2015)</w:t>
      </w:r>
    </w:p>
    <w:p w:rsidR="00C5027D" w:rsidRPr="00E55CB9" w:rsidRDefault="00086617" w:rsidP="00086617">
      <w:pPr>
        <w:pStyle w:val="H23GA"/>
        <w:rPr>
          <w:rtl/>
          <w:lang w:bidi="ar-DZ"/>
        </w:rPr>
      </w:pPr>
      <w:r>
        <w:rPr>
          <w:rtl/>
          <w:lang w:bidi="ar-DZ"/>
        </w:rPr>
        <w:tab/>
      </w:r>
      <w:r>
        <w:rPr>
          <w:rtl/>
          <w:lang w:bidi="ar-DZ"/>
        </w:rPr>
        <w:tab/>
      </w:r>
      <w:r w:rsidR="00C5027D" w:rsidRPr="00E55CB9">
        <w:rPr>
          <w:rtl/>
          <w:lang w:bidi="ar-DZ"/>
        </w:rPr>
        <w:t>الأنشطة المهنية الرئيسية</w:t>
      </w:r>
      <w:r w:rsidR="00C5027D">
        <w:rPr>
          <w:rFonts w:hint="cs"/>
          <w:rtl/>
          <w:lang w:bidi="ar-DZ"/>
        </w:rPr>
        <w:t>:</w:t>
      </w:r>
    </w:p>
    <w:p w:rsidR="00C5027D" w:rsidRDefault="00C5027D" w:rsidP="00086617">
      <w:pPr>
        <w:pStyle w:val="SingleTxtGA"/>
        <w:rPr>
          <w:rtl/>
          <w:lang w:bidi="ar-DZ"/>
        </w:rPr>
      </w:pPr>
      <w:r>
        <w:rPr>
          <w:rtl/>
          <w:lang w:bidi="ar-DZ"/>
        </w:rPr>
        <w:t xml:space="preserve">العمل </w:t>
      </w:r>
      <w:r>
        <w:rPr>
          <w:rFonts w:hint="cs"/>
          <w:rtl/>
          <w:lang w:bidi="ar-DZ"/>
        </w:rPr>
        <w:t>في مجالي</w:t>
      </w:r>
      <w:r>
        <w:rPr>
          <w:rtl/>
          <w:lang w:bidi="ar-DZ"/>
        </w:rPr>
        <w:t xml:space="preserve"> </w:t>
      </w:r>
      <w:r>
        <w:rPr>
          <w:rFonts w:hint="cs"/>
          <w:rtl/>
          <w:lang w:bidi="ar-DZ"/>
        </w:rPr>
        <w:t>ال</w:t>
      </w:r>
      <w:r>
        <w:rPr>
          <w:rtl/>
          <w:lang w:bidi="ar-DZ"/>
        </w:rPr>
        <w:t>بحث و</w:t>
      </w:r>
      <w:r>
        <w:rPr>
          <w:rFonts w:hint="cs"/>
          <w:rtl/>
          <w:lang w:bidi="ar-DZ"/>
        </w:rPr>
        <w:t>ال</w:t>
      </w:r>
      <w:r>
        <w:rPr>
          <w:rtl/>
          <w:lang w:bidi="ar-DZ"/>
        </w:rPr>
        <w:t xml:space="preserve">توثيق </w:t>
      </w:r>
      <w:r>
        <w:rPr>
          <w:rFonts w:hint="cs"/>
          <w:rtl/>
          <w:lang w:bidi="ar-DZ"/>
        </w:rPr>
        <w:t>المتعلقين ب</w:t>
      </w:r>
      <w:r>
        <w:rPr>
          <w:rtl/>
          <w:lang w:bidi="ar-DZ"/>
        </w:rPr>
        <w:t xml:space="preserve">انتهاكات حقوق الإنسان </w:t>
      </w:r>
      <w:r>
        <w:rPr>
          <w:rFonts w:hint="cs"/>
          <w:rtl/>
          <w:lang w:bidi="ar-DZ"/>
        </w:rPr>
        <w:t xml:space="preserve">التي تحدث </w:t>
      </w:r>
      <w:r>
        <w:rPr>
          <w:rtl/>
          <w:lang w:bidi="ar-DZ"/>
        </w:rPr>
        <w:t xml:space="preserve">في الجبل الأسود </w:t>
      </w:r>
      <w:r>
        <w:rPr>
          <w:rFonts w:hint="cs"/>
          <w:rtl/>
          <w:lang w:bidi="ar-DZ"/>
        </w:rPr>
        <w:t>والتي تتصل ب</w:t>
      </w:r>
      <w:r>
        <w:rPr>
          <w:rtl/>
          <w:lang w:bidi="ar-DZ"/>
        </w:rPr>
        <w:t xml:space="preserve">العنف ذي الدوافع السياسية، والهجمات على الصحفيين، والتعذيب الذي </w:t>
      </w:r>
      <w:r>
        <w:rPr>
          <w:rFonts w:hint="cs"/>
          <w:rtl/>
          <w:lang w:bidi="ar-DZ"/>
        </w:rPr>
        <w:t>ي</w:t>
      </w:r>
      <w:r>
        <w:rPr>
          <w:rtl/>
          <w:lang w:bidi="ar-DZ"/>
        </w:rPr>
        <w:t>رتكبه</w:t>
      </w:r>
      <w:r>
        <w:rPr>
          <w:rFonts w:hint="cs"/>
          <w:rtl/>
          <w:lang w:bidi="ar-DZ"/>
        </w:rPr>
        <w:t xml:space="preserve"> أفراد</w:t>
      </w:r>
      <w:r>
        <w:rPr>
          <w:rtl/>
          <w:lang w:bidi="ar-DZ"/>
        </w:rPr>
        <w:t xml:space="preserve"> الشرطة و</w:t>
      </w:r>
      <w:r>
        <w:rPr>
          <w:rFonts w:hint="cs"/>
          <w:rtl/>
          <w:lang w:bidi="ar-DZ"/>
        </w:rPr>
        <w:t>موظفو</w:t>
      </w:r>
      <w:r>
        <w:rPr>
          <w:rtl/>
          <w:lang w:bidi="ar-DZ"/>
        </w:rPr>
        <w:t xml:space="preserve"> السجون، و</w:t>
      </w:r>
      <w:r>
        <w:rPr>
          <w:rFonts w:hint="cs"/>
          <w:rtl/>
          <w:lang w:bidi="ar-DZ"/>
        </w:rPr>
        <w:t>حالة</w:t>
      </w:r>
      <w:r>
        <w:rPr>
          <w:rtl/>
          <w:lang w:bidi="ar-DZ"/>
        </w:rPr>
        <w:t xml:space="preserve"> حقوق الأقليات، وحقوق السكان </w:t>
      </w:r>
      <w:proofErr w:type="spellStart"/>
      <w:r>
        <w:rPr>
          <w:rtl/>
          <w:lang w:bidi="ar-DZ"/>
        </w:rPr>
        <w:t>ال</w:t>
      </w:r>
      <w:r>
        <w:rPr>
          <w:rFonts w:hint="cs"/>
          <w:rtl/>
          <w:lang w:bidi="ar-DZ"/>
        </w:rPr>
        <w:t>روما</w:t>
      </w:r>
      <w:proofErr w:type="spellEnd"/>
      <w:r>
        <w:rPr>
          <w:rtl/>
          <w:lang w:bidi="ar-DZ"/>
        </w:rPr>
        <w:t xml:space="preserve">، وحقوق </w:t>
      </w:r>
      <w:r>
        <w:rPr>
          <w:rFonts w:hint="cs"/>
          <w:rtl/>
          <w:lang w:bidi="ar-DZ"/>
        </w:rPr>
        <w:t xml:space="preserve">الطوائف </w:t>
      </w:r>
      <w:r>
        <w:rPr>
          <w:rtl/>
          <w:lang w:bidi="ar-DZ"/>
        </w:rPr>
        <w:t>الدينية</w:t>
      </w:r>
      <w:r>
        <w:rPr>
          <w:rFonts w:hint="cs"/>
          <w:rtl/>
          <w:lang w:bidi="ar-DZ"/>
        </w:rPr>
        <w:t xml:space="preserve">، </w:t>
      </w:r>
      <w:r>
        <w:rPr>
          <w:rtl/>
          <w:lang w:bidi="ar-DZ"/>
        </w:rPr>
        <w:t xml:space="preserve">وخطاب الكراهية. </w:t>
      </w:r>
    </w:p>
    <w:p w:rsidR="00C5027D" w:rsidRDefault="00C5027D" w:rsidP="00086617">
      <w:pPr>
        <w:pStyle w:val="SingleTxtGA"/>
        <w:rPr>
          <w:rtl/>
          <w:lang w:val="en-GB" w:bidi="ar-DZ"/>
        </w:rPr>
      </w:pPr>
      <w:r>
        <w:rPr>
          <w:rtl/>
          <w:lang w:bidi="ar-DZ"/>
        </w:rPr>
        <w:t xml:space="preserve">رصد عمل المجلس البرلماني لحقوق الإنسان، </w:t>
      </w:r>
      <w:r>
        <w:rPr>
          <w:rFonts w:hint="cs"/>
          <w:rtl/>
          <w:lang w:bidi="ar-DZ"/>
        </w:rPr>
        <w:t>و</w:t>
      </w:r>
      <w:r>
        <w:rPr>
          <w:rtl/>
          <w:lang w:bidi="ar-DZ"/>
        </w:rPr>
        <w:t>رصد عمل صندوق حقوق الأقليات، و</w:t>
      </w:r>
      <w:r>
        <w:rPr>
          <w:rFonts w:hint="cs"/>
          <w:rtl/>
          <w:lang w:bidi="ar-DZ"/>
        </w:rPr>
        <w:t>رصد</w:t>
      </w:r>
      <w:r>
        <w:rPr>
          <w:rtl/>
          <w:lang w:bidi="ar-DZ"/>
        </w:rPr>
        <w:t xml:space="preserve"> تنفيذ القوانين والسياسات العامة في مجال حقوق الإنسان، والعمل مع ضحايا </w:t>
      </w:r>
      <w:r>
        <w:rPr>
          <w:rFonts w:hint="cs"/>
          <w:rtl/>
          <w:lang w:bidi="ar-DZ"/>
        </w:rPr>
        <w:t xml:space="preserve">انتهاكات </w:t>
      </w:r>
      <w:r>
        <w:rPr>
          <w:rtl/>
          <w:lang w:bidi="ar-DZ"/>
        </w:rPr>
        <w:t>حقوق الإنسان، وتقديم المساعدة القانونية المجانية، و</w:t>
      </w:r>
      <w:r>
        <w:rPr>
          <w:rFonts w:hint="cs"/>
          <w:rtl/>
          <w:lang w:bidi="ar-DZ"/>
        </w:rPr>
        <w:t xml:space="preserve">الاضطلاع بأنشطة </w:t>
      </w:r>
      <w:r>
        <w:rPr>
          <w:rtl/>
          <w:lang w:bidi="ar-DZ"/>
        </w:rPr>
        <w:t>إعلام</w:t>
      </w:r>
      <w:r>
        <w:rPr>
          <w:rFonts w:hint="cs"/>
          <w:rtl/>
          <w:lang w:bidi="ar-DZ"/>
        </w:rPr>
        <w:t>ية</w:t>
      </w:r>
      <w:r>
        <w:rPr>
          <w:rtl/>
          <w:lang w:bidi="ar-DZ"/>
        </w:rPr>
        <w:t xml:space="preserve"> وغيرها من </w:t>
      </w:r>
      <w:r>
        <w:rPr>
          <w:rFonts w:hint="cs"/>
          <w:rtl/>
          <w:lang w:bidi="ar-DZ"/>
        </w:rPr>
        <w:t xml:space="preserve">الأنشطة في إطار </w:t>
      </w:r>
      <w:r>
        <w:rPr>
          <w:rtl/>
          <w:lang w:bidi="ar-DZ"/>
        </w:rPr>
        <w:t>مشاريع أ</w:t>
      </w:r>
      <w:r>
        <w:rPr>
          <w:rFonts w:hint="cs"/>
          <w:rtl/>
          <w:lang w:bidi="ar-DZ"/>
        </w:rPr>
        <w:t>خرى</w:t>
      </w:r>
      <w:r>
        <w:rPr>
          <w:rtl/>
          <w:lang w:bidi="ar-DZ"/>
        </w:rPr>
        <w:t xml:space="preserve">. </w:t>
      </w:r>
      <w:r>
        <w:rPr>
          <w:rFonts w:hint="cs"/>
          <w:rtl/>
          <w:lang w:bidi="ar-DZ"/>
        </w:rPr>
        <w:t>و</w:t>
      </w:r>
      <w:r>
        <w:rPr>
          <w:rtl/>
          <w:lang w:bidi="ar-DZ"/>
        </w:rPr>
        <w:t xml:space="preserve">العمل مع القادة السياسيين </w:t>
      </w:r>
      <w:r>
        <w:rPr>
          <w:rFonts w:hint="cs"/>
          <w:rtl/>
          <w:lang w:bidi="ar-DZ"/>
        </w:rPr>
        <w:t>الشباب،</w:t>
      </w:r>
      <w:r>
        <w:rPr>
          <w:rtl/>
          <w:lang w:bidi="ar-DZ"/>
        </w:rPr>
        <w:t xml:space="preserve"> </w:t>
      </w:r>
      <w:r>
        <w:rPr>
          <w:rFonts w:hint="cs"/>
          <w:rtl/>
          <w:lang w:bidi="ar-DZ"/>
        </w:rPr>
        <w:t>والصحفيين،</w:t>
      </w:r>
      <w:r>
        <w:rPr>
          <w:rtl/>
          <w:lang w:bidi="ar-DZ"/>
        </w:rPr>
        <w:t xml:space="preserve"> ونشطاء المنظمات غير الحكومية </w:t>
      </w:r>
      <w:r>
        <w:rPr>
          <w:rFonts w:hint="cs"/>
          <w:rtl/>
          <w:lang w:bidi="ar-DZ"/>
        </w:rPr>
        <w:t xml:space="preserve">من أجل </w:t>
      </w:r>
      <w:r>
        <w:rPr>
          <w:rtl/>
          <w:lang w:bidi="ar-DZ"/>
        </w:rPr>
        <w:t>الت</w:t>
      </w:r>
      <w:r>
        <w:rPr>
          <w:rFonts w:hint="cs"/>
          <w:rtl/>
          <w:lang w:bidi="ar-DZ"/>
        </w:rPr>
        <w:t>ثقيف ب</w:t>
      </w:r>
      <w:r>
        <w:rPr>
          <w:rtl/>
          <w:lang w:bidi="ar-DZ"/>
        </w:rPr>
        <w:t xml:space="preserve">حقوق الإنسان. </w:t>
      </w:r>
      <w:r>
        <w:rPr>
          <w:rFonts w:hint="cs"/>
          <w:rtl/>
          <w:lang w:bidi="ar-DZ"/>
        </w:rPr>
        <w:t>وال</w:t>
      </w:r>
      <w:r>
        <w:rPr>
          <w:rtl/>
          <w:lang w:bidi="ar-DZ"/>
        </w:rPr>
        <w:t>مشارك</w:t>
      </w:r>
      <w:r>
        <w:rPr>
          <w:rFonts w:hint="cs"/>
          <w:rtl/>
          <w:lang w:bidi="ar-DZ"/>
        </w:rPr>
        <w:t>ة في الأفرقة العاملة المعنية بسن القوانين في</w:t>
      </w:r>
      <w:r>
        <w:rPr>
          <w:rtl/>
          <w:lang w:bidi="ar-DZ"/>
        </w:rPr>
        <w:t xml:space="preserve"> مجال حقوق الإنسان.</w:t>
      </w:r>
    </w:p>
    <w:p w:rsidR="00C5027D" w:rsidRPr="00AD6198" w:rsidRDefault="00086617" w:rsidP="00086617">
      <w:pPr>
        <w:pStyle w:val="H23GA"/>
        <w:rPr>
          <w:rtl/>
          <w:lang w:val="en-GB" w:bidi="ar-DZ"/>
        </w:rPr>
      </w:pPr>
      <w:r>
        <w:rPr>
          <w:rtl/>
          <w:lang w:val="en-GB" w:bidi="ar-DZ"/>
        </w:rPr>
        <w:tab/>
      </w:r>
      <w:r>
        <w:rPr>
          <w:rtl/>
          <w:lang w:val="en-GB" w:bidi="ar-DZ"/>
        </w:rPr>
        <w:tab/>
      </w:r>
      <w:r w:rsidR="00C5027D" w:rsidRPr="00AD6198">
        <w:rPr>
          <w:rFonts w:hint="cs"/>
          <w:rtl/>
          <w:lang w:val="en-GB" w:bidi="ar-DZ"/>
        </w:rPr>
        <w:t>ال</w:t>
      </w:r>
      <w:r w:rsidR="00C5027D" w:rsidRPr="00AD6198">
        <w:rPr>
          <w:rtl/>
          <w:lang w:val="en-GB" w:bidi="ar-DZ"/>
        </w:rPr>
        <w:t xml:space="preserve">خلفية </w:t>
      </w:r>
      <w:r w:rsidR="00C5027D" w:rsidRPr="00AD6198">
        <w:rPr>
          <w:rFonts w:hint="cs"/>
          <w:rtl/>
          <w:lang w:val="en-GB" w:bidi="ar-DZ"/>
        </w:rPr>
        <w:t>ال</w:t>
      </w:r>
      <w:r w:rsidR="00C5027D" w:rsidRPr="00AD6198">
        <w:rPr>
          <w:rtl/>
          <w:lang w:val="en-GB" w:bidi="ar-DZ"/>
        </w:rPr>
        <w:t>تعليمية:</w:t>
      </w:r>
    </w:p>
    <w:p w:rsidR="00C5027D" w:rsidRPr="00AD6198" w:rsidRDefault="00C5027D" w:rsidP="00086617">
      <w:pPr>
        <w:pStyle w:val="SingleTxtGA"/>
        <w:rPr>
          <w:rtl/>
          <w:lang w:val="en-GB" w:bidi="ar-DZ"/>
        </w:rPr>
      </w:pPr>
      <w:r w:rsidRPr="00AD6198">
        <w:rPr>
          <w:rtl/>
          <w:lang w:val="en-GB" w:bidi="ar-DZ"/>
        </w:rPr>
        <w:t>1</w:t>
      </w:r>
      <w:r>
        <w:rPr>
          <w:rFonts w:hint="cs"/>
          <w:rtl/>
          <w:lang w:val="en-GB" w:bidi="ar-DZ"/>
        </w:rPr>
        <w:t>-</w:t>
      </w:r>
      <w:r w:rsidR="00086617">
        <w:rPr>
          <w:rtl/>
          <w:lang w:val="en-GB" w:bidi="ar-DZ"/>
        </w:rPr>
        <w:tab/>
      </w:r>
      <w:r w:rsidRPr="00AD6198">
        <w:rPr>
          <w:rtl/>
          <w:lang w:val="en-GB" w:bidi="ar-DZ"/>
        </w:rPr>
        <w:t xml:space="preserve">التعليم الرسمي: 1999-2005، كلية الفلسفة - الجبل الأسود </w:t>
      </w:r>
      <w:r w:rsidR="00086617">
        <w:rPr>
          <w:rFonts w:hint="cs"/>
          <w:rtl/>
          <w:lang w:val="en-GB" w:bidi="ar-DZ"/>
        </w:rPr>
        <w:t>-</w:t>
      </w:r>
      <w:r w:rsidRPr="00AD6198">
        <w:rPr>
          <w:rtl/>
          <w:lang w:val="en-GB" w:bidi="ar-DZ"/>
        </w:rPr>
        <w:t xml:space="preserve"> </w:t>
      </w:r>
      <w:r>
        <w:rPr>
          <w:rFonts w:hint="cs"/>
          <w:rtl/>
          <w:lang w:val="en-GB" w:bidi="ar-DZ"/>
        </w:rPr>
        <w:t>أخصائي اجتماعي مؤهل</w:t>
      </w:r>
      <w:r w:rsidRPr="00AD6198">
        <w:rPr>
          <w:rtl/>
          <w:lang w:val="en-GB" w:bidi="ar-DZ"/>
        </w:rPr>
        <w:t>.</w:t>
      </w:r>
      <w:r w:rsidR="00086617">
        <w:rPr>
          <w:rFonts w:hint="cs"/>
          <w:rtl/>
          <w:lang w:val="en-GB" w:bidi="ar-DZ"/>
        </w:rPr>
        <w:t xml:space="preserve"> </w:t>
      </w:r>
    </w:p>
    <w:p w:rsidR="00C5027D" w:rsidRPr="00AD6198" w:rsidRDefault="00086617" w:rsidP="00086617">
      <w:pPr>
        <w:pStyle w:val="SingleTxtGA"/>
        <w:rPr>
          <w:rtl/>
          <w:lang w:val="en-GB" w:bidi="ar-DZ"/>
        </w:rPr>
      </w:pPr>
      <w:r>
        <w:rPr>
          <w:rFonts w:hint="cs"/>
          <w:rtl/>
          <w:lang w:val="en-GB" w:bidi="ar-DZ"/>
        </w:rPr>
        <w:t>2-</w:t>
      </w:r>
      <w:r>
        <w:rPr>
          <w:rtl/>
          <w:lang w:val="en-GB" w:bidi="ar-DZ"/>
        </w:rPr>
        <w:tab/>
      </w:r>
      <w:r w:rsidR="00C5027D" w:rsidRPr="00AD6198">
        <w:rPr>
          <w:rtl/>
          <w:lang w:val="en-GB" w:bidi="ar-DZ"/>
        </w:rPr>
        <w:t>التعليم غير الرسمي: الجامعة الصيفية للديمقراطية التابعة لمدارس الدراسات السياسية لم</w:t>
      </w:r>
      <w:r w:rsidR="00C5027D">
        <w:rPr>
          <w:rtl/>
          <w:lang w:val="en-GB" w:bidi="ar-DZ"/>
        </w:rPr>
        <w:t>جلس أوروبا، 2010، مجلس أوروبا؛ العلاقات بين الأعراق</w:t>
      </w:r>
      <w:r w:rsidR="00C5027D" w:rsidRPr="00AD6198">
        <w:rPr>
          <w:rtl/>
          <w:lang w:val="en-GB" w:bidi="ar-DZ"/>
        </w:rPr>
        <w:t xml:space="preserve">، </w:t>
      </w:r>
      <w:r w:rsidR="00C5027D">
        <w:rPr>
          <w:rFonts w:hint="cs"/>
          <w:rtl/>
          <w:lang w:val="en-GB" w:bidi="ar-DZ"/>
        </w:rPr>
        <w:t>و</w:t>
      </w:r>
      <w:r w:rsidR="00C5027D" w:rsidRPr="00AD6198">
        <w:rPr>
          <w:rtl/>
          <w:lang w:val="en-GB" w:bidi="ar-DZ"/>
        </w:rPr>
        <w:t>مكافحة الفساد</w:t>
      </w:r>
      <w:r w:rsidR="00C5027D">
        <w:rPr>
          <w:rFonts w:hint="cs"/>
          <w:rtl/>
          <w:lang w:val="en-GB" w:bidi="ar-DZ"/>
        </w:rPr>
        <w:t>،</w:t>
      </w:r>
      <w:r w:rsidR="00C5027D">
        <w:rPr>
          <w:rtl/>
          <w:lang w:val="en-GB" w:bidi="ar-DZ"/>
        </w:rPr>
        <w:t xml:space="preserve"> والنظام السياسي النرويجي، 2009</w:t>
      </w:r>
      <w:r w:rsidR="00C5027D" w:rsidRPr="00AD6198">
        <w:rPr>
          <w:rtl/>
          <w:lang w:val="en-GB" w:bidi="ar-DZ"/>
        </w:rPr>
        <w:t xml:space="preserve">، أكاديمية </w:t>
      </w:r>
      <w:proofErr w:type="spellStart"/>
      <w:r w:rsidR="00C5027D" w:rsidRPr="00AD6198">
        <w:rPr>
          <w:rtl/>
          <w:lang w:val="en-GB" w:bidi="ar-DZ"/>
        </w:rPr>
        <w:t>نانسن</w:t>
      </w:r>
      <w:proofErr w:type="spellEnd"/>
      <w:r w:rsidR="00C5027D" w:rsidRPr="00AD6198">
        <w:rPr>
          <w:rtl/>
          <w:lang w:val="en-GB" w:bidi="ar-DZ"/>
        </w:rPr>
        <w:t xml:space="preserve"> الإنسانية.</w:t>
      </w:r>
      <w:r>
        <w:rPr>
          <w:rFonts w:hint="cs"/>
          <w:rtl/>
          <w:lang w:val="en-GB" w:bidi="ar-DZ"/>
        </w:rPr>
        <w:t xml:space="preserve"> </w:t>
      </w:r>
    </w:p>
    <w:p w:rsidR="00C5027D" w:rsidRPr="001B6D13" w:rsidRDefault="00086617" w:rsidP="00086617">
      <w:pPr>
        <w:pStyle w:val="H23GA"/>
        <w:rPr>
          <w:rtl/>
          <w:lang w:val="en-GB" w:bidi="ar-DZ"/>
        </w:rPr>
      </w:pPr>
      <w:r>
        <w:rPr>
          <w:rtl/>
          <w:lang w:val="en-GB" w:bidi="ar-DZ"/>
        </w:rPr>
        <w:tab/>
      </w:r>
      <w:r>
        <w:rPr>
          <w:rtl/>
          <w:lang w:val="en-GB" w:bidi="ar-DZ"/>
        </w:rPr>
        <w:tab/>
      </w:r>
      <w:r w:rsidR="00C5027D" w:rsidRPr="001B6D13">
        <w:rPr>
          <w:rtl/>
          <w:lang w:val="en-GB" w:bidi="ar-DZ"/>
        </w:rPr>
        <w:t>الأنشطة الرئيسية الأخرى في المجال ذي الصلة بولاية هيئة المعاهدة المعنية</w:t>
      </w:r>
      <w:r w:rsidR="00C5027D">
        <w:rPr>
          <w:rFonts w:hint="cs"/>
          <w:rtl/>
          <w:lang w:val="en-GB" w:bidi="ar-DZ"/>
        </w:rPr>
        <w:t>:</w:t>
      </w:r>
    </w:p>
    <w:p w:rsidR="00C5027D" w:rsidRDefault="00C5027D" w:rsidP="00086617">
      <w:pPr>
        <w:pStyle w:val="SingleTxtGA"/>
        <w:rPr>
          <w:rtl/>
          <w:lang w:val="en-GB" w:bidi="ar-DZ"/>
        </w:rPr>
      </w:pPr>
      <w:r w:rsidRPr="00AD6198">
        <w:rPr>
          <w:rtl/>
          <w:lang w:val="en-GB" w:bidi="ar-DZ"/>
        </w:rPr>
        <w:t xml:space="preserve">العمل </w:t>
      </w:r>
      <w:r>
        <w:rPr>
          <w:rFonts w:hint="cs"/>
          <w:rtl/>
          <w:lang w:val="en-GB" w:bidi="ar-DZ"/>
        </w:rPr>
        <w:t>بشأن</w:t>
      </w:r>
      <w:r>
        <w:rPr>
          <w:rtl/>
          <w:lang w:val="en-GB" w:bidi="ar-DZ"/>
        </w:rPr>
        <w:t xml:space="preserve"> عملية الاستعراض الدوري الشامل</w:t>
      </w:r>
      <w:r w:rsidRPr="00AD6198">
        <w:rPr>
          <w:rtl/>
          <w:lang w:val="en-GB" w:bidi="ar-DZ"/>
        </w:rPr>
        <w:t xml:space="preserve">، </w:t>
      </w:r>
      <w:r>
        <w:rPr>
          <w:rFonts w:hint="cs"/>
          <w:rtl/>
          <w:lang w:val="en-GB" w:bidi="ar-DZ"/>
        </w:rPr>
        <w:t>و</w:t>
      </w:r>
      <w:r>
        <w:rPr>
          <w:rtl/>
          <w:lang w:val="en-GB" w:bidi="ar-DZ"/>
        </w:rPr>
        <w:t xml:space="preserve">منسق مشاريع </w:t>
      </w:r>
      <w:r w:rsidRPr="00AD6198">
        <w:rPr>
          <w:rtl/>
          <w:lang w:val="en-GB" w:bidi="ar-DZ"/>
        </w:rPr>
        <w:t xml:space="preserve">متعلقة بقضايا </w:t>
      </w:r>
      <w:proofErr w:type="spellStart"/>
      <w:r w:rsidRPr="00AD6198">
        <w:rPr>
          <w:rtl/>
          <w:lang w:val="en-GB" w:bidi="ar-DZ"/>
        </w:rPr>
        <w:t>الروما</w:t>
      </w:r>
      <w:proofErr w:type="spellEnd"/>
      <w:r w:rsidRPr="00AD6198">
        <w:rPr>
          <w:rtl/>
          <w:lang w:val="en-GB" w:bidi="ar-DZ"/>
        </w:rPr>
        <w:t xml:space="preserve"> وال</w:t>
      </w:r>
      <w:r>
        <w:rPr>
          <w:rFonts w:hint="cs"/>
          <w:rtl/>
          <w:lang w:val="en-GB" w:bidi="ar-DZ"/>
        </w:rPr>
        <w:t>إعاقة</w:t>
      </w:r>
      <w:r w:rsidRPr="00AD6198">
        <w:rPr>
          <w:rtl/>
          <w:lang w:val="en-GB" w:bidi="ar-DZ"/>
        </w:rPr>
        <w:t xml:space="preserve">، </w:t>
      </w:r>
      <w:r>
        <w:rPr>
          <w:rFonts w:hint="cs"/>
          <w:rtl/>
          <w:lang w:val="en-GB" w:bidi="ar-DZ"/>
        </w:rPr>
        <w:t>وخبير</w:t>
      </w:r>
      <w:r w:rsidRPr="00AD6198">
        <w:rPr>
          <w:rtl/>
          <w:lang w:val="en-GB" w:bidi="ar-DZ"/>
        </w:rPr>
        <w:t xml:space="preserve"> استشاري وطني</w:t>
      </w:r>
      <w:r>
        <w:rPr>
          <w:rFonts w:hint="cs"/>
          <w:rtl/>
          <w:lang w:val="en-GB" w:bidi="ar-DZ"/>
        </w:rPr>
        <w:t xml:space="preserve"> لدى مجلس أوروبا</w:t>
      </w:r>
      <w:r>
        <w:rPr>
          <w:rtl/>
          <w:lang w:val="en-GB" w:bidi="ar-DZ"/>
        </w:rPr>
        <w:t xml:space="preserve"> </w:t>
      </w:r>
      <w:r>
        <w:rPr>
          <w:rFonts w:hint="cs"/>
          <w:rtl/>
          <w:lang w:val="en-GB" w:bidi="ar-DZ"/>
        </w:rPr>
        <w:t xml:space="preserve">بشأن </w:t>
      </w:r>
      <w:r w:rsidRPr="00AD6198">
        <w:rPr>
          <w:rtl/>
          <w:lang w:val="en-GB" w:bidi="ar-DZ"/>
        </w:rPr>
        <w:t xml:space="preserve">مشروع "تعزيز حماية حقوق الإنسان للمحتجزين </w:t>
      </w:r>
      <w:r>
        <w:rPr>
          <w:rtl/>
        </w:rPr>
        <w:t xml:space="preserve">والمحكوم عليهم </w:t>
      </w:r>
      <w:r>
        <w:rPr>
          <w:rFonts w:hint="cs"/>
          <w:rtl/>
          <w:lang w:val="en-GB" w:bidi="ar-DZ"/>
        </w:rPr>
        <w:t xml:space="preserve">في </w:t>
      </w:r>
      <w:r w:rsidRPr="00AD6198">
        <w:rPr>
          <w:rtl/>
          <w:lang w:val="en-GB" w:bidi="ar-DZ"/>
        </w:rPr>
        <w:t>ا</w:t>
      </w:r>
      <w:r>
        <w:rPr>
          <w:rtl/>
          <w:lang w:val="en-GB" w:bidi="ar-DZ"/>
        </w:rPr>
        <w:t>لجبل الأسود"</w:t>
      </w:r>
      <w:r w:rsidRPr="00AD6198">
        <w:rPr>
          <w:rtl/>
          <w:lang w:val="en-GB" w:bidi="ar-DZ"/>
        </w:rPr>
        <w:t xml:space="preserve">، </w:t>
      </w:r>
      <w:r>
        <w:rPr>
          <w:rFonts w:hint="cs"/>
          <w:rtl/>
          <w:lang w:val="en-GB" w:bidi="ar-DZ"/>
        </w:rPr>
        <w:t>و</w:t>
      </w:r>
      <w:r w:rsidRPr="00AD6198">
        <w:rPr>
          <w:rtl/>
          <w:lang w:val="en-GB" w:bidi="ar-DZ"/>
        </w:rPr>
        <w:t>محاضر في حل</w:t>
      </w:r>
      <w:r>
        <w:rPr>
          <w:rtl/>
          <w:lang w:val="en-GB" w:bidi="ar-DZ"/>
        </w:rPr>
        <w:t xml:space="preserve">قات دراسية </w:t>
      </w:r>
      <w:r>
        <w:rPr>
          <w:rFonts w:hint="cs"/>
          <w:rtl/>
          <w:lang w:val="en-GB" w:bidi="ar-DZ"/>
        </w:rPr>
        <w:t xml:space="preserve">في </w:t>
      </w:r>
      <w:r w:rsidRPr="00AD6198">
        <w:rPr>
          <w:rtl/>
          <w:lang w:val="en-GB" w:bidi="ar-DZ"/>
        </w:rPr>
        <w:t xml:space="preserve">مدرسة القيادة الديمقراطية </w:t>
      </w:r>
      <w:r>
        <w:rPr>
          <w:rFonts w:hint="cs"/>
          <w:rtl/>
          <w:lang w:val="en-GB" w:bidi="ar-DZ"/>
        </w:rPr>
        <w:t>بشأن</w:t>
      </w:r>
      <w:r w:rsidRPr="00AD6198">
        <w:rPr>
          <w:rtl/>
          <w:lang w:val="en-GB" w:bidi="ar-DZ"/>
        </w:rPr>
        <w:t xml:space="preserve"> مواضيع </w:t>
      </w:r>
      <w:r>
        <w:rPr>
          <w:rFonts w:hint="cs"/>
          <w:rtl/>
          <w:lang w:val="en-GB" w:bidi="ar-DZ"/>
        </w:rPr>
        <w:t>متصلة</w:t>
      </w:r>
      <w:r>
        <w:rPr>
          <w:rtl/>
          <w:lang w:val="en-GB" w:bidi="ar-DZ"/>
        </w:rPr>
        <w:t xml:space="preserve"> بحقوق الإنسان</w:t>
      </w:r>
      <w:r w:rsidRPr="00AD6198">
        <w:rPr>
          <w:rtl/>
          <w:lang w:val="en-GB" w:bidi="ar-DZ"/>
        </w:rPr>
        <w:t xml:space="preserve">، </w:t>
      </w:r>
      <w:r>
        <w:rPr>
          <w:rFonts w:hint="cs"/>
          <w:rtl/>
          <w:lang w:val="en-GB" w:bidi="ar-DZ"/>
        </w:rPr>
        <w:t>و</w:t>
      </w:r>
      <w:r w:rsidRPr="00AD6198">
        <w:rPr>
          <w:rtl/>
          <w:lang w:val="en-GB" w:bidi="ar-DZ"/>
        </w:rPr>
        <w:t xml:space="preserve">العمل في المشروع الإقليمي "المراقبة المدنية </w:t>
      </w:r>
      <w:r w:rsidRPr="00AD6198">
        <w:rPr>
          <w:rtl/>
          <w:lang w:val="en-GB" w:bidi="ar-DZ"/>
        </w:rPr>
        <w:lastRenderedPageBreak/>
        <w:t xml:space="preserve">لبرنامج الإسكان الإقليمي مع تركيز خاص على </w:t>
      </w:r>
      <w:r>
        <w:rPr>
          <w:rFonts w:hint="cs"/>
          <w:rtl/>
          <w:lang w:val="en-GB" w:bidi="ar-DZ"/>
        </w:rPr>
        <w:t xml:space="preserve">توفير </w:t>
      </w:r>
      <w:r w:rsidRPr="00AD6198">
        <w:rPr>
          <w:rtl/>
          <w:lang w:val="en-GB" w:bidi="ar-DZ"/>
        </w:rPr>
        <w:t>الرعاية ل</w:t>
      </w:r>
      <w:r>
        <w:rPr>
          <w:rtl/>
          <w:lang w:val="en-GB" w:bidi="ar-DZ"/>
        </w:rPr>
        <w:t xml:space="preserve">سكان </w:t>
      </w:r>
      <w:proofErr w:type="spellStart"/>
      <w:r>
        <w:rPr>
          <w:rtl/>
          <w:lang w:val="en-GB" w:bidi="ar-DZ"/>
        </w:rPr>
        <w:t>الروما</w:t>
      </w:r>
      <w:proofErr w:type="spellEnd"/>
      <w:r>
        <w:rPr>
          <w:rtl/>
          <w:lang w:val="en-GB" w:bidi="ar-DZ"/>
        </w:rPr>
        <w:t xml:space="preserve"> وغيرهم من ال</w:t>
      </w:r>
      <w:r>
        <w:rPr>
          <w:rFonts w:hint="cs"/>
          <w:rtl/>
          <w:lang w:val="en-GB" w:bidi="ar-DZ"/>
        </w:rPr>
        <w:t>مشردي</w:t>
      </w:r>
      <w:r>
        <w:rPr>
          <w:rtl/>
          <w:lang w:val="en-GB" w:bidi="ar-DZ"/>
        </w:rPr>
        <w:t>ن"</w:t>
      </w:r>
      <w:r w:rsidRPr="00AD6198">
        <w:rPr>
          <w:rtl/>
          <w:lang w:val="en-GB" w:bidi="ar-DZ"/>
        </w:rPr>
        <w:t xml:space="preserve">، </w:t>
      </w:r>
      <w:r>
        <w:rPr>
          <w:rFonts w:hint="cs"/>
          <w:rtl/>
          <w:lang w:val="en-GB" w:bidi="ar-DZ"/>
        </w:rPr>
        <w:t>وخبير استشاري لدى مجلس أوروبا بشأن</w:t>
      </w:r>
      <w:r w:rsidRPr="00AD6198">
        <w:rPr>
          <w:rtl/>
          <w:lang w:val="en-GB" w:bidi="ar-DZ"/>
        </w:rPr>
        <w:t xml:space="preserve"> مشروع "تعزيز حقوق الإنسان وحما</w:t>
      </w:r>
      <w:r>
        <w:rPr>
          <w:rtl/>
          <w:lang w:val="en-GB" w:bidi="ar-DZ"/>
        </w:rPr>
        <w:t>ية الأقليات في جنوب شرق أوروبا"</w:t>
      </w:r>
      <w:r>
        <w:rPr>
          <w:rFonts w:hint="cs"/>
          <w:rtl/>
          <w:lang w:val="en-GB" w:bidi="ar-DZ"/>
        </w:rPr>
        <w:t>، و</w:t>
      </w:r>
      <w:r w:rsidRPr="00AD6198">
        <w:rPr>
          <w:rtl/>
          <w:lang w:val="en-GB" w:bidi="ar-DZ"/>
        </w:rPr>
        <w:t>منسق المشر</w:t>
      </w:r>
      <w:r>
        <w:rPr>
          <w:rtl/>
          <w:lang w:val="en-GB" w:bidi="ar-DZ"/>
        </w:rPr>
        <w:t xml:space="preserve">وع الإقليمي "بناء </w:t>
      </w:r>
      <w:r w:rsidRPr="00AD6198">
        <w:rPr>
          <w:rtl/>
          <w:lang w:val="en-GB" w:bidi="ar-DZ"/>
        </w:rPr>
        <w:t>مجتمعات</w:t>
      </w:r>
      <w:r>
        <w:rPr>
          <w:rFonts w:hint="cs"/>
          <w:rtl/>
          <w:lang w:val="en-GB" w:bidi="ar-DZ"/>
        </w:rPr>
        <w:t xml:space="preserve"> خالية من التعذيب</w:t>
      </w:r>
      <w:r w:rsidRPr="00AD6198">
        <w:rPr>
          <w:rtl/>
          <w:lang w:val="en-GB" w:bidi="ar-DZ"/>
        </w:rPr>
        <w:t xml:space="preserve"> </w:t>
      </w:r>
      <w:r>
        <w:rPr>
          <w:rFonts w:hint="cs"/>
          <w:rtl/>
          <w:lang w:val="en-GB" w:bidi="ar-DZ"/>
        </w:rPr>
        <w:t>و</w:t>
      </w:r>
      <w:r w:rsidRPr="00AD6198">
        <w:rPr>
          <w:rtl/>
          <w:lang w:val="en-GB" w:bidi="ar-DZ"/>
        </w:rPr>
        <w:t>الإفلات من العقاب في غرب البلقان".</w:t>
      </w:r>
    </w:p>
    <w:p w:rsidR="00C5027D" w:rsidRDefault="00086617" w:rsidP="00086617">
      <w:pPr>
        <w:pStyle w:val="H23GA"/>
        <w:rPr>
          <w:rtl/>
          <w:lang w:bidi="ar-DZ"/>
        </w:rPr>
      </w:pPr>
      <w:r>
        <w:rPr>
          <w:rtl/>
          <w:lang w:bidi="ar-DZ"/>
        </w:rPr>
        <w:tab/>
      </w:r>
      <w:r>
        <w:rPr>
          <w:rtl/>
          <w:lang w:bidi="ar-DZ"/>
        </w:rPr>
        <w:tab/>
      </w:r>
      <w:r w:rsidR="00C5027D" w:rsidRPr="0077553B">
        <w:rPr>
          <w:rtl/>
          <w:lang w:bidi="ar-DZ"/>
        </w:rPr>
        <w:t>قائمة بأحدث المنشورات في هذا المجال:</w:t>
      </w:r>
    </w:p>
    <w:p w:rsidR="00C5027D" w:rsidRPr="00A41C90" w:rsidRDefault="00C5027D" w:rsidP="004755CC">
      <w:pPr>
        <w:pStyle w:val="SingleTxtG"/>
        <w:spacing w:line="240" w:lineRule="exact"/>
        <w:ind w:left="1684" w:right="1270" w:hanging="437"/>
      </w:pPr>
      <w:r w:rsidRPr="00A41C90">
        <w:t>1.</w:t>
      </w:r>
      <w:r w:rsidRPr="00A41C90">
        <w:tab/>
        <w:t>Human rights of persons deprived of their liberty in Montenegro 2017.</w:t>
      </w:r>
    </w:p>
    <w:p w:rsidR="00C5027D" w:rsidRPr="00A41C90" w:rsidRDefault="00C5027D" w:rsidP="004755CC">
      <w:pPr>
        <w:pStyle w:val="SingleTxtG"/>
        <w:spacing w:line="240" w:lineRule="exact"/>
        <w:ind w:left="1684" w:right="1270" w:hanging="437"/>
      </w:pPr>
      <w:r w:rsidRPr="00A41C90">
        <w:t>2.</w:t>
      </w:r>
      <w:r w:rsidRPr="00A41C90">
        <w:tab/>
        <w:t>Discrimination in terms of employment in Montenegro, 2016.</w:t>
      </w:r>
    </w:p>
    <w:p w:rsidR="00C5027D" w:rsidRPr="00A41C90" w:rsidRDefault="00C5027D" w:rsidP="004755CC">
      <w:pPr>
        <w:pStyle w:val="SingleTxtG"/>
        <w:spacing w:line="240" w:lineRule="exact"/>
        <w:ind w:left="1684" w:right="1270" w:hanging="437"/>
      </w:pPr>
      <w:r w:rsidRPr="00A41C90">
        <w:t>3.</w:t>
      </w:r>
      <w:r w:rsidRPr="00A41C90">
        <w:tab/>
        <w:t>Rights of persons deprived of liberty in the prison system of Montenegro and other closed institutions, 2016.</w:t>
      </w:r>
    </w:p>
    <w:p w:rsidR="00C5027D" w:rsidRPr="00D53486" w:rsidRDefault="00C5027D" w:rsidP="004755CC">
      <w:pPr>
        <w:pStyle w:val="SingleTxtG"/>
        <w:spacing w:line="240" w:lineRule="exact"/>
        <w:ind w:left="1684" w:right="1270" w:hanging="437"/>
        <w:rPr>
          <w:lang w:val="en-US"/>
        </w:rPr>
      </w:pPr>
      <w:r w:rsidRPr="00A41C90">
        <w:t>4.</w:t>
      </w:r>
      <w:r w:rsidRPr="00A41C90">
        <w:tab/>
        <w:t>Mechanisms for the prevention of torture in the Western Balkans sub regional report: Albania, Montenegro and Serbia, 2016.</w:t>
      </w:r>
    </w:p>
    <w:p w:rsidR="00C5027D" w:rsidRPr="00864BA1" w:rsidRDefault="00C5027D" w:rsidP="004755CC">
      <w:pPr>
        <w:pStyle w:val="H1GA"/>
        <w:rPr>
          <w:rtl/>
        </w:rPr>
      </w:pPr>
      <w:r>
        <w:rPr>
          <w:rtl/>
          <w:lang w:val="fr-CH" w:bidi="ar-DZ"/>
        </w:rPr>
        <w:br w:type="page"/>
      </w:r>
      <w:r>
        <w:rPr>
          <w:rtl/>
        </w:rPr>
        <w:lastRenderedPageBreak/>
        <w:tab/>
      </w:r>
      <w:r>
        <w:rPr>
          <w:rtl/>
        </w:rPr>
        <w:tab/>
      </w:r>
      <w:proofErr w:type="spellStart"/>
      <w:r w:rsidRPr="00007801">
        <w:rPr>
          <w:rtl/>
        </w:rPr>
        <w:t>فازيلكا</w:t>
      </w:r>
      <w:proofErr w:type="spellEnd"/>
      <w:r w:rsidRPr="00007801">
        <w:rPr>
          <w:rtl/>
        </w:rPr>
        <w:t xml:space="preserve"> </w:t>
      </w:r>
      <w:proofErr w:type="spellStart"/>
      <w:r w:rsidRPr="00007801">
        <w:rPr>
          <w:rtl/>
        </w:rPr>
        <w:t>سانسين</w:t>
      </w:r>
      <w:proofErr w:type="spellEnd"/>
      <w:r w:rsidRPr="00007801">
        <w:rPr>
          <w:rtl/>
        </w:rPr>
        <w:t xml:space="preserve"> </w:t>
      </w:r>
      <w:r w:rsidRPr="007A19D8">
        <w:rPr>
          <w:rtl/>
        </w:rPr>
        <w:t>(</w:t>
      </w:r>
      <w:r>
        <w:rPr>
          <w:rFonts w:hint="cs"/>
          <w:rtl/>
        </w:rPr>
        <w:t>سلوفينيا</w:t>
      </w:r>
      <w:r w:rsidRPr="007A19D8">
        <w:rPr>
          <w:rtl/>
        </w:rPr>
        <w:t>)</w:t>
      </w:r>
    </w:p>
    <w:p w:rsidR="00C5027D" w:rsidRDefault="00C5027D" w:rsidP="004755CC">
      <w:pPr>
        <w:pStyle w:val="SingleTxtGA"/>
        <w:rPr>
          <w:rtl/>
          <w:lang w:eastAsia="ar-SA"/>
        </w:rPr>
      </w:pPr>
      <w:r w:rsidRPr="00864BA1">
        <w:rPr>
          <w:b/>
          <w:bCs/>
          <w:rtl/>
        </w:rPr>
        <w:t>تاريخ ومكان الميلاد:</w:t>
      </w:r>
      <w:r w:rsidRPr="00864BA1">
        <w:rPr>
          <w:rtl/>
        </w:rPr>
        <w:t xml:space="preserve"> </w:t>
      </w:r>
      <w:r>
        <w:rPr>
          <w:rFonts w:hint="cs"/>
          <w:rtl/>
          <w:lang w:eastAsia="ar-SA"/>
        </w:rPr>
        <w:t xml:space="preserve">22 آذار/مارس 1979، </w:t>
      </w:r>
      <w:r>
        <w:rPr>
          <w:rtl/>
        </w:rPr>
        <w:t>ليوبليانا</w:t>
      </w:r>
      <w:r>
        <w:rPr>
          <w:rFonts w:hint="cs"/>
          <w:rtl/>
        </w:rPr>
        <w:t>،</w:t>
      </w:r>
      <w:r>
        <w:rPr>
          <w:rFonts w:hint="cs"/>
          <w:rtl/>
          <w:lang w:eastAsia="ar-SA"/>
        </w:rPr>
        <w:t xml:space="preserve"> سلوفينيا</w:t>
      </w:r>
    </w:p>
    <w:p w:rsidR="00C5027D" w:rsidRDefault="00C5027D" w:rsidP="004755CC">
      <w:pPr>
        <w:pStyle w:val="SingleTxtGA"/>
        <w:rPr>
          <w:rtl/>
          <w:lang w:bidi="ar-DZ"/>
        </w:rPr>
      </w:pPr>
      <w:r w:rsidRPr="00864BA1">
        <w:rPr>
          <w:rFonts w:hint="cs"/>
          <w:b/>
          <w:bCs/>
          <w:rtl/>
        </w:rPr>
        <w:t>لغات العمل</w:t>
      </w:r>
      <w:r w:rsidRPr="00864BA1">
        <w:rPr>
          <w:b/>
          <w:bCs/>
          <w:rtl/>
        </w:rPr>
        <w:t>:</w:t>
      </w:r>
      <w:r w:rsidRPr="00864BA1">
        <w:rPr>
          <w:rtl/>
        </w:rPr>
        <w:t xml:space="preserve"> </w:t>
      </w:r>
      <w:r>
        <w:rPr>
          <w:rFonts w:hint="cs"/>
          <w:rtl/>
          <w:lang w:bidi="ar-DZ"/>
        </w:rPr>
        <w:t>الإنكليزية والفرنسية وعدة لغات أجنبية أخرى بمستوى أقل من الإتقان</w:t>
      </w:r>
    </w:p>
    <w:p w:rsidR="00C5027D" w:rsidRPr="007A19D8" w:rsidRDefault="004755CC" w:rsidP="004755CC">
      <w:pPr>
        <w:pStyle w:val="H23GA"/>
        <w:rPr>
          <w:rtl/>
          <w:lang w:bidi="ar-DZ"/>
        </w:rPr>
      </w:pPr>
      <w:r>
        <w:rPr>
          <w:rtl/>
        </w:rPr>
        <w:tab/>
      </w:r>
      <w:r>
        <w:rPr>
          <w:rtl/>
        </w:rPr>
        <w:tab/>
      </w:r>
      <w:r w:rsidR="00C5027D" w:rsidRPr="007A19D8">
        <w:rPr>
          <w:rFonts w:hint="cs"/>
          <w:rtl/>
        </w:rPr>
        <w:t>المنصب</w:t>
      </w:r>
      <w:r w:rsidR="00C5027D">
        <w:rPr>
          <w:rFonts w:hint="cs"/>
          <w:rtl/>
        </w:rPr>
        <w:t xml:space="preserve"> الحالي</w:t>
      </w:r>
      <w:r w:rsidR="00C5027D" w:rsidRPr="007A19D8">
        <w:rPr>
          <w:rFonts w:hint="cs"/>
          <w:rtl/>
        </w:rPr>
        <w:t>/الوظيفة الحالية:</w:t>
      </w:r>
    </w:p>
    <w:p w:rsidR="00C5027D" w:rsidRDefault="00C5027D" w:rsidP="004755CC">
      <w:pPr>
        <w:pStyle w:val="SingleTxtGA"/>
        <w:rPr>
          <w:b/>
          <w:bCs/>
          <w:rtl/>
        </w:rPr>
      </w:pPr>
      <w:r>
        <w:rPr>
          <w:rtl/>
        </w:rPr>
        <w:t>نائب</w:t>
      </w:r>
      <w:r>
        <w:rPr>
          <w:rFonts w:hint="cs"/>
          <w:rtl/>
        </w:rPr>
        <w:t>ة</w:t>
      </w:r>
      <w:r>
        <w:rPr>
          <w:rtl/>
        </w:rPr>
        <w:t xml:space="preserve"> العميد لشؤون ضمان الجودة </w:t>
      </w:r>
      <w:r>
        <w:rPr>
          <w:rFonts w:hint="cs"/>
          <w:rtl/>
        </w:rPr>
        <w:t>و</w:t>
      </w:r>
      <w:r>
        <w:rPr>
          <w:rtl/>
        </w:rPr>
        <w:t>أستاذ</w:t>
      </w:r>
      <w:r>
        <w:rPr>
          <w:rFonts w:hint="cs"/>
          <w:rtl/>
        </w:rPr>
        <w:t>ة</w:t>
      </w:r>
      <w:r>
        <w:rPr>
          <w:rtl/>
        </w:rPr>
        <w:t xml:space="preserve"> مساعد</w:t>
      </w:r>
      <w:r>
        <w:rPr>
          <w:rFonts w:hint="cs"/>
          <w:rtl/>
        </w:rPr>
        <w:t>ة</w:t>
      </w:r>
      <w:r>
        <w:rPr>
          <w:rtl/>
        </w:rPr>
        <w:t xml:space="preserve"> في القانون الدولي، </w:t>
      </w:r>
      <w:r>
        <w:rPr>
          <w:rFonts w:hint="cs"/>
          <w:rtl/>
        </w:rPr>
        <w:t>و</w:t>
      </w:r>
      <w:r>
        <w:rPr>
          <w:rtl/>
        </w:rPr>
        <w:t>رئيس</w:t>
      </w:r>
      <w:r>
        <w:rPr>
          <w:rFonts w:hint="cs"/>
          <w:rtl/>
        </w:rPr>
        <w:t>ة</w:t>
      </w:r>
      <w:r>
        <w:rPr>
          <w:rtl/>
        </w:rPr>
        <w:t xml:space="preserve"> قسم القانون الدولي، </w:t>
      </w:r>
      <w:r>
        <w:rPr>
          <w:rFonts w:hint="cs"/>
          <w:rtl/>
        </w:rPr>
        <w:t>و</w:t>
      </w:r>
      <w:r>
        <w:rPr>
          <w:rtl/>
        </w:rPr>
        <w:t>مدير</w:t>
      </w:r>
      <w:r>
        <w:rPr>
          <w:rFonts w:hint="cs"/>
          <w:rtl/>
        </w:rPr>
        <w:t>ة</w:t>
      </w:r>
      <w:r>
        <w:rPr>
          <w:rtl/>
        </w:rPr>
        <w:t xml:space="preserve"> معهد القانون الدولي والعلاقات الدولية، </w:t>
      </w:r>
      <w:r>
        <w:rPr>
          <w:rFonts w:hint="cs"/>
          <w:rtl/>
        </w:rPr>
        <w:t>و</w:t>
      </w:r>
      <w:r>
        <w:rPr>
          <w:rtl/>
        </w:rPr>
        <w:t>باحثة في معهد القانون المقارن، كلية الحقوق، جامعة ليوبليانا (سلوفينيا)؛</w:t>
      </w:r>
      <w:r w:rsidRPr="009F5D5A">
        <w:rPr>
          <w:rtl/>
        </w:rPr>
        <w:t xml:space="preserve"> </w:t>
      </w:r>
      <w:r>
        <w:rPr>
          <w:rFonts w:hint="cs"/>
          <w:rtl/>
        </w:rPr>
        <w:t>و</w:t>
      </w:r>
      <w:r>
        <w:rPr>
          <w:rtl/>
        </w:rPr>
        <w:t>رئيس</w:t>
      </w:r>
      <w:r>
        <w:rPr>
          <w:rFonts w:hint="cs"/>
          <w:rtl/>
        </w:rPr>
        <w:t>ة</w:t>
      </w:r>
      <w:r>
        <w:rPr>
          <w:rtl/>
        </w:rPr>
        <w:t xml:space="preserve"> الفرع </w:t>
      </w:r>
      <w:proofErr w:type="spellStart"/>
      <w:r>
        <w:rPr>
          <w:rtl/>
        </w:rPr>
        <w:t>السلوفيني</w:t>
      </w:r>
      <w:proofErr w:type="spellEnd"/>
      <w:r>
        <w:rPr>
          <w:rtl/>
        </w:rPr>
        <w:t xml:space="preserve"> لرابطة القانون الدولي</w:t>
      </w:r>
      <w:r>
        <w:rPr>
          <w:rFonts w:hint="cs"/>
          <w:b/>
          <w:bCs/>
          <w:rtl/>
        </w:rPr>
        <w:t>.</w:t>
      </w:r>
    </w:p>
    <w:p w:rsidR="00C5027D" w:rsidRDefault="004755CC" w:rsidP="004755CC">
      <w:pPr>
        <w:pStyle w:val="H23GA"/>
        <w:rPr>
          <w:rtl/>
          <w:lang w:bidi="ar-DZ"/>
        </w:rPr>
      </w:pPr>
      <w:r>
        <w:rPr>
          <w:rtl/>
          <w:lang w:bidi="ar-DZ"/>
        </w:rPr>
        <w:tab/>
      </w:r>
      <w:r>
        <w:rPr>
          <w:rtl/>
          <w:lang w:bidi="ar-DZ"/>
        </w:rPr>
        <w:tab/>
      </w:r>
      <w:r w:rsidR="00C5027D" w:rsidRPr="00E55CB9">
        <w:rPr>
          <w:rtl/>
          <w:lang w:bidi="ar-DZ"/>
        </w:rPr>
        <w:t>الأنشطة المهنية الرئيسية</w:t>
      </w:r>
      <w:r w:rsidR="00C5027D">
        <w:rPr>
          <w:rFonts w:hint="cs"/>
          <w:rtl/>
          <w:lang w:bidi="ar-DZ"/>
        </w:rPr>
        <w:t>:</w:t>
      </w:r>
    </w:p>
    <w:p w:rsidR="00C5027D" w:rsidRDefault="00C5027D" w:rsidP="004755CC">
      <w:pPr>
        <w:pStyle w:val="SingleTxtGA"/>
        <w:rPr>
          <w:rtl/>
          <w:lang w:bidi="ar-DZ"/>
        </w:rPr>
      </w:pPr>
      <w:r w:rsidRPr="009F5D5A">
        <w:rPr>
          <w:rtl/>
          <w:lang w:bidi="ar-DZ"/>
        </w:rPr>
        <w:t>مدير</w:t>
      </w:r>
      <w:r>
        <w:rPr>
          <w:rFonts w:hint="cs"/>
          <w:rtl/>
          <w:lang w:bidi="ar-DZ"/>
        </w:rPr>
        <w:t>ة</w:t>
      </w:r>
      <w:r w:rsidRPr="009F5D5A">
        <w:rPr>
          <w:rtl/>
          <w:lang w:bidi="ar-DZ"/>
        </w:rPr>
        <w:t xml:space="preserve"> </w:t>
      </w:r>
      <w:r>
        <w:rPr>
          <w:rFonts w:hint="cs"/>
          <w:rtl/>
          <w:lang w:bidi="ar-DZ"/>
        </w:rPr>
        <w:t xml:space="preserve">شؤون </w:t>
      </w:r>
      <w:r w:rsidRPr="009F5D5A">
        <w:rPr>
          <w:rtl/>
          <w:lang w:bidi="ar-DZ"/>
        </w:rPr>
        <w:t>ضمان الجودة ومحاض</w:t>
      </w:r>
      <w:r>
        <w:rPr>
          <w:rFonts w:hint="cs"/>
          <w:rtl/>
          <w:lang w:bidi="ar-DZ"/>
        </w:rPr>
        <w:t>ِ</w:t>
      </w:r>
      <w:r w:rsidRPr="009F5D5A">
        <w:rPr>
          <w:rtl/>
          <w:lang w:bidi="ar-DZ"/>
        </w:rPr>
        <w:t>ر</w:t>
      </w:r>
      <w:r>
        <w:rPr>
          <w:rFonts w:hint="cs"/>
          <w:rtl/>
          <w:lang w:bidi="ar-DZ"/>
        </w:rPr>
        <w:t>ة</w:t>
      </w:r>
      <w:r>
        <w:rPr>
          <w:rtl/>
          <w:lang w:bidi="ar-DZ"/>
        </w:rPr>
        <w:t xml:space="preserve"> في القانون الدولي العام</w:t>
      </w:r>
      <w:r w:rsidRPr="009F5D5A">
        <w:rPr>
          <w:rtl/>
          <w:lang w:bidi="ar-DZ"/>
        </w:rPr>
        <w:t>، بما في ذلك ح</w:t>
      </w:r>
      <w:r>
        <w:rPr>
          <w:rtl/>
          <w:lang w:bidi="ar-DZ"/>
        </w:rPr>
        <w:t>قوق الإنسان</w:t>
      </w:r>
      <w:r w:rsidRPr="009F5D5A">
        <w:rPr>
          <w:rtl/>
          <w:lang w:bidi="ar-DZ"/>
        </w:rPr>
        <w:t xml:space="preserve">، </w:t>
      </w:r>
      <w:r>
        <w:rPr>
          <w:rFonts w:hint="cs"/>
          <w:rtl/>
          <w:lang w:bidi="ar-DZ"/>
        </w:rPr>
        <w:t xml:space="preserve">في </w:t>
      </w:r>
      <w:r w:rsidRPr="00BF07A8">
        <w:rPr>
          <w:rtl/>
          <w:lang w:bidi="ar-DZ"/>
        </w:rPr>
        <w:t>المرحلة الجامعية ومرحلة الدراسات العليا</w:t>
      </w:r>
      <w:r w:rsidRPr="00BF07A8">
        <w:rPr>
          <w:rFonts w:hint="cs"/>
          <w:rtl/>
          <w:lang w:bidi="ar-DZ"/>
        </w:rPr>
        <w:t xml:space="preserve"> </w:t>
      </w:r>
      <w:r>
        <w:rPr>
          <w:rFonts w:hint="cs"/>
          <w:rtl/>
          <w:lang w:bidi="ar-DZ"/>
        </w:rPr>
        <w:t>باللغتين</w:t>
      </w:r>
      <w:r>
        <w:rPr>
          <w:rtl/>
          <w:lang w:bidi="ar-DZ"/>
        </w:rPr>
        <w:t xml:space="preserve"> </w:t>
      </w:r>
      <w:proofErr w:type="spellStart"/>
      <w:r>
        <w:rPr>
          <w:rtl/>
          <w:lang w:bidi="ar-DZ"/>
        </w:rPr>
        <w:t>السلوفينية</w:t>
      </w:r>
      <w:proofErr w:type="spellEnd"/>
      <w:r>
        <w:rPr>
          <w:rtl/>
          <w:lang w:bidi="ar-DZ"/>
        </w:rPr>
        <w:t xml:space="preserve"> والإن</w:t>
      </w:r>
      <w:r>
        <w:rPr>
          <w:rFonts w:hint="cs"/>
          <w:rtl/>
          <w:lang w:bidi="ar-DZ"/>
        </w:rPr>
        <w:t>ك</w:t>
      </w:r>
      <w:r>
        <w:rPr>
          <w:rtl/>
          <w:lang w:bidi="ar-DZ"/>
        </w:rPr>
        <w:t xml:space="preserve">ليزية في كلية الحقوق، </w:t>
      </w:r>
      <w:r>
        <w:rPr>
          <w:rFonts w:hint="cs"/>
          <w:rtl/>
          <w:lang w:bidi="ar-DZ"/>
        </w:rPr>
        <w:t>ب</w:t>
      </w:r>
      <w:r>
        <w:rPr>
          <w:rtl/>
          <w:lang w:bidi="ar-DZ"/>
        </w:rPr>
        <w:t xml:space="preserve">جامعة ليوبليانا وجامعات </w:t>
      </w:r>
      <w:proofErr w:type="spellStart"/>
      <w:r>
        <w:rPr>
          <w:rtl/>
          <w:lang w:bidi="ar-DZ"/>
        </w:rPr>
        <w:t>سلوفينية</w:t>
      </w:r>
      <w:proofErr w:type="spellEnd"/>
      <w:r>
        <w:rPr>
          <w:rtl/>
          <w:lang w:bidi="ar-DZ"/>
        </w:rPr>
        <w:t xml:space="preserve"> و</w:t>
      </w:r>
      <w:r w:rsidRPr="009F5D5A">
        <w:rPr>
          <w:rtl/>
          <w:lang w:bidi="ar-DZ"/>
        </w:rPr>
        <w:t>أجنبية</w:t>
      </w:r>
      <w:r>
        <w:rPr>
          <w:rFonts w:hint="cs"/>
          <w:rtl/>
          <w:lang w:bidi="ar-DZ"/>
        </w:rPr>
        <w:t xml:space="preserve"> أخرى</w:t>
      </w:r>
      <w:r w:rsidRPr="009F5D5A">
        <w:rPr>
          <w:rtl/>
          <w:lang w:bidi="ar-DZ"/>
        </w:rPr>
        <w:t xml:space="preserve">. </w:t>
      </w:r>
      <w:r>
        <w:rPr>
          <w:rFonts w:hint="cs"/>
          <w:rtl/>
          <w:lang w:bidi="ar-DZ"/>
        </w:rPr>
        <w:t>و</w:t>
      </w:r>
      <w:r>
        <w:rPr>
          <w:rtl/>
          <w:lang w:bidi="ar-DZ"/>
        </w:rPr>
        <w:t>مش</w:t>
      </w:r>
      <w:r>
        <w:rPr>
          <w:rFonts w:hint="cs"/>
          <w:rtl/>
          <w:lang w:bidi="ar-DZ"/>
        </w:rPr>
        <w:t>رف</w:t>
      </w:r>
      <w:r w:rsidRPr="009F5D5A">
        <w:rPr>
          <w:rtl/>
          <w:lang w:bidi="ar-DZ"/>
        </w:rPr>
        <w:t xml:space="preserve">ة </w:t>
      </w:r>
      <w:r>
        <w:rPr>
          <w:rFonts w:hint="cs"/>
          <w:rtl/>
          <w:lang w:bidi="ar-DZ"/>
        </w:rPr>
        <w:t>على الأفرقة</w:t>
      </w:r>
      <w:r w:rsidRPr="009F5D5A">
        <w:rPr>
          <w:rtl/>
          <w:lang w:bidi="ar-DZ"/>
        </w:rPr>
        <w:t xml:space="preserve"> الطلابية في </w:t>
      </w:r>
      <w:r>
        <w:rPr>
          <w:rFonts w:hint="cs"/>
          <w:rtl/>
          <w:lang w:bidi="ar-DZ"/>
        </w:rPr>
        <w:t>مسابقات مختلفة متعلقة بإجراء</w:t>
      </w:r>
      <w:r>
        <w:rPr>
          <w:rtl/>
          <w:lang w:bidi="ar-DZ"/>
        </w:rPr>
        <w:t xml:space="preserve"> </w:t>
      </w:r>
      <w:r w:rsidRPr="009F5D5A">
        <w:rPr>
          <w:rtl/>
          <w:lang w:bidi="ar-DZ"/>
        </w:rPr>
        <w:t>مح</w:t>
      </w:r>
      <w:r>
        <w:rPr>
          <w:rFonts w:hint="cs"/>
          <w:rtl/>
          <w:lang w:bidi="ar-DZ"/>
        </w:rPr>
        <w:t>ا</w:t>
      </w:r>
      <w:r>
        <w:rPr>
          <w:rtl/>
          <w:lang w:bidi="ar-DZ"/>
        </w:rPr>
        <w:t>كم صورية (مثل م</w:t>
      </w:r>
      <w:r>
        <w:rPr>
          <w:rFonts w:hint="cs"/>
          <w:rtl/>
          <w:lang w:bidi="ar-DZ"/>
        </w:rPr>
        <w:t>سابق</w:t>
      </w:r>
      <w:r>
        <w:rPr>
          <w:rtl/>
          <w:lang w:bidi="ar-DZ"/>
        </w:rPr>
        <w:t>ة فيليب س</w:t>
      </w:r>
      <w:r w:rsidRPr="009F5D5A">
        <w:rPr>
          <w:rtl/>
          <w:lang w:bidi="ar-DZ"/>
        </w:rPr>
        <w:t>.</w:t>
      </w:r>
      <w:r>
        <w:rPr>
          <w:rFonts w:hint="cs"/>
          <w:rtl/>
          <w:lang w:bidi="ar-DZ"/>
        </w:rPr>
        <w:t xml:space="preserve"> </w:t>
      </w:r>
      <w:proofErr w:type="spellStart"/>
      <w:r w:rsidRPr="009F5D5A">
        <w:rPr>
          <w:rtl/>
          <w:lang w:bidi="ar-DZ"/>
        </w:rPr>
        <w:t>جيسوب</w:t>
      </w:r>
      <w:proofErr w:type="spellEnd"/>
      <w:r w:rsidRPr="0077232C">
        <w:rPr>
          <w:rtl/>
          <w:lang w:bidi="ar-DZ"/>
        </w:rPr>
        <w:t xml:space="preserve"> لمحاكمات القانون الدولي الصورية</w:t>
      </w:r>
      <w:r>
        <w:rPr>
          <w:rFonts w:hint="cs"/>
          <w:rtl/>
          <w:lang w:bidi="ar-DZ"/>
        </w:rPr>
        <w:t>، و</w:t>
      </w:r>
      <w:r>
        <w:rPr>
          <w:rtl/>
          <w:lang w:bidi="ar-DZ"/>
        </w:rPr>
        <w:t>م</w:t>
      </w:r>
      <w:r>
        <w:rPr>
          <w:rFonts w:hint="cs"/>
          <w:rtl/>
          <w:lang w:bidi="ar-DZ"/>
        </w:rPr>
        <w:t>سابق</w:t>
      </w:r>
      <w:r>
        <w:rPr>
          <w:rtl/>
          <w:lang w:bidi="ar-DZ"/>
        </w:rPr>
        <w:t>ة</w:t>
      </w:r>
      <w:r w:rsidRPr="009F5D5A">
        <w:rPr>
          <w:rtl/>
          <w:lang w:bidi="ar-DZ"/>
        </w:rPr>
        <w:t xml:space="preserve"> المحكمة الصورية</w:t>
      </w:r>
      <w:r>
        <w:rPr>
          <w:rFonts w:hint="cs"/>
          <w:rtl/>
          <w:lang w:bidi="ar-DZ"/>
        </w:rPr>
        <w:t xml:space="preserve"> </w:t>
      </w:r>
      <w:r w:rsidRPr="009F5D5A">
        <w:rPr>
          <w:rtl/>
          <w:lang w:bidi="ar-DZ"/>
        </w:rPr>
        <w:t xml:space="preserve">لحقوق الإنسان العالمية). </w:t>
      </w:r>
      <w:r>
        <w:rPr>
          <w:rFonts w:hint="cs"/>
          <w:rtl/>
          <w:lang w:bidi="ar-DZ"/>
        </w:rPr>
        <w:t>و</w:t>
      </w:r>
      <w:r w:rsidRPr="009F5D5A">
        <w:rPr>
          <w:rtl/>
          <w:lang w:bidi="ar-DZ"/>
        </w:rPr>
        <w:t>مؤس</w:t>
      </w:r>
      <w:r>
        <w:rPr>
          <w:rFonts w:hint="cs"/>
          <w:rtl/>
          <w:lang w:bidi="ar-DZ"/>
        </w:rPr>
        <w:t>ِّ</w:t>
      </w:r>
      <w:r w:rsidRPr="009F5D5A">
        <w:rPr>
          <w:rtl/>
          <w:lang w:bidi="ar-DZ"/>
        </w:rPr>
        <w:t>س</w:t>
      </w:r>
      <w:r>
        <w:rPr>
          <w:rFonts w:hint="cs"/>
          <w:rtl/>
          <w:lang w:bidi="ar-DZ"/>
        </w:rPr>
        <w:t>ةُ</w:t>
      </w:r>
      <w:r w:rsidRPr="009F5D5A">
        <w:rPr>
          <w:rtl/>
          <w:lang w:bidi="ar-DZ"/>
        </w:rPr>
        <w:t xml:space="preserve"> </w:t>
      </w:r>
      <w:r>
        <w:rPr>
          <w:rtl/>
          <w:lang w:bidi="ar-DZ"/>
        </w:rPr>
        <w:t>م</w:t>
      </w:r>
      <w:r>
        <w:rPr>
          <w:rFonts w:hint="cs"/>
          <w:rtl/>
          <w:lang w:bidi="ar-DZ"/>
        </w:rPr>
        <w:t>سابق</w:t>
      </w:r>
      <w:r>
        <w:rPr>
          <w:rtl/>
          <w:lang w:bidi="ar-DZ"/>
        </w:rPr>
        <w:t>ة</w:t>
      </w:r>
      <w:r w:rsidRPr="009F5D5A">
        <w:rPr>
          <w:rtl/>
          <w:lang w:bidi="ar-DZ"/>
        </w:rPr>
        <w:t xml:space="preserve"> "المحكمة</w:t>
      </w:r>
      <w:r>
        <w:rPr>
          <w:rFonts w:hint="cs"/>
          <w:rtl/>
          <w:lang w:bidi="ar-DZ"/>
        </w:rPr>
        <w:t xml:space="preserve"> الصورية الخاصة بالقانون الإنساني وقانون اللاجئين على الصعيدين</w:t>
      </w:r>
      <w:r>
        <w:rPr>
          <w:rtl/>
          <w:lang w:bidi="ar-DZ"/>
        </w:rPr>
        <w:t xml:space="preserve"> الأوروبي</w:t>
      </w:r>
      <w:r w:rsidRPr="009F5D5A">
        <w:rPr>
          <w:rtl/>
          <w:lang w:bidi="ar-DZ"/>
        </w:rPr>
        <w:t xml:space="preserve"> </w:t>
      </w:r>
      <w:r>
        <w:rPr>
          <w:rFonts w:hint="cs"/>
          <w:rtl/>
          <w:lang w:bidi="ar-DZ"/>
        </w:rPr>
        <w:t>و</w:t>
      </w:r>
      <w:r>
        <w:rPr>
          <w:rtl/>
          <w:lang w:bidi="ar-DZ"/>
        </w:rPr>
        <w:t>الدولي</w:t>
      </w:r>
      <w:r w:rsidRPr="009F5D5A">
        <w:rPr>
          <w:rtl/>
          <w:lang w:bidi="ar-DZ"/>
        </w:rPr>
        <w:t xml:space="preserve">" التي تنظمها سنوياً كلية الحقوق بجامعة ليوبليانا بدعم من اللجنة الدولية </w:t>
      </w:r>
      <w:r>
        <w:rPr>
          <w:rFonts w:hint="cs"/>
          <w:rtl/>
          <w:lang w:bidi="ar-DZ"/>
        </w:rPr>
        <w:t xml:space="preserve">للصليب الأحمر </w:t>
      </w:r>
      <w:r w:rsidRPr="009F5D5A">
        <w:rPr>
          <w:rtl/>
          <w:lang w:bidi="ar-DZ"/>
        </w:rPr>
        <w:t xml:space="preserve">ومفوضية الأمم المتحدة السامية لشؤون اللاجئين. </w:t>
      </w:r>
      <w:r>
        <w:rPr>
          <w:rFonts w:hint="cs"/>
          <w:rtl/>
          <w:lang w:bidi="ar-DZ"/>
        </w:rPr>
        <w:t>و</w:t>
      </w:r>
      <w:r w:rsidRPr="009F5D5A">
        <w:rPr>
          <w:rtl/>
          <w:lang w:bidi="ar-DZ"/>
        </w:rPr>
        <w:t xml:space="preserve">عضو في اللجنة الوطنية المشتركة بين الوزارات المعنية </w:t>
      </w:r>
      <w:r>
        <w:rPr>
          <w:rFonts w:hint="cs"/>
          <w:rtl/>
          <w:lang w:bidi="ar-DZ"/>
        </w:rPr>
        <w:t>بحقوق الإنسان</w:t>
      </w:r>
      <w:r w:rsidRPr="009F5D5A">
        <w:rPr>
          <w:rtl/>
          <w:lang w:bidi="ar-DZ"/>
        </w:rPr>
        <w:t>، و</w:t>
      </w:r>
      <w:r>
        <w:rPr>
          <w:rFonts w:hint="cs"/>
          <w:rtl/>
          <w:lang w:bidi="ar-DZ"/>
        </w:rPr>
        <w:t xml:space="preserve">في </w:t>
      </w:r>
      <w:r w:rsidRPr="009F5D5A">
        <w:rPr>
          <w:rtl/>
          <w:lang w:bidi="ar-DZ"/>
        </w:rPr>
        <w:t>لجنة القانون الدولي الإنساني</w:t>
      </w:r>
      <w:r>
        <w:rPr>
          <w:rFonts w:hint="cs"/>
          <w:rtl/>
          <w:lang w:bidi="ar-DZ"/>
        </w:rPr>
        <w:t>،</w:t>
      </w:r>
      <w:r w:rsidRPr="009F5D5A">
        <w:rPr>
          <w:rtl/>
          <w:lang w:bidi="ar-DZ"/>
        </w:rPr>
        <w:t xml:space="preserve"> و</w:t>
      </w:r>
      <w:r>
        <w:rPr>
          <w:rFonts w:hint="cs"/>
          <w:rtl/>
          <w:lang w:bidi="ar-DZ"/>
        </w:rPr>
        <w:t xml:space="preserve">في </w:t>
      </w:r>
      <w:r w:rsidRPr="009F5D5A">
        <w:rPr>
          <w:rtl/>
          <w:lang w:bidi="ar-DZ"/>
        </w:rPr>
        <w:t xml:space="preserve">اللجنة الوطنية </w:t>
      </w:r>
      <w:proofErr w:type="spellStart"/>
      <w:r w:rsidRPr="009F5D5A">
        <w:rPr>
          <w:rtl/>
          <w:lang w:bidi="ar-DZ"/>
        </w:rPr>
        <w:t>السلوفينية</w:t>
      </w:r>
      <w:proofErr w:type="spellEnd"/>
      <w:r w:rsidRPr="009F5D5A">
        <w:rPr>
          <w:rtl/>
          <w:lang w:bidi="ar-DZ"/>
        </w:rPr>
        <w:t xml:space="preserve"> لليونسكو. </w:t>
      </w:r>
      <w:r>
        <w:rPr>
          <w:rFonts w:hint="cs"/>
          <w:rtl/>
          <w:lang w:bidi="ar-DZ"/>
        </w:rPr>
        <w:t>و</w:t>
      </w:r>
      <w:r w:rsidRPr="009F5D5A">
        <w:rPr>
          <w:rtl/>
          <w:lang w:bidi="ar-DZ"/>
        </w:rPr>
        <w:t>مؤلف</w:t>
      </w:r>
      <w:r>
        <w:rPr>
          <w:rFonts w:hint="cs"/>
          <w:rtl/>
          <w:lang w:bidi="ar-DZ"/>
        </w:rPr>
        <w:t>ة</w:t>
      </w:r>
      <w:r>
        <w:rPr>
          <w:rtl/>
          <w:lang w:bidi="ar-DZ"/>
        </w:rPr>
        <w:t xml:space="preserve"> و</w:t>
      </w:r>
      <w:r w:rsidRPr="009F5D5A">
        <w:rPr>
          <w:rtl/>
          <w:lang w:bidi="ar-DZ"/>
        </w:rPr>
        <w:t>محرر</w:t>
      </w:r>
      <w:r>
        <w:rPr>
          <w:rFonts w:hint="cs"/>
          <w:rtl/>
          <w:lang w:bidi="ar-DZ"/>
        </w:rPr>
        <w:t>ة</w:t>
      </w:r>
      <w:r w:rsidRPr="009F5D5A">
        <w:rPr>
          <w:rtl/>
          <w:lang w:bidi="ar-DZ"/>
        </w:rPr>
        <w:t xml:space="preserve"> للعديد من الكتب والمقالات </w:t>
      </w:r>
      <w:r>
        <w:rPr>
          <w:rFonts w:hint="cs"/>
          <w:rtl/>
          <w:lang w:bidi="ar-DZ"/>
        </w:rPr>
        <w:t>بشأن قضايا حقوق الإنسان</w:t>
      </w:r>
      <w:r w:rsidRPr="009F5D5A">
        <w:rPr>
          <w:rtl/>
          <w:lang w:bidi="ar-DZ"/>
        </w:rPr>
        <w:t xml:space="preserve">. </w:t>
      </w:r>
      <w:r>
        <w:rPr>
          <w:rFonts w:hint="cs"/>
          <w:rtl/>
          <w:lang w:bidi="ar-DZ"/>
        </w:rPr>
        <w:t>و</w:t>
      </w:r>
      <w:r>
        <w:rPr>
          <w:rtl/>
          <w:lang w:bidi="ar-DZ"/>
        </w:rPr>
        <w:t xml:space="preserve">عضو في مجالس </w:t>
      </w:r>
      <w:r w:rsidRPr="009F5D5A">
        <w:rPr>
          <w:rtl/>
          <w:lang w:bidi="ar-DZ"/>
        </w:rPr>
        <w:t xml:space="preserve">تحرير </w:t>
      </w:r>
      <w:r>
        <w:rPr>
          <w:rtl/>
          <w:lang w:bidi="ar-DZ"/>
        </w:rPr>
        <w:t xml:space="preserve">مجلات </w:t>
      </w:r>
      <w:r w:rsidRPr="009F5D5A">
        <w:rPr>
          <w:rtl/>
          <w:lang w:bidi="ar-DZ"/>
        </w:rPr>
        <w:t>قانونية</w:t>
      </w:r>
      <w:r>
        <w:rPr>
          <w:rFonts w:hint="cs"/>
          <w:rtl/>
          <w:lang w:bidi="ar-DZ"/>
        </w:rPr>
        <w:t xml:space="preserve"> مختلفة</w:t>
      </w:r>
      <w:r w:rsidRPr="009F5D5A">
        <w:rPr>
          <w:rtl/>
          <w:lang w:bidi="ar-DZ"/>
        </w:rPr>
        <w:t>.</w:t>
      </w:r>
    </w:p>
    <w:p w:rsidR="00C5027D" w:rsidRPr="00DC0A2B" w:rsidRDefault="004755CC" w:rsidP="004755CC">
      <w:pPr>
        <w:pStyle w:val="H23GA"/>
        <w:rPr>
          <w:rtl/>
          <w:lang w:bidi="ar-DZ"/>
        </w:rPr>
      </w:pPr>
      <w:r>
        <w:rPr>
          <w:rtl/>
          <w:lang w:bidi="ar-DZ"/>
        </w:rPr>
        <w:tab/>
      </w:r>
      <w:r>
        <w:rPr>
          <w:rtl/>
          <w:lang w:bidi="ar-DZ"/>
        </w:rPr>
        <w:tab/>
      </w:r>
      <w:r w:rsidR="00C5027D" w:rsidRPr="00DC0A2B">
        <w:rPr>
          <w:rFonts w:hint="cs"/>
          <w:rtl/>
          <w:lang w:bidi="ar-DZ"/>
        </w:rPr>
        <w:t>الخلفية التعليمية:</w:t>
      </w:r>
    </w:p>
    <w:p w:rsidR="00C5027D" w:rsidRPr="006A4283" w:rsidRDefault="00C5027D" w:rsidP="004755CC">
      <w:pPr>
        <w:pStyle w:val="SingleTxtGA"/>
        <w:rPr>
          <w:spacing w:val="-4"/>
          <w:rtl/>
          <w:lang w:bidi="ar-DZ"/>
        </w:rPr>
      </w:pPr>
      <w:r w:rsidRPr="006A4283">
        <w:rPr>
          <w:spacing w:val="-4"/>
          <w:rtl/>
          <w:lang w:bidi="ar-DZ"/>
        </w:rPr>
        <w:t xml:space="preserve">جامعة ليوبليانا، كلية </w:t>
      </w:r>
      <w:r w:rsidRPr="006A4283">
        <w:rPr>
          <w:rFonts w:hint="cs"/>
          <w:spacing w:val="-4"/>
          <w:rtl/>
          <w:lang w:bidi="ar-DZ"/>
        </w:rPr>
        <w:t>الحقوق،</w:t>
      </w:r>
      <w:r w:rsidRPr="006A4283">
        <w:rPr>
          <w:spacing w:val="-4"/>
          <w:rtl/>
          <w:lang w:bidi="ar-DZ"/>
        </w:rPr>
        <w:t xml:space="preserve"> </w:t>
      </w:r>
      <w:r w:rsidRPr="006A4283">
        <w:rPr>
          <w:rFonts w:hint="cs"/>
          <w:spacing w:val="-4"/>
          <w:rtl/>
          <w:lang w:bidi="ar-DZ"/>
        </w:rPr>
        <w:t>ليوبليانا،</w:t>
      </w:r>
      <w:r w:rsidRPr="006A4283">
        <w:rPr>
          <w:spacing w:val="-4"/>
          <w:rtl/>
          <w:lang w:bidi="ar-DZ"/>
        </w:rPr>
        <w:t xml:space="preserve"> سلوفينيا: دكتوراه في </w:t>
      </w:r>
      <w:r w:rsidRPr="006A4283">
        <w:rPr>
          <w:rFonts w:hint="cs"/>
          <w:spacing w:val="-4"/>
          <w:rtl/>
          <w:lang w:bidi="ar-DZ"/>
        </w:rPr>
        <w:t>القانون الدولي العام</w:t>
      </w:r>
      <w:r w:rsidRPr="006A4283">
        <w:rPr>
          <w:spacing w:val="-4"/>
          <w:rtl/>
          <w:lang w:bidi="ar-DZ"/>
        </w:rPr>
        <w:t xml:space="preserve">، 2007؛ </w:t>
      </w:r>
      <w:r w:rsidRPr="006A4283">
        <w:rPr>
          <w:rFonts w:hint="cs"/>
          <w:spacing w:val="-4"/>
          <w:rtl/>
          <w:lang w:bidi="ar-DZ"/>
        </w:rPr>
        <w:t>بكالوريوس في</w:t>
      </w:r>
      <w:r w:rsidRPr="006A4283">
        <w:rPr>
          <w:spacing w:val="-4"/>
          <w:rtl/>
          <w:lang w:bidi="ar-DZ"/>
        </w:rPr>
        <w:t xml:space="preserve"> الحقوق، "مع مرتبة الشرف"، 2002؛ أكاديمية </w:t>
      </w:r>
      <w:r w:rsidRPr="006A4283">
        <w:rPr>
          <w:rFonts w:hint="cs"/>
          <w:spacing w:val="-4"/>
          <w:rtl/>
          <w:lang w:bidi="ar-DZ"/>
        </w:rPr>
        <w:t>الإدارة،</w:t>
      </w:r>
      <w:r w:rsidRPr="006A4283">
        <w:rPr>
          <w:spacing w:val="-4"/>
          <w:rtl/>
          <w:lang w:bidi="ar-DZ"/>
        </w:rPr>
        <w:t xml:space="preserve"> </w:t>
      </w:r>
      <w:r w:rsidRPr="006A4283">
        <w:rPr>
          <w:rFonts w:hint="cs"/>
          <w:spacing w:val="-4"/>
          <w:rtl/>
          <w:lang w:bidi="ar-DZ"/>
        </w:rPr>
        <w:t>سلوفينيا،</w:t>
      </w:r>
      <w:r w:rsidRPr="006A4283">
        <w:rPr>
          <w:spacing w:val="-4"/>
          <w:rtl/>
          <w:lang w:bidi="ar-DZ"/>
        </w:rPr>
        <w:t xml:space="preserve"> </w:t>
      </w:r>
      <w:r w:rsidRPr="006A4283">
        <w:rPr>
          <w:rFonts w:hint="cs"/>
          <w:spacing w:val="-4"/>
          <w:rtl/>
          <w:lang w:bidi="ar-DZ"/>
        </w:rPr>
        <w:t xml:space="preserve">اجتياز </w:t>
      </w:r>
      <w:r w:rsidRPr="006A4283">
        <w:rPr>
          <w:spacing w:val="-4"/>
          <w:rtl/>
          <w:lang w:bidi="ar-DZ"/>
        </w:rPr>
        <w:t xml:space="preserve">امتحان الكفاءة لموظفي الخدمة المدنية، </w:t>
      </w:r>
      <w:r w:rsidRPr="006A4283">
        <w:rPr>
          <w:rFonts w:hint="cs"/>
          <w:spacing w:val="-4"/>
          <w:rtl/>
          <w:lang w:bidi="ar-DZ"/>
        </w:rPr>
        <w:t>2003؛</w:t>
      </w:r>
      <w:r w:rsidRPr="006A4283">
        <w:rPr>
          <w:spacing w:val="-4"/>
          <w:rtl/>
          <w:lang w:bidi="ar-DZ"/>
        </w:rPr>
        <w:t xml:space="preserve"> الحلقة الدراسية المتقدمة في القانون الدولي الإنساني </w:t>
      </w:r>
      <w:r w:rsidRPr="006A4283">
        <w:rPr>
          <w:rFonts w:hint="cs"/>
          <w:spacing w:val="-4"/>
          <w:rtl/>
          <w:lang w:bidi="ar-DZ"/>
        </w:rPr>
        <w:t>الخاصة بال</w:t>
      </w:r>
      <w:r w:rsidRPr="006A4283">
        <w:rPr>
          <w:spacing w:val="-4"/>
          <w:rtl/>
          <w:lang w:bidi="ar-DZ"/>
        </w:rPr>
        <w:t xml:space="preserve">محاضرين الجامعيين، </w:t>
      </w:r>
      <w:r w:rsidRPr="006A4283">
        <w:rPr>
          <w:rFonts w:hint="cs"/>
          <w:spacing w:val="-4"/>
          <w:rtl/>
          <w:lang w:bidi="ar-DZ"/>
        </w:rPr>
        <w:t>2015،</w:t>
      </w:r>
      <w:r w:rsidRPr="006A4283">
        <w:rPr>
          <w:spacing w:val="-4"/>
          <w:rtl/>
          <w:lang w:bidi="ar-DZ"/>
        </w:rPr>
        <w:t xml:space="preserve"> </w:t>
      </w:r>
      <w:r w:rsidRPr="006A4283">
        <w:rPr>
          <w:rFonts w:hint="cs"/>
          <w:spacing w:val="-4"/>
          <w:rtl/>
          <w:lang w:bidi="ar-DZ"/>
        </w:rPr>
        <w:t>جنيف؛</w:t>
      </w:r>
      <w:r w:rsidRPr="006A4283">
        <w:rPr>
          <w:spacing w:val="-4"/>
          <w:rtl/>
          <w:lang w:bidi="ar-DZ"/>
        </w:rPr>
        <w:t xml:space="preserve"> </w:t>
      </w:r>
      <w:r w:rsidRPr="006A4283">
        <w:rPr>
          <w:rFonts w:hint="cs"/>
          <w:spacing w:val="-4"/>
          <w:rtl/>
          <w:lang w:bidi="ar-DZ"/>
        </w:rPr>
        <w:t>الحلقة الدراسية المتعلقة</w:t>
      </w:r>
      <w:r w:rsidRPr="006A4283">
        <w:rPr>
          <w:spacing w:val="-4"/>
          <w:rtl/>
          <w:lang w:bidi="ar-DZ"/>
        </w:rPr>
        <w:t xml:space="preserve"> </w:t>
      </w:r>
      <w:r w:rsidRPr="006A4283">
        <w:rPr>
          <w:rFonts w:hint="cs"/>
          <w:spacing w:val="-4"/>
          <w:rtl/>
          <w:lang w:bidi="ar-DZ"/>
        </w:rPr>
        <w:t>ب</w:t>
      </w:r>
      <w:r w:rsidRPr="006A4283">
        <w:rPr>
          <w:spacing w:val="-4"/>
          <w:rtl/>
          <w:lang w:bidi="ar-DZ"/>
        </w:rPr>
        <w:t xml:space="preserve">القانون الدولي، مكتب الأمم المتحدة في </w:t>
      </w:r>
      <w:r w:rsidRPr="006A4283">
        <w:rPr>
          <w:rFonts w:hint="cs"/>
          <w:spacing w:val="-4"/>
          <w:rtl/>
          <w:lang w:bidi="ar-DZ"/>
        </w:rPr>
        <w:t>جنيف،</w:t>
      </w:r>
      <w:r w:rsidRPr="006A4283">
        <w:rPr>
          <w:spacing w:val="-4"/>
          <w:rtl/>
          <w:lang w:bidi="ar-DZ"/>
        </w:rPr>
        <w:t xml:space="preserve"> </w:t>
      </w:r>
      <w:r w:rsidRPr="006A4283">
        <w:rPr>
          <w:rFonts w:hint="cs"/>
          <w:spacing w:val="-4"/>
          <w:rtl/>
          <w:lang w:bidi="ar-DZ"/>
        </w:rPr>
        <w:t>2007،</w:t>
      </w:r>
      <w:r w:rsidRPr="006A4283">
        <w:rPr>
          <w:spacing w:val="-4"/>
          <w:rtl/>
          <w:lang w:bidi="ar-DZ"/>
        </w:rPr>
        <w:t xml:space="preserve"> </w:t>
      </w:r>
      <w:r w:rsidRPr="006A4283">
        <w:rPr>
          <w:rFonts w:hint="cs"/>
          <w:spacing w:val="-4"/>
          <w:rtl/>
          <w:lang w:bidi="ar-DZ"/>
        </w:rPr>
        <w:t>جنيف؛</w:t>
      </w:r>
      <w:r w:rsidRPr="006A4283">
        <w:rPr>
          <w:spacing w:val="-4"/>
          <w:rtl/>
          <w:lang w:bidi="ar-DZ"/>
        </w:rPr>
        <w:t xml:space="preserve"> أكاديمية لاهاي للقانون </w:t>
      </w:r>
      <w:r w:rsidRPr="006A4283">
        <w:rPr>
          <w:rFonts w:hint="cs"/>
          <w:spacing w:val="-4"/>
          <w:rtl/>
          <w:lang w:bidi="ar-DZ"/>
        </w:rPr>
        <w:t>الدولي،</w:t>
      </w:r>
      <w:r w:rsidRPr="006A4283">
        <w:rPr>
          <w:spacing w:val="-4"/>
          <w:rtl/>
          <w:lang w:bidi="ar-DZ"/>
        </w:rPr>
        <w:t xml:space="preserve"> </w:t>
      </w:r>
      <w:r w:rsidRPr="006A4283">
        <w:rPr>
          <w:rFonts w:hint="cs"/>
          <w:spacing w:val="-4"/>
          <w:rtl/>
          <w:lang w:bidi="ar-DZ"/>
        </w:rPr>
        <w:t>2004،</w:t>
      </w:r>
      <w:r w:rsidRPr="006A4283">
        <w:rPr>
          <w:spacing w:val="-4"/>
          <w:rtl/>
          <w:lang w:bidi="ar-DZ"/>
        </w:rPr>
        <w:t xml:space="preserve"> دن </w:t>
      </w:r>
      <w:r w:rsidRPr="006A4283">
        <w:rPr>
          <w:rFonts w:hint="cs"/>
          <w:spacing w:val="-4"/>
          <w:rtl/>
          <w:lang w:bidi="ar-DZ"/>
        </w:rPr>
        <w:t>هاج،</w:t>
      </w:r>
      <w:r w:rsidRPr="006A4283">
        <w:rPr>
          <w:spacing w:val="-4"/>
          <w:rtl/>
          <w:lang w:bidi="ar-DZ"/>
        </w:rPr>
        <w:t xml:space="preserve"> هولندا.</w:t>
      </w:r>
    </w:p>
    <w:p w:rsidR="00C5027D" w:rsidRPr="00897017" w:rsidRDefault="004755CC" w:rsidP="004755CC">
      <w:pPr>
        <w:pStyle w:val="H23GA"/>
        <w:rPr>
          <w:rtl/>
          <w:lang w:bidi="ar-DZ"/>
        </w:rPr>
      </w:pPr>
      <w:r>
        <w:rPr>
          <w:rtl/>
          <w:lang w:bidi="ar-DZ"/>
        </w:rPr>
        <w:tab/>
      </w:r>
      <w:r>
        <w:rPr>
          <w:rtl/>
          <w:lang w:bidi="ar-DZ"/>
        </w:rPr>
        <w:tab/>
      </w:r>
      <w:r w:rsidR="00C5027D" w:rsidRPr="00897017">
        <w:rPr>
          <w:rtl/>
          <w:lang w:bidi="ar-DZ"/>
        </w:rPr>
        <w:t>الأنشطة الرئيسية الأخرى في المجال ذي الصلة بولاية هيئة المعاهدة المعنية</w:t>
      </w:r>
      <w:r w:rsidR="00C5027D">
        <w:rPr>
          <w:rFonts w:hint="cs"/>
          <w:rtl/>
          <w:lang w:bidi="ar-DZ"/>
        </w:rPr>
        <w:t>:</w:t>
      </w:r>
    </w:p>
    <w:p w:rsidR="00C5027D" w:rsidRDefault="00C5027D" w:rsidP="004755CC">
      <w:pPr>
        <w:pStyle w:val="SingleTxtGA"/>
        <w:rPr>
          <w:rtl/>
          <w:lang w:bidi="ar-DZ"/>
        </w:rPr>
      </w:pPr>
      <w:r>
        <w:rPr>
          <w:rtl/>
          <w:lang w:bidi="ar-DZ"/>
        </w:rPr>
        <w:t>محاض</w:t>
      </w:r>
      <w:r>
        <w:rPr>
          <w:rFonts w:hint="cs"/>
          <w:rtl/>
          <w:lang w:bidi="ar-DZ"/>
        </w:rPr>
        <w:t>ِ</w:t>
      </w:r>
      <w:r>
        <w:rPr>
          <w:rtl/>
          <w:lang w:bidi="ar-DZ"/>
        </w:rPr>
        <w:t>ر</w:t>
      </w:r>
      <w:r>
        <w:rPr>
          <w:rFonts w:hint="cs"/>
          <w:rtl/>
          <w:lang w:bidi="ar-DZ"/>
        </w:rPr>
        <w:t>ة</w:t>
      </w:r>
      <w:r>
        <w:rPr>
          <w:rtl/>
          <w:lang w:bidi="ar-DZ"/>
        </w:rPr>
        <w:t xml:space="preserve"> في القانون الدولي لحقوق الإنسان. </w:t>
      </w:r>
      <w:r>
        <w:rPr>
          <w:rFonts w:hint="cs"/>
          <w:rtl/>
          <w:lang w:bidi="ar-DZ"/>
        </w:rPr>
        <w:t>و</w:t>
      </w:r>
      <w:r>
        <w:rPr>
          <w:rtl/>
          <w:lang w:bidi="ar-DZ"/>
        </w:rPr>
        <w:t>مؤلف</w:t>
      </w:r>
      <w:r>
        <w:rPr>
          <w:rFonts w:hint="cs"/>
          <w:rtl/>
          <w:lang w:bidi="ar-DZ"/>
        </w:rPr>
        <w:t>ة</w:t>
      </w:r>
      <w:r>
        <w:rPr>
          <w:rtl/>
          <w:lang w:bidi="ar-DZ"/>
        </w:rPr>
        <w:t xml:space="preserve"> كتب ومقالات عن المسائل التي يغطيها العهد الدولي الخاص بالحقوق المدنية والسياسية؛ </w:t>
      </w:r>
      <w:r>
        <w:rPr>
          <w:rFonts w:hint="cs"/>
          <w:rtl/>
          <w:lang w:bidi="ar-DZ"/>
        </w:rPr>
        <w:t>و</w:t>
      </w:r>
      <w:r>
        <w:rPr>
          <w:rtl/>
          <w:lang w:bidi="ar-DZ"/>
        </w:rPr>
        <w:t>رئيس</w:t>
      </w:r>
      <w:r>
        <w:rPr>
          <w:rFonts w:hint="cs"/>
          <w:rtl/>
          <w:lang w:bidi="ar-DZ"/>
        </w:rPr>
        <w:t>ة</w:t>
      </w:r>
      <w:r>
        <w:rPr>
          <w:rtl/>
          <w:lang w:bidi="ar-DZ"/>
        </w:rPr>
        <w:t xml:space="preserve"> المؤتمر </w:t>
      </w:r>
      <w:r>
        <w:rPr>
          <w:rFonts w:hint="cs"/>
          <w:rtl/>
          <w:lang w:bidi="ar-DZ"/>
        </w:rPr>
        <w:t>في ا</w:t>
      </w:r>
      <w:r>
        <w:rPr>
          <w:rtl/>
          <w:lang w:bidi="ar-DZ"/>
        </w:rPr>
        <w:t>لمؤتمرات العلمية الدولية التي ت</w:t>
      </w:r>
      <w:r>
        <w:rPr>
          <w:rFonts w:hint="cs"/>
          <w:rtl/>
          <w:lang w:bidi="ar-DZ"/>
        </w:rPr>
        <w:t>ُنظَّم</w:t>
      </w:r>
      <w:r>
        <w:rPr>
          <w:rtl/>
          <w:lang w:bidi="ar-DZ"/>
        </w:rPr>
        <w:t xml:space="preserve"> كل سنتين في كلية الحقوق بجامعة ليوبليانا (مسؤولية الحماية في النظرية والتطبيق</w:t>
      </w:r>
      <w:r w:rsidR="006A4283">
        <w:rPr>
          <w:rFonts w:hint="cs"/>
          <w:rtl/>
          <w:lang w:bidi="ar-DZ"/>
        </w:rPr>
        <w:t xml:space="preserve"> </w:t>
      </w:r>
      <w:r>
        <w:rPr>
          <w:rFonts w:hint="cs"/>
          <w:rtl/>
          <w:lang w:bidi="ar-DZ"/>
        </w:rPr>
        <w:t xml:space="preserve">- </w:t>
      </w:r>
      <w:r>
        <w:rPr>
          <w:lang w:bidi="ar-DZ"/>
        </w:rPr>
        <w:t>www.R2Pconference.com</w:t>
      </w:r>
      <w:r>
        <w:rPr>
          <w:rtl/>
          <w:lang w:bidi="ar-DZ"/>
        </w:rPr>
        <w:t xml:space="preserve">)، </w:t>
      </w:r>
      <w:r>
        <w:rPr>
          <w:rFonts w:hint="cs"/>
          <w:rtl/>
          <w:lang w:bidi="ar-DZ"/>
        </w:rPr>
        <w:t xml:space="preserve">والتي تناقش </w:t>
      </w:r>
      <w:r>
        <w:rPr>
          <w:rtl/>
          <w:lang w:bidi="ar-DZ"/>
        </w:rPr>
        <w:t xml:space="preserve">العديد من القضايا </w:t>
      </w:r>
      <w:r>
        <w:rPr>
          <w:rFonts w:hint="cs"/>
          <w:rtl/>
          <w:lang w:bidi="ar-DZ"/>
        </w:rPr>
        <w:t>المندرجة</w:t>
      </w:r>
      <w:r>
        <w:rPr>
          <w:rtl/>
          <w:lang w:bidi="ar-DZ"/>
        </w:rPr>
        <w:t xml:space="preserve"> ضمن اختصاص </w:t>
      </w:r>
      <w:r>
        <w:rPr>
          <w:rFonts w:hint="cs"/>
          <w:rtl/>
          <w:lang w:bidi="ar-DZ"/>
        </w:rPr>
        <w:t>ال</w:t>
      </w:r>
      <w:r>
        <w:rPr>
          <w:rtl/>
          <w:lang w:bidi="ar-DZ"/>
        </w:rPr>
        <w:t>لجنة</w:t>
      </w:r>
      <w:r>
        <w:rPr>
          <w:rFonts w:hint="cs"/>
          <w:rtl/>
          <w:lang w:bidi="ar-DZ"/>
        </w:rPr>
        <w:t xml:space="preserve"> المعنية ب</w:t>
      </w:r>
      <w:r>
        <w:rPr>
          <w:rtl/>
          <w:lang w:bidi="ar-DZ"/>
        </w:rPr>
        <w:t>حقوق الإنسان؛ شارك</w:t>
      </w:r>
      <w:r>
        <w:rPr>
          <w:rFonts w:hint="cs"/>
          <w:rtl/>
          <w:lang w:bidi="ar-DZ"/>
        </w:rPr>
        <w:t>ت</w:t>
      </w:r>
      <w:r>
        <w:rPr>
          <w:rtl/>
          <w:lang w:bidi="ar-DZ"/>
        </w:rPr>
        <w:t xml:space="preserve"> في ت</w:t>
      </w:r>
      <w:r>
        <w:rPr>
          <w:rFonts w:hint="cs"/>
          <w:rtl/>
          <w:lang w:bidi="ar-DZ"/>
        </w:rPr>
        <w:t>أسيس</w:t>
      </w:r>
      <w:r>
        <w:rPr>
          <w:rtl/>
          <w:lang w:bidi="ar-DZ"/>
        </w:rPr>
        <w:t xml:space="preserve"> العيادة القانونية البيئية الدولية في كلية الحقوق بجامعة ليوبليانا،</w:t>
      </w:r>
      <w:r>
        <w:rPr>
          <w:rFonts w:hint="cs"/>
          <w:rtl/>
          <w:lang w:bidi="ar-DZ"/>
        </w:rPr>
        <w:t xml:space="preserve"> وشاركت في الإشراف على هذه العيادة</w:t>
      </w:r>
      <w:r>
        <w:rPr>
          <w:rtl/>
          <w:lang w:bidi="ar-DZ"/>
        </w:rPr>
        <w:t xml:space="preserve"> حيث </w:t>
      </w:r>
      <w:r>
        <w:rPr>
          <w:rFonts w:hint="cs"/>
          <w:rtl/>
          <w:lang w:bidi="ar-DZ"/>
        </w:rPr>
        <w:t>تُحلَّل</w:t>
      </w:r>
      <w:r>
        <w:rPr>
          <w:rtl/>
          <w:lang w:bidi="ar-DZ"/>
        </w:rPr>
        <w:t xml:space="preserve"> حالات ملموسة </w:t>
      </w:r>
      <w:r>
        <w:rPr>
          <w:rFonts w:hint="cs"/>
          <w:rtl/>
          <w:lang w:bidi="ar-DZ"/>
        </w:rPr>
        <w:t xml:space="preserve">وتُقترَح حلول </w:t>
      </w:r>
      <w:r>
        <w:rPr>
          <w:rFonts w:hint="cs"/>
          <w:rtl/>
          <w:lang w:bidi="ar-DZ"/>
        </w:rPr>
        <w:lastRenderedPageBreak/>
        <w:t>لها</w:t>
      </w:r>
      <w:r>
        <w:rPr>
          <w:rtl/>
          <w:lang w:bidi="ar-DZ"/>
        </w:rPr>
        <w:t xml:space="preserve">، بما في ذلك </w:t>
      </w:r>
      <w:r>
        <w:rPr>
          <w:rFonts w:hint="cs"/>
          <w:rtl/>
          <w:lang w:bidi="ar-DZ"/>
        </w:rPr>
        <w:t>بالاستناد إلى</w:t>
      </w:r>
      <w:r>
        <w:rPr>
          <w:rtl/>
          <w:lang w:bidi="ar-DZ"/>
        </w:rPr>
        <w:t xml:space="preserve"> العهد الدولي الخاص بالحقوق المدنية والسياسية؛ </w:t>
      </w:r>
      <w:r>
        <w:rPr>
          <w:rFonts w:hint="cs"/>
          <w:rtl/>
          <w:lang w:bidi="ar-DZ"/>
        </w:rPr>
        <w:t>و</w:t>
      </w:r>
      <w:r>
        <w:rPr>
          <w:rtl/>
          <w:lang w:bidi="ar-DZ"/>
        </w:rPr>
        <w:t>مشرف</w:t>
      </w:r>
      <w:r>
        <w:rPr>
          <w:rFonts w:hint="cs"/>
          <w:rtl/>
          <w:lang w:bidi="ar-DZ"/>
        </w:rPr>
        <w:t>ة</w:t>
      </w:r>
      <w:r>
        <w:rPr>
          <w:rtl/>
          <w:lang w:bidi="ar-DZ"/>
        </w:rPr>
        <w:t xml:space="preserve"> على رسائل الماجستير والدكتوراه بما في</w:t>
      </w:r>
      <w:r>
        <w:rPr>
          <w:rFonts w:hint="cs"/>
          <w:rtl/>
          <w:lang w:bidi="ar-DZ"/>
        </w:rPr>
        <w:t>ها المتعلقة بمسائل</w:t>
      </w:r>
      <w:r>
        <w:rPr>
          <w:rtl/>
          <w:lang w:bidi="ar-DZ"/>
        </w:rPr>
        <w:t xml:space="preserve"> تتطلب معرفة</w:t>
      </w:r>
      <w:r>
        <w:rPr>
          <w:rFonts w:hint="cs"/>
          <w:rtl/>
          <w:lang w:bidi="ar-DZ"/>
        </w:rPr>
        <w:t>ً</w:t>
      </w:r>
      <w:r>
        <w:rPr>
          <w:rtl/>
          <w:lang w:bidi="ar-DZ"/>
        </w:rPr>
        <w:t xml:space="preserve"> وفهم</w:t>
      </w:r>
      <w:r>
        <w:rPr>
          <w:rFonts w:hint="cs"/>
          <w:rtl/>
          <w:lang w:bidi="ar-DZ"/>
        </w:rPr>
        <w:t xml:space="preserve">اً </w:t>
      </w:r>
      <w:r>
        <w:rPr>
          <w:rtl/>
          <w:lang w:bidi="ar-DZ"/>
        </w:rPr>
        <w:t>معمق</w:t>
      </w:r>
      <w:r>
        <w:rPr>
          <w:rFonts w:hint="cs"/>
          <w:rtl/>
          <w:lang w:bidi="ar-DZ"/>
        </w:rPr>
        <w:t>ين</w:t>
      </w:r>
      <w:r>
        <w:rPr>
          <w:rtl/>
          <w:lang w:bidi="ar-DZ"/>
        </w:rPr>
        <w:t xml:space="preserve"> للعهد الدولي الخاص بالحقوق المدنية والسياسية؛ </w:t>
      </w:r>
      <w:r>
        <w:rPr>
          <w:rFonts w:hint="cs"/>
          <w:rtl/>
          <w:lang w:bidi="ar-DZ"/>
        </w:rPr>
        <w:t>و</w:t>
      </w:r>
      <w:r>
        <w:rPr>
          <w:rtl/>
          <w:lang w:bidi="ar-DZ"/>
        </w:rPr>
        <w:t>محاض</w:t>
      </w:r>
      <w:r>
        <w:rPr>
          <w:rFonts w:hint="cs"/>
          <w:rtl/>
          <w:lang w:bidi="ar-DZ"/>
        </w:rPr>
        <w:t>ِ</w:t>
      </w:r>
      <w:r>
        <w:rPr>
          <w:rtl/>
          <w:lang w:bidi="ar-DZ"/>
        </w:rPr>
        <w:t>ر</w:t>
      </w:r>
      <w:r>
        <w:rPr>
          <w:rFonts w:hint="cs"/>
          <w:rtl/>
          <w:lang w:bidi="ar-DZ"/>
        </w:rPr>
        <w:t>ة</w:t>
      </w:r>
      <w:r>
        <w:rPr>
          <w:rtl/>
          <w:lang w:bidi="ar-DZ"/>
        </w:rPr>
        <w:t xml:space="preserve"> و</w:t>
      </w:r>
      <w:r>
        <w:rPr>
          <w:rFonts w:hint="cs"/>
          <w:rtl/>
          <w:lang w:bidi="ar-DZ"/>
        </w:rPr>
        <w:t>ممتحِنة</w:t>
      </w:r>
      <w:r>
        <w:rPr>
          <w:rtl/>
          <w:lang w:bidi="ar-DZ"/>
        </w:rPr>
        <w:t xml:space="preserve"> في أكاديمية</w:t>
      </w:r>
      <w:r>
        <w:rPr>
          <w:rFonts w:hint="cs"/>
          <w:rtl/>
          <w:lang w:bidi="ar-DZ"/>
        </w:rPr>
        <w:t xml:space="preserve"> </w:t>
      </w:r>
      <w:proofErr w:type="spellStart"/>
      <w:r>
        <w:rPr>
          <w:rFonts w:hint="cs"/>
          <w:rtl/>
          <w:lang w:bidi="ar-DZ"/>
        </w:rPr>
        <w:t>سترانياك</w:t>
      </w:r>
      <w:proofErr w:type="spellEnd"/>
      <w:r>
        <w:rPr>
          <w:rFonts w:hint="cs"/>
          <w:rtl/>
          <w:lang w:bidi="ar-DZ"/>
        </w:rPr>
        <w:t xml:space="preserve"> </w:t>
      </w:r>
      <w:r>
        <w:rPr>
          <w:rtl/>
          <w:lang w:bidi="ar-DZ"/>
        </w:rPr>
        <w:t xml:space="preserve">للديمقراطية وحقوق الإنسان؛ </w:t>
      </w:r>
      <w:r>
        <w:rPr>
          <w:rFonts w:hint="cs"/>
          <w:rtl/>
          <w:lang w:bidi="ar-DZ"/>
        </w:rPr>
        <w:t>و</w:t>
      </w:r>
      <w:r>
        <w:rPr>
          <w:rtl/>
          <w:lang w:bidi="ar-DZ"/>
        </w:rPr>
        <w:t>خبير</w:t>
      </w:r>
      <w:r>
        <w:rPr>
          <w:rFonts w:hint="cs"/>
          <w:rtl/>
          <w:lang w:bidi="ar-DZ"/>
        </w:rPr>
        <w:t>ة</w:t>
      </w:r>
      <w:r>
        <w:rPr>
          <w:rtl/>
          <w:lang w:bidi="ar-DZ"/>
        </w:rPr>
        <w:t xml:space="preserve"> في </w:t>
      </w:r>
      <w:r w:rsidRPr="00EE612A">
        <w:rPr>
          <w:rtl/>
          <w:lang w:bidi="ar-DZ"/>
        </w:rPr>
        <w:t xml:space="preserve">آلية موسكو التابعة </w:t>
      </w:r>
      <w:r>
        <w:rPr>
          <w:rtl/>
          <w:lang w:bidi="ar-DZ"/>
        </w:rPr>
        <w:t>لمنظمة الأمن والتعاون في أوروبا</w:t>
      </w:r>
      <w:r>
        <w:rPr>
          <w:rFonts w:hint="cs"/>
          <w:rtl/>
          <w:lang w:bidi="ar-DZ"/>
        </w:rPr>
        <w:t>.</w:t>
      </w:r>
    </w:p>
    <w:p w:rsidR="00C5027D" w:rsidRDefault="004755CC" w:rsidP="004755CC">
      <w:pPr>
        <w:pStyle w:val="H23GA"/>
        <w:rPr>
          <w:rtl/>
          <w:lang w:bidi="ar-DZ"/>
        </w:rPr>
      </w:pPr>
      <w:r>
        <w:rPr>
          <w:rtl/>
          <w:lang w:bidi="ar-DZ"/>
        </w:rPr>
        <w:tab/>
      </w:r>
      <w:r>
        <w:rPr>
          <w:rtl/>
          <w:lang w:bidi="ar-DZ"/>
        </w:rPr>
        <w:tab/>
      </w:r>
      <w:r w:rsidR="00C5027D" w:rsidRPr="00897017">
        <w:rPr>
          <w:rtl/>
          <w:lang w:bidi="ar-DZ"/>
        </w:rPr>
        <w:t xml:space="preserve">قائمة </w:t>
      </w:r>
      <w:r w:rsidR="00C5027D">
        <w:rPr>
          <w:rFonts w:hint="cs"/>
          <w:rtl/>
          <w:lang w:bidi="ar-DZ"/>
        </w:rPr>
        <w:t>ب</w:t>
      </w:r>
      <w:r w:rsidR="00C5027D" w:rsidRPr="00897017">
        <w:rPr>
          <w:rtl/>
          <w:lang w:bidi="ar-DZ"/>
        </w:rPr>
        <w:t>أحدث المنشورات في هذا المجال</w:t>
      </w:r>
      <w:r w:rsidR="00C5027D">
        <w:rPr>
          <w:rFonts w:hint="cs"/>
          <w:rtl/>
          <w:lang w:bidi="ar-DZ"/>
        </w:rPr>
        <w:t>:</w:t>
      </w:r>
    </w:p>
    <w:p w:rsidR="00C5027D" w:rsidRPr="00A41C90" w:rsidRDefault="00C5027D" w:rsidP="004755CC">
      <w:pPr>
        <w:pStyle w:val="SingleTxtG"/>
        <w:spacing w:line="240" w:lineRule="exact"/>
        <w:ind w:left="1247" w:right="1270"/>
      </w:pPr>
      <w:r w:rsidRPr="00A41C90">
        <w:t xml:space="preserve">SANCIN, V. (ed.): Are we </w:t>
      </w:r>
      <w:r>
        <w:t>“</w:t>
      </w:r>
      <w:r w:rsidRPr="00A41C90">
        <w:t>manifestly failing</w:t>
      </w:r>
      <w:r>
        <w:t>”</w:t>
      </w:r>
      <w:r w:rsidRPr="00A41C90">
        <w:t xml:space="preserve"> R2P</w:t>
      </w:r>
      <w:proofErr w:type="gramStart"/>
      <w:r w:rsidRPr="00A41C90">
        <w:t>?,</w:t>
      </w:r>
      <w:proofErr w:type="gramEnd"/>
      <w:r w:rsidRPr="00A41C90">
        <w:t xml:space="preserve"> 1st ed. — Ljubljana: Faculty of Law, 2017, ISBN 978-961-6447-66-9; SANCIN, </w:t>
      </w:r>
      <w:proofErr w:type="spellStart"/>
      <w:r w:rsidRPr="00A41C90">
        <w:t>Vasilka</w:t>
      </w:r>
      <w:proofErr w:type="spellEnd"/>
      <w:r w:rsidRPr="00A41C90">
        <w:t xml:space="preserve">. </w:t>
      </w:r>
      <w:proofErr w:type="spellStart"/>
      <w:r w:rsidRPr="00A41C90">
        <w:t>Izzivi</w:t>
      </w:r>
      <w:proofErr w:type="spellEnd"/>
      <w:r w:rsidRPr="00A41C90">
        <w:t xml:space="preserve"> OZN </w:t>
      </w:r>
      <w:proofErr w:type="spellStart"/>
      <w:r w:rsidRPr="00A41C90">
        <w:t>pri</w:t>
      </w:r>
      <w:proofErr w:type="spellEnd"/>
      <w:r w:rsidRPr="00A41C90">
        <w:t xml:space="preserve"> </w:t>
      </w:r>
      <w:proofErr w:type="spellStart"/>
      <w:r w:rsidRPr="00A41C90">
        <w:t>uveljavljanju</w:t>
      </w:r>
      <w:proofErr w:type="spellEnd"/>
      <w:r w:rsidRPr="00A41C90">
        <w:t xml:space="preserve"> </w:t>
      </w:r>
      <w:proofErr w:type="spellStart"/>
      <w:r w:rsidRPr="00A41C90">
        <w:t>odgovornosti</w:t>
      </w:r>
      <w:proofErr w:type="spellEnd"/>
      <w:r w:rsidRPr="00A41C90">
        <w:t xml:space="preserve"> </w:t>
      </w:r>
      <w:proofErr w:type="spellStart"/>
      <w:r w:rsidRPr="00A41C90">
        <w:t>zaščititi</w:t>
      </w:r>
      <w:proofErr w:type="spellEnd"/>
      <w:r w:rsidRPr="00A41C90">
        <w:t xml:space="preserve">. </w:t>
      </w:r>
      <w:proofErr w:type="spellStart"/>
      <w:r w:rsidRPr="00A41C90">
        <w:t>Teorija</w:t>
      </w:r>
      <w:proofErr w:type="spellEnd"/>
      <w:r w:rsidRPr="00A41C90">
        <w:t xml:space="preserve"> in </w:t>
      </w:r>
      <w:proofErr w:type="spellStart"/>
      <w:r w:rsidRPr="00A41C90">
        <w:t>praksa</w:t>
      </w:r>
      <w:proofErr w:type="spellEnd"/>
      <w:r w:rsidRPr="00A41C90">
        <w:t xml:space="preserve">, ISSN 0040-3598, </w:t>
      </w:r>
      <w:proofErr w:type="spellStart"/>
      <w:r w:rsidRPr="00A41C90">
        <w:t>jan.</w:t>
      </w:r>
      <w:proofErr w:type="spellEnd"/>
      <w:r w:rsidRPr="00A41C90">
        <w:t>–</w:t>
      </w:r>
      <w:proofErr w:type="spellStart"/>
      <w:r w:rsidRPr="00A41C90">
        <w:t>feb.</w:t>
      </w:r>
      <w:proofErr w:type="spellEnd"/>
      <w:r w:rsidRPr="00A41C90">
        <w:t xml:space="preserve"> </w:t>
      </w:r>
      <w:proofErr w:type="gramStart"/>
      <w:r w:rsidRPr="00A41C90">
        <w:t>2016</w:t>
      </w:r>
      <w:proofErr w:type="gramEnd"/>
      <w:r w:rsidRPr="00A41C90">
        <w:t xml:space="preserve">, Vol. 53, Issue 1, pp. 118–134, 261; SANCIN, </w:t>
      </w:r>
      <w:proofErr w:type="spellStart"/>
      <w:r w:rsidRPr="00A41C90">
        <w:t>Vasilka</w:t>
      </w:r>
      <w:proofErr w:type="spellEnd"/>
      <w:r w:rsidRPr="00A41C90">
        <w:t xml:space="preserve">. </w:t>
      </w:r>
      <w:proofErr w:type="spellStart"/>
      <w:r w:rsidRPr="00A41C90">
        <w:t>Odgovornost</w:t>
      </w:r>
      <w:proofErr w:type="spellEnd"/>
      <w:r w:rsidRPr="00A41C90">
        <w:t xml:space="preserve"> </w:t>
      </w:r>
      <w:proofErr w:type="spellStart"/>
      <w:r w:rsidRPr="00A41C90">
        <w:t>zaščititi</w:t>
      </w:r>
      <w:proofErr w:type="spellEnd"/>
      <w:r w:rsidRPr="00A41C90">
        <w:t xml:space="preserve"> in </w:t>
      </w:r>
      <w:proofErr w:type="spellStart"/>
      <w:r w:rsidRPr="00A41C90">
        <w:t>njeno</w:t>
      </w:r>
      <w:proofErr w:type="spellEnd"/>
      <w:r w:rsidRPr="00A41C90">
        <w:t xml:space="preserve"> </w:t>
      </w:r>
      <w:proofErr w:type="spellStart"/>
      <w:r w:rsidRPr="00A41C90">
        <w:t>globalno</w:t>
      </w:r>
      <w:proofErr w:type="spellEnd"/>
      <w:r w:rsidRPr="00A41C90">
        <w:t xml:space="preserve">, </w:t>
      </w:r>
      <w:proofErr w:type="spellStart"/>
      <w:r w:rsidRPr="00A41C90">
        <w:t>regionalno</w:t>
      </w:r>
      <w:proofErr w:type="spellEnd"/>
      <w:r w:rsidRPr="00A41C90">
        <w:t xml:space="preserve"> in </w:t>
      </w:r>
      <w:proofErr w:type="spellStart"/>
      <w:r w:rsidRPr="00A41C90">
        <w:t>državno</w:t>
      </w:r>
      <w:proofErr w:type="spellEnd"/>
      <w:r w:rsidRPr="00A41C90">
        <w:t xml:space="preserve"> </w:t>
      </w:r>
      <w:proofErr w:type="spellStart"/>
      <w:r w:rsidRPr="00A41C90">
        <w:t>uveljavljanje</w:t>
      </w:r>
      <w:proofErr w:type="spellEnd"/>
      <w:r w:rsidRPr="00A41C90">
        <w:t xml:space="preserve"> Ljubljana: FDV, MZZ, 2016, pp. 373–397 [COBISS.SI-ID 15395153].</w:t>
      </w:r>
    </w:p>
    <w:p w:rsidR="00C5027D" w:rsidRPr="00897017" w:rsidRDefault="00C5027D" w:rsidP="00C5027D">
      <w:pPr>
        <w:pStyle w:val="SingleTxtGA"/>
        <w:bidi w:val="0"/>
        <w:rPr>
          <w:b/>
          <w:bCs/>
          <w:lang w:val="en-GB" w:bidi="ar-DZ"/>
        </w:rPr>
      </w:pPr>
    </w:p>
    <w:p w:rsidR="00C5027D" w:rsidRPr="00007801" w:rsidRDefault="00C5027D" w:rsidP="00C5027D">
      <w:pPr>
        <w:pStyle w:val="SingleTxtG"/>
        <w:bidi/>
        <w:rPr>
          <w:rtl/>
          <w:lang w:val="fr-CH" w:bidi="ar-DZ"/>
        </w:rPr>
      </w:pPr>
    </w:p>
    <w:p w:rsidR="00C5027D" w:rsidRPr="00864BA1" w:rsidRDefault="00C5027D" w:rsidP="00C750F6">
      <w:pPr>
        <w:pStyle w:val="H1GA"/>
        <w:rPr>
          <w:rtl/>
        </w:rPr>
      </w:pPr>
      <w:r w:rsidRPr="00A41C90">
        <w:br w:type="page"/>
      </w:r>
      <w:r>
        <w:rPr>
          <w:rtl/>
        </w:rPr>
        <w:lastRenderedPageBreak/>
        <w:tab/>
      </w:r>
      <w:r>
        <w:rPr>
          <w:rFonts w:hint="cs"/>
          <w:rtl/>
        </w:rPr>
        <w:tab/>
      </w:r>
      <w:r>
        <w:rPr>
          <w:rtl/>
        </w:rPr>
        <w:t xml:space="preserve">نيكولاس </w:t>
      </w:r>
      <w:proofErr w:type="spellStart"/>
      <w:r w:rsidRPr="00EE612A">
        <w:rPr>
          <w:rtl/>
        </w:rPr>
        <w:t>شريفر</w:t>
      </w:r>
      <w:proofErr w:type="spellEnd"/>
      <w:r w:rsidRPr="004C4BF3">
        <w:rPr>
          <w:rFonts w:cs="Times New Roman" w:hint="cs"/>
          <w:rtl/>
        </w:rPr>
        <w:t>‬</w:t>
      </w:r>
      <w:r w:rsidRPr="007A19D8">
        <w:rPr>
          <w:rtl/>
        </w:rPr>
        <w:t xml:space="preserve"> (</w:t>
      </w:r>
      <w:r>
        <w:rPr>
          <w:rFonts w:hint="cs"/>
          <w:rtl/>
        </w:rPr>
        <w:t>هولندا</w:t>
      </w:r>
      <w:r w:rsidRPr="007A19D8">
        <w:rPr>
          <w:rtl/>
        </w:rPr>
        <w:t>)</w:t>
      </w:r>
    </w:p>
    <w:p w:rsidR="00C5027D" w:rsidRDefault="00C5027D" w:rsidP="00C750F6">
      <w:pPr>
        <w:pStyle w:val="SingleTxtGA"/>
        <w:rPr>
          <w:rtl/>
          <w:lang w:eastAsia="ar-SA"/>
        </w:rPr>
      </w:pPr>
      <w:r w:rsidRPr="00864BA1">
        <w:rPr>
          <w:b/>
          <w:bCs/>
          <w:rtl/>
        </w:rPr>
        <w:t>تاريخ ومكان الميلاد:</w:t>
      </w:r>
      <w:r w:rsidRPr="00864BA1">
        <w:rPr>
          <w:rtl/>
        </w:rPr>
        <w:t xml:space="preserve"> </w:t>
      </w:r>
      <w:r w:rsidRPr="00EE0159">
        <w:rPr>
          <w:rtl/>
          <w:lang w:eastAsia="ar-SA"/>
        </w:rPr>
        <w:t xml:space="preserve">21 </w:t>
      </w:r>
      <w:r>
        <w:rPr>
          <w:rFonts w:hint="cs"/>
          <w:rtl/>
          <w:lang w:eastAsia="ar-SA"/>
        </w:rPr>
        <w:t>أيار/</w:t>
      </w:r>
      <w:r w:rsidRPr="00EE0159">
        <w:rPr>
          <w:rtl/>
          <w:lang w:eastAsia="ar-SA"/>
        </w:rPr>
        <w:t>مايو 1954</w:t>
      </w:r>
      <w:r>
        <w:rPr>
          <w:rtl/>
          <w:lang w:eastAsia="ar-SA"/>
        </w:rPr>
        <w:t xml:space="preserve">، </w:t>
      </w:r>
      <w:proofErr w:type="spellStart"/>
      <w:r>
        <w:rPr>
          <w:rtl/>
          <w:lang w:eastAsia="ar-SA"/>
        </w:rPr>
        <w:t>و</w:t>
      </w:r>
      <w:r>
        <w:rPr>
          <w:rFonts w:hint="cs"/>
          <w:rtl/>
          <w:lang w:eastAsia="ar-SA"/>
        </w:rPr>
        <w:t>ا</w:t>
      </w:r>
      <w:r>
        <w:rPr>
          <w:rtl/>
          <w:lang w:eastAsia="ar-SA"/>
        </w:rPr>
        <w:t>رمينهويزن</w:t>
      </w:r>
      <w:proofErr w:type="spellEnd"/>
      <w:r w:rsidRPr="00EE0159">
        <w:rPr>
          <w:rtl/>
          <w:lang w:eastAsia="ar-SA"/>
        </w:rPr>
        <w:t>، هولندا</w:t>
      </w:r>
    </w:p>
    <w:p w:rsidR="00C5027D" w:rsidRPr="00EE612A" w:rsidRDefault="00C5027D" w:rsidP="00C750F6">
      <w:pPr>
        <w:pStyle w:val="SingleTxtGA"/>
        <w:rPr>
          <w:rtl/>
          <w:lang w:val="es-ES" w:bidi="ar-DZ"/>
        </w:rPr>
      </w:pPr>
      <w:r w:rsidRPr="00864BA1">
        <w:rPr>
          <w:rFonts w:hint="cs"/>
          <w:b/>
          <w:bCs/>
          <w:rtl/>
        </w:rPr>
        <w:t>لغات العمل</w:t>
      </w:r>
      <w:r w:rsidRPr="00864BA1">
        <w:rPr>
          <w:b/>
          <w:bCs/>
          <w:rtl/>
        </w:rPr>
        <w:t>:</w:t>
      </w:r>
      <w:r w:rsidRPr="00864BA1">
        <w:rPr>
          <w:rtl/>
        </w:rPr>
        <w:t xml:space="preserve"> </w:t>
      </w:r>
      <w:r>
        <w:rPr>
          <w:rFonts w:hint="cs"/>
          <w:rtl/>
        </w:rPr>
        <w:t>الهولندية (اللغة الأم) و</w:t>
      </w:r>
      <w:r>
        <w:rPr>
          <w:rFonts w:hint="cs"/>
          <w:rtl/>
          <w:lang w:bidi="ar-DZ"/>
        </w:rPr>
        <w:t xml:space="preserve">الإنكليزية (بطلاقة) والفرنسية </w:t>
      </w:r>
      <w:r>
        <w:rPr>
          <w:rFonts w:hint="cs"/>
          <w:rtl/>
          <w:lang w:val="es-ES" w:bidi="ar-DZ"/>
        </w:rPr>
        <w:t>(مستوى مقبول) والإسبانية (قراءة) والصينية (فهم أولي)</w:t>
      </w:r>
    </w:p>
    <w:p w:rsidR="00C5027D" w:rsidRDefault="00C750F6" w:rsidP="00C750F6">
      <w:pPr>
        <w:pStyle w:val="H23GA"/>
        <w:rPr>
          <w:rtl/>
          <w:lang w:bidi="ar-DZ"/>
        </w:rPr>
      </w:pPr>
      <w:r>
        <w:rPr>
          <w:rtl/>
        </w:rPr>
        <w:tab/>
      </w:r>
      <w:r>
        <w:rPr>
          <w:rtl/>
        </w:rPr>
        <w:tab/>
      </w:r>
      <w:r w:rsidR="00C5027D" w:rsidRPr="007A19D8">
        <w:rPr>
          <w:rFonts w:hint="cs"/>
          <w:rtl/>
        </w:rPr>
        <w:t>المنصب</w:t>
      </w:r>
      <w:r w:rsidR="00C5027D">
        <w:rPr>
          <w:rFonts w:hint="cs"/>
          <w:rtl/>
        </w:rPr>
        <w:t xml:space="preserve"> الحالي</w:t>
      </w:r>
      <w:r w:rsidR="00C5027D" w:rsidRPr="007A19D8">
        <w:rPr>
          <w:rFonts w:hint="cs"/>
          <w:rtl/>
        </w:rPr>
        <w:t>/الوظيفة الحالية:</w:t>
      </w:r>
    </w:p>
    <w:p w:rsidR="00C5027D" w:rsidRDefault="00C5027D" w:rsidP="00C750F6">
      <w:pPr>
        <w:pStyle w:val="SingleTxtGA"/>
        <w:rPr>
          <w:rtl/>
          <w:lang w:bidi="ar-DZ"/>
        </w:rPr>
      </w:pPr>
      <w:r>
        <w:rPr>
          <w:rFonts w:hint="cs"/>
          <w:rtl/>
          <w:lang w:bidi="ar-DZ"/>
        </w:rPr>
        <w:t>مستشار</w:t>
      </w:r>
      <w:r>
        <w:rPr>
          <w:rtl/>
          <w:lang w:bidi="ar-DZ"/>
        </w:rPr>
        <w:t xml:space="preserve"> </w:t>
      </w:r>
      <w:r>
        <w:rPr>
          <w:rFonts w:hint="cs"/>
          <w:rtl/>
          <w:lang w:bidi="ar-DZ"/>
        </w:rPr>
        <w:t>حكومي في</w:t>
      </w:r>
      <w:r>
        <w:rPr>
          <w:rtl/>
          <w:lang w:bidi="ar-DZ"/>
        </w:rPr>
        <w:t xml:space="preserve"> مجلس الدولة</w:t>
      </w:r>
      <w:r>
        <w:rPr>
          <w:rFonts w:hint="cs"/>
          <w:rtl/>
          <w:lang w:bidi="ar-DZ"/>
        </w:rPr>
        <w:t xml:space="preserve"> </w:t>
      </w:r>
      <w:r>
        <w:rPr>
          <w:rtl/>
          <w:lang w:bidi="ar-DZ"/>
        </w:rPr>
        <w:t xml:space="preserve">وهو هيئة استشارية قانونية رئيسة </w:t>
      </w:r>
      <w:r>
        <w:rPr>
          <w:rFonts w:hint="cs"/>
          <w:rtl/>
          <w:lang w:bidi="ar-DZ"/>
        </w:rPr>
        <w:t>و</w:t>
      </w:r>
      <w:r>
        <w:rPr>
          <w:rtl/>
          <w:lang w:bidi="ar-DZ"/>
        </w:rPr>
        <w:t xml:space="preserve">مستقلة </w:t>
      </w:r>
      <w:r>
        <w:rPr>
          <w:rFonts w:hint="cs"/>
          <w:rtl/>
          <w:lang w:bidi="ar-DZ"/>
        </w:rPr>
        <w:t xml:space="preserve">تابعة </w:t>
      </w:r>
      <w:r>
        <w:rPr>
          <w:rtl/>
          <w:lang w:bidi="ar-DZ"/>
        </w:rPr>
        <w:t>للحكومة والبرلمان و</w:t>
      </w:r>
      <w:r>
        <w:rPr>
          <w:rFonts w:hint="cs"/>
          <w:rtl/>
          <w:lang w:bidi="ar-DZ"/>
        </w:rPr>
        <w:t>هو أيضا</w:t>
      </w:r>
      <w:r w:rsidR="00C750F6">
        <w:rPr>
          <w:rFonts w:hint="cs"/>
          <w:rtl/>
          <w:lang w:bidi="ar-DZ"/>
        </w:rPr>
        <w:t>ً</w:t>
      </w:r>
      <w:r>
        <w:rPr>
          <w:rFonts w:hint="cs"/>
          <w:rtl/>
          <w:lang w:bidi="ar-DZ"/>
        </w:rPr>
        <w:t xml:space="preserve"> </w:t>
      </w:r>
      <w:r>
        <w:rPr>
          <w:rtl/>
          <w:lang w:bidi="ar-DZ"/>
        </w:rPr>
        <w:t xml:space="preserve">أعلى محكمة إدارية في </w:t>
      </w:r>
      <w:r>
        <w:rPr>
          <w:rFonts w:hint="cs"/>
          <w:rtl/>
          <w:lang w:bidi="ar-DZ"/>
        </w:rPr>
        <w:t>هولندا.</w:t>
      </w:r>
    </w:p>
    <w:p w:rsidR="00C5027D" w:rsidRDefault="00C5027D" w:rsidP="00684D5A">
      <w:pPr>
        <w:pStyle w:val="SingleTxtGA"/>
        <w:rPr>
          <w:rtl/>
          <w:lang w:bidi="ar-DZ"/>
        </w:rPr>
      </w:pPr>
      <w:r>
        <w:rPr>
          <w:rtl/>
          <w:lang w:bidi="ar-DZ"/>
        </w:rPr>
        <w:t xml:space="preserve">أستاذ القانون الدولي العام (غير متفرغ)، جامعة ليدن، مركز </w:t>
      </w:r>
      <w:proofErr w:type="spellStart"/>
      <w:r>
        <w:rPr>
          <w:rtl/>
          <w:lang w:bidi="ar-DZ"/>
        </w:rPr>
        <w:t>غروتيوس</w:t>
      </w:r>
      <w:proofErr w:type="spellEnd"/>
      <w:r>
        <w:rPr>
          <w:rtl/>
          <w:lang w:bidi="ar-DZ"/>
        </w:rPr>
        <w:t>، جامعة ليدن.</w:t>
      </w:r>
    </w:p>
    <w:p w:rsidR="00C5027D" w:rsidRDefault="00C5027D" w:rsidP="00684D5A">
      <w:pPr>
        <w:pStyle w:val="SingleTxtGA"/>
        <w:rPr>
          <w:rtl/>
          <w:lang w:bidi="ar-DZ"/>
        </w:rPr>
      </w:pPr>
      <w:r>
        <w:rPr>
          <w:rtl/>
          <w:lang w:bidi="ar-DZ"/>
        </w:rPr>
        <w:t>رئيس معهد القانون الدولي، جنيف (عضو منذ عام 2007).</w:t>
      </w:r>
    </w:p>
    <w:p w:rsidR="00C5027D" w:rsidRDefault="00C5027D" w:rsidP="00684D5A">
      <w:pPr>
        <w:pStyle w:val="SingleTxtGA"/>
        <w:rPr>
          <w:rtl/>
        </w:rPr>
      </w:pPr>
      <w:r>
        <w:rPr>
          <w:rtl/>
          <w:lang w:bidi="ar-DZ"/>
        </w:rPr>
        <w:t>أستاذ فخري ل</w:t>
      </w:r>
      <w:r>
        <w:rPr>
          <w:rFonts w:hint="cs"/>
          <w:rtl/>
          <w:lang w:bidi="ar-DZ"/>
        </w:rPr>
        <w:t>مادة "ا</w:t>
      </w:r>
      <w:r>
        <w:rPr>
          <w:rtl/>
          <w:lang w:bidi="ar-DZ"/>
        </w:rPr>
        <w:t>لاتحاد الأوروبي والتعاون مع البلدان النامية</w:t>
      </w:r>
      <w:r>
        <w:rPr>
          <w:rFonts w:hint="cs"/>
          <w:rtl/>
          <w:lang w:bidi="ar-DZ"/>
        </w:rPr>
        <w:t>"</w:t>
      </w:r>
      <w:r>
        <w:rPr>
          <w:rtl/>
          <w:lang w:bidi="ar-DZ"/>
        </w:rPr>
        <w:t xml:space="preserve">، </w:t>
      </w:r>
      <w:r>
        <w:rPr>
          <w:rtl/>
        </w:rPr>
        <w:t>الجامعة الحرة ببروكسيل</w:t>
      </w:r>
      <w:r>
        <w:rPr>
          <w:rFonts w:hint="cs"/>
          <w:rtl/>
        </w:rPr>
        <w:t>.</w:t>
      </w:r>
    </w:p>
    <w:p w:rsidR="00C5027D" w:rsidRPr="00F04276" w:rsidRDefault="00684D5A" w:rsidP="00684D5A">
      <w:pPr>
        <w:pStyle w:val="H23GA"/>
        <w:rPr>
          <w:rtl/>
          <w:lang w:bidi="ar-DZ"/>
        </w:rPr>
      </w:pPr>
      <w:r>
        <w:rPr>
          <w:rtl/>
          <w:lang w:bidi="ar-DZ"/>
        </w:rPr>
        <w:tab/>
      </w:r>
      <w:r>
        <w:rPr>
          <w:rtl/>
          <w:lang w:bidi="ar-DZ"/>
        </w:rPr>
        <w:tab/>
      </w:r>
      <w:r w:rsidR="00C5027D" w:rsidRPr="00F04276">
        <w:rPr>
          <w:rtl/>
          <w:lang w:bidi="ar-DZ"/>
        </w:rPr>
        <w:t>الأنشطة المهنية الرئيسية</w:t>
      </w:r>
      <w:r w:rsidR="00C5027D">
        <w:rPr>
          <w:rFonts w:hint="cs"/>
          <w:rtl/>
          <w:lang w:bidi="ar-DZ"/>
        </w:rPr>
        <w:t>:</w:t>
      </w:r>
    </w:p>
    <w:p w:rsidR="00C5027D" w:rsidRDefault="00C5027D" w:rsidP="00684D5A">
      <w:pPr>
        <w:pStyle w:val="SingleTxtGA"/>
        <w:rPr>
          <w:rtl/>
          <w:lang w:bidi="ar-DZ"/>
        </w:rPr>
      </w:pPr>
      <w:r>
        <w:rPr>
          <w:rtl/>
          <w:lang w:bidi="ar-DZ"/>
        </w:rPr>
        <w:t>عضو (</w:t>
      </w:r>
      <w:r w:rsidR="00684D5A">
        <w:rPr>
          <w:rFonts w:hint="cs"/>
          <w:rtl/>
          <w:lang w:bidi="ar-DZ"/>
        </w:rPr>
        <w:t>2016-2009</w:t>
      </w:r>
      <w:r>
        <w:rPr>
          <w:rtl/>
          <w:lang w:bidi="ar-DZ"/>
        </w:rPr>
        <w:t xml:space="preserve">) </w:t>
      </w:r>
      <w:r>
        <w:rPr>
          <w:rFonts w:hint="cs"/>
          <w:rtl/>
          <w:lang w:bidi="ar-DZ"/>
        </w:rPr>
        <w:t xml:space="preserve">في </w:t>
      </w:r>
      <w:r>
        <w:rPr>
          <w:rtl/>
          <w:lang w:bidi="ar-DZ"/>
        </w:rPr>
        <w:t xml:space="preserve">لجنة الأمم المتحدة المعنية بالحقوق الاقتصادية والاجتماعية والثقافية، </w:t>
      </w:r>
      <w:r>
        <w:rPr>
          <w:rFonts w:hint="cs"/>
          <w:rtl/>
          <w:lang w:bidi="ar-DZ"/>
        </w:rPr>
        <w:t xml:space="preserve">وشغل </w:t>
      </w:r>
      <w:r w:rsidR="00A32D89">
        <w:rPr>
          <w:rFonts w:hint="cs"/>
          <w:rtl/>
          <w:lang w:bidi="ar-DZ"/>
        </w:rPr>
        <w:t>أيضاً</w:t>
      </w:r>
      <w:r>
        <w:rPr>
          <w:rFonts w:hint="cs"/>
          <w:rtl/>
          <w:lang w:bidi="ar-DZ"/>
        </w:rPr>
        <w:t xml:space="preserve"> منصب </w:t>
      </w:r>
      <w:r>
        <w:rPr>
          <w:rtl/>
          <w:lang w:bidi="ar-DZ"/>
        </w:rPr>
        <w:t>نائب رئيس</w:t>
      </w:r>
      <w:r>
        <w:rPr>
          <w:rFonts w:hint="cs"/>
          <w:rtl/>
          <w:lang w:bidi="ar-DZ"/>
        </w:rPr>
        <w:t xml:space="preserve"> هذه اللجنة</w:t>
      </w:r>
      <w:r>
        <w:rPr>
          <w:rtl/>
          <w:lang w:bidi="ar-DZ"/>
        </w:rPr>
        <w:t>.</w:t>
      </w:r>
    </w:p>
    <w:p w:rsidR="00C5027D" w:rsidRDefault="00C5027D" w:rsidP="00684D5A">
      <w:pPr>
        <w:pStyle w:val="SingleTxtGA"/>
        <w:rPr>
          <w:rtl/>
          <w:lang w:bidi="ar-DZ"/>
        </w:rPr>
      </w:pPr>
      <w:r>
        <w:rPr>
          <w:rFonts w:hint="cs"/>
          <w:rtl/>
          <w:lang w:bidi="ar-DZ"/>
        </w:rPr>
        <w:t>عمل ك</w:t>
      </w:r>
      <w:r>
        <w:rPr>
          <w:rtl/>
          <w:lang w:bidi="ar-DZ"/>
        </w:rPr>
        <w:t xml:space="preserve">مستشار قانوني أمام محكمة العدل الدولية، والمحكمة الدولية لقانون </w:t>
      </w:r>
      <w:r>
        <w:rPr>
          <w:rFonts w:hint="cs"/>
          <w:rtl/>
          <w:lang w:bidi="ar-DZ"/>
        </w:rPr>
        <w:t>البحار،</w:t>
      </w:r>
      <w:r>
        <w:rPr>
          <w:rtl/>
          <w:lang w:bidi="ar-DZ"/>
        </w:rPr>
        <w:t xml:space="preserve"> و</w:t>
      </w:r>
      <w:r>
        <w:rPr>
          <w:rFonts w:hint="cs"/>
          <w:rtl/>
          <w:lang w:bidi="ar-DZ"/>
        </w:rPr>
        <w:t xml:space="preserve">المحاكم المتخصصة في </w:t>
      </w:r>
      <w:r>
        <w:rPr>
          <w:rtl/>
          <w:lang w:bidi="ar-DZ"/>
        </w:rPr>
        <w:t>قانون البحار، و</w:t>
      </w:r>
      <w:r>
        <w:rPr>
          <w:rFonts w:hint="cs"/>
          <w:rtl/>
          <w:lang w:bidi="ar-DZ"/>
        </w:rPr>
        <w:t>ك</w:t>
      </w:r>
      <w:r>
        <w:rPr>
          <w:rtl/>
          <w:lang w:bidi="ar-DZ"/>
        </w:rPr>
        <w:t>خبير قانو</w:t>
      </w:r>
      <w:r w:rsidR="00684D5A">
        <w:rPr>
          <w:rtl/>
          <w:lang w:bidi="ar-DZ"/>
        </w:rPr>
        <w:t>ني في إجراءات الاستثمار الدولي/</w:t>
      </w:r>
      <w:r>
        <w:rPr>
          <w:rtl/>
          <w:lang w:bidi="ar-DZ"/>
        </w:rPr>
        <w:t>إجراءات المركز الدولي لتسوية منازعات</w:t>
      </w:r>
      <w:r>
        <w:rPr>
          <w:rFonts w:hint="cs"/>
          <w:rtl/>
          <w:lang w:bidi="ar-DZ"/>
        </w:rPr>
        <w:t xml:space="preserve"> الاستثمار</w:t>
      </w:r>
      <w:r>
        <w:rPr>
          <w:rtl/>
          <w:lang w:bidi="ar-DZ"/>
        </w:rPr>
        <w:t>.</w:t>
      </w:r>
    </w:p>
    <w:p w:rsidR="00C5027D" w:rsidRPr="00684D5A" w:rsidRDefault="00C5027D" w:rsidP="00684D5A">
      <w:pPr>
        <w:pStyle w:val="SingleTxtGA"/>
        <w:rPr>
          <w:spacing w:val="-4"/>
          <w:rtl/>
          <w:lang w:bidi="ar-DZ"/>
        </w:rPr>
      </w:pPr>
      <w:r w:rsidRPr="00684D5A">
        <w:rPr>
          <w:spacing w:val="-4"/>
          <w:rtl/>
          <w:lang w:bidi="ar-DZ"/>
        </w:rPr>
        <w:t xml:space="preserve">عضو </w:t>
      </w:r>
      <w:r w:rsidRPr="00684D5A">
        <w:rPr>
          <w:rFonts w:hint="cs"/>
          <w:spacing w:val="-4"/>
          <w:rtl/>
          <w:lang w:bidi="ar-DZ"/>
        </w:rPr>
        <w:t xml:space="preserve">في </w:t>
      </w:r>
      <w:r w:rsidRPr="00684D5A">
        <w:rPr>
          <w:spacing w:val="-4"/>
          <w:rtl/>
          <w:lang w:bidi="ar-DZ"/>
        </w:rPr>
        <w:t xml:space="preserve">لجنة التحقيق بشأن الحرب في </w:t>
      </w:r>
      <w:r w:rsidRPr="00684D5A">
        <w:rPr>
          <w:rFonts w:hint="cs"/>
          <w:spacing w:val="-4"/>
          <w:rtl/>
          <w:lang w:bidi="ar-DZ"/>
        </w:rPr>
        <w:t>العراق،</w:t>
      </w:r>
      <w:r w:rsidRPr="00684D5A">
        <w:rPr>
          <w:spacing w:val="-4"/>
          <w:rtl/>
          <w:lang w:bidi="ar-DZ"/>
        </w:rPr>
        <w:t xml:space="preserve"> التي أنشأتها الحكومة الهولندية (</w:t>
      </w:r>
      <w:r w:rsidR="00684D5A">
        <w:rPr>
          <w:rFonts w:hint="cs"/>
          <w:spacing w:val="-4"/>
          <w:rtl/>
          <w:lang w:bidi="ar-DZ"/>
        </w:rPr>
        <w:t>2010-2009</w:t>
      </w:r>
      <w:r w:rsidRPr="00684D5A">
        <w:rPr>
          <w:spacing w:val="-4"/>
          <w:rtl/>
          <w:lang w:bidi="ar-DZ"/>
        </w:rPr>
        <w:t>).</w:t>
      </w:r>
    </w:p>
    <w:p w:rsidR="00C5027D" w:rsidRDefault="00C5027D" w:rsidP="00684D5A">
      <w:pPr>
        <w:pStyle w:val="SingleTxtGA"/>
        <w:rPr>
          <w:rtl/>
          <w:lang w:bidi="ar-DZ"/>
        </w:rPr>
      </w:pPr>
      <w:r>
        <w:rPr>
          <w:rFonts w:hint="cs"/>
          <w:rtl/>
          <w:lang w:bidi="ar-DZ"/>
        </w:rPr>
        <w:t xml:space="preserve">لديه </w:t>
      </w:r>
      <w:r>
        <w:rPr>
          <w:rtl/>
          <w:lang w:bidi="ar-DZ"/>
        </w:rPr>
        <w:t xml:space="preserve">خبرة عملية في منظومة الأمم المتحدة، بما في ذلك </w:t>
      </w:r>
      <w:r>
        <w:rPr>
          <w:rFonts w:hint="cs"/>
          <w:rtl/>
          <w:lang w:bidi="ar-DZ"/>
        </w:rPr>
        <w:t>ك</w:t>
      </w:r>
      <w:r>
        <w:rPr>
          <w:rtl/>
          <w:lang w:bidi="ar-DZ"/>
        </w:rPr>
        <w:t>موظف قانوني، مكتب المستشار القانوني</w:t>
      </w:r>
      <w:r>
        <w:rPr>
          <w:rFonts w:hint="cs"/>
          <w:rtl/>
          <w:lang w:bidi="ar-DZ"/>
        </w:rPr>
        <w:t>،</w:t>
      </w:r>
      <w:r>
        <w:rPr>
          <w:rtl/>
          <w:lang w:bidi="ar-DZ"/>
        </w:rPr>
        <w:t xml:space="preserve"> الأمم المتحدة.</w:t>
      </w:r>
    </w:p>
    <w:p w:rsidR="00C5027D" w:rsidRDefault="00C5027D" w:rsidP="00684D5A">
      <w:pPr>
        <w:pStyle w:val="SingleTxtGA"/>
        <w:rPr>
          <w:rtl/>
          <w:lang w:bidi="ar-DZ"/>
        </w:rPr>
      </w:pPr>
      <w:r>
        <w:rPr>
          <w:rtl/>
          <w:lang w:bidi="ar-DZ"/>
        </w:rPr>
        <w:t xml:space="preserve">رئيس </w:t>
      </w:r>
      <w:r>
        <w:rPr>
          <w:rFonts w:hint="cs"/>
          <w:rtl/>
          <w:lang w:bidi="ar-DZ"/>
        </w:rPr>
        <w:t xml:space="preserve">قسم </w:t>
      </w:r>
      <w:r>
        <w:rPr>
          <w:rtl/>
          <w:lang w:bidi="ar-DZ"/>
        </w:rPr>
        <w:t xml:space="preserve">القانون الدولي </w:t>
      </w:r>
      <w:r>
        <w:rPr>
          <w:rFonts w:hint="cs"/>
          <w:rtl/>
          <w:lang w:bidi="ar-DZ"/>
        </w:rPr>
        <w:t>العام،</w:t>
      </w:r>
      <w:r>
        <w:rPr>
          <w:rtl/>
          <w:lang w:bidi="ar-DZ"/>
        </w:rPr>
        <w:t xml:space="preserve"> جامعة ليدن</w:t>
      </w:r>
      <w:r>
        <w:rPr>
          <w:rFonts w:hint="cs"/>
          <w:rtl/>
          <w:lang w:bidi="ar-DZ"/>
        </w:rPr>
        <w:t xml:space="preserve">، </w:t>
      </w:r>
      <w:r>
        <w:rPr>
          <w:rtl/>
          <w:lang w:bidi="ar-DZ"/>
        </w:rPr>
        <w:t xml:space="preserve">والمدير الأكاديمي </w:t>
      </w:r>
      <w:r>
        <w:rPr>
          <w:rFonts w:hint="cs"/>
          <w:rtl/>
          <w:lang w:bidi="ar-DZ"/>
        </w:rPr>
        <w:t>ل</w:t>
      </w:r>
      <w:r>
        <w:rPr>
          <w:rtl/>
          <w:lang w:bidi="ar-DZ"/>
        </w:rPr>
        <w:t xml:space="preserve">مركز </w:t>
      </w:r>
      <w:proofErr w:type="spellStart"/>
      <w:r>
        <w:rPr>
          <w:rtl/>
          <w:lang w:bidi="ar-DZ"/>
        </w:rPr>
        <w:t>غروتيوس</w:t>
      </w:r>
      <w:proofErr w:type="spellEnd"/>
      <w:r>
        <w:rPr>
          <w:rtl/>
          <w:lang w:bidi="ar-DZ"/>
        </w:rPr>
        <w:t xml:space="preserve"> للدراسات القانونية الدولية، جامعة ليدن (</w:t>
      </w:r>
      <w:r w:rsidR="00684D5A">
        <w:rPr>
          <w:rFonts w:hint="cs"/>
          <w:rtl/>
          <w:lang w:bidi="ar-DZ"/>
        </w:rPr>
        <w:t>2017-2005</w:t>
      </w:r>
      <w:r>
        <w:rPr>
          <w:rtl/>
          <w:lang w:bidi="ar-DZ"/>
        </w:rPr>
        <w:t>).</w:t>
      </w:r>
    </w:p>
    <w:p w:rsidR="00C5027D" w:rsidRDefault="00C5027D" w:rsidP="00684D5A">
      <w:pPr>
        <w:pStyle w:val="SingleTxtGA"/>
        <w:rPr>
          <w:rtl/>
          <w:lang w:bidi="ar-DZ"/>
        </w:rPr>
      </w:pPr>
      <w:r>
        <w:rPr>
          <w:rtl/>
          <w:lang w:bidi="ar-DZ"/>
        </w:rPr>
        <w:t>عضو في</w:t>
      </w:r>
      <w:r>
        <w:rPr>
          <w:rFonts w:hint="cs"/>
          <w:rtl/>
          <w:lang w:bidi="ar-DZ"/>
        </w:rPr>
        <w:t xml:space="preserve"> مجلس إدارة</w:t>
      </w:r>
      <w:r>
        <w:rPr>
          <w:rtl/>
          <w:lang w:bidi="ar-DZ"/>
        </w:rPr>
        <w:t xml:space="preserve"> أكاديمية لاهاي للقانون </w:t>
      </w:r>
      <w:r>
        <w:rPr>
          <w:rFonts w:hint="cs"/>
          <w:rtl/>
          <w:lang w:bidi="ar-DZ"/>
        </w:rPr>
        <w:t>الدولي،</w:t>
      </w:r>
      <w:r>
        <w:rPr>
          <w:rtl/>
          <w:lang w:bidi="ar-DZ"/>
        </w:rPr>
        <w:t xml:space="preserve"> قصر </w:t>
      </w:r>
      <w:r>
        <w:rPr>
          <w:rFonts w:hint="cs"/>
          <w:rtl/>
          <w:lang w:bidi="ar-DZ"/>
        </w:rPr>
        <w:t>السلام،</w:t>
      </w:r>
      <w:r>
        <w:rPr>
          <w:rtl/>
          <w:lang w:bidi="ar-DZ"/>
        </w:rPr>
        <w:t xml:space="preserve"> لاهاي (منذ عام 2016).</w:t>
      </w:r>
    </w:p>
    <w:p w:rsidR="00C5027D" w:rsidRDefault="00C5027D" w:rsidP="00684D5A">
      <w:pPr>
        <w:pStyle w:val="SingleTxtGA"/>
        <w:rPr>
          <w:rtl/>
          <w:lang w:bidi="ar-DZ"/>
        </w:rPr>
      </w:pPr>
      <w:r>
        <w:rPr>
          <w:rtl/>
          <w:lang w:bidi="ar-DZ"/>
        </w:rPr>
        <w:t xml:space="preserve">عضو </w:t>
      </w:r>
      <w:r>
        <w:rPr>
          <w:rFonts w:hint="cs"/>
          <w:rtl/>
          <w:lang w:bidi="ar-DZ"/>
        </w:rPr>
        <w:t xml:space="preserve">في </w:t>
      </w:r>
      <w:r>
        <w:rPr>
          <w:rtl/>
          <w:lang w:bidi="ar-DZ"/>
        </w:rPr>
        <w:t>مجلس الشيوخ الهولندي (201</w:t>
      </w:r>
      <w:r>
        <w:rPr>
          <w:rFonts w:hint="cs"/>
          <w:rtl/>
          <w:lang w:bidi="ar-DZ"/>
        </w:rPr>
        <w:t>7</w:t>
      </w:r>
      <w:r>
        <w:rPr>
          <w:rtl/>
          <w:lang w:bidi="ar-DZ"/>
        </w:rPr>
        <w:t>-2011، منصب بدوام جزئي) ورئيس اللجنة الدائمة المعنية بال</w:t>
      </w:r>
      <w:r>
        <w:rPr>
          <w:rFonts w:hint="cs"/>
          <w:rtl/>
          <w:lang w:bidi="ar-DZ"/>
        </w:rPr>
        <w:t>شؤون</w:t>
      </w:r>
      <w:r>
        <w:rPr>
          <w:rtl/>
          <w:lang w:bidi="ar-DZ"/>
        </w:rPr>
        <w:t xml:space="preserve"> الخارجي</w:t>
      </w:r>
      <w:r>
        <w:rPr>
          <w:rFonts w:hint="cs"/>
          <w:rtl/>
          <w:lang w:bidi="ar-DZ"/>
        </w:rPr>
        <w:t>ة</w:t>
      </w:r>
      <w:r>
        <w:rPr>
          <w:rtl/>
          <w:lang w:bidi="ar-DZ"/>
        </w:rPr>
        <w:t xml:space="preserve"> والدفاع </w:t>
      </w:r>
      <w:r>
        <w:rPr>
          <w:rFonts w:hint="cs"/>
          <w:rtl/>
          <w:lang w:bidi="ar-DZ"/>
        </w:rPr>
        <w:t>والتعاون الإنمائي.</w:t>
      </w:r>
    </w:p>
    <w:p w:rsidR="00C5027D" w:rsidRDefault="00C5027D" w:rsidP="00684D5A">
      <w:pPr>
        <w:pStyle w:val="SingleTxtGA"/>
        <w:rPr>
          <w:rtl/>
          <w:lang w:bidi="ar-DZ"/>
        </w:rPr>
      </w:pPr>
      <w:r>
        <w:rPr>
          <w:rtl/>
          <w:lang w:bidi="ar-DZ"/>
        </w:rPr>
        <w:t>عضو في الجمعي</w:t>
      </w:r>
      <w:r>
        <w:rPr>
          <w:rFonts w:hint="cs"/>
          <w:rtl/>
          <w:lang w:bidi="ar-DZ"/>
        </w:rPr>
        <w:t>تين</w:t>
      </w:r>
      <w:r>
        <w:rPr>
          <w:rtl/>
          <w:lang w:bidi="ar-DZ"/>
        </w:rPr>
        <w:t xml:space="preserve"> البرلماني</w:t>
      </w:r>
      <w:r>
        <w:rPr>
          <w:rFonts w:hint="cs"/>
          <w:rtl/>
          <w:lang w:bidi="ar-DZ"/>
        </w:rPr>
        <w:t>تين</w:t>
      </w:r>
      <w:r>
        <w:rPr>
          <w:rtl/>
          <w:lang w:bidi="ar-DZ"/>
        </w:rPr>
        <w:t xml:space="preserve"> لمنظمة الأمن والتعاون في أوروبا ومجلس أوروبا، </w:t>
      </w:r>
      <w:r>
        <w:rPr>
          <w:rFonts w:hint="cs"/>
          <w:rtl/>
          <w:lang w:bidi="ar-DZ"/>
        </w:rPr>
        <w:t>و</w:t>
      </w:r>
      <w:r>
        <w:rPr>
          <w:rtl/>
          <w:lang w:bidi="ar-DZ"/>
        </w:rPr>
        <w:t xml:space="preserve">عضو </w:t>
      </w:r>
      <w:r w:rsidR="00A32D89">
        <w:rPr>
          <w:rFonts w:hint="cs"/>
          <w:rtl/>
          <w:lang w:bidi="ar-DZ"/>
        </w:rPr>
        <w:t>أيضاً</w:t>
      </w:r>
      <w:r>
        <w:rPr>
          <w:rFonts w:hint="cs"/>
          <w:rtl/>
          <w:lang w:bidi="ar-DZ"/>
        </w:rPr>
        <w:t xml:space="preserve"> </w:t>
      </w:r>
      <w:r>
        <w:rPr>
          <w:rtl/>
          <w:lang w:bidi="ar-DZ"/>
        </w:rPr>
        <w:t>في لجن</w:t>
      </w:r>
      <w:r>
        <w:rPr>
          <w:rFonts w:hint="cs"/>
          <w:rtl/>
          <w:lang w:bidi="ar-DZ"/>
        </w:rPr>
        <w:t>تي</w:t>
      </w:r>
      <w:r>
        <w:rPr>
          <w:rtl/>
          <w:lang w:bidi="ar-DZ"/>
        </w:rPr>
        <w:t xml:space="preserve"> الشؤون القانونية وحقوق الإنسان</w:t>
      </w:r>
      <w:r>
        <w:rPr>
          <w:rFonts w:hint="cs"/>
          <w:rtl/>
          <w:lang w:bidi="ar-DZ"/>
        </w:rPr>
        <w:t xml:space="preserve"> في هاتين الجمعيتين،</w:t>
      </w:r>
      <w:r>
        <w:rPr>
          <w:rtl/>
          <w:lang w:bidi="ar-DZ"/>
        </w:rPr>
        <w:t xml:space="preserve"> و</w:t>
      </w:r>
      <w:r>
        <w:rPr>
          <w:rFonts w:hint="cs"/>
          <w:rtl/>
          <w:lang w:bidi="ar-DZ"/>
        </w:rPr>
        <w:t xml:space="preserve">رئيس </w:t>
      </w:r>
      <w:r>
        <w:rPr>
          <w:rtl/>
          <w:lang w:bidi="ar-DZ"/>
        </w:rPr>
        <w:t>الوفد الهولندي في الجمعية البرلمانية.</w:t>
      </w:r>
    </w:p>
    <w:p w:rsidR="00C5027D" w:rsidRDefault="00C5027D" w:rsidP="00684D5A">
      <w:pPr>
        <w:pStyle w:val="SingleTxtGA"/>
        <w:rPr>
          <w:rtl/>
          <w:lang w:bidi="ar-DZ"/>
        </w:rPr>
      </w:pPr>
      <w:r>
        <w:rPr>
          <w:rtl/>
          <w:lang w:bidi="ar-DZ"/>
        </w:rPr>
        <w:t xml:space="preserve">عضو </w:t>
      </w:r>
      <w:r>
        <w:rPr>
          <w:rFonts w:hint="cs"/>
          <w:rtl/>
          <w:lang w:bidi="ar-DZ"/>
        </w:rPr>
        <w:t xml:space="preserve">في </w:t>
      </w:r>
      <w:r>
        <w:rPr>
          <w:rtl/>
          <w:lang w:bidi="ar-DZ"/>
        </w:rPr>
        <w:t>محكمة التحكيم الدائمة.</w:t>
      </w:r>
    </w:p>
    <w:p w:rsidR="00C5027D" w:rsidRDefault="00C5027D" w:rsidP="00D17330">
      <w:pPr>
        <w:pStyle w:val="SingleTxtGA"/>
        <w:rPr>
          <w:rtl/>
          <w:lang w:bidi="ar-DZ"/>
        </w:rPr>
      </w:pPr>
      <w:r>
        <w:rPr>
          <w:rtl/>
          <w:lang w:bidi="ar-DZ"/>
        </w:rPr>
        <w:lastRenderedPageBreak/>
        <w:t xml:space="preserve">رئيس رابطة القانون الدولي، </w:t>
      </w:r>
      <w:r>
        <w:rPr>
          <w:rFonts w:hint="cs"/>
          <w:rtl/>
          <w:lang w:bidi="ar-DZ"/>
        </w:rPr>
        <w:t>لندن،</w:t>
      </w:r>
      <w:r>
        <w:rPr>
          <w:rtl/>
          <w:lang w:bidi="ar-DZ"/>
        </w:rPr>
        <w:t xml:space="preserve"> 2010-</w:t>
      </w:r>
      <w:r>
        <w:rPr>
          <w:rFonts w:hint="cs"/>
          <w:rtl/>
          <w:lang w:bidi="ar-DZ"/>
        </w:rPr>
        <w:t>2012؛</w:t>
      </w:r>
      <w:r>
        <w:rPr>
          <w:rtl/>
          <w:lang w:bidi="ar-DZ"/>
        </w:rPr>
        <w:t xml:space="preserve"> الجمعية الملكية الهولندية للقانون </w:t>
      </w:r>
      <w:r>
        <w:rPr>
          <w:rFonts w:hint="cs"/>
          <w:rtl/>
          <w:lang w:bidi="ar-DZ"/>
        </w:rPr>
        <w:t>الدولي،</w:t>
      </w:r>
      <w:r w:rsidR="00D17330">
        <w:rPr>
          <w:rFonts w:hint="cs"/>
          <w:rtl/>
          <w:lang w:bidi="ar-DZ"/>
        </w:rPr>
        <w:t> </w:t>
      </w:r>
      <w:r>
        <w:rPr>
          <w:rtl/>
          <w:lang w:bidi="ar-DZ"/>
        </w:rPr>
        <w:t>2003-</w:t>
      </w:r>
      <w:r>
        <w:rPr>
          <w:rFonts w:hint="cs"/>
          <w:rtl/>
          <w:lang w:bidi="ar-DZ"/>
        </w:rPr>
        <w:t>2011؛</w:t>
      </w:r>
      <w:r>
        <w:rPr>
          <w:rtl/>
          <w:lang w:bidi="ar-DZ"/>
        </w:rPr>
        <w:t xml:space="preserve"> </w:t>
      </w:r>
      <w:r>
        <w:rPr>
          <w:rFonts w:hint="cs"/>
          <w:rtl/>
          <w:lang w:bidi="ar-DZ"/>
        </w:rPr>
        <w:t>و</w:t>
      </w:r>
      <w:r>
        <w:rPr>
          <w:rtl/>
          <w:lang w:bidi="ar-DZ"/>
        </w:rPr>
        <w:t>رئيس المجلس الأكاديمي المعني بمنظومة الأمم المتحدة، نيويورك</w:t>
      </w:r>
      <w:r>
        <w:rPr>
          <w:rFonts w:hint="cs"/>
          <w:rtl/>
          <w:lang w:bidi="ar-DZ"/>
        </w:rPr>
        <w:t>/</w:t>
      </w:r>
      <w:r>
        <w:rPr>
          <w:rtl/>
          <w:lang w:bidi="ar-DZ"/>
        </w:rPr>
        <w:t xml:space="preserve">نيو </w:t>
      </w:r>
      <w:proofErr w:type="spellStart"/>
      <w:r>
        <w:rPr>
          <w:rFonts w:hint="cs"/>
          <w:rtl/>
          <w:lang w:bidi="ar-DZ"/>
        </w:rPr>
        <w:t>هافن</w:t>
      </w:r>
      <w:proofErr w:type="spellEnd"/>
      <w:r>
        <w:rPr>
          <w:rFonts w:hint="cs"/>
          <w:rtl/>
          <w:lang w:bidi="ar-DZ"/>
        </w:rPr>
        <w:t>،</w:t>
      </w:r>
      <w:r>
        <w:rPr>
          <w:rtl/>
          <w:lang w:bidi="ar-DZ"/>
        </w:rPr>
        <w:t xml:space="preserve"> 2000-</w:t>
      </w:r>
      <w:r>
        <w:rPr>
          <w:rFonts w:hint="cs"/>
          <w:rtl/>
          <w:lang w:bidi="ar-DZ"/>
        </w:rPr>
        <w:t>2004؛</w:t>
      </w:r>
      <w:r>
        <w:rPr>
          <w:rtl/>
          <w:lang w:bidi="ar-DZ"/>
        </w:rPr>
        <w:t xml:space="preserve"> </w:t>
      </w:r>
      <w:r>
        <w:rPr>
          <w:rFonts w:hint="cs"/>
          <w:rtl/>
          <w:lang w:bidi="ar-DZ"/>
        </w:rPr>
        <w:t xml:space="preserve">ومشارك في تأسيس </w:t>
      </w:r>
      <w:r>
        <w:rPr>
          <w:rtl/>
          <w:lang w:bidi="ar-DZ"/>
        </w:rPr>
        <w:t>الجمعية الأوروبية للقانون الدولي.</w:t>
      </w:r>
    </w:p>
    <w:p w:rsidR="00C5027D" w:rsidRPr="00D53C8B" w:rsidRDefault="00D17330" w:rsidP="00D17330">
      <w:pPr>
        <w:pStyle w:val="H23GA"/>
        <w:rPr>
          <w:rtl/>
          <w:lang w:bidi="ar-DZ"/>
        </w:rPr>
      </w:pPr>
      <w:r>
        <w:rPr>
          <w:rtl/>
          <w:lang w:bidi="ar-DZ"/>
        </w:rPr>
        <w:tab/>
      </w:r>
      <w:r>
        <w:rPr>
          <w:rtl/>
          <w:lang w:bidi="ar-DZ"/>
        </w:rPr>
        <w:tab/>
      </w:r>
      <w:r w:rsidR="00C5027D" w:rsidRPr="00D53C8B">
        <w:rPr>
          <w:rFonts w:hint="cs"/>
          <w:rtl/>
          <w:lang w:bidi="ar-DZ"/>
        </w:rPr>
        <w:t>الخلفية التعليمية:</w:t>
      </w:r>
    </w:p>
    <w:p w:rsidR="00C5027D" w:rsidRDefault="00C5027D" w:rsidP="00D17330">
      <w:pPr>
        <w:pStyle w:val="SingleTxtGA"/>
        <w:rPr>
          <w:rtl/>
          <w:lang w:bidi="ar-DZ"/>
        </w:rPr>
      </w:pPr>
      <w:r>
        <w:rPr>
          <w:rtl/>
          <w:lang w:bidi="ar-DZ"/>
        </w:rPr>
        <w:t xml:space="preserve">دكتوراه، كلية الحقوق، جامعة </w:t>
      </w:r>
      <w:proofErr w:type="spellStart"/>
      <w:r>
        <w:rPr>
          <w:rFonts w:hint="cs"/>
          <w:rtl/>
          <w:lang w:bidi="ar-DZ"/>
        </w:rPr>
        <w:t>غ</w:t>
      </w:r>
      <w:r>
        <w:rPr>
          <w:rtl/>
          <w:lang w:bidi="ar-DZ"/>
        </w:rPr>
        <w:t>رون</w:t>
      </w:r>
      <w:r>
        <w:rPr>
          <w:rFonts w:hint="cs"/>
          <w:rtl/>
          <w:lang w:bidi="ar-DZ"/>
        </w:rPr>
        <w:t>ي</w:t>
      </w:r>
      <w:r>
        <w:rPr>
          <w:rtl/>
          <w:lang w:bidi="ar-DZ"/>
        </w:rPr>
        <w:t>نغن</w:t>
      </w:r>
      <w:proofErr w:type="spellEnd"/>
      <w:r>
        <w:rPr>
          <w:rtl/>
          <w:lang w:bidi="ar-DZ"/>
        </w:rPr>
        <w:t xml:space="preserve">، أطروحة الدكتوراه </w:t>
      </w:r>
      <w:r>
        <w:rPr>
          <w:rFonts w:hint="cs"/>
          <w:rtl/>
          <w:lang w:bidi="ar-DZ"/>
        </w:rPr>
        <w:t>"</w:t>
      </w:r>
      <w:r>
        <w:rPr>
          <w:rtl/>
          <w:lang w:bidi="ar-DZ"/>
        </w:rPr>
        <w:t>السيادة على الموارد الطبيعية: موازنة الحقوق والواجبات في عالم مترابط</w:t>
      </w:r>
      <w:r>
        <w:rPr>
          <w:rFonts w:hint="cs"/>
          <w:rtl/>
          <w:lang w:bidi="ar-DZ"/>
        </w:rPr>
        <w:t>"</w:t>
      </w:r>
      <w:r>
        <w:rPr>
          <w:rtl/>
          <w:lang w:bidi="ar-DZ"/>
        </w:rPr>
        <w:t xml:space="preserve">، 481 صفحة، 2 </w:t>
      </w:r>
      <w:r>
        <w:rPr>
          <w:rFonts w:hint="cs"/>
          <w:rtl/>
          <w:lang w:bidi="ar-DZ"/>
        </w:rPr>
        <w:t>آذار/</w:t>
      </w:r>
      <w:r>
        <w:rPr>
          <w:rtl/>
          <w:lang w:bidi="ar-DZ"/>
        </w:rPr>
        <w:t>مارس 1995.</w:t>
      </w:r>
    </w:p>
    <w:p w:rsidR="00C5027D" w:rsidRDefault="00C5027D" w:rsidP="00D17330">
      <w:pPr>
        <w:pStyle w:val="SingleTxtGA"/>
        <w:rPr>
          <w:rtl/>
          <w:lang w:bidi="ar-DZ"/>
        </w:rPr>
      </w:pPr>
      <w:r>
        <w:rPr>
          <w:rtl/>
          <w:lang w:bidi="ar-DZ"/>
        </w:rPr>
        <w:t xml:space="preserve">ماجستير في </w:t>
      </w:r>
      <w:r>
        <w:rPr>
          <w:rFonts w:hint="cs"/>
          <w:rtl/>
          <w:lang w:bidi="ar-DZ"/>
        </w:rPr>
        <w:t>القانون</w:t>
      </w:r>
      <w:r>
        <w:rPr>
          <w:rtl/>
          <w:lang w:bidi="ar-DZ"/>
        </w:rPr>
        <w:t xml:space="preserve">، 18 </w:t>
      </w:r>
      <w:r>
        <w:rPr>
          <w:rFonts w:hint="cs"/>
          <w:rtl/>
          <w:lang w:bidi="ar-DZ"/>
        </w:rPr>
        <w:t>آب/</w:t>
      </w:r>
      <w:r>
        <w:rPr>
          <w:rtl/>
          <w:lang w:bidi="ar-DZ"/>
        </w:rPr>
        <w:t>أغسطس 1978.</w:t>
      </w:r>
    </w:p>
    <w:p w:rsidR="00C5027D" w:rsidRDefault="00C5027D" w:rsidP="00D17330">
      <w:pPr>
        <w:pStyle w:val="SingleTxtGA"/>
        <w:rPr>
          <w:rtl/>
          <w:lang w:bidi="ar-DZ"/>
        </w:rPr>
      </w:pPr>
      <w:r>
        <w:rPr>
          <w:rFonts w:hint="cs"/>
          <w:rtl/>
          <w:lang w:bidi="ar-DZ"/>
        </w:rPr>
        <w:t>بكالوريوس في</w:t>
      </w:r>
      <w:r>
        <w:rPr>
          <w:rtl/>
          <w:lang w:bidi="ar-DZ"/>
        </w:rPr>
        <w:t xml:space="preserve"> الحقوق، كلية الحقوق</w:t>
      </w:r>
      <w:r w:rsidRPr="00D53486">
        <w:rPr>
          <w:rtl/>
          <w:lang w:bidi="ar-DZ"/>
        </w:rPr>
        <w:t xml:space="preserve">، جامعة </w:t>
      </w:r>
      <w:proofErr w:type="spellStart"/>
      <w:r>
        <w:rPr>
          <w:rFonts w:hint="cs"/>
          <w:rtl/>
          <w:lang w:bidi="ar-DZ"/>
        </w:rPr>
        <w:t>غ</w:t>
      </w:r>
      <w:r w:rsidRPr="00D53486">
        <w:rPr>
          <w:rtl/>
          <w:lang w:bidi="ar-DZ"/>
        </w:rPr>
        <w:t>رون</w:t>
      </w:r>
      <w:r>
        <w:rPr>
          <w:rFonts w:hint="cs"/>
          <w:rtl/>
          <w:lang w:bidi="ar-DZ"/>
        </w:rPr>
        <w:t>ي</w:t>
      </w:r>
      <w:r>
        <w:rPr>
          <w:rtl/>
          <w:lang w:bidi="ar-DZ"/>
        </w:rPr>
        <w:t>نغن</w:t>
      </w:r>
      <w:proofErr w:type="spellEnd"/>
      <w:r w:rsidRPr="00D53486">
        <w:rPr>
          <w:rtl/>
          <w:lang w:bidi="ar-DZ"/>
        </w:rPr>
        <w:t xml:space="preserve">، ٣٠ </w:t>
      </w:r>
      <w:r>
        <w:rPr>
          <w:rFonts w:hint="cs"/>
          <w:rtl/>
          <w:lang w:bidi="ar-DZ"/>
        </w:rPr>
        <w:t>حزيران/</w:t>
      </w:r>
      <w:proofErr w:type="gramStart"/>
      <w:r>
        <w:rPr>
          <w:rtl/>
          <w:lang w:bidi="ar-DZ"/>
        </w:rPr>
        <w:t>يوني</w:t>
      </w:r>
      <w:r>
        <w:rPr>
          <w:rFonts w:hint="cs"/>
          <w:rtl/>
          <w:lang w:bidi="ar-DZ"/>
        </w:rPr>
        <w:t>ه</w:t>
      </w:r>
      <w:proofErr w:type="gramEnd"/>
      <w:r w:rsidRPr="00D53486">
        <w:rPr>
          <w:rtl/>
          <w:lang w:bidi="ar-DZ"/>
        </w:rPr>
        <w:t xml:space="preserve"> ١٩٧٤.</w:t>
      </w:r>
    </w:p>
    <w:p w:rsidR="00C5027D" w:rsidRDefault="00C5027D" w:rsidP="00A10FD0">
      <w:pPr>
        <w:pStyle w:val="SingleTxtGA"/>
        <w:rPr>
          <w:rtl/>
          <w:lang w:bidi="ar-DZ"/>
        </w:rPr>
      </w:pPr>
      <w:r>
        <w:rPr>
          <w:rtl/>
          <w:lang w:bidi="ar-DZ"/>
        </w:rPr>
        <w:t xml:space="preserve">دبلوم، جامعة أرسطو في </w:t>
      </w:r>
      <w:proofErr w:type="spellStart"/>
      <w:r>
        <w:rPr>
          <w:rtl/>
          <w:lang w:bidi="ar-DZ"/>
        </w:rPr>
        <w:t>تسالونيكي</w:t>
      </w:r>
      <w:proofErr w:type="spellEnd"/>
      <w:r>
        <w:rPr>
          <w:rtl/>
          <w:lang w:bidi="ar-DZ"/>
        </w:rPr>
        <w:t xml:space="preserve">: دبلوم الدراسات العليا، مع مرتبة الشرف، في القانون الدولي والعلاقات </w:t>
      </w:r>
      <w:r>
        <w:rPr>
          <w:rFonts w:hint="cs"/>
          <w:rtl/>
          <w:lang w:bidi="ar-DZ"/>
        </w:rPr>
        <w:t>الدولية،</w:t>
      </w:r>
      <w:r w:rsidR="00A10FD0">
        <w:rPr>
          <w:rtl/>
          <w:lang w:bidi="ar-DZ"/>
        </w:rPr>
        <w:t xml:space="preserve"> آب</w:t>
      </w:r>
      <w:r>
        <w:rPr>
          <w:rtl/>
          <w:lang w:bidi="ar-DZ"/>
        </w:rPr>
        <w:t>/أغسطس 1980.</w:t>
      </w:r>
    </w:p>
    <w:p w:rsidR="00C5027D" w:rsidRDefault="00C5027D" w:rsidP="00D17330">
      <w:pPr>
        <w:pStyle w:val="SingleTxtGA"/>
        <w:rPr>
          <w:rtl/>
          <w:lang w:bidi="ar-DZ"/>
        </w:rPr>
      </w:pPr>
      <w:r>
        <w:rPr>
          <w:rtl/>
          <w:lang w:bidi="ar-DZ"/>
        </w:rPr>
        <w:t>أكاديمية لاهاي للقانون الدولي، 1980-1981.</w:t>
      </w:r>
    </w:p>
    <w:p w:rsidR="00C5027D" w:rsidRPr="00AF7195" w:rsidRDefault="00D17330" w:rsidP="00D17330">
      <w:pPr>
        <w:pStyle w:val="H23GA"/>
        <w:rPr>
          <w:rtl/>
          <w:lang w:bidi="ar-DZ"/>
        </w:rPr>
      </w:pPr>
      <w:r>
        <w:rPr>
          <w:rtl/>
          <w:lang w:bidi="ar-DZ"/>
        </w:rPr>
        <w:tab/>
      </w:r>
      <w:r>
        <w:rPr>
          <w:rtl/>
          <w:lang w:bidi="ar-DZ"/>
        </w:rPr>
        <w:tab/>
      </w:r>
      <w:r w:rsidR="00C5027D" w:rsidRPr="00AF7195">
        <w:rPr>
          <w:rtl/>
          <w:lang w:bidi="ar-DZ"/>
        </w:rPr>
        <w:t>الأنشطة الرئيسية الأخرى في المجال ذي الصلة بولاية هيئة المعاهدة المعنية</w:t>
      </w:r>
      <w:r w:rsidR="00C5027D">
        <w:rPr>
          <w:rFonts w:hint="cs"/>
          <w:rtl/>
          <w:lang w:bidi="ar-DZ"/>
        </w:rPr>
        <w:t>:</w:t>
      </w:r>
    </w:p>
    <w:p w:rsidR="00C5027D" w:rsidRDefault="00C5027D" w:rsidP="00D17330">
      <w:pPr>
        <w:pStyle w:val="SingleTxtGA"/>
        <w:rPr>
          <w:rtl/>
        </w:rPr>
      </w:pPr>
      <w:r>
        <w:rPr>
          <w:rtl/>
          <w:lang w:bidi="ar-DZ"/>
        </w:rPr>
        <w:t>عضو (</w:t>
      </w:r>
      <w:r w:rsidR="00D17330">
        <w:rPr>
          <w:rFonts w:hint="cs"/>
          <w:rtl/>
          <w:lang w:bidi="ar-DZ"/>
        </w:rPr>
        <w:t>2016-2009</w:t>
      </w:r>
      <w:r>
        <w:rPr>
          <w:rtl/>
          <w:lang w:bidi="ar-DZ"/>
        </w:rPr>
        <w:t xml:space="preserve">) </w:t>
      </w:r>
      <w:r>
        <w:rPr>
          <w:rFonts w:hint="cs"/>
          <w:rtl/>
          <w:lang w:bidi="ar-DZ"/>
        </w:rPr>
        <w:t xml:space="preserve">في </w:t>
      </w:r>
      <w:r>
        <w:rPr>
          <w:rtl/>
          <w:lang w:bidi="ar-DZ"/>
        </w:rPr>
        <w:t xml:space="preserve">لجنة الأمم المتحدة المعنية بالحقوق الاقتصادية </w:t>
      </w:r>
      <w:r>
        <w:rPr>
          <w:rFonts w:hint="cs"/>
          <w:rtl/>
          <w:lang w:bidi="ar-DZ"/>
        </w:rPr>
        <w:t>و</w:t>
      </w:r>
      <w:r>
        <w:rPr>
          <w:rtl/>
          <w:lang w:bidi="ar-DZ"/>
        </w:rPr>
        <w:t xml:space="preserve">الاجتماعية والثقافية، </w:t>
      </w:r>
      <w:r>
        <w:rPr>
          <w:rFonts w:hint="cs"/>
          <w:rtl/>
        </w:rPr>
        <w:t>و</w:t>
      </w:r>
      <w:r>
        <w:rPr>
          <w:rtl/>
        </w:rPr>
        <w:t>نائب لرئيس</w:t>
      </w:r>
      <w:r>
        <w:rPr>
          <w:rFonts w:hint="cs"/>
          <w:rtl/>
        </w:rPr>
        <w:t>ها.</w:t>
      </w:r>
      <w:r w:rsidR="00D17330">
        <w:rPr>
          <w:rFonts w:hint="cs"/>
          <w:rtl/>
        </w:rPr>
        <w:t xml:space="preserve"> </w:t>
      </w:r>
    </w:p>
    <w:p w:rsidR="00C5027D" w:rsidRDefault="00C5027D" w:rsidP="00D17330">
      <w:pPr>
        <w:pStyle w:val="SingleTxtGA"/>
        <w:rPr>
          <w:rtl/>
          <w:lang w:bidi="ar-DZ"/>
        </w:rPr>
      </w:pPr>
      <w:r>
        <w:rPr>
          <w:rtl/>
          <w:lang w:bidi="ar-DZ"/>
        </w:rPr>
        <w:t xml:space="preserve">عضو في </w:t>
      </w:r>
      <w:r>
        <w:rPr>
          <w:rtl/>
        </w:rPr>
        <w:t xml:space="preserve">فرقة عمل الأمم المتحدة الرفيعة </w:t>
      </w:r>
      <w:r>
        <w:rPr>
          <w:rtl/>
          <w:lang w:bidi="ar-DZ"/>
        </w:rPr>
        <w:t xml:space="preserve">المستوى المعنية بالحق في التنمية والمؤلفة من </w:t>
      </w:r>
      <w:r>
        <w:rPr>
          <w:rFonts w:hint="cs"/>
          <w:rtl/>
          <w:lang w:bidi="ar-DZ"/>
        </w:rPr>
        <w:t>خمسة</w:t>
      </w:r>
      <w:r>
        <w:rPr>
          <w:rtl/>
          <w:lang w:bidi="ar-DZ"/>
        </w:rPr>
        <w:t xml:space="preserve"> أعضاء (20</w:t>
      </w:r>
      <w:r>
        <w:rPr>
          <w:rFonts w:hint="cs"/>
          <w:rtl/>
          <w:lang w:bidi="ar-DZ"/>
        </w:rPr>
        <w:t>10</w:t>
      </w:r>
      <w:r>
        <w:rPr>
          <w:rtl/>
          <w:lang w:bidi="ar-DZ"/>
        </w:rPr>
        <w:t>-20</w:t>
      </w:r>
      <w:r>
        <w:rPr>
          <w:rFonts w:hint="cs"/>
          <w:rtl/>
          <w:lang w:bidi="ar-DZ"/>
        </w:rPr>
        <w:t>07</w:t>
      </w:r>
      <w:r>
        <w:rPr>
          <w:rtl/>
          <w:lang w:bidi="ar-DZ"/>
        </w:rPr>
        <w:t>).</w:t>
      </w:r>
    </w:p>
    <w:p w:rsidR="00C5027D" w:rsidRDefault="00C5027D" w:rsidP="00D17330">
      <w:pPr>
        <w:pStyle w:val="SingleTxtGA"/>
        <w:rPr>
          <w:rtl/>
          <w:lang w:bidi="ar-DZ"/>
        </w:rPr>
      </w:pPr>
      <w:r>
        <w:rPr>
          <w:rtl/>
          <w:lang w:bidi="ar-DZ"/>
        </w:rPr>
        <w:t xml:space="preserve">رئيس لجنة حرية </w:t>
      </w:r>
      <w:r>
        <w:rPr>
          <w:rFonts w:hint="cs"/>
          <w:rtl/>
          <w:lang w:bidi="ar-DZ"/>
        </w:rPr>
        <w:t xml:space="preserve">المساعي </w:t>
      </w:r>
      <w:r>
        <w:rPr>
          <w:rtl/>
          <w:lang w:bidi="ar-DZ"/>
        </w:rPr>
        <w:t>العلمية</w:t>
      </w:r>
      <w:r>
        <w:rPr>
          <w:rFonts w:hint="cs"/>
          <w:rtl/>
          <w:lang w:bidi="ar-DZ"/>
        </w:rPr>
        <w:t>،</w:t>
      </w:r>
      <w:r>
        <w:rPr>
          <w:rtl/>
          <w:lang w:bidi="ar-DZ"/>
        </w:rPr>
        <w:t xml:space="preserve"> أكاديمية هولندا الملكية للفنون والعلوم.</w:t>
      </w:r>
    </w:p>
    <w:p w:rsidR="00C5027D" w:rsidRDefault="00C5027D" w:rsidP="00D17330">
      <w:pPr>
        <w:pStyle w:val="SingleTxtGA"/>
        <w:rPr>
          <w:rtl/>
          <w:lang w:bidi="ar-DZ"/>
        </w:rPr>
      </w:pPr>
      <w:r>
        <w:rPr>
          <w:rtl/>
          <w:lang w:bidi="ar-DZ"/>
        </w:rPr>
        <w:t>من</w:t>
      </w:r>
      <w:r>
        <w:rPr>
          <w:rFonts w:hint="cs"/>
          <w:rtl/>
          <w:lang w:bidi="ar-DZ"/>
        </w:rPr>
        <w:t>ذ</w:t>
      </w:r>
      <w:r>
        <w:rPr>
          <w:rtl/>
          <w:lang w:bidi="ar-DZ"/>
        </w:rPr>
        <w:t xml:space="preserve"> بداية </w:t>
      </w:r>
      <w:r>
        <w:rPr>
          <w:rFonts w:hint="cs"/>
          <w:rtl/>
          <w:lang w:bidi="ar-DZ"/>
        </w:rPr>
        <w:t>مساره</w:t>
      </w:r>
      <w:r>
        <w:rPr>
          <w:rtl/>
          <w:lang w:bidi="ar-DZ"/>
        </w:rPr>
        <w:t xml:space="preserve"> الوظيفي، عضو خبير </w:t>
      </w:r>
      <w:r>
        <w:rPr>
          <w:rFonts w:hint="cs"/>
          <w:rtl/>
          <w:lang w:bidi="ar-DZ"/>
        </w:rPr>
        <w:t xml:space="preserve">في </w:t>
      </w:r>
      <w:r>
        <w:rPr>
          <w:rtl/>
          <w:lang w:bidi="ar-DZ"/>
        </w:rPr>
        <w:t xml:space="preserve">لجان استشارية مختلفة في الحكومة الهولندية بشأن القضايا المتعلقة بحقوق الإنسان والسلام والأمن والتنمية، </w:t>
      </w:r>
      <w:r>
        <w:rPr>
          <w:rFonts w:hint="cs"/>
          <w:rtl/>
          <w:lang w:bidi="ar-DZ"/>
        </w:rPr>
        <w:t>و</w:t>
      </w:r>
      <w:r>
        <w:rPr>
          <w:rtl/>
          <w:lang w:bidi="ar-DZ"/>
        </w:rPr>
        <w:t>رئيس أو رئيس مشارك</w:t>
      </w:r>
      <w:r>
        <w:rPr>
          <w:rFonts w:hint="cs"/>
          <w:rtl/>
          <w:lang w:bidi="ar-DZ"/>
        </w:rPr>
        <w:t xml:space="preserve"> لهذه اللجان</w:t>
      </w:r>
      <w:r>
        <w:rPr>
          <w:rtl/>
          <w:lang w:bidi="ar-DZ"/>
        </w:rPr>
        <w:t>.</w:t>
      </w:r>
    </w:p>
    <w:p w:rsidR="00C5027D" w:rsidRDefault="00C5027D" w:rsidP="00D17330">
      <w:pPr>
        <w:pStyle w:val="SingleTxtGA"/>
        <w:rPr>
          <w:rtl/>
          <w:lang w:bidi="ar-DZ"/>
        </w:rPr>
      </w:pPr>
      <w:r>
        <w:rPr>
          <w:rtl/>
          <w:lang w:bidi="ar-DZ"/>
        </w:rPr>
        <w:t xml:space="preserve">عضو في لجنة الشؤون القانونية ولجنتها الفرعية </w:t>
      </w:r>
      <w:r>
        <w:rPr>
          <w:rFonts w:hint="cs"/>
          <w:rtl/>
          <w:lang w:bidi="ar-DZ"/>
        </w:rPr>
        <w:t>المعنية ب</w:t>
      </w:r>
      <w:r>
        <w:rPr>
          <w:rtl/>
          <w:lang w:bidi="ar-DZ"/>
        </w:rPr>
        <w:t>حقوق الإنسان، الجمعية البرلمانية، مجلس أوروبا.</w:t>
      </w:r>
    </w:p>
    <w:p w:rsidR="00C5027D" w:rsidRDefault="00C5027D" w:rsidP="00D17330">
      <w:pPr>
        <w:pStyle w:val="SingleTxtGA"/>
        <w:rPr>
          <w:rtl/>
          <w:lang w:bidi="ar-DZ"/>
        </w:rPr>
      </w:pPr>
      <w:r>
        <w:rPr>
          <w:rtl/>
          <w:lang w:bidi="ar-DZ"/>
        </w:rPr>
        <w:t>بعثات استشارية مختلفة لبرنامج الأمم المتحدة الإنمائي وأجهزة الأمم المتحدة الأخرى</w:t>
      </w:r>
      <w:r>
        <w:rPr>
          <w:rFonts w:hint="cs"/>
          <w:rtl/>
          <w:lang w:bidi="ar-DZ"/>
        </w:rPr>
        <w:t xml:space="preserve"> المعنية</w:t>
      </w:r>
      <w:r>
        <w:rPr>
          <w:rtl/>
          <w:lang w:bidi="ar-DZ"/>
        </w:rPr>
        <w:t xml:space="preserve"> بحالة حقوق الإنسان في بلدان م</w:t>
      </w:r>
      <w:r>
        <w:rPr>
          <w:rFonts w:hint="cs"/>
          <w:rtl/>
          <w:lang w:bidi="ar-DZ"/>
        </w:rPr>
        <w:t>عين</w:t>
      </w:r>
      <w:r>
        <w:rPr>
          <w:rtl/>
          <w:lang w:bidi="ar-DZ"/>
        </w:rPr>
        <w:t>ة.</w:t>
      </w:r>
    </w:p>
    <w:p w:rsidR="00C5027D" w:rsidRDefault="00C5027D" w:rsidP="00D17330">
      <w:pPr>
        <w:pStyle w:val="SingleTxtGA"/>
        <w:rPr>
          <w:rtl/>
          <w:lang w:bidi="ar-DZ"/>
        </w:rPr>
      </w:pPr>
      <w:r>
        <w:rPr>
          <w:rtl/>
          <w:lang w:bidi="ar-DZ"/>
        </w:rPr>
        <w:t xml:space="preserve">معرفة متعمقة بالنظام </w:t>
      </w:r>
      <w:r>
        <w:rPr>
          <w:rFonts w:hint="cs"/>
          <w:rtl/>
          <w:lang w:bidi="ar-DZ"/>
        </w:rPr>
        <w:t>الرامي إلى</w:t>
      </w:r>
      <w:r>
        <w:rPr>
          <w:rtl/>
          <w:lang w:bidi="ar-DZ"/>
        </w:rPr>
        <w:t xml:space="preserve"> الحماية العالمية لحقوق الإنسان</w:t>
      </w:r>
      <w:r>
        <w:rPr>
          <w:rFonts w:hint="cs"/>
          <w:rtl/>
          <w:lang w:bidi="ar-DZ"/>
        </w:rPr>
        <w:t>، مكتَسبة</w:t>
      </w:r>
      <w:r>
        <w:rPr>
          <w:rtl/>
          <w:lang w:bidi="ar-DZ"/>
        </w:rPr>
        <w:t xml:space="preserve"> من خلال التعليم الأكاديمي و</w:t>
      </w:r>
      <w:r>
        <w:rPr>
          <w:rFonts w:hint="cs"/>
          <w:rtl/>
          <w:lang w:bidi="ar-DZ"/>
        </w:rPr>
        <w:t xml:space="preserve">المشاركة في </w:t>
      </w:r>
      <w:r>
        <w:rPr>
          <w:rtl/>
          <w:lang w:bidi="ar-DZ"/>
        </w:rPr>
        <w:t>اللجان الاستشارية و</w:t>
      </w:r>
      <w:r>
        <w:rPr>
          <w:rFonts w:hint="cs"/>
          <w:rtl/>
          <w:lang w:bidi="ar-DZ"/>
        </w:rPr>
        <w:t>ال</w:t>
      </w:r>
      <w:r>
        <w:rPr>
          <w:rtl/>
          <w:lang w:bidi="ar-DZ"/>
        </w:rPr>
        <w:t xml:space="preserve">عمل </w:t>
      </w:r>
      <w:r>
        <w:rPr>
          <w:rFonts w:hint="cs"/>
          <w:rtl/>
          <w:lang w:bidi="ar-DZ"/>
        </w:rPr>
        <w:t xml:space="preserve">مع </w:t>
      </w:r>
      <w:r>
        <w:rPr>
          <w:rtl/>
          <w:lang w:bidi="ar-DZ"/>
        </w:rPr>
        <w:t xml:space="preserve">المنظمات غير الحكومية والاستشارات الدولية والعمل </w:t>
      </w:r>
      <w:r>
        <w:rPr>
          <w:rFonts w:hint="cs"/>
          <w:rtl/>
          <w:lang w:bidi="ar-DZ"/>
        </w:rPr>
        <w:t>المتصل</w:t>
      </w:r>
      <w:r>
        <w:rPr>
          <w:rtl/>
          <w:lang w:bidi="ar-DZ"/>
        </w:rPr>
        <w:t xml:space="preserve"> بالبرلمان الهولندي والمنظمات الدولية، وعلى</w:t>
      </w:r>
      <w:r>
        <w:rPr>
          <w:rFonts w:hint="cs"/>
          <w:rtl/>
          <w:lang w:bidi="ar-DZ"/>
        </w:rPr>
        <w:t xml:space="preserve"> وجه الخصوص </w:t>
      </w:r>
      <w:r>
        <w:rPr>
          <w:rtl/>
          <w:lang w:bidi="ar-DZ"/>
        </w:rPr>
        <w:t>الأمم المتحدة ومجلس أوروبا والاتحاد الأوروبي.</w:t>
      </w:r>
    </w:p>
    <w:p w:rsidR="00C5027D" w:rsidRDefault="00C5027D" w:rsidP="00D17330">
      <w:pPr>
        <w:pStyle w:val="SingleTxtGA"/>
        <w:rPr>
          <w:rtl/>
          <w:lang w:bidi="ar-DZ"/>
        </w:rPr>
      </w:pPr>
      <w:r>
        <w:rPr>
          <w:rtl/>
          <w:lang w:bidi="ar-DZ"/>
        </w:rPr>
        <w:t xml:space="preserve">مؤلف </w:t>
      </w:r>
      <w:r>
        <w:rPr>
          <w:rFonts w:hint="cs"/>
          <w:rtl/>
          <w:lang w:bidi="ar-DZ"/>
        </w:rPr>
        <w:t>ل</w:t>
      </w:r>
      <w:r>
        <w:rPr>
          <w:rtl/>
          <w:lang w:bidi="ar-DZ"/>
        </w:rPr>
        <w:t xml:space="preserve">لعديد من المنشورات </w:t>
      </w:r>
      <w:r>
        <w:rPr>
          <w:rFonts w:hint="cs"/>
          <w:rtl/>
          <w:lang w:bidi="ar-DZ"/>
        </w:rPr>
        <w:t xml:space="preserve">بشأن </w:t>
      </w:r>
      <w:r>
        <w:rPr>
          <w:rtl/>
          <w:lang w:bidi="ar-DZ"/>
        </w:rPr>
        <w:t>حقوق الإنسان والتنمية والتعاون الدولي.</w:t>
      </w:r>
    </w:p>
    <w:p w:rsidR="00C5027D" w:rsidRDefault="00D17330" w:rsidP="00D17330">
      <w:pPr>
        <w:pStyle w:val="H23GA"/>
        <w:rPr>
          <w:rtl/>
          <w:lang w:bidi="ar-DZ"/>
        </w:rPr>
      </w:pPr>
      <w:r>
        <w:rPr>
          <w:rtl/>
          <w:lang w:bidi="ar-DZ"/>
        </w:rPr>
        <w:tab/>
      </w:r>
      <w:r>
        <w:rPr>
          <w:rtl/>
          <w:lang w:bidi="ar-DZ"/>
        </w:rPr>
        <w:tab/>
      </w:r>
      <w:r w:rsidR="00C5027D" w:rsidRPr="00A4166E">
        <w:rPr>
          <w:rtl/>
          <w:lang w:bidi="ar-DZ"/>
        </w:rPr>
        <w:t>قائمة بأحدث خمسة منشورات في هذا المجال</w:t>
      </w:r>
      <w:r w:rsidR="00C5027D">
        <w:rPr>
          <w:rFonts w:hint="cs"/>
          <w:rtl/>
          <w:lang w:bidi="ar-DZ"/>
        </w:rPr>
        <w:t>:</w:t>
      </w:r>
    </w:p>
    <w:p w:rsidR="00C5027D" w:rsidRPr="00A41C90" w:rsidRDefault="00C5027D" w:rsidP="006F1093">
      <w:pPr>
        <w:pStyle w:val="SingleTxtG"/>
        <w:ind w:left="1246" w:right="1268"/>
      </w:pPr>
      <w:r>
        <w:t>“</w:t>
      </w:r>
      <w:r w:rsidRPr="00A41C90">
        <w:t>Fifty Years International Covenants. Improving the Global Protection of Human Rights by Bridging the Two Covenants</w:t>
      </w:r>
      <w:r>
        <w:t>”</w:t>
      </w:r>
      <w:r w:rsidRPr="00A41C90">
        <w:t xml:space="preserve">, in </w:t>
      </w:r>
      <w:r w:rsidRPr="00A41C90">
        <w:rPr>
          <w:i/>
          <w:iCs/>
        </w:rPr>
        <w:t>Netherlands Journal of Human Rights/NJCM-Bulletin</w:t>
      </w:r>
      <w:r w:rsidRPr="00A41C90">
        <w:t>, vol. 41 (2016), no. 4 (December 2016), pp. 457–464.</w:t>
      </w:r>
    </w:p>
    <w:p w:rsidR="00C5027D" w:rsidRPr="00A41C90" w:rsidRDefault="00C5027D" w:rsidP="006F1093">
      <w:pPr>
        <w:pStyle w:val="SingleTxtG"/>
        <w:ind w:left="1246" w:right="1268"/>
      </w:pPr>
      <w:r w:rsidRPr="00A41C90">
        <w:rPr>
          <w:i/>
          <w:iCs/>
        </w:rPr>
        <w:lastRenderedPageBreak/>
        <w:t>Counter-terrorism strategies in a fragmented international legal order: meeting the challenges</w:t>
      </w:r>
      <w:r w:rsidRPr="00A41C90">
        <w:t xml:space="preserve"> (Cambridge: Cambridge University Press, 2013), co-edited with L.J. van den </w:t>
      </w:r>
      <w:proofErr w:type="spellStart"/>
      <w:r w:rsidRPr="00A41C90">
        <w:t>Herik</w:t>
      </w:r>
      <w:proofErr w:type="spellEnd"/>
      <w:r w:rsidRPr="00A41C90">
        <w:t xml:space="preserve">, p. 760. </w:t>
      </w:r>
    </w:p>
    <w:p w:rsidR="00C5027D" w:rsidRPr="006F1093" w:rsidRDefault="00C5027D" w:rsidP="006F1093">
      <w:pPr>
        <w:pStyle w:val="SingleTxtG"/>
        <w:ind w:left="1246" w:right="1268"/>
        <w:rPr>
          <w:spacing w:val="-4"/>
        </w:rPr>
      </w:pPr>
      <w:r w:rsidRPr="006F1093">
        <w:rPr>
          <w:spacing w:val="-4"/>
        </w:rPr>
        <w:t>“The UN Human Rights Council: a new ‘society of the committed’ or just old wine in new bottles?</w:t>
      </w:r>
      <w:proofErr w:type="gramStart"/>
      <w:r w:rsidRPr="006F1093">
        <w:rPr>
          <w:spacing w:val="-4"/>
        </w:rPr>
        <w:t>”,</w:t>
      </w:r>
      <w:proofErr w:type="gramEnd"/>
      <w:r w:rsidRPr="006F1093">
        <w:rPr>
          <w:spacing w:val="-4"/>
        </w:rPr>
        <w:t xml:space="preserve"> in </w:t>
      </w:r>
      <w:r w:rsidRPr="006F1093">
        <w:rPr>
          <w:i/>
          <w:iCs/>
          <w:spacing w:val="-4"/>
        </w:rPr>
        <w:t>Leiden Journal of International Law</w:t>
      </w:r>
      <w:r w:rsidRPr="006F1093">
        <w:rPr>
          <w:spacing w:val="-4"/>
        </w:rPr>
        <w:t>, vol. 20 (2007), no. 4, pp. 809–823</w:t>
      </w:r>
    </w:p>
    <w:p w:rsidR="00C5027D" w:rsidRPr="00A41C90" w:rsidRDefault="00C5027D" w:rsidP="006F1093">
      <w:pPr>
        <w:pStyle w:val="SingleTxtG"/>
        <w:ind w:left="1246" w:right="1268"/>
      </w:pPr>
      <w:r w:rsidRPr="00A41C90">
        <w:rPr>
          <w:i/>
          <w:iCs/>
        </w:rPr>
        <w:t>Sovereignty over Natural Resources: Balancing Rights and Duties</w:t>
      </w:r>
      <w:r w:rsidRPr="00A41C90">
        <w:t>, Cambridge University Press: Cambridge, 1997, p. 456 (paperback re-issue, 2008).</w:t>
      </w:r>
    </w:p>
    <w:p w:rsidR="00C5027D" w:rsidRPr="00A41C90" w:rsidRDefault="00C5027D" w:rsidP="006F1093">
      <w:pPr>
        <w:pStyle w:val="SingleTxtG"/>
        <w:ind w:left="1246" w:right="1268"/>
      </w:pPr>
      <w:r w:rsidRPr="00A41C90">
        <w:rPr>
          <w:i/>
          <w:iCs/>
        </w:rPr>
        <w:t>The Evolution of Sustainable Development in International Law: Inception, Meaning and Status</w:t>
      </w:r>
      <w:r w:rsidRPr="00A41C90">
        <w:t>, Brill-</w:t>
      </w:r>
      <w:proofErr w:type="spellStart"/>
      <w:r w:rsidRPr="00A41C90">
        <w:t>Martinus</w:t>
      </w:r>
      <w:proofErr w:type="spellEnd"/>
      <w:r w:rsidRPr="00A41C90">
        <w:t xml:space="preserve"> </w:t>
      </w:r>
      <w:proofErr w:type="spellStart"/>
      <w:r w:rsidRPr="00A41C90">
        <w:t>Nijhoff</w:t>
      </w:r>
      <w:proofErr w:type="spellEnd"/>
      <w:r w:rsidRPr="00A41C90">
        <w:t xml:space="preserve"> Publishers: Leiden, 2008, 276 p. (second edition forthcoming in 2018).</w:t>
      </w:r>
    </w:p>
    <w:p w:rsidR="00C5027D" w:rsidRPr="0044002A" w:rsidRDefault="00C5027D" w:rsidP="006F1093">
      <w:pPr>
        <w:pStyle w:val="SingleTxtGA"/>
        <w:bidi w:val="0"/>
        <w:rPr>
          <w:rtl/>
        </w:rPr>
      </w:pPr>
      <w:r>
        <w:rPr>
          <w:b/>
          <w:bCs/>
          <w:rtl/>
          <w:lang w:val="en-GB" w:bidi="ar-DZ"/>
        </w:rPr>
        <w:br w:type="page"/>
      </w:r>
      <w:r w:rsidR="006F1093" w:rsidRPr="0044002A">
        <w:rPr>
          <w:rFonts w:hint="cs"/>
          <w:rtl/>
        </w:rPr>
        <w:lastRenderedPageBreak/>
        <w:t xml:space="preserve"> </w:t>
      </w:r>
      <w:r w:rsidRPr="0044002A">
        <w:rPr>
          <w:rFonts w:hint="cs"/>
          <w:rtl/>
        </w:rPr>
        <w:t xml:space="preserve">[الأصل: </w:t>
      </w:r>
      <w:r>
        <w:rPr>
          <w:rFonts w:hint="cs"/>
          <w:rtl/>
        </w:rPr>
        <w:t>بالفرنس</w:t>
      </w:r>
      <w:r w:rsidRPr="0044002A">
        <w:rPr>
          <w:rFonts w:hint="cs"/>
          <w:rtl/>
        </w:rPr>
        <w:t>ية]</w:t>
      </w:r>
    </w:p>
    <w:p w:rsidR="00C5027D" w:rsidRPr="00650801" w:rsidRDefault="00C5027D" w:rsidP="006F1093">
      <w:pPr>
        <w:pStyle w:val="H1GA"/>
        <w:rPr>
          <w:rtl/>
        </w:rPr>
      </w:pPr>
      <w:r>
        <w:rPr>
          <w:rtl/>
        </w:rPr>
        <w:tab/>
      </w:r>
      <w:r>
        <w:rPr>
          <w:rtl/>
        </w:rPr>
        <w:tab/>
      </w:r>
      <w:r w:rsidRPr="00A4166E">
        <w:rPr>
          <w:rtl/>
        </w:rPr>
        <w:t xml:space="preserve">إيلين </w:t>
      </w:r>
      <w:proofErr w:type="spellStart"/>
      <w:r w:rsidRPr="00A4166E">
        <w:rPr>
          <w:rtl/>
        </w:rPr>
        <w:t>تيغرودجا</w:t>
      </w:r>
      <w:proofErr w:type="spellEnd"/>
      <w:r w:rsidRPr="00650801">
        <w:rPr>
          <w:rFonts w:hint="cs"/>
          <w:rtl/>
        </w:rPr>
        <w:t xml:space="preserve"> </w:t>
      </w:r>
      <w:r w:rsidRPr="00F05C51">
        <w:rPr>
          <w:rFonts w:hint="cs"/>
          <w:rtl/>
        </w:rPr>
        <w:t>(فرنسا)</w:t>
      </w:r>
    </w:p>
    <w:p w:rsidR="00C5027D" w:rsidRDefault="00C5027D" w:rsidP="006F1093">
      <w:pPr>
        <w:pStyle w:val="SingleTxtGA"/>
        <w:rPr>
          <w:rtl/>
        </w:rPr>
      </w:pPr>
      <w:r w:rsidRPr="00650801">
        <w:rPr>
          <w:rFonts w:hint="cs"/>
          <w:b/>
          <w:bCs/>
          <w:rtl/>
        </w:rPr>
        <w:t xml:space="preserve">تاريخ </w:t>
      </w:r>
      <w:r>
        <w:rPr>
          <w:rFonts w:hint="cs"/>
          <w:b/>
          <w:bCs/>
          <w:rtl/>
        </w:rPr>
        <w:t xml:space="preserve">ومكان </w:t>
      </w:r>
      <w:r w:rsidRPr="00650801">
        <w:rPr>
          <w:rFonts w:hint="cs"/>
          <w:b/>
          <w:bCs/>
          <w:rtl/>
        </w:rPr>
        <w:t>الميلاد:</w:t>
      </w:r>
      <w:r>
        <w:rPr>
          <w:rFonts w:hint="cs"/>
          <w:rtl/>
        </w:rPr>
        <w:t xml:space="preserve"> 19 تموز/يوليه 1975 في مدينة ليل (فرنسا)</w:t>
      </w:r>
    </w:p>
    <w:p w:rsidR="00C5027D" w:rsidRDefault="00C5027D" w:rsidP="006F1093">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الفرنسية (اللغة الأم) و</w:t>
      </w:r>
      <w:r>
        <w:rPr>
          <w:rtl/>
        </w:rPr>
        <w:t>الإنكليزية</w:t>
      </w:r>
      <w:r>
        <w:rPr>
          <w:rFonts w:hint="cs"/>
          <w:rtl/>
        </w:rPr>
        <w:t xml:space="preserve"> (بطلاقة) والإسبانية (بطلاقة) </w:t>
      </w:r>
    </w:p>
    <w:p w:rsidR="00C5027D" w:rsidRDefault="006F1093" w:rsidP="006F1093">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Pr="00CA24A9" w:rsidRDefault="00C5027D" w:rsidP="006F1093">
      <w:pPr>
        <w:pStyle w:val="SingleTxtGA"/>
        <w:rPr>
          <w:spacing w:val="-4"/>
          <w:rtl/>
        </w:rPr>
      </w:pPr>
      <w:r w:rsidRPr="00CA24A9">
        <w:rPr>
          <w:rFonts w:hint="cs"/>
          <w:spacing w:val="-4"/>
          <w:rtl/>
        </w:rPr>
        <w:t xml:space="preserve">أستاذة </w:t>
      </w:r>
      <w:r w:rsidRPr="00CA24A9">
        <w:rPr>
          <w:spacing w:val="-4"/>
          <w:rtl/>
        </w:rPr>
        <w:t>م</w:t>
      </w:r>
      <w:r w:rsidRPr="00CA24A9">
        <w:rPr>
          <w:rFonts w:hint="cs"/>
          <w:spacing w:val="-4"/>
          <w:rtl/>
        </w:rPr>
        <w:t>ساعدة</w:t>
      </w:r>
      <w:r w:rsidRPr="00CA24A9">
        <w:rPr>
          <w:spacing w:val="-4"/>
          <w:rtl/>
        </w:rPr>
        <w:t xml:space="preserve"> في القانون الدولي العام والقانون الدولي لحقوق الإنسان في جامعة إكس</w:t>
      </w:r>
      <w:r w:rsidR="00CA24A9" w:rsidRPr="00CA24A9">
        <w:rPr>
          <w:rFonts w:hint="cs"/>
          <w:spacing w:val="-4"/>
          <w:rtl/>
        </w:rPr>
        <w:t xml:space="preserve"> </w:t>
      </w:r>
      <w:r w:rsidRPr="00CA24A9">
        <w:rPr>
          <w:rFonts w:hint="cs"/>
          <w:spacing w:val="-4"/>
          <w:rtl/>
        </w:rPr>
        <w:t>-</w:t>
      </w:r>
      <w:r w:rsidR="00CA24A9">
        <w:rPr>
          <w:rFonts w:hint="cs"/>
          <w:spacing w:val="-4"/>
          <w:rtl/>
        </w:rPr>
        <w:t xml:space="preserve"> </w:t>
      </w:r>
      <w:r w:rsidRPr="00CA24A9">
        <w:rPr>
          <w:spacing w:val="-4"/>
          <w:rtl/>
        </w:rPr>
        <w:t>مارسيليا (فرنسا)</w:t>
      </w:r>
    </w:p>
    <w:p w:rsidR="00C5027D" w:rsidRDefault="00C5027D" w:rsidP="006F1093">
      <w:pPr>
        <w:pStyle w:val="SingleTxtGA"/>
        <w:rPr>
          <w:rtl/>
        </w:rPr>
      </w:pPr>
      <w:r>
        <w:rPr>
          <w:rtl/>
        </w:rPr>
        <w:t>مدير</w:t>
      </w:r>
      <w:r>
        <w:rPr>
          <w:rFonts w:hint="cs"/>
          <w:rtl/>
        </w:rPr>
        <w:t>ة</w:t>
      </w:r>
      <w:r>
        <w:rPr>
          <w:rtl/>
        </w:rPr>
        <w:t xml:space="preserve"> المدرسة الصيفية </w:t>
      </w:r>
      <w:r>
        <w:rPr>
          <w:rFonts w:hint="cs"/>
          <w:rtl/>
        </w:rPr>
        <w:t xml:space="preserve">بشأن </w:t>
      </w:r>
      <w:r w:rsidR="008E7EF2">
        <w:rPr>
          <w:rtl/>
        </w:rPr>
        <w:t>ممارسة حقوق الإنسان (إ</w:t>
      </w:r>
      <w:r>
        <w:rPr>
          <w:rtl/>
        </w:rPr>
        <w:t>كس</w:t>
      </w:r>
      <w:r w:rsidR="00661EC3">
        <w:rPr>
          <w:rFonts w:hint="cs"/>
          <w:rtl/>
        </w:rPr>
        <w:t xml:space="preserve"> </w:t>
      </w:r>
      <w:r>
        <w:rPr>
          <w:rtl/>
        </w:rPr>
        <w:t>-</w:t>
      </w:r>
      <w:r w:rsidR="00661EC3">
        <w:rPr>
          <w:rFonts w:hint="cs"/>
          <w:rtl/>
        </w:rPr>
        <w:t xml:space="preserve"> </w:t>
      </w:r>
      <w:r>
        <w:rPr>
          <w:rtl/>
        </w:rPr>
        <w:t>مارسيليا، فرنسا)</w:t>
      </w:r>
    </w:p>
    <w:p w:rsidR="00C5027D" w:rsidRDefault="00C5027D" w:rsidP="006F1093">
      <w:pPr>
        <w:pStyle w:val="SingleTxtGA"/>
        <w:rPr>
          <w:rtl/>
        </w:rPr>
      </w:pPr>
      <w:r>
        <w:rPr>
          <w:rFonts w:hint="cs"/>
          <w:rtl/>
        </w:rPr>
        <w:t>مسجَّلة على</w:t>
      </w:r>
      <w:r>
        <w:rPr>
          <w:rtl/>
        </w:rPr>
        <w:t xml:space="preserve"> قائمة الخبراء في المحكمة الجنائية الدولية (في مجال التعويضات)</w:t>
      </w:r>
    </w:p>
    <w:p w:rsidR="00C5027D" w:rsidRPr="00A76AF6" w:rsidRDefault="006F1093" w:rsidP="006F1093">
      <w:pPr>
        <w:pStyle w:val="H23GA"/>
        <w:rPr>
          <w:rtl/>
          <w:lang w:bidi="ar-DZ"/>
        </w:rPr>
      </w:pPr>
      <w:r>
        <w:rPr>
          <w:rtl/>
          <w:lang w:bidi="ar-DZ"/>
        </w:rPr>
        <w:tab/>
      </w:r>
      <w:r>
        <w:rPr>
          <w:rtl/>
          <w:lang w:bidi="ar-DZ"/>
        </w:rPr>
        <w:tab/>
      </w:r>
      <w:r w:rsidR="00C5027D" w:rsidRPr="00F04276">
        <w:rPr>
          <w:rtl/>
          <w:lang w:bidi="ar-DZ"/>
        </w:rPr>
        <w:t>الأنشطة المهنية الرئيسية</w:t>
      </w:r>
      <w:r w:rsidR="00C5027D">
        <w:rPr>
          <w:rFonts w:hint="cs"/>
          <w:rtl/>
          <w:lang w:bidi="ar-DZ"/>
        </w:rPr>
        <w:t>:</w:t>
      </w:r>
    </w:p>
    <w:p w:rsidR="00C5027D" w:rsidRPr="006F1093" w:rsidRDefault="00C5027D" w:rsidP="006F1093">
      <w:pPr>
        <w:pStyle w:val="SingleTxtGA"/>
        <w:rPr>
          <w:spacing w:val="-2"/>
          <w:rtl/>
          <w:lang w:bidi="ar-DZ"/>
        </w:rPr>
      </w:pPr>
      <w:r>
        <w:rPr>
          <w:rFonts w:hint="cs"/>
          <w:rtl/>
          <w:lang w:bidi="ar-DZ"/>
        </w:rPr>
        <w:t>باحثة رئيسية (من كبار الزملاء العالميين)</w:t>
      </w:r>
      <w:r>
        <w:rPr>
          <w:rtl/>
          <w:lang w:bidi="ar-DZ"/>
        </w:rPr>
        <w:t xml:space="preserve"> في جامعة نيويورك، </w:t>
      </w:r>
      <w:r>
        <w:rPr>
          <w:rFonts w:hint="cs"/>
          <w:rtl/>
          <w:lang w:bidi="ar-DZ"/>
        </w:rPr>
        <w:t>و</w:t>
      </w:r>
      <w:r>
        <w:rPr>
          <w:rtl/>
          <w:lang w:bidi="ar-DZ"/>
        </w:rPr>
        <w:t>أستاذ</w:t>
      </w:r>
      <w:r>
        <w:rPr>
          <w:rFonts w:hint="cs"/>
          <w:rtl/>
        </w:rPr>
        <w:t>ة</w:t>
      </w:r>
      <w:r w:rsidRPr="008F3E9E">
        <w:rPr>
          <w:rtl/>
        </w:rPr>
        <w:t xml:space="preserve"> </w:t>
      </w:r>
      <w:r>
        <w:rPr>
          <w:rtl/>
        </w:rPr>
        <w:t>م</w:t>
      </w:r>
      <w:r>
        <w:rPr>
          <w:rFonts w:hint="cs"/>
          <w:rtl/>
        </w:rPr>
        <w:t>ساعدة</w:t>
      </w:r>
      <w:r>
        <w:rPr>
          <w:rtl/>
        </w:rPr>
        <w:t xml:space="preserve"> في القانون الدولي </w:t>
      </w:r>
      <w:r w:rsidRPr="006F1093">
        <w:rPr>
          <w:spacing w:val="-2"/>
          <w:rtl/>
        </w:rPr>
        <w:t>العام في جامعة إكس</w:t>
      </w:r>
      <w:r w:rsidR="006F1093" w:rsidRPr="006F1093">
        <w:rPr>
          <w:rFonts w:hint="cs"/>
          <w:spacing w:val="-2"/>
          <w:rtl/>
        </w:rPr>
        <w:t xml:space="preserve"> </w:t>
      </w:r>
      <w:r w:rsidRPr="006F1093">
        <w:rPr>
          <w:rFonts w:hint="cs"/>
          <w:spacing w:val="-2"/>
          <w:rtl/>
        </w:rPr>
        <w:t>-</w:t>
      </w:r>
      <w:r w:rsidR="006F1093" w:rsidRPr="006F1093">
        <w:rPr>
          <w:rFonts w:hint="cs"/>
          <w:spacing w:val="-2"/>
          <w:rtl/>
        </w:rPr>
        <w:t xml:space="preserve"> </w:t>
      </w:r>
      <w:r w:rsidRPr="006F1093">
        <w:rPr>
          <w:spacing w:val="-2"/>
          <w:rtl/>
        </w:rPr>
        <w:t>مارسيليا</w:t>
      </w:r>
      <w:r w:rsidRPr="006F1093">
        <w:rPr>
          <w:rFonts w:hint="cs"/>
          <w:spacing w:val="-2"/>
          <w:rtl/>
        </w:rPr>
        <w:t>، و</w:t>
      </w:r>
      <w:r w:rsidRPr="006F1093">
        <w:rPr>
          <w:spacing w:val="-2"/>
          <w:rtl/>
          <w:lang w:bidi="ar-DZ"/>
        </w:rPr>
        <w:t>مدير</w:t>
      </w:r>
      <w:r w:rsidRPr="006F1093">
        <w:rPr>
          <w:rFonts w:hint="cs"/>
          <w:spacing w:val="-2"/>
          <w:rtl/>
          <w:lang w:bidi="ar-DZ"/>
        </w:rPr>
        <w:t>ة</w:t>
      </w:r>
      <w:r w:rsidRPr="006F1093">
        <w:rPr>
          <w:spacing w:val="-2"/>
          <w:rtl/>
          <w:lang w:bidi="ar-DZ"/>
        </w:rPr>
        <w:t xml:space="preserve"> علمي</w:t>
      </w:r>
      <w:r w:rsidRPr="006F1093">
        <w:rPr>
          <w:rFonts w:hint="cs"/>
          <w:spacing w:val="-2"/>
          <w:rtl/>
          <w:lang w:bidi="ar-DZ"/>
        </w:rPr>
        <w:t>ة</w:t>
      </w:r>
      <w:r w:rsidRPr="006F1093">
        <w:rPr>
          <w:spacing w:val="-2"/>
          <w:rtl/>
          <w:lang w:bidi="ar-DZ"/>
        </w:rPr>
        <w:t xml:space="preserve"> للمدرسة الصيفية </w:t>
      </w:r>
      <w:r w:rsidRPr="006F1093">
        <w:rPr>
          <w:rFonts w:hint="cs"/>
          <w:spacing w:val="-2"/>
          <w:rtl/>
          <w:lang w:bidi="ar-DZ"/>
        </w:rPr>
        <w:t xml:space="preserve">بشأن </w:t>
      </w:r>
      <w:r w:rsidRPr="006F1093">
        <w:rPr>
          <w:spacing w:val="-2"/>
          <w:rtl/>
          <w:lang w:bidi="ar-DZ"/>
        </w:rPr>
        <w:t>ممارسة حقوق الإنسان</w:t>
      </w:r>
      <w:r w:rsidRPr="006F1093">
        <w:rPr>
          <w:rFonts w:hint="cs"/>
          <w:spacing w:val="-2"/>
          <w:rtl/>
          <w:lang w:bidi="ar-DZ"/>
        </w:rPr>
        <w:t>.</w:t>
      </w:r>
    </w:p>
    <w:p w:rsidR="00C5027D" w:rsidRDefault="00C5027D" w:rsidP="006F1093">
      <w:pPr>
        <w:pStyle w:val="SingleTxtGA"/>
        <w:rPr>
          <w:rtl/>
          <w:lang w:bidi="ar-DZ"/>
        </w:rPr>
      </w:pPr>
      <w:r>
        <w:rPr>
          <w:rtl/>
          <w:lang w:bidi="ar-DZ"/>
        </w:rPr>
        <w:t>شارك</w:t>
      </w:r>
      <w:r>
        <w:rPr>
          <w:rFonts w:hint="cs"/>
          <w:rtl/>
          <w:lang w:bidi="ar-DZ"/>
        </w:rPr>
        <w:t>ت</w:t>
      </w:r>
      <w:r>
        <w:rPr>
          <w:rtl/>
          <w:lang w:bidi="ar-DZ"/>
        </w:rPr>
        <w:t xml:space="preserve"> في تأليف </w:t>
      </w:r>
      <w:r>
        <w:rPr>
          <w:rFonts w:hint="cs"/>
          <w:rtl/>
          <w:lang w:bidi="ar-DZ"/>
        </w:rPr>
        <w:t xml:space="preserve">كتاب </w:t>
      </w:r>
      <w:r w:rsidRPr="008E7EF2">
        <w:rPr>
          <w:rFonts w:hint="cs"/>
          <w:i/>
          <w:iCs/>
          <w:rtl/>
          <w:lang w:bidi="ar-DZ"/>
        </w:rPr>
        <w:t>"</w:t>
      </w:r>
      <w:r w:rsidRPr="008E7EF2">
        <w:rPr>
          <w:i/>
          <w:iCs/>
          <w:rtl/>
          <w:lang w:bidi="ar-DZ"/>
        </w:rPr>
        <w:t xml:space="preserve">معاهدة </w:t>
      </w:r>
      <w:r w:rsidRPr="008E7EF2">
        <w:rPr>
          <w:rFonts w:hint="cs"/>
          <w:i/>
          <w:iCs/>
          <w:rtl/>
          <w:lang w:bidi="ar-DZ"/>
        </w:rPr>
        <w:t>بشأن ال</w:t>
      </w:r>
      <w:r w:rsidRPr="008E7EF2">
        <w:rPr>
          <w:i/>
          <w:iCs/>
          <w:rtl/>
          <w:lang w:bidi="ar-DZ"/>
        </w:rPr>
        <w:t xml:space="preserve">قانون </w:t>
      </w:r>
      <w:r w:rsidRPr="008E7EF2">
        <w:rPr>
          <w:rFonts w:hint="cs"/>
          <w:i/>
          <w:iCs/>
          <w:rtl/>
          <w:lang w:bidi="ar-DZ"/>
        </w:rPr>
        <w:t>الدولي ل</w:t>
      </w:r>
      <w:r w:rsidRPr="008E7EF2">
        <w:rPr>
          <w:i/>
          <w:iCs/>
          <w:rtl/>
          <w:lang w:bidi="ar-DZ"/>
        </w:rPr>
        <w:t>حقوق الإنسان</w:t>
      </w:r>
      <w:r w:rsidRPr="008E7EF2">
        <w:rPr>
          <w:rFonts w:hint="cs"/>
          <w:i/>
          <w:iCs/>
          <w:rtl/>
          <w:lang w:bidi="ar-DZ"/>
        </w:rPr>
        <w:t>"</w:t>
      </w:r>
      <w:r>
        <w:rPr>
          <w:rtl/>
          <w:lang w:bidi="ar-DZ"/>
        </w:rPr>
        <w:t xml:space="preserve"> مع الأستاذ </w:t>
      </w:r>
      <w:proofErr w:type="spellStart"/>
      <w:r>
        <w:rPr>
          <w:rtl/>
          <w:lang w:bidi="ar-DZ"/>
        </w:rPr>
        <w:t>لودوفيك</w:t>
      </w:r>
      <w:proofErr w:type="spellEnd"/>
      <w:r>
        <w:rPr>
          <w:rtl/>
          <w:lang w:bidi="ar-DZ"/>
        </w:rPr>
        <w:t xml:space="preserve"> </w:t>
      </w:r>
      <w:proofErr w:type="spellStart"/>
      <w:r>
        <w:rPr>
          <w:rtl/>
          <w:lang w:bidi="ar-DZ"/>
        </w:rPr>
        <w:t>هينبل</w:t>
      </w:r>
      <w:proofErr w:type="spellEnd"/>
      <w:r>
        <w:rPr>
          <w:rtl/>
          <w:lang w:bidi="ar-DZ"/>
        </w:rPr>
        <w:t>،</w:t>
      </w:r>
      <w:r>
        <w:rPr>
          <w:rFonts w:hint="cs"/>
          <w:rtl/>
          <w:lang w:bidi="ar-DZ"/>
        </w:rPr>
        <w:t xml:space="preserve"> الذي نشرته</w:t>
      </w:r>
      <w:r>
        <w:rPr>
          <w:rtl/>
          <w:lang w:bidi="ar-DZ"/>
        </w:rPr>
        <w:t xml:space="preserve"> </w:t>
      </w:r>
      <w:r>
        <w:rPr>
          <w:rFonts w:hint="cs"/>
          <w:rtl/>
          <w:lang w:bidi="ar-DZ"/>
        </w:rPr>
        <w:t xml:space="preserve">دار النشر </w:t>
      </w:r>
      <w:proofErr w:type="spellStart"/>
      <w:r>
        <w:rPr>
          <w:rtl/>
          <w:lang w:bidi="ar-DZ"/>
        </w:rPr>
        <w:t>بيدون</w:t>
      </w:r>
      <w:proofErr w:type="spellEnd"/>
      <w:r>
        <w:rPr>
          <w:rtl/>
          <w:lang w:bidi="ar-DZ"/>
        </w:rPr>
        <w:t xml:space="preserve"> </w:t>
      </w:r>
      <w:r>
        <w:rPr>
          <w:rFonts w:hint="cs"/>
          <w:rtl/>
          <w:lang w:bidi="ar-DZ"/>
        </w:rPr>
        <w:t>(</w:t>
      </w:r>
      <w:proofErr w:type="spellStart"/>
      <w:r w:rsidRPr="00FB2DAA">
        <w:rPr>
          <w:lang w:val="fr-CH"/>
        </w:rPr>
        <w:t>Pédone</w:t>
      </w:r>
      <w:proofErr w:type="spellEnd"/>
      <w:r>
        <w:rPr>
          <w:rFonts w:hint="cs"/>
          <w:rtl/>
          <w:lang w:bidi="ar-DZ"/>
        </w:rPr>
        <w:t xml:space="preserve">) </w:t>
      </w:r>
      <w:r>
        <w:rPr>
          <w:rtl/>
          <w:lang w:bidi="ar-DZ"/>
        </w:rPr>
        <w:t xml:space="preserve">في عام 2016. </w:t>
      </w:r>
      <w:r>
        <w:rPr>
          <w:rFonts w:hint="cs"/>
          <w:rtl/>
          <w:lang w:bidi="ar-DZ"/>
        </w:rPr>
        <w:t>و</w:t>
      </w:r>
      <w:r>
        <w:rPr>
          <w:rtl/>
          <w:lang w:bidi="ar-DZ"/>
        </w:rPr>
        <w:t xml:space="preserve">منذ عام </w:t>
      </w:r>
      <w:r>
        <w:rPr>
          <w:rFonts w:hint="cs"/>
          <w:rtl/>
          <w:lang w:bidi="ar-DZ"/>
        </w:rPr>
        <w:t>2002،</w:t>
      </w:r>
      <w:r>
        <w:rPr>
          <w:rtl/>
          <w:lang w:bidi="ar-DZ"/>
        </w:rPr>
        <w:t xml:space="preserve"> </w:t>
      </w:r>
      <w:r>
        <w:rPr>
          <w:rFonts w:hint="cs"/>
          <w:rtl/>
          <w:lang w:bidi="ar-DZ"/>
        </w:rPr>
        <w:t xml:space="preserve">شاركت في </w:t>
      </w:r>
      <w:r>
        <w:rPr>
          <w:rtl/>
          <w:lang w:bidi="ar-DZ"/>
        </w:rPr>
        <w:t>بعثات خبراء وبعثات ميدانية للأمم المتحدة ومجلس أوروبا والاتحاد الأوروبي</w:t>
      </w:r>
      <w:r>
        <w:rPr>
          <w:rFonts w:hint="cs"/>
          <w:rtl/>
          <w:lang w:bidi="ar-DZ"/>
        </w:rPr>
        <w:t xml:space="preserve">، ولا سيما </w:t>
      </w:r>
      <w:r>
        <w:rPr>
          <w:rtl/>
          <w:lang w:bidi="ar-DZ"/>
        </w:rPr>
        <w:t>في مجال حقوق الإنسان.</w:t>
      </w:r>
      <w:r w:rsidR="006F1093">
        <w:rPr>
          <w:rFonts w:hint="cs"/>
          <w:rtl/>
          <w:lang w:bidi="ar-DZ"/>
        </w:rPr>
        <w:t xml:space="preserve"> </w:t>
      </w:r>
    </w:p>
    <w:p w:rsidR="00C5027D" w:rsidRDefault="00C5027D" w:rsidP="006F1093">
      <w:pPr>
        <w:pStyle w:val="SingleTxtGA"/>
        <w:rPr>
          <w:rtl/>
          <w:lang w:bidi="ar-DZ"/>
        </w:rPr>
      </w:pPr>
      <w:r>
        <w:rPr>
          <w:rtl/>
          <w:lang w:bidi="ar-DZ"/>
        </w:rPr>
        <w:t>ت</w:t>
      </w:r>
      <w:r>
        <w:rPr>
          <w:rFonts w:hint="cs"/>
          <w:rtl/>
          <w:lang w:bidi="ar-DZ"/>
        </w:rPr>
        <w:t>شمل</w:t>
      </w:r>
      <w:r>
        <w:rPr>
          <w:rtl/>
          <w:lang w:bidi="ar-DZ"/>
        </w:rPr>
        <w:t xml:space="preserve"> مجالات الخبرة والتعليم والبحث الرئيسية </w:t>
      </w:r>
      <w:r>
        <w:rPr>
          <w:rFonts w:hint="cs"/>
          <w:rtl/>
          <w:lang w:bidi="ar-DZ"/>
        </w:rPr>
        <w:t xml:space="preserve">التي تعمل فيها </w:t>
      </w:r>
      <w:r>
        <w:rPr>
          <w:rtl/>
          <w:lang w:bidi="ar-DZ"/>
        </w:rPr>
        <w:t>مجموعة واسعة من قضايا حقوق الإنسان: القانون الدولي والإقليمي لحقوق الإنسان، والانتهاكات الجماعية، وحقوق المرأة، والهجرة، والتعويضات</w:t>
      </w:r>
      <w:r>
        <w:rPr>
          <w:rFonts w:hint="cs"/>
          <w:rtl/>
          <w:lang w:bidi="ar-DZ"/>
        </w:rPr>
        <w:t>،</w:t>
      </w:r>
      <w:r>
        <w:rPr>
          <w:rtl/>
          <w:lang w:bidi="ar-DZ"/>
        </w:rPr>
        <w:t xml:space="preserve"> وحصانات الدول والمنظمات الدولية، وقانون النزاعات المسلحة، والتنفيذ الداخلي للالتزامات الدولية، ومكافحة الإرهاب</w:t>
      </w:r>
      <w:r>
        <w:rPr>
          <w:rFonts w:hint="cs"/>
          <w:rtl/>
          <w:lang w:bidi="ar-DZ"/>
        </w:rPr>
        <w:t xml:space="preserve"> وغير ذلك من القضايا</w:t>
      </w:r>
      <w:r>
        <w:rPr>
          <w:rtl/>
          <w:lang w:bidi="ar-DZ"/>
        </w:rPr>
        <w:t>.</w:t>
      </w:r>
    </w:p>
    <w:p w:rsidR="00C5027D" w:rsidRDefault="006F1093" w:rsidP="006F1093">
      <w:pPr>
        <w:pStyle w:val="H23GA"/>
        <w:rPr>
          <w:rtl/>
          <w:lang w:bidi="ar-DZ"/>
        </w:rPr>
      </w:pPr>
      <w:r>
        <w:rPr>
          <w:rtl/>
          <w:lang w:bidi="ar-DZ"/>
        </w:rPr>
        <w:tab/>
      </w:r>
      <w:r>
        <w:rPr>
          <w:rtl/>
          <w:lang w:bidi="ar-DZ"/>
        </w:rPr>
        <w:tab/>
      </w:r>
      <w:r w:rsidR="00C5027D" w:rsidRPr="000269CF">
        <w:rPr>
          <w:rFonts w:hint="cs"/>
          <w:rtl/>
          <w:lang w:bidi="ar-DZ"/>
        </w:rPr>
        <w:t>الخلفية التعليمية:</w:t>
      </w:r>
    </w:p>
    <w:p w:rsidR="00C5027D" w:rsidRDefault="00C5027D" w:rsidP="006F1093">
      <w:pPr>
        <w:pStyle w:val="SingleTxtGA"/>
        <w:rPr>
          <w:rtl/>
        </w:rPr>
      </w:pPr>
      <w:r>
        <w:rPr>
          <w:rFonts w:hint="cs"/>
          <w:rtl/>
          <w:lang w:eastAsia="ar-SA"/>
        </w:rPr>
        <w:t>شهادة الأستاذية في القانون العام (2004).</w:t>
      </w:r>
    </w:p>
    <w:p w:rsidR="00C5027D" w:rsidRDefault="00C5027D" w:rsidP="006F1093">
      <w:pPr>
        <w:pStyle w:val="SingleTxtGA"/>
        <w:rPr>
          <w:rtl/>
        </w:rPr>
      </w:pPr>
      <w:r>
        <w:rPr>
          <w:rtl/>
        </w:rPr>
        <w:t xml:space="preserve">أطروحة في القانون العام (2001، جامعة ليل 2، </w:t>
      </w:r>
      <w:r>
        <w:rPr>
          <w:rFonts w:hint="cs"/>
          <w:rtl/>
        </w:rPr>
        <w:t>ال</w:t>
      </w:r>
      <w:r>
        <w:rPr>
          <w:rtl/>
        </w:rPr>
        <w:t>موضوع: "المساهمة في دراسة وضع الضحية في القانون الدولي لحقوق الإنسان").</w:t>
      </w:r>
    </w:p>
    <w:p w:rsidR="00C5027D" w:rsidRDefault="00C5027D" w:rsidP="006F1093">
      <w:pPr>
        <w:pStyle w:val="SingleTxtGA"/>
        <w:rPr>
          <w:rtl/>
        </w:rPr>
      </w:pPr>
      <w:r>
        <w:rPr>
          <w:rtl/>
        </w:rPr>
        <w:t xml:space="preserve">ماجستير في </w:t>
      </w:r>
      <w:r>
        <w:rPr>
          <w:rFonts w:hint="cs"/>
          <w:rtl/>
        </w:rPr>
        <w:t>ال</w:t>
      </w:r>
      <w:r>
        <w:rPr>
          <w:rtl/>
        </w:rPr>
        <w:t xml:space="preserve">نظرية الدستورية </w:t>
      </w:r>
      <w:r>
        <w:rPr>
          <w:rFonts w:hint="cs"/>
          <w:rtl/>
        </w:rPr>
        <w:t>ل</w:t>
      </w:r>
      <w:r>
        <w:rPr>
          <w:rtl/>
        </w:rPr>
        <w:t>لدولة والقانون العام (</w:t>
      </w:r>
      <w:r>
        <w:rPr>
          <w:rFonts w:hint="cs"/>
          <w:rtl/>
        </w:rPr>
        <w:t>1999،</w:t>
      </w:r>
      <w:r>
        <w:rPr>
          <w:rtl/>
        </w:rPr>
        <w:t xml:space="preserve"> جامعة ليل 2).</w:t>
      </w:r>
    </w:p>
    <w:p w:rsidR="00C5027D" w:rsidRDefault="00C5027D" w:rsidP="006F1093">
      <w:pPr>
        <w:pStyle w:val="SingleTxtGA"/>
        <w:rPr>
          <w:rtl/>
        </w:rPr>
      </w:pPr>
      <w:r>
        <w:rPr>
          <w:rtl/>
        </w:rPr>
        <w:t>ماجستير في القانون الدولي والأوروبي (</w:t>
      </w:r>
      <w:r>
        <w:rPr>
          <w:rFonts w:hint="cs"/>
          <w:rtl/>
        </w:rPr>
        <w:t>1997،</w:t>
      </w:r>
      <w:r>
        <w:rPr>
          <w:rtl/>
        </w:rPr>
        <w:t xml:space="preserve"> جامعة ليل 2).</w:t>
      </w:r>
    </w:p>
    <w:p w:rsidR="00C5027D" w:rsidRDefault="00C5027D" w:rsidP="006F1093">
      <w:pPr>
        <w:pStyle w:val="SingleTxtGA"/>
        <w:rPr>
          <w:rtl/>
        </w:rPr>
      </w:pPr>
      <w:r>
        <w:rPr>
          <w:rFonts w:hint="cs"/>
          <w:rtl/>
        </w:rPr>
        <w:t>دبلوم من</w:t>
      </w:r>
      <w:r>
        <w:rPr>
          <w:rtl/>
        </w:rPr>
        <w:t xml:space="preserve"> معهد الدراسات السياسية (</w:t>
      </w:r>
      <w:r>
        <w:rPr>
          <w:rFonts w:hint="cs"/>
          <w:rtl/>
        </w:rPr>
        <w:t>1996،</w:t>
      </w:r>
      <w:r>
        <w:rPr>
          <w:rtl/>
        </w:rPr>
        <w:t xml:space="preserve"> ليل).</w:t>
      </w:r>
    </w:p>
    <w:p w:rsidR="00C5027D" w:rsidRDefault="00C5027D" w:rsidP="006F1093">
      <w:pPr>
        <w:pStyle w:val="SingleTxtGA"/>
        <w:rPr>
          <w:rtl/>
        </w:rPr>
      </w:pPr>
      <w:r>
        <w:rPr>
          <w:rtl/>
        </w:rPr>
        <w:t xml:space="preserve">ماجستير </w:t>
      </w:r>
      <w:r>
        <w:rPr>
          <w:rFonts w:hint="cs"/>
          <w:rtl/>
        </w:rPr>
        <w:t xml:space="preserve">في </w:t>
      </w:r>
      <w:r>
        <w:rPr>
          <w:rtl/>
        </w:rPr>
        <w:t>الفلسفة (</w:t>
      </w:r>
      <w:r>
        <w:rPr>
          <w:rFonts w:hint="cs"/>
          <w:rtl/>
        </w:rPr>
        <w:t>1996،</w:t>
      </w:r>
      <w:r>
        <w:rPr>
          <w:rtl/>
        </w:rPr>
        <w:t xml:space="preserve"> جامعة ليل 3).</w:t>
      </w:r>
    </w:p>
    <w:p w:rsidR="00C5027D" w:rsidRDefault="006F1093" w:rsidP="006F1093">
      <w:pPr>
        <w:pStyle w:val="H23GA"/>
        <w:rPr>
          <w:rtl/>
        </w:rPr>
      </w:pPr>
      <w:r>
        <w:rPr>
          <w:rtl/>
        </w:rPr>
        <w:lastRenderedPageBreak/>
        <w:tab/>
      </w:r>
      <w:r>
        <w:rPr>
          <w:rtl/>
        </w:rPr>
        <w:tab/>
      </w:r>
      <w:r w:rsidR="00C5027D" w:rsidRPr="00E24DC4">
        <w:rPr>
          <w:rtl/>
        </w:rPr>
        <w:t xml:space="preserve">الأنشطة الرئيسية الأخرى في المجال ذي الصلة بولاية هيئة المعاهدة </w:t>
      </w:r>
      <w:r w:rsidR="00C5027D">
        <w:rPr>
          <w:rFonts w:hint="cs"/>
          <w:rtl/>
        </w:rPr>
        <w:t>المعنية:</w:t>
      </w:r>
    </w:p>
    <w:p w:rsidR="00C5027D" w:rsidRDefault="00C5027D" w:rsidP="008E7EF2">
      <w:pPr>
        <w:pStyle w:val="SingleTxtGA"/>
        <w:rPr>
          <w:rtl/>
        </w:rPr>
      </w:pPr>
      <w:r>
        <w:rPr>
          <w:rFonts w:hint="cs"/>
          <w:rtl/>
        </w:rPr>
        <w:t xml:space="preserve">تقديم </w:t>
      </w:r>
      <w:r>
        <w:rPr>
          <w:rtl/>
        </w:rPr>
        <w:t xml:space="preserve">التدريب في عدة قارات </w:t>
      </w:r>
      <w:r>
        <w:rPr>
          <w:rFonts w:hint="cs"/>
          <w:rtl/>
        </w:rPr>
        <w:t>من أجل</w:t>
      </w:r>
      <w:r>
        <w:rPr>
          <w:rtl/>
        </w:rPr>
        <w:t xml:space="preserve"> تعزيز </w:t>
      </w:r>
      <w:r>
        <w:rPr>
          <w:rFonts w:hint="cs"/>
          <w:rtl/>
        </w:rPr>
        <w:t>إعمال</w:t>
      </w:r>
      <w:r>
        <w:rPr>
          <w:rtl/>
        </w:rPr>
        <w:t xml:space="preserve"> الحقوق و</w:t>
      </w:r>
      <w:r>
        <w:rPr>
          <w:rFonts w:hint="cs"/>
          <w:rtl/>
        </w:rPr>
        <w:t xml:space="preserve">تنفيذ </w:t>
      </w:r>
      <w:r>
        <w:rPr>
          <w:rtl/>
        </w:rPr>
        <w:t xml:space="preserve">السياسات العامة، </w:t>
      </w:r>
      <w:r>
        <w:rPr>
          <w:rFonts w:hint="cs"/>
          <w:rtl/>
        </w:rPr>
        <w:t>وي</w:t>
      </w:r>
      <w:r>
        <w:rPr>
          <w:rtl/>
        </w:rPr>
        <w:t xml:space="preserve">غطي </w:t>
      </w:r>
      <w:r>
        <w:rPr>
          <w:rFonts w:hint="cs"/>
          <w:rtl/>
        </w:rPr>
        <w:t xml:space="preserve">هذا التدريب </w:t>
      </w:r>
      <w:r>
        <w:rPr>
          <w:rtl/>
        </w:rPr>
        <w:t>مواضيع</w:t>
      </w:r>
      <w:r>
        <w:rPr>
          <w:rFonts w:hint="cs"/>
          <w:rtl/>
        </w:rPr>
        <w:t xml:space="preserve"> مختلفة </w:t>
      </w:r>
      <w:r>
        <w:rPr>
          <w:rtl/>
        </w:rPr>
        <w:t>متعلقة بحقوق الإنسان/القانون الإنساني (المهاجر</w:t>
      </w:r>
      <w:r>
        <w:rPr>
          <w:rFonts w:hint="cs"/>
          <w:rtl/>
        </w:rPr>
        <w:t xml:space="preserve">ون أثناء </w:t>
      </w:r>
      <w:r>
        <w:rPr>
          <w:rtl/>
        </w:rPr>
        <w:t xml:space="preserve">الاحتجاز الإداري، </w:t>
      </w:r>
      <w:r>
        <w:rPr>
          <w:rFonts w:hint="cs"/>
          <w:rtl/>
        </w:rPr>
        <w:t>و</w:t>
      </w:r>
      <w:r>
        <w:rPr>
          <w:rtl/>
        </w:rPr>
        <w:t xml:space="preserve">حقوق المشردين، </w:t>
      </w:r>
      <w:r>
        <w:rPr>
          <w:rFonts w:hint="cs"/>
          <w:rtl/>
        </w:rPr>
        <w:t>و</w:t>
      </w:r>
      <w:r>
        <w:rPr>
          <w:rtl/>
        </w:rPr>
        <w:t xml:space="preserve">الضمانات القضائية، </w:t>
      </w:r>
      <w:r>
        <w:rPr>
          <w:rFonts w:hint="cs"/>
          <w:rtl/>
        </w:rPr>
        <w:t>و</w:t>
      </w:r>
      <w:r>
        <w:rPr>
          <w:rtl/>
        </w:rPr>
        <w:t xml:space="preserve">المساعدة القانونية، </w:t>
      </w:r>
      <w:r>
        <w:rPr>
          <w:rFonts w:hint="cs"/>
          <w:rtl/>
        </w:rPr>
        <w:t>و</w:t>
      </w:r>
      <w:r>
        <w:rPr>
          <w:rtl/>
        </w:rPr>
        <w:t>حرية التعبير/وسائ</w:t>
      </w:r>
      <w:r>
        <w:rPr>
          <w:rFonts w:hint="cs"/>
          <w:rtl/>
        </w:rPr>
        <w:t>ط</w:t>
      </w:r>
      <w:r>
        <w:rPr>
          <w:rtl/>
        </w:rPr>
        <w:t xml:space="preserve"> الإعلام، </w:t>
      </w:r>
      <w:r>
        <w:rPr>
          <w:rFonts w:hint="cs"/>
          <w:rtl/>
        </w:rPr>
        <w:t>و</w:t>
      </w:r>
      <w:r>
        <w:rPr>
          <w:rtl/>
        </w:rPr>
        <w:t xml:space="preserve">حقوق الإنسان في النزاعات المسلحة، </w:t>
      </w:r>
      <w:r>
        <w:rPr>
          <w:rFonts w:hint="cs"/>
          <w:rtl/>
        </w:rPr>
        <w:t>و</w:t>
      </w:r>
      <w:r>
        <w:rPr>
          <w:rtl/>
        </w:rPr>
        <w:t xml:space="preserve">الحقوق القضائية في </w:t>
      </w:r>
      <w:r>
        <w:rPr>
          <w:rFonts w:hint="cs"/>
          <w:rtl/>
        </w:rPr>
        <w:t>سياق مكافحة</w:t>
      </w:r>
      <w:r>
        <w:rPr>
          <w:rtl/>
        </w:rPr>
        <w:t xml:space="preserve"> الإرهاب، </w:t>
      </w:r>
      <w:r>
        <w:rPr>
          <w:rFonts w:hint="cs"/>
          <w:rtl/>
        </w:rPr>
        <w:t>والتعويضات عن</w:t>
      </w:r>
      <w:r>
        <w:rPr>
          <w:rtl/>
        </w:rPr>
        <w:t xml:space="preserve"> الانتهاكات الجسيمة</w:t>
      </w:r>
      <w:r>
        <w:rPr>
          <w:rFonts w:hint="cs"/>
          <w:rtl/>
        </w:rPr>
        <w:t>/</w:t>
      </w:r>
      <w:r>
        <w:rPr>
          <w:rtl/>
        </w:rPr>
        <w:t xml:space="preserve">الجماعية لحقوق الإنسان، </w:t>
      </w:r>
      <w:r>
        <w:rPr>
          <w:rFonts w:hint="cs"/>
          <w:rtl/>
        </w:rPr>
        <w:t>و</w:t>
      </w:r>
      <w:r>
        <w:rPr>
          <w:rtl/>
        </w:rPr>
        <w:t xml:space="preserve">الاختفاء القسري، </w:t>
      </w:r>
      <w:r>
        <w:rPr>
          <w:rFonts w:hint="cs"/>
          <w:rtl/>
        </w:rPr>
        <w:t>و</w:t>
      </w:r>
      <w:r>
        <w:rPr>
          <w:rtl/>
        </w:rPr>
        <w:t xml:space="preserve">العنف الجنسي </w:t>
      </w:r>
      <w:r>
        <w:rPr>
          <w:rFonts w:hint="cs"/>
          <w:rtl/>
        </w:rPr>
        <w:t xml:space="preserve">أثناء </w:t>
      </w:r>
      <w:r>
        <w:rPr>
          <w:rtl/>
        </w:rPr>
        <w:t>النزاعات المسلحة</w:t>
      </w:r>
      <w:r>
        <w:rPr>
          <w:rFonts w:hint="cs"/>
          <w:rtl/>
        </w:rPr>
        <w:t>،</w:t>
      </w:r>
      <w:r>
        <w:rPr>
          <w:rtl/>
        </w:rPr>
        <w:t xml:space="preserve"> وم</w:t>
      </w:r>
      <w:r>
        <w:rPr>
          <w:rFonts w:hint="cs"/>
          <w:rtl/>
        </w:rPr>
        <w:t>كافح</w:t>
      </w:r>
      <w:r>
        <w:rPr>
          <w:rtl/>
        </w:rPr>
        <w:t xml:space="preserve">ة العنف </w:t>
      </w:r>
      <w:r>
        <w:rPr>
          <w:rFonts w:hint="cs"/>
          <w:rtl/>
        </w:rPr>
        <w:t>المنزلي،</w:t>
      </w:r>
      <w:r>
        <w:rPr>
          <w:rtl/>
        </w:rPr>
        <w:t xml:space="preserve"> ومكافحة جميع أشكال التمييز والقوالب النمطية والوضع القانوني للأقليات وال</w:t>
      </w:r>
      <w:r>
        <w:rPr>
          <w:rFonts w:hint="cs"/>
          <w:rtl/>
        </w:rPr>
        <w:t>طوائف</w:t>
      </w:r>
      <w:r>
        <w:rPr>
          <w:rtl/>
        </w:rPr>
        <w:t xml:space="preserve"> الدينية ...).</w:t>
      </w:r>
    </w:p>
    <w:p w:rsidR="00C5027D" w:rsidRDefault="00C5027D" w:rsidP="00185717">
      <w:pPr>
        <w:pStyle w:val="SingleTxtGA"/>
        <w:rPr>
          <w:rtl/>
        </w:rPr>
      </w:pPr>
      <w:r>
        <w:rPr>
          <w:rFonts w:hint="cs"/>
          <w:rtl/>
        </w:rPr>
        <w:t xml:space="preserve">تقديم </w:t>
      </w:r>
      <w:r>
        <w:rPr>
          <w:rtl/>
        </w:rPr>
        <w:t>التدريب العملي</w:t>
      </w:r>
      <w:r>
        <w:rPr>
          <w:rFonts w:hint="cs"/>
          <w:rtl/>
        </w:rPr>
        <w:t>،</w:t>
      </w:r>
      <w:r w:rsidRPr="00A114FE">
        <w:rPr>
          <w:rtl/>
        </w:rPr>
        <w:t xml:space="preserve"> </w:t>
      </w:r>
      <w:r>
        <w:rPr>
          <w:rtl/>
        </w:rPr>
        <w:t>بصفته</w:t>
      </w:r>
      <w:r>
        <w:rPr>
          <w:rFonts w:hint="cs"/>
          <w:rtl/>
        </w:rPr>
        <w:t>ا</w:t>
      </w:r>
      <w:r>
        <w:rPr>
          <w:rtl/>
        </w:rPr>
        <w:t xml:space="preserve"> مدير</w:t>
      </w:r>
      <w:r>
        <w:rPr>
          <w:rFonts w:hint="cs"/>
          <w:rtl/>
        </w:rPr>
        <w:t>ة</w:t>
      </w:r>
      <w:r>
        <w:rPr>
          <w:rtl/>
        </w:rPr>
        <w:t xml:space="preserve"> </w:t>
      </w:r>
      <w:r>
        <w:rPr>
          <w:rFonts w:hint="cs"/>
          <w:rtl/>
        </w:rPr>
        <w:t>ا</w:t>
      </w:r>
      <w:r>
        <w:rPr>
          <w:rtl/>
        </w:rPr>
        <w:t xml:space="preserve">لمدرسة الصيفية </w:t>
      </w:r>
      <w:r>
        <w:rPr>
          <w:rFonts w:hint="cs"/>
          <w:rtl/>
        </w:rPr>
        <w:t xml:space="preserve">بشأن </w:t>
      </w:r>
      <w:r>
        <w:rPr>
          <w:rtl/>
        </w:rPr>
        <w:t>ممارسة حقوق الإنسان (</w:t>
      </w:r>
      <w:r w:rsidR="00185717">
        <w:rPr>
          <w:rFonts w:hint="cs"/>
          <w:rtl/>
        </w:rPr>
        <w:t>إ</w:t>
      </w:r>
      <w:r w:rsidRPr="00692CF2">
        <w:rPr>
          <w:rtl/>
        </w:rPr>
        <w:t xml:space="preserve">كس - آن - </w:t>
      </w:r>
      <w:proofErr w:type="spellStart"/>
      <w:r w:rsidRPr="00692CF2">
        <w:rPr>
          <w:rtl/>
        </w:rPr>
        <w:t>بروفانس</w:t>
      </w:r>
      <w:proofErr w:type="spellEnd"/>
      <w:r>
        <w:rPr>
          <w:rtl/>
        </w:rPr>
        <w:t xml:space="preserve">)، </w:t>
      </w:r>
      <w:r>
        <w:rPr>
          <w:rFonts w:hint="cs"/>
          <w:rtl/>
        </w:rPr>
        <w:t xml:space="preserve">إلى </w:t>
      </w:r>
      <w:r>
        <w:rPr>
          <w:rtl/>
        </w:rPr>
        <w:t>موظفي المنظمات غير الحكومية والمحامين وال</w:t>
      </w:r>
      <w:r>
        <w:rPr>
          <w:rFonts w:hint="cs"/>
          <w:rtl/>
        </w:rPr>
        <w:t>طلاب الجامعين</w:t>
      </w:r>
      <w:r>
        <w:rPr>
          <w:rtl/>
        </w:rPr>
        <w:t xml:space="preserve"> الشباب والمسؤولين من مختلف الجنسيات </w:t>
      </w:r>
      <w:r>
        <w:rPr>
          <w:rFonts w:hint="cs"/>
          <w:rtl/>
        </w:rPr>
        <w:t>بشأن</w:t>
      </w:r>
      <w:r>
        <w:rPr>
          <w:rtl/>
        </w:rPr>
        <w:t xml:space="preserve"> "الممارسات الجيدة" في مجال حقوق الإنسان.</w:t>
      </w:r>
    </w:p>
    <w:p w:rsidR="00C5027D" w:rsidRDefault="006F1093" w:rsidP="006F1093">
      <w:pPr>
        <w:pStyle w:val="H23GA"/>
        <w:rPr>
          <w:rtl/>
          <w:lang w:bidi="ar-DZ"/>
        </w:rPr>
      </w:pPr>
      <w:r>
        <w:rPr>
          <w:rtl/>
          <w:lang w:bidi="ar-DZ"/>
        </w:rPr>
        <w:tab/>
      </w:r>
      <w:r>
        <w:rPr>
          <w:rtl/>
          <w:lang w:bidi="ar-DZ"/>
        </w:rPr>
        <w:tab/>
      </w:r>
      <w:r w:rsidR="00C5027D" w:rsidRPr="0077553B">
        <w:rPr>
          <w:rtl/>
          <w:lang w:bidi="ar-DZ"/>
        </w:rPr>
        <w:t>قائمة بأحدث المنشورات في هذا المجال:</w:t>
      </w:r>
    </w:p>
    <w:p w:rsidR="00185717" w:rsidRDefault="00C5027D" w:rsidP="006F1093">
      <w:pPr>
        <w:pStyle w:val="SingleTxtG"/>
        <w:keepNext/>
        <w:keepLines/>
        <w:spacing w:line="240" w:lineRule="exact"/>
        <w:rPr>
          <w:lang w:val="fr-CH"/>
        </w:rPr>
      </w:pPr>
      <w:r w:rsidRPr="00F13D1F">
        <w:rPr>
          <w:i/>
          <w:iCs/>
          <w:lang w:val="fr-CH"/>
        </w:rPr>
        <w:t>Traité de droit international des droits de l’homme</w:t>
      </w:r>
      <w:r w:rsidRPr="00F13D1F">
        <w:rPr>
          <w:lang w:val="fr-CH"/>
        </w:rPr>
        <w:t xml:space="preserve">, Paris: </w:t>
      </w:r>
      <w:proofErr w:type="spellStart"/>
      <w:r w:rsidRPr="00F13D1F">
        <w:rPr>
          <w:lang w:val="fr-CH"/>
        </w:rPr>
        <w:t>Pédone</w:t>
      </w:r>
      <w:proofErr w:type="spellEnd"/>
      <w:r w:rsidRPr="00F13D1F">
        <w:rPr>
          <w:lang w:val="fr-CH"/>
        </w:rPr>
        <w:t>, 2016 (1706 p.)</w:t>
      </w:r>
      <w:r>
        <w:rPr>
          <w:lang w:val="fr-CH"/>
        </w:rPr>
        <w:br/>
      </w:r>
      <w:r w:rsidRPr="00F13D1F">
        <w:rPr>
          <w:lang w:val="fr-CH"/>
        </w:rPr>
        <w:t xml:space="preserve"> </w:t>
      </w:r>
      <w:r w:rsidRPr="006F1093">
        <w:rPr>
          <w:rFonts w:ascii="Traditional Arabic" w:hAnsi="Traditional Arabic" w:cs="Traditional Arabic"/>
          <w:sz w:val="30"/>
          <w:szCs w:val="30"/>
          <w:lang w:val="fr-CH"/>
        </w:rPr>
        <w:t>(</w:t>
      </w:r>
      <w:r w:rsidRPr="006F1093">
        <w:rPr>
          <w:rFonts w:ascii="Traditional Arabic" w:hAnsi="Traditional Arabic" w:cs="Traditional Arabic"/>
          <w:sz w:val="30"/>
          <w:szCs w:val="30"/>
          <w:rtl/>
          <w:lang w:val="fr-CH" w:bidi="ar-DZ"/>
        </w:rPr>
        <w:t>تأليف مشترك</w:t>
      </w:r>
      <w:r w:rsidRPr="006F1093">
        <w:rPr>
          <w:rFonts w:ascii="Traditional Arabic" w:hAnsi="Traditional Arabic" w:cs="Traditional Arabic"/>
          <w:sz w:val="30"/>
          <w:szCs w:val="30"/>
          <w:lang w:val="fr-CH"/>
        </w:rPr>
        <w:t>)</w:t>
      </w:r>
      <w:r w:rsidRPr="00F13D1F">
        <w:rPr>
          <w:lang w:val="fr-CH"/>
        </w:rPr>
        <w:t xml:space="preserve">; </w:t>
      </w:r>
      <w:r w:rsidRPr="00185717">
        <w:rPr>
          <w:i/>
          <w:iCs/>
          <w:lang w:val="fr-CH"/>
        </w:rPr>
        <w:t>«Aspects de droit international des activités des organes conventionnels des Nations Unies dans la protection des droits de l’homme</w:t>
      </w:r>
      <w:r w:rsidRPr="00F13D1F">
        <w:rPr>
          <w:lang w:val="fr-CH"/>
        </w:rPr>
        <w:t xml:space="preserve"> (2013–2016)», AFDI 2016</w:t>
      </w:r>
      <w:r>
        <w:rPr>
          <w:lang w:val="fr-CH"/>
        </w:rPr>
        <w:br/>
      </w:r>
      <w:r w:rsidRPr="00F13D1F">
        <w:rPr>
          <w:lang w:val="fr-CH"/>
        </w:rPr>
        <w:t xml:space="preserve"> </w:t>
      </w:r>
      <w:r w:rsidRPr="006F1093">
        <w:rPr>
          <w:rFonts w:ascii="Traditional Arabic" w:hAnsi="Traditional Arabic" w:cs="Traditional Arabic"/>
          <w:sz w:val="30"/>
          <w:szCs w:val="30"/>
          <w:lang w:val="fr-CH"/>
        </w:rPr>
        <w:t>(</w:t>
      </w:r>
      <w:r w:rsidRPr="006F1093">
        <w:rPr>
          <w:rFonts w:ascii="Traditional Arabic" w:hAnsi="Traditional Arabic" w:cs="Traditional Arabic"/>
          <w:sz w:val="30"/>
          <w:szCs w:val="30"/>
          <w:rtl/>
          <w:lang w:val="fr-CH" w:bidi="ar-DZ"/>
        </w:rPr>
        <w:t>تأليف مشترك</w:t>
      </w:r>
      <w:r w:rsidRPr="006F1093">
        <w:rPr>
          <w:rFonts w:ascii="Traditional Arabic" w:hAnsi="Traditional Arabic" w:cs="Traditional Arabic"/>
          <w:sz w:val="30"/>
          <w:szCs w:val="30"/>
          <w:lang w:val="fr-CH"/>
        </w:rPr>
        <w:t>)</w:t>
      </w:r>
      <w:r w:rsidRPr="00F13D1F">
        <w:rPr>
          <w:lang w:val="fr-CH"/>
        </w:rPr>
        <w:t xml:space="preserve">; </w:t>
      </w:r>
    </w:p>
    <w:p w:rsidR="00C5027D" w:rsidRPr="00F13D1F" w:rsidRDefault="00C5027D" w:rsidP="006F1093">
      <w:pPr>
        <w:pStyle w:val="SingleTxtG"/>
        <w:keepNext/>
        <w:keepLines/>
        <w:spacing w:line="240" w:lineRule="exact"/>
        <w:rPr>
          <w:lang w:val="fr-CH"/>
        </w:rPr>
      </w:pPr>
      <w:proofErr w:type="gramStart"/>
      <w:r w:rsidRPr="00F13D1F">
        <w:rPr>
          <w:lang w:val="fr-CH"/>
        </w:rPr>
        <w:t>«Droits</w:t>
      </w:r>
      <w:proofErr w:type="gramEnd"/>
      <w:r w:rsidRPr="00F13D1F">
        <w:rPr>
          <w:lang w:val="fr-CH"/>
        </w:rPr>
        <w:t xml:space="preserve"> et libertés protégés par le PIDCP à l’épreuve du terrorisme global», in S. </w:t>
      </w:r>
      <w:proofErr w:type="spellStart"/>
      <w:r w:rsidRPr="00F13D1F">
        <w:rPr>
          <w:lang w:val="fr-CH"/>
        </w:rPr>
        <w:t>Grosbon</w:t>
      </w:r>
      <w:proofErr w:type="spellEnd"/>
      <w:r w:rsidRPr="00F13D1F">
        <w:rPr>
          <w:lang w:val="fr-CH"/>
        </w:rPr>
        <w:t xml:space="preserve">, 1966–2016, </w:t>
      </w:r>
      <w:r w:rsidRPr="00F13D1F">
        <w:rPr>
          <w:i/>
          <w:iCs/>
          <w:lang w:val="fr-CH"/>
        </w:rPr>
        <w:t>Résilience et résistance des Pactes de droits de l’homme à l’épreuve d’une société post-moderne</w:t>
      </w:r>
      <w:r w:rsidRPr="00F13D1F">
        <w:rPr>
          <w:lang w:val="fr-CH"/>
        </w:rPr>
        <w:t xml:space="preserve"> </w:t>
      </w:r>
      <w:r w:rsidRPr="006F1093">
        <w:rPr>
          <w:rFonts w:ascii="Traditional Arabic" w:hAnsi="Traditional Arabic" w:cs="Traditional Arabic"/>
          <w:sz w:val="30"/>
          <w:szCs w:val="30"/>
          <w:lang w:val="fr-CH"/>
        </w:rPr>
        <w:t>(</w:t>
      </w:r>
      <w:r w:rsidRPr="006F1093">
        <w:rPr>
          <w:rFonts w:ascii="Traditional Arabic" w:hAnsi="Traditional Arabic" w:cs="Traditional Arabic"/>
          <w:sz w:val="30"/>
          <w:szCs w:val="30"/>
          <w:rtl/>
          <w:lang w:val="en-US" w:bidi="ar-DZ"/>
        </w:rPr>
        <w:t>منشور قيد الإعداد</w:t>
      </w:r>
      <w:r w:rsidRPr="006F1093">
        <w:rPr>
          <w:rFonts w:ascii="Traditional Arabic" w:hAnsi="Traditional Arabic" w:cs="Traditional Arabic"/>
          <w:sz w:val="30"/>
          <w:szCs w:val="30"/>
          <w:lang w:val="fr-CH"/>
        </w:rPr>
        <w:t>)</w:t>
      </w:r>
      <w:r w:rsidRPr="00F13D1F">
        <w:rPr>
          <w:lang w:val="fr-CH"/>
        </w:rPr>
        <w:t>.</w:t>
      </w:r>
    </w:p>
    <w:p w:rsidR="00C5027D" w:rsidRPr="00650801" w:rsidRDefault="00C5027D" w:rsidP="006F1093">
      <w:pPr>
        <w:pStyle w:val="H1GA"/>
        <w:spacing w:before="120"/>
        <w:rPr>
          <w:rtl/>
        </w:rPr>
      </w:pPr>
      <w:r>
        <w:rPr>
          <w:rtl/>
          <w:lang w:val="fr-CH" w:bidi="ar-DZ"/>
        </w:rPr>
        <w:br w:type="page"/>
      </w:r>
      <w:r>
        <w:rPr>
          <w:rFonts w:hint="cs"/>
          <w:rtl/>
        </w:rPr>
        <w:lastRenderedPageBreak/>
        <w:tab/>
      </w:r>
      <w:r>
        <w:rPr>
          <w:rtl/>
        </w:rPr>
        <w:tab/>
      </w:r>
      <w:proofErr w:type="spellStart"/>
      <w:r>
        <w:rPr>
          <w:rtl/>
        </w:rPr>
        <w:t>إيميرو</w:t>
      </w:r>
      <w:proofErr w:type="spellEnd"/>
      <w:r>
        <w:rPr>
          <w:rtl/>
        </w:rPr>
        <w:t xml:space="preserve"> </w:t>
      </w:r>
      <w:proofErr w:type="spellStart"/>
      <w:r>
        <w:rPr>
          <w:rtl/>
        </w:rPr>
        <w:t>تامرات</w:t>
      </w:r>
      <w:proofErr w:type="spellEnd"/>
      <w:r>
        <w:rPr>
          <w:rtl/>
        </w:rPr>
        <w:t xml:space="preserve"> </w:t>
      </w:r>
      <w:proofErr w:type="spellStart"/>
      <w:r w:rsidRPr="006D341B">
        <w:rPr>
          <w:rtl/>
        </w:rPr>
        <w:t>إغيزو</w:t>
      </w:r>
      <w:proofErr w:type="spellEnd"/>
      <w:r w:rsidRPr="006D341B">
        <w:rPr>
          <w:rFonts w:hint="cs"/>
          <w:rtl/>
        </w:rPr>
        <w:t xml:space="preserve"> </w:t>
      </w:r>
      <w:r w:rsidRPr="00650801">
        <w:rPr>
          <w:rFonts w:hint="cs"/>
          <w:rtl/>
        </w:rPr>
        <w:t>(</w:t>
      </w:r>
      <w:r w:rsidRPr="006D341B">
        <w:rPr>
          <w:rtl/>
        </w:rPr>
        <w:t>إثيوبيا</w:t>
      </w:r>
      <w:r w:rsidRPr="00650801">
        <w:rPr>
          <w:rFonts w:hint="cs"/>
          <w:rtl/>
        </w:rPr>
        <w:t>)</w:t>
      </w:r>
    </w:p>
    <w:p w:rsidR="00C5027D" w:rsidRDefault="00C5027D" w:rsidP="006F1093">
      <w:pPr>
        <w:pStyle w:val="SingleTxtGA"/>
        <w:rPr>
          <w:rtl/>
          <w:lang w:bidi="ar-DZ"/>
        </w:rPr>
      </w:pPr>
      <w:r w:rsidRPr="00650801">
        <w:rPr>
          <w:rFonts w:hint="cs"/>
          <w:b/>
          <w:bCs/>
          <w:rtl/>
        </w:rPr>
        <w:t xml:space="preserve">تاريخ </w:t>
      </w:r>
      <w:r>
        <w:rPr>
          <w:rFonts w:hint="cs"/>
          <w:b/>
          <w:bCs/>
          <w:rtl/>
        </w:rPr>
        <w:t xml:space="preserve">ومكان </w:t>
      </w:r>
      <w:r w:rsidRPr="00650801">
        <w:rPr>
          <w:rFonts w:hint="cs"/>
          <w:b/>
          <w:bCs/>
          <w:rtl/>
        </w:rPr>
        <w:t>الميلاد:</w:t>
      </w:r>
      <w:r>
        <w:rPr>
          <w:rFonts w:hint="cs"/>
          <w:rtl/>
        </w:rPr>
        <w:t xml:space="preserve"> 15 تشرين الثاني/نوفمبر 1958، أديس أبابا، </w:t>
      </w:r>
      <w:r w:rsidRPr="006D341B">
        <w:rPr>
          <w:rtl/>
        </w:rPr>
        <w:t>إثيوبيا</w:t>
      </w:r>
    </w:p>
    <w:p w:rsidR="00C5027D" w:rsidRDefault="00C5027D" w:rsidP="006F1093">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w:t>
      </w:r>
      <w:r w:rsidRPr="00AD2B1E">
        <w:rPr>
          <w:rtl/>
        </w:rPr>
        <w:t xml:space="preserve">الإنكليزية </w:t>
      </w:r>
    </w:p>
    <w:p w:rsidR="00C5027D" w:rsidRPr="00AA63D5" w:rsidRDefault="006F1093" w:rsidP="006F1093">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6F1093">
      <w:pPr>
        <w:pStyle w:val="SingleTxtGA"/>
        <w:rPr>
          <w:rtl/>
        </w:rPr>
      </w:pPr>
      <w:r>
        <w:rPr>
          <w:rFonts w:hint="cs"/>
          <w:rtl/>
        </w:rPr>
        <w:t xml:space="preserve">مدير عام لشركة </w:t>
      </w:r>
      <w:r w:rsidRPr="00A41C90">
        <w:t>Multi-Talent Consultancy Plc</w:t>
      </w:r>
      <w:r>
        <w:rPr>
          <w:rFonts w:hint="cs"/>
          <w:rtl/>
        </w:rPr>
        <w:t xml:space="preserve"> منذ عام 2006.</w:t>
      </w:r>
    </w:p>
    <w:p w:rsidR="00C5027D" w:rsidRDefault="00C5027D" w:rsidP="006F1093">
      <w:pPr>
        <w:pStyle w:val="SingleTxtGA"/>
        <w:rPr>
          <w:rtl/>
          <w:lang w:bidi="ar-DZ"/>
        </w:rPr>
      </w:pPr>
      <w:r>
        <w:rPr>
          <w:rFonts w:hint="cs"/>
          <w:rtl/>
        </w:rPr>
        <w:t xml:space="preserve">عضو في </w:t>
      </w:r>
      <w:r>
        <w:rPr>
          <w:rtl/>
        </w:rPr>
        <w:t>اللجنة الاستشارية لمجلس حقوق الإنسان</w:t>
      </w:r>
      <w:r>
        <w:rPr>
          <w:rFonts w:hint="cs"/>
          <w:rtl/>
          <w:lang w:bidi="ar-DZ"/>
        </w:rPr>
        <w:t xml:space="preserve"> (2012</w:t>
      </w:r>
      <w:r w:rsidR="006F1093">
        <w:rPr>
          <w:rFonts w:hint="cs"/>
          <w:rtl/>
          <w:lang w:bidi="ar-DZ"/>
        </w:rPr>
        <w:t xml:space="preserve"> </w:t>
      </w:r>
      <w:r>
        <w:rPr>
          <w:rFonts w:hint="cs"/>
          <w:rtl/>
          <w:lang w:bidi="ar-DZ"/>
        </w:rPr>
        <w:t>-</w:t>
      </w:r>
      <w:r w:rsidR="006F1093">
        <w:rPr>
          <w:rFonts w:hint="cs"/>
          <w:rtl/>
          <w:lang w:bidi="ar-DZ"/>
        </w:rPr>
        <w:t xml:space="preserve"> </w:t>
      </w:r>
      <w:r>
        <w:rPr>
          <w:rFonts w:hint="cs"/>
          <w:rtl/>
          <w:lang w:bidi="ar-DZ"/>
        </w:rPr>
        <w:t>حتى الآن)</w:t>
      </w:r>
      <w:r w:rsidR="006F1093">
        <w:rPr>
          <w:rFonts w:hint="cs"/>
          <w:rtl/>
          <w:lang w:bidi="ar-DZ"/>
        </w:rPr>
        <w:t xml:space="preserve">. </w:t>
      </w:r>
    </w:p>
    <w:p w:rsidR="00C5027D" w:rsidRDefault="00C5027D" w:rsidP="006F1093">
      <w:pPr>
        <w:pStyle w:val="SingleTxtGA"/>
        <w:rPr>
          <w:rtl/>
          <w:lang w:bidi="ar-DZ"/>
        </w:rPr>
      </w:pPr>
      <w:r>
        <w:rPr>
          <w:rtl/>
        </w:rPr>
        <w:t>الرئيس/المقرر</w:t>
      </w:r>
      <w:r>
        <w:rPr>
          <w:rFonts w:hint="cs"/>
          <w:rtl/>
        </w:rPr>
        <w:t xml:space="preserve"> ل</w:t>
      </w:r>
      <w:r>
        <w:rPr>
          <w:rtl/>
        </w:rPr>
        <w:t xml:space="preserve">لفريق العامل المعني بالبلاغات </w:t>
      </w:r>
      <w:r>
        <w:rPr>
          <w:rFonts w:hint="cs"/>
          <w:rtl/>
        </w:rPr>
        <w:t xml:space="preserve">في إطار </w:t>
      </w:r>
      <w:r w:rsidRPr="009D6A5C">
        <w:rPr>
          <w:rtl/>
        </w:rPr>
        <w:t>إجراء مجلس حقوق الإنسان لتقديم الشكاوى</w:t>
      </w:r>
      <w:r>
        <w:rPr>
          <w:rFonts w:hint="cs"/>
          <w:rtl/>
        </w:rPr>
        <w:t>،</w:t>
      </w:r>
      <w:r w:rsidRPr="009D6A5C">
        <w:rPr>
          <w:rtl/>
        </w:rPr>
        <w:t xml:space="preserve"> </w:t>
      </w:r>
      <w:r>
        <w:rPr>
          <w:rtl/>
        </w:rPr>
        <w:t xml:space="preserve">آب/أغسطس ٢٠١٥ </w:t>
      </w:r>
      <w:r w:rsidR="006F1093">
        <w:rPr>
          <w:rFonts w:hint="cs"/>
          <w:rtl/>
        </w:rPr>
        <w:t>-</w:t>
      </w:r>
      <w:r>
        <w:rPr>
          <w:rtl/>
        </w:rPr>
        <w:t xml:space="preserve"> حتى الآن</w:t>
      </w:r>
      <w:r w:rsidR="006F1093">
        <w:rPr>
          <w:rFonts w:hint="cs"/>
          <w:rtl/>
        </w:rPr>
        <w:t xml:space="preserve">. </w:t>
      </w:r>
    </w:p>
    <w:p w:rsidR="00C5027D" w:rsidRPr="00CE7DAA" w:rsidRDefault="006F1093" w:rsidP="006F1093">
      <w:pPr>
        <w:pStyle w:val="H23GA"/>
        <w:rPr>
          <w:rtl/>
          <w:lang w:bidi="ar-DZ"/>
        </w:rPr>
      </w:pPr>
      <w:r>
        <w:rPr>
          <w:rtl/>
          <w:lang w:bidi="ar-DZ"/>
        </w:rPr>
        <w:tab/>
      </w:r>
      <w:r>
        <w:rPr>
          <w:rtl/>
          <w:lang w:bidi="ar-DZ"/>
        </w:rPr>
        <w:tab/>
      </w:r>
      <w:r w:rsidR="00C5027D" w:rsidRPr="00CE7DAA">
        <w:rPr>
          <w:rtl/>
          <w:lang w:bidi="ar-DZ"/>
        </w:rPr>
        <w:t>الأنشطة المهنية الرئيسية</w:t>
      </w:r>
      <w:r w:rsidR="00C5027D" w:rsidRPr="00CE7DAA">
        <w:rPr>
          <w:rFonts w:hint="cs"/>
          <w:rtl/>
          <w:lang w:bidi="ar-DZ"/>
        </w:rPr>
        <w:t>:</w:t>
      </w:r>
    </w:p>
    <w:p w:rsidR="00C5027D" w:rsidRDefault="00C5027D" w:rsidP="006F1093">
      <w:pPr>
        <w:pStyle w:val="SingleTxtGA"/>
        <w:rPr>
          <w:rtl/>
          <w:lang w:bidi="ar-DZ"/>
        </w:rPr>
      </w:pPr>
      <w:r>
        <w:rPr>
          <w:rFonts w:hint="cs"/>
          <w:rtl/>
          <w:lang w:bidi="ar-DZ"/>
        </w:rPr>
        <w:t xml:space="preserve">خبير </w:t>
      </w:r>
      <w:r>
        <w:rPr>
          <w:rtl/>
          <w:lang w:bidi="ar-DZ"/>
        </w:rPr>
        <w:t>استشاري في مجال ال</w:t>
      </w:r>
      <w:r>
        <w:rPr>
          <w:rFonts w:hint="cs"/>
          <w:rtl/>
          <w:lang w:bidi="ar-DZ"/>
        </w:rPr>
        <w:t>إدار</w:t>
      </w:r>
      <w:r>
        <w:rPr>
          <w:rtl/>
          <w:lang w:bidi="ar-DZ"/>
        </w:rPr>
        <w:t>ة البيئية</w:t>
      </w:r>
      <w:r>
        <w:rPr>
          <w:rFonts w:hint="cs"/>
          <w:rtl/>
          <w:lang w:bidi="ar-DZ"/>
        </w:rPr>
        <w:t>،</w:t>
      </w:r>
      <w:r>
        <w:rPr>
          <w:rtl/>
          <w:lang w:bidi="ar-DZ"/>
        </w:rPr>
        <w:t xml:space="preserve"> </w:t>
      </w:r>
      <w:r>
        <w:rPr>
          <w:rFonts w:hint="cs"/>
          <w:rtl/>
          <w:lang w:bidi="ar-DZ"/>
        </w:rPr>
        <w:t>و</w:t>
      </w:r>
      <w:r>
        <w:rPr>
          <w:rtl/>
          <w:lang w:bidi="ar-DZ"/>
        </w:rPr>
        <w:t>حقوق الأرض</w:t>
      </w:r>
      <w:r>
        <w:rPr>
          <w:rFonts w:hint="cs"/>
          <w:rtl/>
          <w:lang w:bidi="ar-DZ"/>
        </w:rPr>
        <w:t>،</w:t>
      </w:r>
      <w:r>
        <w:rPr>
          <w:rtl/>
          <w:lang w:bidi="ar-DZ"/>
        </w:rPr>
        <w:t xml:space="preserve"> </w:t>
      </w:r>
      <w:r>
        <w:rPr>
          <w:rFonts w:hint="cs"/>
          <w:rtl/>
          <w:lang w:bidi="ar-DZ"/>
        </w:rPr>
        <w:t>و</w:t>
      </w:r>
      <w:r>
        <w:rPr>
          <w:rtl/>
          <w:lang w:bidi="ar-DZ"/>
        </w:rPr>
        <w:t xml:space="preserve">تغير المناخ، وحقوق الطفل، والقانون الدولي، وحقوق المياه </w:t>
      </w:r>
      <w:proofErr w:type="spellStart"/>
      <w:r>
        <w:rPr>
          <w:rtl/>
          <w:lang w:bidi="ar-DZ"/>
        </w:rPr>
        <w:t>والح</w:t>
      </w:r>
      <w:r>
        <w:rPr>
          <w:rFonts w:hint="cs"/>
          <w:rtl/>
          <w:lang w:bidi="ar-DZ"/>
        </w:rPr>
        <w:t>وكمة</w:t>
      </w:r>
      <w:proofErr w:type="spellEnd"/>
      <w:r>
        <w:rPr>
          <w:rFonts w:hint="cs"/>
          <w:rtl/>
          <w:lang w:bidi="ar-DZ"/>
        </w:rPr>
        <w:t>،</w:t>
      </w:r>
      <w:r>
        <w:rPr>
          <w:rtl/>
          <w:lang w:bidi="ar-DZ"/>
        </w:rPr>
        <w:t xml:space="preserve"> </w:t>
      </w:r>
      <w:r>
        <w:rPr>
          <w:rFonts w:hint="cs"/>
          <w:rtl/>
          <w:lang w:bidi="ar-DZ"/>
        </w:rPr>
        <w:t>و</w:t>
      </w:r>
      <w:r>
        <w:rPr>
          <w:rtl/>
          <w:lang w:bidi="ar-DZ"/>
        </w:rPr>
        <w:t>مهارات التفاوض.</w:t>
      </w:r>
      <w:r w:rsidR="006F1093">
        <w:rPr>
          <w:rFonts w:hint="cs"/>
          <w:rtl/>
          <w:lang w:bidi="ar-DZ"/>
        </w:rPr>
        <w:t xml:space="preserve"> </w:t>
      </w:r>
    </w:p>
    <w:p w:rsidR="00C5027D" w:rsidRDefault="00C5027D" w:rsidP="006F1093">
      <w:pPr>
        <w:pStyle w:val="SingleTxtGA"/>
        <w:rPr>
          <w:rtl/>
          <w:lang w:bidi="ar-DZ"/>
        </w:rPr>
      </w:pPr>
      <w:r>
        <w:rPr>
          <w:rtl/>
          <w:lang w:bidi="ar-DZ"/>
        </w:rPr>
        <w:t>أستاذ م</w:t>
      </w:r>
      <w:r>
        <w:rPr>
          <w:rFonts w:hint="cs"/>
          <w:rtl/>
          <w:lang w:bidi="ar-DZ"/>
        </w:rPr>
        <w:t>ساعد</w:t>
      </w:r>
      <w:r>
        <w:rPr>
          <w:rtl/>
          <w:lang w:bidi="ar-DZ"/>
        </w:rPr>
        <w:t xml:space="preserve"> (</w:t>
      </w:r>
      <w:r>
        <w:rPr>
          <w:rFonts w:hint="cs"/>
          <w:rtl/>
          <w:lang w:bidi="ar-DZ"/>
        </w:rPr>
        <w:t>غير متفرغ</w:t>
      </w:r>
      <w:r>
        <w:rPr>
          <w:rtl/>
          <w:lang w:bidi="ar-DZ"/>
        </w:rPr>
        <w:t xml:space="preserve">) </w:t>
      </w:r>
      <w:r>
        <w:rPr>
          <w:rFonts w:hint="cs"/>
          <w:rtl/>
          <w:lang w:bidi="ar-DZ"/>
        </w:rPr>
        <w:t>في</w:t>
      </w:r>
      <w:r>
        <w:rPr>
          <w:rtl/>
          <w:lang w:bidi="ar-DZ"/>
        </w:rPr>
        <w:t xml:space="preserve"> القانون الدولي، </w:t>
      </w:r>
      <w:r>
        <w:rPr>
          <w:rFonts w:hint="cs"/>
          <w:rtl/>
          <w:lang w:bidi="ar-DZ"/>
        </w:rPr>
        <w:t>و</w:t>
      </w:r>
      <w:r>
        <w:rPr>
          <w:rtl/>
          <w:lang w:bidi="ar-DZ"/>
        </w:rPr>
        <w:t xml:space="preserve">قانون حقوق الإنسان، </w:t>
      </w:r>
      <w:r>
        <w:rPr>
          <w:rFonts w:hint="cs"/>
          <w:rtl/>
          <w:lang w:bidi="ar-DZ"/>
        </w:rPr>
        <w:t>و</w:t>
      </w:r>
      <w:r>
        <w:rPr>
          <w:rtl/>
          <w:lang w:bidi="ar-DZ"/>
        </w:rPr>
        <w:t xml:space="preserve">القانون البيئي الدولي، </w:t>
      </w:r>
      <w:r>
        <w:rPr>
          <w:rFonts w:hint="cs"/>
          <w:rtl/>
          <w:lang w:bidi="ar-DZ"/>
        </w:rPr>
        <w:t xml:space="preserve">في </w:t>
      </w:r>
      <w:r>
        <w:rPr>
          <w:rtl/>
          <w:lang w:bidi="ar-DZ"/>
        </w:rPr>
        <w:t xml:space="preserve">كلية </w:t>
      </w:r>
      <w:r>
        <w:rPr>
          <w:rFonts w:hint="cs"/>
          <w:rtl/>
          <w:lang w:bidi="ar-DZ"/>
        </w:rPr>
        <w:t>الحقوق</w:t>
      </w:r>
      <w:r>
        <w:rPr>
          <w:rtl/>
          <w:lang w:bidi="ar-DZ"/>
        </w:rPr>
        <w:t>، جامعة أديس أبابا (20</w:t>
      </w:r>
      <w:r>
        <w:rPr>
          <w:rFonts w:hint="cs"/>
          <w:rtl/>
          <w:lang w:bidi="ar-DZ"/>
        </w:rPr>
        <w:t>17</w:t>
      </w:r>
      <w:r>
        <w:rPr>
          <w:rtl/>
          <w:lang w:bidi="ar-DZ"/>
        </w:rPr>
        <w:t>-20</w:t>
      </w:r>
      <w:r>
        <w:rPr>
          <w:rFonts w:hint="cs"/>
          <w:rtl/>
          <w:lang w:bidi="ar-DZ"/>
        </w:rPr>
        <w:t>06</w:t>
      </w:r>
      <w:r>
        <w:rPr>
          <w:rtl/>
          <w:lang w:bidi="ar-DZ"/>
        </w:rPr>
        <w:t>).</w:t>
      </w:r>
      <w:r w:rsidR="006F1093">
        <w:rPr>
          <w:rFonts w:hint="cs"/>
          <w:rtl/>
          <w:lang w:bidi="ar-DZ"/>
        </w:rPr>
        <w:t xml:space="preserve"> </w:t>
      </w:r>
    </w:p>
    <w:p w:rsidR="00C5027D" w:rsidRDefault="00C5027D" w:rsidP="006F1093">
      <w:pPr>
        <w:pStyle w:val="SingleTxtGA"/>
        <w:rPr>
          <w:rtl/>
          <w:lang w:bidi="ar-DZ"/>
        </w:rPr>
      </w:pPr>
      <w:r>
        <w:rPr>
          <w:rtl/>
          <w:lang w:bidi="ar-DZ"/>
        </w:rPr>
        <w:t xml:space="preserve">عضو في المجلس الدولي، </w:t>
      </w:r>
      <w:r>
        <w:rPr>
          <w:rFonts w:hint="cs"/>
          <w:rtl/>
          <w:lang w:bidi="ar-DZ"/>
        </w:rPr>
        <w:t>منظمة "</w:t>
      </w:r>
      <w:r>
        <w:rPr>
          <w:rtl/>
          <w:lang w:bidi="ar-DZ"/>
        </w:rPr>
        <w:t>الخطة الدولية</w:t>
      </w:r>
      <w:r>
        <w:rPr>
          <w:rFonts w:hint="cs"/>
          <w:rtl/>
          <w:lang w:bidi="ar-DZ"/>
        </w:rPr>
        <w:t>"</w:t>
      </w:r>
      <w:r w:rsidR="006F1093">
        <w:rPr>
          <w:rtl/>
          <w:lang w:bidi="ar-DZ"/>
        </w:rPr>
        <w:t xml:space="preserve"> (2016 </w:t>
      </w:r>
      <w:r w:rsidR="006F1093">
        <w:rPr>
          <w:rFonts w:hint="cs"/>
          <w:rtl/>
          <w:lang w:bidi="ar-DZ"/>
        </w:rPr>
        <w:t>-</w:t>
      </w:r>
      <w:r>
        <w:rPr>
          <w:rtl/>
          <w:lang w:bidi="ar-DZ"/>
        </w:rPr>
        <w:t xml:space="preserve"> حتى</w:t>
      </w:r>
      <w:r>
        <w:rPr>
          <w:rFonts w:hint="cs"/>
          <w:rtl/>
          <w:lang w:bidi="ar-DZ"/>
        </w:rPr>
        <w:t xml:space="preserve"> الآن</w:t>
      </w:r>
      <w:r>
        <w:rPr>
          <w:rtl/>
          <w:lang w:bidi="ar-DZ"/>
        </w:rPr>
        <w:t>).</w:t>
      </w:r>
    </w:p>
    <w:p w:rsidR="00C5027D" w:rsidRPr="00EF6286" w:rsidRDefault="006F1093" w:rsidP="006F1093">
      <w:pPr>
        <w:pStyle w:val="H23GA"/>
        <w:rPr>
          <w:rtl/>
          <w:lang w:bidi="ar-DZ"/>
        </w:rPr>
      </w:pPr>
      <w:r>
        <w:rPr>
          <w:rtl/>
          <w:lang w:bidi="ar-DZ"/>
        </w:rPr>
        <w:tab/>
      </w:r>
      <w:r>
        <w:rPr>
          <w:rtl/>
          <w:lang w:bidi="ar-DZ"/>
        </w:rPr>
        <w:tab/>
      </w:r>
      <w:r w:rsidR="00C5027D" w:rsidRPr="00EF6286">
        <w:rPr>
          <w:rtl/>
          <w:lang w:bidi="ar-DZ"/>
        </w:rPr>
        <w:t>الخلفية التعليمية</w:t>
      </w:r>
      <w:r w:rsidR="00C5027D">
        <w:rPr>
          <w:rFonts w:hint="cs"/>
          <w:rtl/>
          <w:lang w:bidi="ar-DZ"/>
        </w:rPr>
        <w:t>:</w:t>
      </w:r>
    </w:p>
    <w:p w:rsidR="00C5027D" w:rsidRPr="006F1093" w:rsidRDefault="00C5027D" w:rsidP="004B4D90">
      <w:pPr>
        <w:pStyle w:val="SingleTxtGA"/>
        <w:rPr>
          <w:spacing w:val="-6"/>
          <w:rtl/>
          <w:lang w:bidi="ar-DZ"/>
        </w:rPr>
      </w:pPr>
      <w:r w:rsidRPr="006F1093">
        <w:rPr>
          <w:spacing w:val="-6"/>
          <w:rtl/>
          <w:lang w:bidi="ar-DZ"/>
        </w:rPr>
        <w:t>ماجستير في ال</w:t>
      </w:r>
      <w:r w:rsidRPr="006F1093">
        <w:rPr>
          <w:rFonts w:hint="cs"/>
          <w:spacing w:val="-6"/>
          <w:rtl/>
          <w:lang w:bidi="ar-DZ"/>
        </w:rPr>
        <w:t>قانون الدولي</w:t>
      </w:r>
      <w:r w:rsidRPr="006F1093">
        <w:rPr>
          <w:spacing w:val="-6"/>
          <w:rtl/>
          <w:lang w:bidi="ar-DZ"/>
        </w:rPr>
        <w:t xml:space="preserve"> (</w:t>
      </w:r>
      <w:r w:rsidRPr="006F1093">
        <w:rPr>
          <w:rFonts w:hint="cs"/>
          <w:spacing w:val="-6"/>
          <w:rtl/>
          <w:lang w:bidi="ar-DZ"/>
        </w:rPr>
        <w:t>مع مرتبة الشرف</w:t>
      </w:r>
      <w:r w:rsidRPr="006F1093">
        <w:rPr>
          <w:spacing w:val="-6"/>
          <w:rtl/>
          <w:lang w:bidi="ar-DZ"/>
        </w:rPr>
        <w:t>)، كلية الدراسات الشرقية والأفريقية (</w:t>
      </w:r>
      <w:r w:rsidR="004B4D90">
        <w:rPr>
          <w:rFonts w:hint="cs"/>
          <w:spacing w:val="-6"/>
          <w:rtl/>
          <w:lang w:bidi="ar-DZ"/>
        </w:rPr>
        <w:t>1992-1991</w:t>
      </w:r>
      <w:r w:rsidRPr="006F1093">
        <w:rPr>
          <w:spacing w:val="-6"/>
          <w:rtl/>
          <w:lang w:bidi="ar-DZ"/>
        </w:rPr>
        <w:t>).</w:t>
      </w:r>
    </w:p>
    <w:p w:rsidR="00C5027D" w:rsidRDefault="00C5027D" w:rsidP="006F1093">
      <w:pPr>
        <w:pStyle w:val="SingleTxtGA"/>
        <w:rPr>
          <w:rtl/>
          <w:lang w:bidi="ar-DZ"/>
        </w:rPr>
      </w:pPr>
      <w:r>
        <w:rPr>
          <w:rFonts w:hint="cs"/>
          <w:rtl/>
          <w:lang w:bidi="ar-DZ"/>
        </w:rPr>
        <w:t>بكالوريوس في</w:t>
      </w:r>
      <w:r>
        <w:rPr>
          <w:rtl/>
          <w:lang w:bidi="ar-DZ"/>
        </w:rPr>
        <w:t xml:space="preserve"> الحقوق (</w:t>
      </w:r>
      <w:r>
        <w:rPr>
          <w:rFonts w:hint="cs"/>
          <w:rtl/>
          <w:lang w:bidi="ar-DZ"/>
        </w:rPr>
        <w:t>ب</w:t>
      </w:r>
      <w:r>
        <w:rPr>
          <w:rtl/>
          <w:lang w:bidi="ar-DZ"/>
        </w:rPr>
        <w:t>وسام مستشار)، كلية</w:t>
      </w:r>
      <w:r>
        <w:rPr>
          <w:rFonts w:hint="cs"/>
          <w:rtl/>
          <w:lang w:bidi="ar-DZ"/>
        </w:rPr>
        <w:t xml:space="preserve"> الحقوق</w:t>
      </w:r>
      <w:r>
        <w:rPr>
          <w:rtl/>
          <w:lang w:bidi="ar-DZ"/>
        </w:rPr>
        <w:t>، جامعة أديس أبابا (198</w:t>
      </w:r>
      <w:r>
        <w:rPr>
          <w:rFonts w:hint="cs"/>
          <w:rtl/>
          <w:lang w:bidi="ar-DZ"/>
        </w:rPr>
        <w:t>7</w:t>
      </w:r>
      <w:r>
        <w:rPr>
          <w:rtl/>
          <w:lang w:bidi="ar-DZ"/>
        </w:rPr>
        <w:t>-198</w:t>
      </w:r>
      <w:r>
        <w:rPr>
          <w:rFonts w:hint="cs"/>
          <w:rtl/>
          <w:lang w:bidi="ar-DZ"/>
        </w:rPr>
        <w:t>3</w:t>
      </w:r>
      <w:r>
        <w:rPr>
          <w:rtl/>
          <w:lang w:bidi="ar-DZ"/>
        </w:rPr>
        <w:t>).</w:t>
      </w:r>
    </w:p>
    <w:p w:rsidR="00C5027D" w:rsidRPr="00EF6286" w:rsidRDefault="006F1093" w:rsidP="006F1093">
      <w:pPr>
        <w:pStyle w:val="H23GA"/>
        <w:rPr>
          <w:rtl/>
        </w:rPr>
      </w:pPr>
      <w:r>
        <w:rPr>
          <w:rtl/>
          <w:lang w:bidi="ar-DZ"/>
        </w:rPr>
        <w:tab/>
      </w:r>
      <w:r>
        <w:rPr>
          <w:rtl/>
          <w:lang w:bidi="ar-DZ"/>
        </w:rPr>
        <w:tab/>
      </w:r>
      <w:r w:rsidR="00C5027D" w:rsidRPr="00EF6286">
        <w:rPr>
          <w:rtl/>
          <w:lang w:bidi="ar-DZ"/>
        </w:rPr>
        <w:t>الأنشطة الرئيسية الأخرى في</w:t>
      </w:r>
      <w:r w:rsidR="00C5027D" w:rsidRPr="00EF6286">
        <w:rPr>
          <w:rtl/>
        </w:rPr>
        <w:t xml:space="preserve"> المجال ذي الصلة بولاية هيئة المعاهدة المعنية</w:t>
      </w:r>
      <w:r w:rsidR="00C5027D" w:rsidRPr="00EF6286">
        <w:rPr>
          <w:rFonts w:cs="Times New Roman" w:hint="cs"/>
          <w:rtl/>
        </w:rPr>
        <w:t>‬</w:t>
      </w:r>
      <w:r w:rsidR="00C5027D" w:rsidRPr="00EF6286">
        <w:rPr>
          <w:rFonts w:hint="cs"/>
          <w:rtl/>
        </w:rPr>
        <w:t>:</w:t>
      </w:r>
    </w:p>
    <w:p w:rsidR="00C5027D" w:rsidRPr="009C3876" w:rsidRDefault="006F1093" w:rsidP="006F1093">
      <w:pPr>
        <w:pStyle w:val="SingleTxtGA"/>
        <w:rPr>
          <w:rtl/>
          <w:lang w:val="es-ES" w:bidi="ar-DZ"/>
        </w:rPr>
      </w:pPr>
      <w:r>
        <w:rPr>
          <w:rtl/>
          <w:lang w:bidi="ar-DZ"/>
        </w:rPr>
        <w:t>بصفته عضو</w:t>
      </w:r>
      <w:r w:rsidR="00C5027D">
        <w:rPr>
          <w:rtl/>
          <w:lang w:bidi="ar-DZ"/>
        </w:rPr>
        <w:t>ا</w:t>
      </w:r>
      <w:r>
        <w:rPr>
          <w:rFonts w:hint="cs"/>
          <w:rtl/>
          <w:lang w:bidi="ar-DZ"/>
        </w:rPr>
        <w:t>ً</w:t>
      </w:r>
      <w:r w:rsidR="00C5027D">
        <w:rPr>
          <w:rtl/>
          <w:lang w:bidi="ar-DZ"/>
        </w:rPr>
        <w:t xml:space="preserve"> </w:t>
      </w:r>
      <w:r w:rsidR="00C5027D">
        <w:rPr>
          <w:rFonts w:hint="cs"/>
          <w:rtl/>
          <w:lang w:bidi="ar-DZ"/>
        </w:rPr>
        <w:t>ل</w:t>
      </w:r>
      <w:r w:rsidR="00C5027D">
        <w:rPr>
          <w:rtl/>
        </w:rPr>
        <w:t>لفريق العامل المعني بالبلاغات</w:t>
      </w:r>
      <w:r w:rsidR="00C5027D">
        <w:rPr>
          <w:rFonts w:hint="cs"/>
          <w:rtl/>
          <w:lang w:bidi="ar-DZ"/>
        </w:rPr>
        <w:t xml:space="preserve"> التابع ل</w:t>
      </w:r>
      <w:r w:rsidR="00C5027D">
        <w:rPr>
          <w:rtl/>
          <w:lang w:bidi="ar-DZ"/>
        </w:rPr>
        <w:t>مجلس حقوق الإنسان</w:t>
      </w:r>
      <w:r w:rsidR="00C5027D">
        <w:rPr>
          <w:rFonts w:hint="cs"/>
          <w:rtl/>
          <w:lang w:bidi="ar-DZ"/>
        </w:rPr>
        <w:t xml:space="preserve"> </w:t>
      </w:r>
      <w:r>
        <w:rPr>
          <w:rtl/>
          <w:lang w:bidi="ar-DZ"/>
        </w:rPr>
        <w:t>ورئيس</w:t>
      </w:r>
      <w:r w:rsidR="00C5027D">
        <w:rPr>
          <w:rtl/>
          <w:lang w:bidi="ar-DZ"/>
        </w:rPr>
        <w:t>ا</w:t>
      </w:r>
      <w:r>
        <w:rPr>
          <w:rFonts w:hint="cs"/>
          <w:rtl/>
          <w:lang w:bidi="ar-DZ"/>
        </w:rPr>
        <w:t>ً</w:t>
      </w:r>
      <w:r w:rsidR="00C5027D">
        <w:rPr>
          <w:rtl/>
          <w:lang w:bidi="ar-DZ"/>
        </w:rPr>
        <w:t xml:space="preserve"> </w:t>
      </w:r>
      <w:r w:rsidR="00C5027D">
        <w:rPr>
          <w:rFonts w:hint="cs"/>
          <w:rtl/>
          <w:lang w:bidi="ar-DZ"/>
        </w:rPr>
        <w:t>لهذا الفريق</w:t>
      </w:r>
      <w:r>
        <w:rPr>
          <w:rtl/>
          <w:lang w:bidi="ar-DZ"/>
        </w:rPr>
        <w:t>، فقد كان مسؤول</w:t>
      </w:r>
      <w:r w:rsidR="00C5027D">
        <w:rPr>
          <w:rtl/>
          <w:lang w:bidi="ar-DZ"/>
        </w:rPr>
        <w:t>ا</w:t>
      </w:r>
      <w:r>
        <w:rPr>
          <w:rFonts w:hint="cs"/>
          <w:rtl/>
          <w:lang w:bidi="ar-DZ"/>
        </w:rPr>
        <w:t>ً</w:t>
      </w:r>
      <w:r w:rsidR="00C5027D">
        <w:rPr>
          <w:rtl/>
          <w:lang w:bidi="ar-DZ"/>
        </w:rPr>
        <w:t xml:space="preserve"> عن الفحص الأولي للشكاوى </w:t>
      </w:r>
      <w:r w:rsidR="00C5027D">
        <w:rPr>
          <w:rFonts w:hint="cs"/>
          <w:rtl/>
          <w:lang w:bidi="ar-DZ"/>
        </w:rPr>
        <w:t>المقدمة إلى الفريق وعن معالجة الشكاوى التي تتضمن ادعاءات بشأن انتهاكات حقوق الإنسان والحريات الأساسية.</w:t>
      </w:r>
    </w:p>
    <w:p w:rsidR="00C5027D" w:rsidRPr="003A340B" w:rsidRDefault="006F1093" w:rsidP="006F1093">
      <w:pPr>
        <w:pStyle w:val="H23GA"/>
        <w:rPr>
          <w:rtl/>
          <w:lang w:bidi="ar-DZ"/>
        </w:rPr>
      </w:pPr>
      <w:r>
        <w:rPr>
          <w:rtl/>
          <w:lang w:bidi="ar-DZ"/>
        </w:rPr>
        <w:tab/>
      </w:r>
      <w:r>
        <w:rPr>
          <w:rtl/>
          <w:lang w:bidi="ar-DZ"/>
        </w:rPr>
        <w:tab/>
      </w:r>
      <w:r w:rsidR="00C5027D" w:rsidRPr="003A340B">
        <w:rPr>
          <w:rtl/>
          <w:lang w:bidi="ar-DZ"/>
        </w:rPr>
        <w:t xml:space="preserve">قائمة </w:t>
      </w:r>
      <w:r w:rsidR="00C5027D" w:rsidRPr="003A340B">
        <w:rPr>
          <w:rFonts w:hint="cs"/>
          <w:rtl/>
          <w:lang w:bidi="ar-DZ"/>
        </w:rPr>
        <w:t>ب</w:t>
      </w:r>
      <w:r w:rsidR="00C5027D" w:rsidRPr="003A340B">
        <w:rPr>
          <w:rtl/>
          <w:lang w:bidi="ar-DZ"/>
        </w:rPr>
        <w:t>أحدث المنشورات في هذا المجال</w:t>
      </w:r>
      <w:r w:rsidR="00C5027D" w:rsidRPr="003A340B">
        <w:rPr>
          <w:rFonts w:hint="cs"/>
          <w:rtl/>
          <w:lang w:bidi="ar-DZ"/>
        </w:rPr>
        <w:t>:</w:t>
      </w:r>
    </w:p>
    <w:p w:rsidR="00C5027D" w:rsidRDefault="00C5027D" w:rsidP="006F1093">
      <w:pPr>
        <w:pStyle w:val="SingleTxtGA"/>
        <w:rPr>
          <w:rtl/>
        </w:rPr>
      </w:pPr>
      <w:r>
        <w:rPr>
          <w:rtl/>
          <w:lang w:bidi="ar-DZ"/>
        </w:rPr>
        <w:t>كم</w:t>
      </w:r>
      <w:r>
        <w:rPr>
          <w:rFonts w:hint="cs"/>
          <w:rtl/>
          <w:lang w:bidi="ar-DZ"/>
        </w:rPr>
        <w:t>قرر</w:t>
      </w:r>
      <w:r>
        <w:rPr>
          <w:rtl/>
          <w:lang w:bidi="ar-DZ"/>
        </w:rPr>
        <w:t xml:space="preserve"> </w:t>
      </w:r>
      <w:r>
        <w:rPr>
          <w:rtl/>
        </w:rPr>
        <w:t>للجنة الاستشارية لمجلس حقوق الإنسان</w:t>
      </w:r>
      <w:r>
        <w:rPr>
          <w:rFonts w:hint="cs"/>
          <w:rtl/>
        </w:rPr>
        <w:t>، أصدر تقريرين هما:</w:t>
      </w:r>
    </w:p>
    <w:p w:rsidR="00C5027D" w:rsidRDefault="00C5027D" w:rsidP="006F1093">
      <w:pPr>
        <w:pStyle w:val="SingleTxtGA"/>
        <w:rPr>
          <w:rtl/>
        </w:rPr>
      </w:pPr>
      <w:r>
        <w:rPr>
          <w:rFonts w:hint="cs"/>
          <w:rtl/>
        </w:rPr>
        <w:t>"</w:t>
      </w:r>
      <w:r>
        <w:rPr>
          <w:rtl/>
        </w:rPr>
        <w:t>دراسة بشأن المبادئ والمبادئ التوجيهية المتعلقة بالقضاء على التمييز ضد الأشخاص المصابين بالجذام وأفراد أسرهم</w:t>
      </w:r>
      <w:r>
        <w:rPr>
          <w:rFonts w:hint="cs"/>
          <w:rtl/>
        </w:rPr>
        <w:t>"</w:t>
      </w:r>
      <w:r w:rsidRPr="009F4D7F">
        <w:rPr>
          <w:rFonts w:hint="cs"/>
          <w:rtl/>
        </w:rPr>
        <w:t>،</w:t>
      </w:r>
      <w:r>
        <w:rPr>
          <w:rFonts w:cs="Times New Roman" w:hint="cs"/>
          <w:rtl/>
          <w:lang w:bidi="ar-DZ"/>
        </w:rPr>
        <w:t xml:space="preserve"> </w:t>
      </w:r>
      <w:r w:rsidRPr="00A41C90">
        <w:t>A/HRC/35/38</w:t>
      </w:r>
      <w:r>
        <w:rPr>
          <w:rFonts w:hint="cs"/>
          <w:rtl/>
        </w:rPr>
        <w:t xml:space="preserve">، </w:t>
      </w:r>
      <w:r>
        <w:rPr>
          <w:rFonts w:cs="Times New Roman" w:hint="cs"/>
          <w:rtl/>
        </w:rPr>
        <w:t>‬</w:t>
      </w:r>
      <w:r w:rsidRPr="009C3876">
        <w:rPr>
          <w:rtl/>
        </w:rPr>
        <w:t>مفوّضية الأمم المتحدة السامية لحقوق الإنسان</w:t>
      </w:r>
      <w:r>
        <w:rPr>
          <w:rFonts w:hint="cs"/>
          <w:rtl/>
        </w:rPr>
        <w:t>،</w:t>
      </w:r>
      <w:r w:rsidR="006F1093">
        <w:rPr>
          <w:rFonts w:hint="cs"/>
          <w:rtl/>
        </w:rPr>
        <w:t xml:space="preserve"> </w:t>
      </w:r>
      <w:r>
        <w:rPr>
          <w:rFonts w:hint="cs"/>
          <w:rtl/>
        </w:rPr>
        <w:t>4 أيار/مايو 2017.</w:t>
      </w:r>
      <w:r w:rsidR="006F1093">
        <w:rPr>
          <w:rFonts w:hint="cs"/>
          <w:rtl/>
        </w:rPr>
        <w:t xml:space="preserve"> </w:t>
      </w:r>
    </w:p>
    <w:p w:rsidR="00C5027D" w:rsidRDefault="00C5027D" w:rsidP="006F1093">
      <w:pPr>
        <w:pStyle w:val="SingleTxtGA"/>
        <w:rPr>
          <w:rtl/>
          <w:lang w:bidi="ar-DZ"/>
        </w:rPr>
      </w:pPr>
      <w:r>
        <w:rPr>
          <w:rFonts w:hint="cs"/>
          <w:rtl/>
        </w:rPr>
        <w:t>"</w:t>
      </w:r>
      <w:r>
        <w:rPr>
          <w:rtl/>
        </w:rPr>
        <w:t>تقرير مرحلي يتضمن توصيات تتعلق بآليات تقييم الأثر السلبي لتطبيق التدابير القسرية الانفرادية على التمتع بحقوق الإنسان</w:t>
      </w:r>
      <w:r w:rsidRPr="00A00E7D">
        <w:rPr>
          <w:rFonts w:cs="Times New Roman" w:hint="cs"/>
          <w:rtl/>
        </w:rPr>
        <w:t>‬</w:t>
      </w:r>
      <w:r w:rsidRPr="00A00E7D">
        <w:rPr>
          <w:rFonts w:hint="cs"/>
          <w:rtl/>
        </w:rPr>
        <w:t>"،</w:t>
      </w:r>
      <w:r>
        <w:rPr>
          <w:rFonts w:cs="Times New Roman" w:hint="cs"/>
          <w:rtl/>
        </w:rPr>
        <w:t xml:space="preserve"> </w:t>
      </w:r>
      <w:r w:rsidRPr="00A41C90">
        <w:t>A/HRC/28/74</w:t>
      </w:r>
      <w:r>
        <w:rPr>
          <w:rFonts w:hint="cs"/>
          <w:rtl/>
        </w:rPr>
        <w:t xml:space="preserve">، </w:t>
      </w:r>
      <w:r w:rsidRPr="009C3876">
        <w:rPr>
          <w:rtl/>
        </w:rPr>
        <w:t>مفوّضية الأمم المتحدة السامية لحقوق الإنسان</w:t>
      </w:r>
      <w:r>
        <w:rPr>
          <w:rFonts w:hint="cs"/>
          <w:rtl/>
        </w:rPr>
        <w:t>، 10 شباط/فبراير 2015.</w:t>
      </w:r>
    </w:p>
    <w:p w:rsidR="00C5027D" w:rsidRPr="0044002A" w:rsidRDefault="00C5027D" w:rsidP="006F1093">
      <w:pPr>
        <w:pStyle w:val="SingleTxtGA"/>
        <w:bidi w:val="0"/>
        <w:rPr>
          <w:rtl/>
        </w:rPr>
      </w:pPr>
      <w:r>
        <w:rPr>
          <w:rtl/>
        </w:rPr>
        <w:br w:type="page"/>
      </w:r>
      <w:r w:rsidR="006F1093" w:rsidRPr="0044002A">
        <w:rPr>
          <w:rFonts w:hint="cs"/>
          <w:rtl/>
        </w:rPr>
        <w:lastRenderedPageBreak/>
        <w:t xml:space="preserve"> </w:t>
      </w:r>
      <w:r w:rsidRPr="0044002A">
        <w:rPr>
          <w:rFonts w:hint="cs"/>
          <w:rtl/>
        </w:rPr>
        <w:t xml:space="preserve">[الأصل: </w:t>
      </w:r>
      <w:r>
        <w:rPr>
          <w:rFonts w:hint="cs"/>
          <w:rtl/>
        </w:rPr>
        <w:t>بالإسبان</w:t>
      </w:r>
      <w:r w:rsidRPr="0044002A">
        <w:rPr>
          <w:rFonts w:hint="cs"/>
          <w:rtl/>
        </w:rPr>
        <w:t>ية]</w:t>
      </w:r>
    </w:p>
    <w:p w:rsidR="00C5027D" w:rsidRPr="00EE0159" w:rsidRDefault="00C5027D" w:rsidP="006F1093">
      <w:pPr>
        <w:pStyle w:val="H1GA"/>
        <w:rPr>
          <w:rtl/>
        </w:rPr>
      </w:pPr>
      <w:r>
        <w:rPr>
          <w:rtl/>
        </w:rPr>
        <w:tab/>
      </w:r>
      <w:r>
        <w:rPr>
          <w:rtl/>
        </w:rPr>
        <w:tab/>
      </w:r>
      <w:r w:rsidRPr="00EE0159">
        <w:rPr>
          <w:rtl/>
        </w:rPr>
        <w:t>خافيير</w:t>
      </w:r>
      <w:r w:rsidRPr="00EE0159">
        <w:rPr>
          <w:rFonts w:hint="cs"/>
          <w:rtl/>
        </w:rPr>
        <w:t xml:space="preserve"> </w:t>
      </w:r>
      <w:proofErr w:type="spellStart"/>
      <w:r w:rsidRPr="00EE0159">
        <w:rPr>
          <w:rFonts w:hint="cs"/>
          <w:rtl/>
        </w:rPr>
        <w:t>زفالا</w:t>
      </w:r>
      <w:proofErr w:type="spellEnd"/>
      <w:r w:rsidRPr="00EE0159">
        <w:rPr>
          <w:rFonts w:hint="cs"/>
          <w:rtl/>
        </w:rPr>
        <w:t xml:space="preserve"> </w:t>
      </w:r>
      <w:proofErr w:type="spellStart"/>
      <w:r w:rsidRPr="00EE0159">
        <w:rPr>
          <w:rFonts w:hint="cs"/>
          <w:rtl/>
        </w:rPr>
        <w:t>إغاس</w:t>
      </w:r>
      <w:proofErr w:type="spellEnd"/>
      <w:r w:rsidRPr="00EE0159">
        <w:rPr>
          <w:rFonts w:hint="cs"/>
          <w:rtl/>
        </w:rPr>
        <w:t xml:space="preserve"> (إكوادور)</w:t>
      </w:r>
    </w:p>
    <w:p w:rsidR="00C5027D" w:rsidRDefault="00C5027D" w:rsidP="006F1093">
      <w:pPr>
        <w:pStyle w:val="SingleTxtGA"/>
        <w:rPr>
          <w:rtl/>
          <w:lang w:bidi="ar-DZ"/>
        </w:rPr>
      </w:pPr>
      <w:r w:rsidRPr="00650801">
        <w:rPr>
          <w:rFonts w:hint="cs"/>
          <w:b/>
          <w:bCs/>
          <w:rtl/>
        </w:rPr>
        <w:t>تاريخ</w:t>
      </w:r>
      <w:r>
        <w:rPr>
          <w:rFonts w:hint="cs"/>
          <w:b/>
          <w:bCs/>
          <w:rtl/>
        </w:rPr>
        <w:t xml:space="preserve"> ومكان</w:t>
      </w:r>
      <w:r w:rsidRPr="00650801">
        <w:rPr>
          <w:rFonts w:hint="cs"/>
          <w:b/>
          <w:bCs/>
          <w:rtl/>
        </w:rPr>
        <w:t xml:space="preserve"> الميلاد:</w:t>
      </w:r>
      <w:r>
        <w:rPr>
          <w:rFonts w:hint="cs"/>
          <w:rtl/>
        </w:rPr>
        <w:t xml:space="preserve"> </w:t>
      </w:r>
      <w:r>
        <w:rPr>
          <w:rFonts w:hint="cs"/>
          <w:rtl/>
          <w:lang w:bidi="ar-DZ"/>
        </w:rPr>
        <w:t xml:space="preserve">31 تموز/يوليه 1955، </w:t>
      </w:r>
      <w:proofErr w:type="spellStart"/>
      <w:r>
        <w:rPr>
          <w:rtl/>
          <w:lang w:bidi="ar-DZ"/>
        </w:rPr>
        <w:t>غواياكيل</w:t>
      </w:r>
      <w:proofErr w:type="spellEnd"/>
      <w:r>
        <w:rPr>
          <w:rtl/>
          <w:lang w:bidi="ar-DZ"/>
        </w:rPr>
        <w:t xml:space="preserve">، </w:t>
      </w:r>
      <w:proofErr w:type="spellStart"/>
      <w:r>
        <w:rPr>
          <w:rtl/>
          <w:lang w:bidi="ar-DZ"/>
        </w:rPr>
        <w:t>إكوداور</w:t>
      </w:r>
      <w:proofErr w:type="spellEnd"/>
      <w:r>
        <w:rPr>
          <w:rFonts w:hint="cs"/>
          <w:rtl/>
          <w:lang w:bidi="ar-DZ"/>
        </w:rPr>
        <w:t xml:space="preserve"> </w:t>
      </w:r>
    </w:p>
    <w:p w:rsidR="00C5027D" w:rsidRDefault="00C5027D" w:rsidP="006F1093">
      <w:pPr>
        <w:pStyle w:val="SingleTxtGA"/>
        <w:rPr>
          <w:rtl/>
        </w:rPr>
      </w:pPr>
      <w:r w:rsidRPr="006F1093">
        <w:rPr>
          <w:rFonts w:hint="cs"/>
          <w:b/>
          <w:bCs/>
          <w:rtl/>
        </w:rPr>
        <w:t>لغات العمل:</w:t>
      </w:r>
      <w:r>
        <w:rPr>
          <w:rFonts w:hint="cs"/>
          <w:rtl/>
        </w:rPr>
        <w:t xml:space="preserve"> </w:t>
      </w:r>
      <w:r w:rsidRPr="00AD2B1E">
        <w:rPr>
          <w:rtl/>
        </w:rPr>
        <w:t>الإ</w:t>
      </w:r>
      <w:r>
        <w:rPr>
          <w:rFonts w:hint="cs"/>
          <w:rtl/>
        </w:rPr>
        <w:t>سبانية</w:t>
      </w:r>
    </w:p>
    <w:p w:rsidR="00C5027D" w:rsidRPr="00AA63D5" w:rsidRDefault="006F1093" w:rsidP="006F1093">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6F1093">
      <w:pPr>
        <w:pStyle w:val="SingleTxtGA"/>
        <w:rPr>
          <w:rtl/>
        </w:rPr>
      </w:pPr>
      <w:r>
        <w:rPr>
          <w:rtl/>
        </w:rPr>
        <w:t xml:space="preserve">عضو في "جبهة </w:t>
      </w:r>
      <w:r>
        <w:rPr>
          <w:rFonts w:hint="cs"/>
          <w:rtl/>
        </w:rPr>
        <w:t>ا</w:t>
      </w:r>
      <w:r>
        <w:rPr>
          <w:rtl/>
        </w:rPr>
        <w:t>لشفافية ومكافحة الفساد"</w:t>
      </w:r>
      <w:r>
        <w:rPr>
          <w:rFonts w:hint="cs"/>
          <w:rtl/>
        </w:rPr>
        <w:t>، بتعيين من</w:t>
      </w:r>
      <w:r>
        <w:rPr>
          <w:rtl/>
        </w:rPr>
        <w:t xml:space="preserve"> </w:t>
      </w:r>
      <w:r>
        <w:rPr>
          <w:rFonts w:hint="cs"/>
          <w:rtl/>
        </w:rPr>
        <w:t xml:space="preserve">السيد </w:t>
      </w:r>
      <w:r>
        <w:rPr>
          <w:rtl/>
        </w:rPr>
        <w:t xml:space="preserve">رئيس جمهورية </w:t>
      </w:r>
      <w:r w:rsidRPr="00D0301A">
        <w:rPr>
          <w:rtl/>
        </w:rPr>
        <w:t xml:space="preserve">إكوادور، لينين مورينو </w:t>
      </w:r>
      <w:proofErr w:type="spellStart"/>
      <w:r w:rsidRPr="00D0301A">
        <w:rPr>
          <w:rtl/>
        </w:rPr>
        <w:t>غارسيس</w:t>
      </w:r>
      <w:proofErr w:type="spellEnd"/>
      <w:r w:rsidRPr="00D0301A">
        <w:rPr>
          <w:rtl/>
        </w:rPr>
        <w:t xml:space="preserve">، </w:t>
      </w:r>
      <w:r>
        <w:rPr>
          <w:rFonts w:hint="cs"/>
          <w:rtl/>
        </w:rPr>
        <w:t xml:space="preserve">وبموجب </w:t>
      </w:r>
      <w:r w:rsidRPr="00D0301A">
        <w:rPr>
          <w:rtl/>
        </w:rPr>
        <w:t xml:space="preserve">المرسوم التنفيذي رقم 21 </w:t>
      </w:r>
      <w:r>
        <w:rPr>
          <w:rFonts w:hint="cs"/>
          <w:rtl/>
        </w:rPr>
        <w:t>المؤرخ</w:t>
      </w:r>
      <w:r w:rsidRPr="00D0301A">
        <w:rPr>
          <w:rtl/>
        </w:rPr>
        <w:t xml:space="preserve"> 5 </w:t>
      </w:r>
      <w:r>
        <w:rPr>
          <w:rFonts w:hint="cs"/>
          <w:rtl/>
        </w:rPr>
        <w:t>حزيران/</w:t>
      </w:r>
      <w:proofErr w:type="gramStart"/>
      <w:r w:rsidRPr="00D0301A">
        <w:rPr>
          <w:rtl/>
        </w:rPr>
        <w:t>يوني</w:t>
      </w:r>
      <w:r>
        <w:rPr>
          <w:rFonts w:hint="cs"/>
          <w:rtl/>
        </w:rPr>
        <w:t>ه</w:t>
      </w:r>
      <w:proofErr w:type="gramEnd"/>
      <w:r w:rsidRPr="00D0301A">
        <w:rPr>
          <w:rtl/>
        </w:rPr>
        <w:t xml:space="preserve"> 2017.</w:t>
      </w:r>
    </w:p>
    <w:p w:rsidR="00C5027D" w:rsidRPr="00466861" w:rsidRDefault="006F1093" w:rsidP="006F1093">
      <w:pPr>
        <w:pStyle w:val="H23GA"/>
        <w:rPr>
          <w:rtl/>
          <w:lang w:bidi="ar-DZ"/>
        </w:rPr>
      </w:pPr>
      <w:r>
        <w:rPr>
          <w:rtl/>
        </w:rPr>
        <w:tab/>
      </w:r>
      <w:r>
        <w:rPr>
          <w:rtl/>
        </w:rPr>
        <w:tab/>
      </w:r>
      <w:r w:rsidR="00C5027D" w:rsidRPr="00466861">
        <w:rPr>
          <w:rtl/>
        </w:rPr>
        <w:t>الأنشطة المهنية الرئيسية</w:t>
      </w:r>
      <w:r w:rsidR="00C5027D">
        <w:rPr>
          <w:rFonts w:hint="cs"/>
          <w:rtl/>
        </w:rPr>
        <w:t>:</w:t>
      </w:r>
    </w:p>
    <w:p w:rsidR="00C5027D" w:rsidRDefault="00C5027D" w:rsidP="006F1093">
      <w:pPr>
        <w:pStyle w:val="SingleTxtGA"/>
        <w:rPr>
          <w:rtl/>
        </w:rPr>
      </w:pPr>
      <w:r>
        <w:rPr>
          <w:rtl/>
        </w:rPr>
        <w:t xml:space="preserve">عضو في </w:t>
      </w:r>
      <w:r>
        <w:rPr>
          <w:rFonts w:hint="cs"/>
          <w:rtl/>
        </w:rPr>
        <w:t>"</w:t>
      </w:r>
      <w:r>
        <w:rPr>
          <w:rtl/>
        </w:rPr>
        <w:t>جبهة الشفافية ومكافحة الفساد</w:t>
      </w:r>
      <w:r>
        <w:rPr>
          <w:rFonts w:hint="cs"/>
          <w:rtl/>
        </w:rPr>
        <w:t>"</w:t>
      </w:r>
      <w:r>
        <w:rPr>
          <w:rtl/>
        </w:rPr>
        <w:t xml:space="preserve">، </w:t>
      </w:r>
      <w:r>
        <w:rPr>
          <w:rFonts w:hint="cs"/>
          <w:rtl/>
        </w:rPr>
        <w:t>حزيران/</w:t>
      </w:r>
      <w:proofErr w:type="gramStart"/>
      <w:r w:rsidRPr="00D0301A">
        <w:rPr>
          <w:rtl/>
        </w:rPr>
        <w:t>يوني</w:t>
      </w:r>
      <w:r>
        <w:rPr>
          <w:rFonts w:hint="cs"/>
          <w:rtl/>
        </w:rPr>
        <w:t>ه</w:t>
      </w:r>
      <w:proofErr w:type="gramEnd"/>
      <w:r w:rsidRPr="00D0301A">
        <w:rPr>
          <w:rtl/>
        </w:rPr>
        <w:t xml:space="preserve"> 2017.</w:t>
      </w:r>
    </w:p>
    <w:p w:rsidR="00C5027D" w:rsidRDefault="00C5027D" w:rsidP="006F1093">
      <w:pPr>
        <w:pStyle w:val="SingleTxtGA"/>
        <w:rPr>
          <w:rtl/>
        </w:rPr>
      </w:pPr>
      <w:r>
        <w:rPr>
          <w:rtl/>
        </w:rPr>
        <w:t>مستشار ل</w:t>
      </w:r>
      <w:r>
        <w:rPr>
          <w:rFonts w:hint="cs"/>
          <w:rtl/>
        </w:rPr>
        <w:t>دى ال</w:t>
      </w:r>
      <w:r>
        <w:rPr>
          <w:rtl/>
        </w:rPr>
        <w:t>لجنة</w:t>
      </w:r>
      <w:r>
        <w:rPr>
          <w:rFonts w:hint="cs"/>
          <w:rtl/>
        </w:rPr>
        <w:t xml:space="preserve"> المؤقتة الخاصة ل</w:t>
      </w:r>
      <w:r>
        <w:rPr>
          <w:rtl/>
        </w:rPr>
        <w:t>لاتصالات</w:t>
      </w:r>
      <w:r>
        <w:rPr>
          <w:rFonts w:hint="cs"/>
          <w:rtl/>
        </w:rPr>
        <w:t xml:space="preserve">، </w:t>
      </w:r>
      <w:r>
        <w:rPr>
          <w:rtl/>
        </w:rPr>
        <w:t>التابعة للجمعية الوطنية، 2010.</w:t>
      </w:r>
    </w:p>
    <w:p w:rsidR="00C5027D" w:rsidRDefault="00C5027D" w:rsidP="006F1093">
      <w:pPr>
        <w:pStyle w:val="SingleTxtGA"/>
        <w:rPr>
          <w:rtl/>
        </w:rPr>
      </w:pPr>
      <w:r>
        <w:rPr>
          <w:rtl/>
        </w:rPr>
        <w:t xml:space="preserve">رئيس المجلس الوطني لتقييم </w:t>
      </w:r>
      <w:r>
        <w:rPr>
          <w:rFonts w:hint="cs"/>
          <w:rtl/>
        </w:rPr>
        <w:t>الجامعات واعتمادها</w:t>
      </w:r>
      <w:r>
        <w:rPr>
          <w:rtl/>
        </w:rPr>
        <w:t>، 20</w:t>
      </w:r>
      <w:r>
        <w:rPr>
          <w:rFonts w:hint="cs"/>
          <w:rtl/>
        </w:rPr>
        <w:t>02</w:t>
      </w:r>
      <w:r>
        <w:rPr>
          <w:rtl/>
        </w:rPr>
        <w:t>-20</w:t>
      </w:r>
      <w:r>
        <w:rPr>
          <w:rFonts w:hint="cs"/>
          <w:rtl/>
        </w:rPr>
        <w:t>07</w:t>
      </w:r>
      <w:r>
        <w:rPr>
          <w:rtl/>
        </w:rPr>
        <w:t>.</w:t>
      </w:r>
    </w:p>
    <w:p w:rsidR="00C5027D" w:rsidRDefault="00C5027D" w:rsidP="006F1093">
      <w:pPr>
        <w:pStyle w:val="SingleTxtGA"/>
        <w:rPr>
          <w:rtl/>
        </w:rPr>
      </w:pPr>
      <w:r>
        <w:rPr>
          <w:rtl/>
        </w:rPr>
        <w:t xml:space="preserve">عضو في لجنة مكافحة الفساد، </w:t>
      </w:r>
      <w:r>
        <w:rPr>
          <w:rFonts w:hint="cs"/>
          <w:rtl/>
        </w:rPr>
        <w:t xml:space="preserve">بموجب </w:t>
      </w:r>
      <w:r>
        <w:rPr>
          <w:rtl/>
        </w:rPr>
        <w:t>المرسوم التنفيذي</w:t>
      </w:r>
      <w:r>
        <w:rPr>
          <w:rFonts w:hint="cs"/>
          <w:rtl/>
        </w:rPr>
        <w:t xml:space="preserve"> رقم</w:t>
      </w:r>
      <w:r>
        <w:rPr>
          <w:rtl/>
        </w:rPr>
        <w:t xml:space="preserve"> 107</w:t>
      </w:r>
      <w:r>
        <w:rPr>
          <w:rFonts w:hint="cs"/>
          <w:rtl/>
        </w:rPr>
        <w:t>-</w:t>
      </w:r>
      <w:r>
        <w:rPr>
          <w:rtl/>
        </w:rPr>
        <w:t xml:space="preserve">ألف، المؤرخ 4 </w:t>
      </w:r>
      <w:r>
        <w:rPr>
          <w:rFonts w:hint="cs"/>
          <w:rtl/>
        </w:rPr>
        <w:t>آذار/</w:t>
      </w:r>
      <w:r w:rsidR="006F1093">
        <w:rPr>
          <w:rFonts w:hint="cs"/>
          <w:rtl/>
        </w:rPr>
        <w:t xml:space="preserve"> </w:t>
      </w:r>
      <w:r w:rsidR="006F1093">
        <w:rPr>
          <w:rtl/>
        </w:rPr>
        <w:t>مارس</w:t>
      </w:r>
      <w:r w:rsidR="006F1093">
        <w:rPr>
          <w:rFonts w:hint="cs"/>
          <w:rtl/>
        </w:rPr>
        <w:t> </w:t>
      </w:r>
      <w:r>
        <w:rPr>
          <w:rtl/>
        </w:rPr>
        <w:t>1997</w:t>
      </w:r>
      <w:r>
        <w:rPr>
          <w:rFonts w:hint="cs"/>
          <w:rtl/>
        </w:rPr>
        <w:t xml:space="preserve">، والصادر عن </w:t>
      </w:r>
      <w:r>
        <w:rPr>
          <w:rtl/>
        </w:rPr>
        <w:t>رئاسة جمهورية إكوادور.</w:t>
      </w:r>
    </w:p>
    <w:p w:rsidR="00C5027D" w:rsidRDefault="00C5027D" w:rsidP="006F1093">
      <w:pPr>
        <w:pStyle w:val="SingleTxtGA"/>
        <w:rPr>
          <w:rtl/>
        </w:rPr>
      </w:pPr>
      <w:r>
        <w:rPr>
          <w:rtl/>
        </w:rPr>
        <w:t xml:space="preserve">رئيس محكمة العدل العليا في </w:t>
      </w:r>
      <w:proofErr w:type="spellStart"/>
      <w:r>
        <w:rPr>
          <w:rtl/>
        </w:rPr>
        <w:t>غواياس</w:t>
      </w:r>
      <w:proofErr w:type="spellEnd"/>
      <w:r>
        <w:rPr>
          <w:rtl/>
        </w:rPr>
        <w:t xml:space="preserve"> </w:t>
      </w:r>
      <w:proofErr w:type="spellStart"/>
      <w:r>
        <w:rPr>
          <w:rtl/>
        </w:rPr>
        <w:t>وغلاباغوس</w:t>
      </w:r>
      <w:proofErr w:type="spellEnd"/>
      <w:r>
        <w:rPr>
          <w:rFonts w:hint="cs"/>
          <w:rtl/>
        </w:rPr>
        <w:t>،</w:t>
      </w:r>
      <w:r>
        <w:rPr>
          <w:rtl/>
        </w:rPr>
        <w:t xml:space="preserve"> ١٩٩١.</w:t>
      </w:r>
    </w:p>
    <w:p w:rsidR="00C5027D" w:rsidRDefault="00C5027D" w:rsidP="006F1093">
      <w:pPr>
        <w:pStyle w:val="SingleTxtGA"/>
        <w:rPr>
          <w:rtl/>
        </w:rPr>
      </w:pPr>
      <w:r>
        <w:rPr>
          <w:rtl/>
        </w:rPr>
        <w:t>قاض</w:t>
      </w:r>
      <w:r>
        <w:rPr>
          <w:rFonts w:hint="cs"/>
          <w:rtl/>
        </w:rPr>
        <w:t>ي</w:t>
      </w:r>
      <w:r>
        <w:rPr>
          <w:rtl/>
        </w:rPr>
        <w:t xml:space="preserve"> في ال</w:t>
      </w:r>
      <w:r>
        <w:rPr>
          <w:rFonts w:hint="cs"/>
          <w:rtl/>
        </w:rPr>
        <w:t>غرف</w:t>
      </w:r>
      <w:r>
        <w:rPr>
          <w:rtl/>
        </w:rPr>
        <w:t xml:space="preserve">ة الأولى لمحكمة العدل العليا في </w:t>
      </w:r>
      <w:proofErr w:type="spellStart"/>
      <w:r>
        <w:rPr>
          <w:rtl/>
        </w:rPr>
        <w:t>غواياكيل</w:t>
      </w:r>
      <w:proofErr w:type="spellEnd"/>
      <w:r>
        <w:rPr>
          <w:rtl/>
        </w:rPr>
        <w:t>، 1990.</w:t>
      </w:r>
    </w:p>
    <w:p w:rsidR="00C5027D" w:rsidRPr="00B33F63" w:rsidRDefault="006F1093" w:rsidP="006F1093">
      <w:pPr>
        <w:pStyle w:val="H23GA"/>
        <w:rPr>
          <w:rtl/>
        </w:rPr>
      </w:pPr>
      <w:r>
        <w:rPr>
          <w:rtl/>
        </w:rPr>
        <w:tab/>
      </w:r>
      <w:r>
        <w:rPr>
          <w:rtl/>
        </w:rPr>
        <w:tab/>
      </w:r>
      <w:r w:rsidR="00C5027D" w:rsidRPr="00B33F63">
        <w:rPr>
          <w:rFonts w:hint="cs"/>
          <w:rtl/>
        </w:rPr>
        <w:t>الخلفية التعليمية:</w:t>
      </w:r>
    </w:p>
    <w:p w:rsidR="00C5027D" w:rsidRDefault="00C5027D" w:rsidP="006F1093">
      <w:pPr>
        <w:pStyle w:val="SingleTxtGA"/>
        <w:rPr>
          <w:rtl/>
        </w:rPr>
      </w:pPr>
      <w:r>
        <w:rPr>
          <w:rtl/>
        </w:rPr>
        <w:t>ماجستير</w:t>
      </w:r>
      <w:r>
        <w:rPr>
          <w:rFonts w:hint="cs"/>
          <w:rtl/>
        </w:rPr>
        <w:t xml:space="preserve"> في</w:t>
      </w:r>
      <w:r>
        <w:rPr>
          <w:rtl/>
        </w:rPr>
        <w:t xml:space="preserve"> القانون الجنائي الدولي، جامعة غرناطة، إسبانيا، 2015.</w:t>
      </w:r>
    </w:p>
    <w:p w:rsidR="00C5027D" w:rsidRDefault="00C5027D" w:rsidP="005606AE">
      <w:pPr>
        <w:pStyle w:val="SingleTxtGA"/>
        <w:rPr>
          <w:rtl/>
        </w:rPr>
      </w:pPr>
      <w:r w:rsidRPr="00056E31">
        <w:rPr>
          <w:i/>
          <w:iCs/>
          <w:rtl/>
        </w:rPr>
        <w:t>دكتوراه في الفقه</w:t>
      </w:r>
      <w:r w:rsidR="006F1093" w:rsidRPr="00056E31">
        <w:rPr>
          <w:rFonts w:hint="cs"/>
          <w:i/>
          <w:iCs/>
          <w:rtl/>
          <w:lang w:bidi="ar-DZ"/>
        </w:rPr>
        <w:t xml:space="preserve"> </w:t>
      </w:r>
      <w:r w:rsidRPr="00056E31">
        <w:rPr>
          <w:rFonts w:hint="cs"/>
          <w:i/>
          <w:iCs/>
          <w:rtl/>
          <w:lang w:bidi="ar-DZ"/>
        </w:rPr>
        <w:t>القانوني</w:t>
      </w:r>
      <w:r w:rsidRPr="00056E31">
        <w:rPr>
          <w:i/>
          <w:iCs/>
          <w:rtl/>
        </w:rPr>
        <w:t>،</w:t>
      </w:r>
      <w:r>
        <w:rPr>
          <w:rtl/>
        </w:rPr>
        <w:t xml:space="preserve"> جامعة سانتياغو دي </w:t>
      </w:r>
      <w:proofErr w:type="spellStart"/>
      <w:r>
        <w:rPr>
          <w:rtl/>
        </w:rPr>
        <w:t>غواياكيل</w:t>
      </w:r>
      <w:proofErr w:type="spellEnd"/>
      <w:r>
        <w:rPr>
          <w:rtl/>
        </w:rPr>
        <w:t xml:space="preserve"> الكاثوليكية، إكوادور</w:t>
      </w:r>
      <w:r>
        <w:rPr>
          <w:rFonts w:hint="cs"/>
          <w:rtl/>
        </w:rPr>
        <w:t>،</w:t>
      </w:r>
      <w:r>
        <w:rPr>
          <w:rtl/>
        </w:rPr>
        <w:t xml:space="preserve"> 1 </w:t>
      </w:r>
      <w:r>
        <w:rPr>
          <w:rFonts w:hint="cs"/>
          <w:rtl/>
        </w:rPr>
        <w:t>أيلول/</w:t>
      </w:r>
      <w:r>
        <w:rPr>
          <w:rtl/>
        </w:rPr>
        <w:t>سبتمبر 1989.</w:t>
      </w:r>
      <w:r w:rsidR="006F1093">
        <w:rPr>
          <w:rFonts w:hint="cs"/>
          <w:rtl/>
        </w:rPr>
        <w:t xml:space="preserve"> </w:t>
      </w:r>
    </w:p>
    <w:p w:rsidR="00C5027D" w:rsidRDefault="00C5027D" w:rsidP="005606AE">
      <w:pPr>
        <w:pStyle w:val="SingleTxtGA"/>
        <w:rPr>
          <w:rtl/>
        </w:rPr>
      </w:pPr>
      <w:r w:rsidRPr="00056E31">
        <w:rPr>
          <w:i/>
          <w:iCs/>
          <w:rtl/>
        </w:rPr>
        <w:t xml:space="preserve">محامي </w:t>
      </w:r>
      <w:r w:rsidRPr="00056E31">
        <w:rPr>
          <w:rFonts w:hint="cs"/>
          <w:i/>
          <w:iCs/>
          <w:rtl/>
        </w:rPr>
        <w:t xml:space="preserve">أمام </w:t>
      </w:r>
      <w:r w:rsidRPr="00056E31">
        <w:rPr>
          <w:i/>
          <w:iCs/>
          <w:rtl/>
        </w:rPr>
        <w:t xml:space="preserve">محاكم الجمهورية </w:t>
      </w:r>
      <w:r w:rsidRPr="00056E31">
        <w:rPr>
          <w:rFonts w:hint="cs"/>
          <w:i/>
          <w:iCs/>
          <w:rtl/>
        </w:rPr>
        <w:t>وهيئاتها القضائية</w:t>
      </w:r>
      <w:r w:rsidRPr="00056E31">
        <w:rPr>
          <w:i/>
          <w:iCs/>
          <w:rtl/>
        </w:rPr>
        <w:t>،</w:t>
      </w:r>
      <w:r>
        <w:rPr>
          <w:rtl/>
        </w:rPr>
        <w:t xml:space="preserve"> </w:t>
      </w:r>
      <w:r>
        <w:rPr>
          <w:rFonts w:hint="cs"/>
          <w:rtl/>
        </w:rPr>
        <w:t xml:space="preserve">متخرج من </w:t>
      </w:r>
      <w:r>
        <w:rPr>
          <w:rtl/>
        </w:rPr>
        <w:t xml:space="preserve">جامعة سانتياغو دي </w:t>
      </w:r>
      <w:proofErr w:type="spellStart"/>
      <w:r>
        <w:rPr>
          <w:rtl/>
        </w:rPr>
        <w:t>غواياكيل</w:t>
      </w:r>
      <w:proofErr w:type="spellEnd"/>
      <w:r>
        <w:rPr>
          <w:rtl/>
        </w:rPr>
        <w:t xml:space="preserve"> الكاثوليكية، إكوادور، 5 </w:t>
      </w:r>
      <w:r>
        <w:rPr>
          <w:rFonts w:hint="cs"/>
          <w:rtl/>
        </w:rPr>
        <w:t>تشرين الأول/</w:t>
      </w:r>
      <w:r>
        <w:rPr>
          <w:rtl/>
        </w:rPr>
        <w:t>أكتوبر 1979.</w:t>
      </w:r>
      <w:r w:rsidR="005606AE">
        <w:rPr>
          <w:rFonts w:hint="cs"/>
          <w:rtl/>
        </w:rPr>
        <w:t xml:space="preserve"> </w:t>
      </w:r>
    </w:p>
    <w:p w:rsidR="00C5027D" w:rsidRDefault="00C5027D" w:rsidP="005606AE">
      <w:pPr>
        <w:pStyle w:val="SingleTxtGA"/>
        <w:rPr>
          <w:rtl/>
        </w:rPr>
      </w:pPr>
      <w:r w:rsidRPr="00056E31">
        <w:rPr>
          <w:i/>
          <w:iCs/>
          <w:rtl/>
        </w:rPr>
        <w:t xml:space="preserve">بكالوريوس في العلوم الاجتماعية </w:t>
      </w:r>
      <w:r w:rsidRPr="00056E31">
        <w:rPr>
          <w:rFonts w:hint="cs"/>
          <w:i/>
          <w:iCs/>
          <w:rtl/>
        </w:rPr>
        <w:t>والسياسة،</w:t>
      </w:r>
      <w:r>
        <w:rPr>
          <w:rtl/>
        </w:rPr>
        <w:t xml:space="preserve"> 4 </w:t>
      </w:r>
      <w:r>
        <w:rPr>
          <w:rFonts w:hint="cs"/>
          <w:rtl/>
        </w:rPr>
        <w:t>أيار/</w:t>
      </w:r>
      <w:r>
        <w:rPr>
          <w:rtl/>
        </w:rPr>
        <w:t>مايو 1976.</w:t>
      </w:r>
      <w:r w:rsidR="005606AE">
        <w:rPr>
          <w:rFonts w:hint="cs"/>
          <w:rtl/>
        </w:rPr>
        <w:t xml:space="preserve"> </w:t>
      </w:r>
    </w:p>
    <w:p w:rsidR="00C5027D" w:rsidRPr="00ED6276" w:rsidRDefault="005606AE" w:rsidP="005606AE">
      <w:pPr>
        <w:pStyle w:val="H23GA"/>
        <w:rPr>
          <w:rtl/>
        </w:rPr>
      </w:pPr>
      <w:r>
        <w:rPr>
          <w:rtl/>
        </w:rPr>
        <w:tab/>
      </w:r>
      <w:r>
        <w:rPr>
          <w:rtl/>
        </w:rPr>
        <w:tab/>
      </w:r>
      <w:r w:rsidR="00C5027D" w:rsidRPr="00ED6276">
        <w:rPr>
          <w:rFonts w:hint="cs"/>
          <w:rtl/>
        </w:rPr>
        <w:t>ا</w:t>
      </w:r>
      <w:r w:rsidR="00C5027D" w:rsidRPr="00ED6276">
        <w:rPr>
          <w:rtl/>
        </w:rPr>
        <w:t>لأنشطة الرئيسية الأخرى في هذا المجال</w:t>
      </w:r>
      <w:r w:rsidR="00C5027D" w:rsidRPr="00ED6276">
        <w:rPr>
          <w:rFonts w:hint="cs"/>
          <w:rtl/>
        </w:rPr>
        <w:t>:</w:t>
      </w:r>
    </w:p>
    <w:p w:rsidR="00C5027D" w:rsidRDefault="00C5027D" w:rsidP="00056E31">
      <w:pPr>
        <w:pStyle w:val="SingleTxtGA"/>
        <w:rPr>
          <w:rtl/>
        </w:rPr>
      </w:pPr>
      <w:r w:rsidRPr="00ED6276">
        <w:rPr>
          <w:rtl/>
        </w:rPr>
        <w:t xml:space="preserve">أحد </w:t>
      </w:r>
      <w:r>
        <w:rPr>
          <w:rFonts w:hint="cs"/>
          <w:rtl/>
        </w:rPr>
        <w:t>المشاركين</w:t>
      </w:r>
      <w:r>
        <w:rPr>
          <w:rtl/>
        </w:rPr>
        <w:t xml:space="preserve"> في </w:t>
      </w:r>
      <w:r>
        <w:rPr>
          <w:rFonts w:hint="cs"/>
          <w:rtl/>
        </w:rPr>
        <w:t>البت في دعوى قضائية، صدر ال</w:t>
      </w:r>
      <w:r>
        <w:rPr>
          <w:rtl/>
        </w:rPr>
        <w:t xml:space="preserve">حكم </w:t>
      </w:r>
      <w:r>
        <w:rPr>
          <w:rFonts w:hint="cs"/>
          <w:rtl/>
        </w:rPr>
        <w:t xml:space="preserve">بشأنها عن </w:t>
      </w:r>
      <w:r>
        <w:rPr>
          <w:rtl/>
        </w:rPr>
        <w:t xml:space="preserve">محكمة البلدان الأمريكية لحقوق الإنسان (القضية رقم </w:t>
      </w:r>
      <w:r w:rsidRPr="00827E98">
        <w:rPr>
          <w:lang w:val="es-ES"/>
        </w:rPr>
        <w:t>12.091</w:t>
      </w:r>
      <w:r>
        <w:rPr>
          <w:rtl/>
        </w:rPr>
        <w:t xml:space="preserve">، </w:t>
      </w:r>
      <w:proofErr w:type="spellStart"/>
      <w:r w:rsidRPr="00056E31">
        <w:rPr>
          <w:rFonts w:hint="cs"/>
          <w:i/>
          <w:iCs/>
          <w:rtl/>
        </w:rPr>
        <w:t>ت</w:t>
      </w:r>
      <w:r w:rsidRPr="00056E31">
        <w:rPr>
          <w:i/>
          <w:iCs/>
          <w:rtl/>
        </w:rPr>
        <w:t>شابارو</w:t>
      </w:r>
      <w:proofErr w:type="spellEnd"/>
      <w:r w:rsidRPr="00056E31">
        <w:rPr>
          <w:i/>
          <w:iCs/>
          <w:rtl/>
        </w:rPr>
        <w:t xml:space="preserve"> </w:t>
      </w:r>
      <w:proofErr w:type="spellStart"/>
      <w:r w:rsidRPr="00056E31">
        <w:rPr>
          <w:i/>
          <w:iCs/>
          <w:rtl/>
        </w:rPr>
        <w:t>ألفاري</w:t>
      </w:r>
      <w:r w:rsidRPr="00056E31">
        <w:rPr>
          <w:rFonts w:hint="cs"/>
          <w:i/>
          <w:iCs/>
          <w:rtl/>
        </w:rPr>
        <w:t>ث</w:t>
      </w:r>
      <w:proofErr w:type="spellEnd"/>
      <w:r w:rsidRPr="00056E31">
        <w:rPr>
          <w:i/>
          <w:iCs/>
          <w:rtl/>
        </w:rPr>
        <w:t xml:space="preserve">، </w:t>
      </w:r>
      <w:proofErr w:type="spellStart"/>
      <w:r w:rsidRPr="00056E31">
        <w:rPr>
          <w:i/>
          <w:iCs/>
          <w:rtl/>
        </w:rPr>
        <w:t>ولابو</w:t>
      </w:r>
      <w:proofErr w:type="spellEnd"/>
      <w:r w:rsidRPr="00056E31">
        <w:rPr>
          <w:i/>
          <w:iCs/>
          <w:rtl/>
        </w:rPr>
        <w:t xml:space="preserve"> </w:t>
      </w:r>
      <w:proofErr w:type="spellStart"/>
      <w:r w:rsidRPr="00056E31">
        <w:rPr>
          <w:i/>
          <w:iCs/>
          <w:rtl/>
        </w:rPr>
        <w:t>إ</w:t>
      </w:r>
      <w:r w:rsidRPr="00056E31">
        <w:rPr>
          <w:rFonts w:hint="cs"/>
          <w:i/>
          <w:iCs/>
          <w:rtl/>
        </w:rPr>
        <w:t>ني</w:t>
      </w:r>
      <w:r w:rsidRPr="00056E31">
        <w:rPr>
          <w:i/>
          <w:iCs/>
          <w:rtl/>
        </w:rPr>
        <w:t>يغي</w:t>
      </w:r>
      <w:r w:rsidRPr="00056E31">
        <w:rPr>
          <w:rFonts w:hint="cs"/>
          <w:i/>
          <w:iCs/>
          <w:rtl/>
        </w:rPr>
        <w:t>ث</w:t>
      </w:r>
      <w:proofErr w:type="spellEnd"/>
      <w:r w:rsidRPr="00056E31">
        <w:rPr>
          <w:i/>
          <w:iCs/>
          <w:rtl/>
        </w:rPr>
        <w:t xml:space="preserve"> ضد إكوادور،</w:t>
      </w:r>
      <w:r>
        <w:rPr>
          <w:rtl/>
        </w:rPr>
        <w:t xml:space="preserve"> 21 تشرين الثاني</w:t>
      </w:r>
      <w:r>
        <w:rPr>
          <w:rFonts w:hint="cs"/>
          <w:rtl/>
        </w:rPr>
        <w:t>/</w:t>
      </w:r>
      <w:r>
        <w:rPr>
          <w:rtl/>
        </w:rPr>
        <w:t>نوفمبر 2007).</w:t>
      </w:r>
    </w:p>
    <w:p w:rsidR="00C5027D" w:rsidRDefault="00C5027D" w:rsidP="005606AE">
      <w:pPr>
        <w:pStyle w:val="SingleTxtGA"/>
        <w:rPr>
          <w:rtl/>
        </w:rPr>
      </w:pPr>
      <w:r>
        <w:rPr>
          <w:rtl/>
        </w:rPr>
        <w:t xml:space="preserve">مستشار قانوني في "اللجنة الإيكولوجية والبيئية </w:t>
      </w:r>
      <w:proofErr w:type="spellStart"/>
      <w:r>
        <w:rPr>
          <w:rtl/>
        </w:rPr>
        <w:t>الإكوادورية</w:t>
      </w:r>
      <w:proofErr w:type="spellEnd"/>
      <w:r>
        <w:rPr>
          <w:rtl/>
        </w:rPr>
        <w:t>"</w:t>
      </w:r>
      <w:r>
        <w:rPr>
          <w:rFonts w:hint="cs"/>
          <w:rtl/>
        </w:rPr>
        <w:t>،</w:t>
      </w:r>
      <w:r>
        <w:rPr>
          <w:rtl/>
        </w:rPr>
        <w:t xml:space="preserve"> 2008.</w:t>
      </w:r>
    </w:p>
    <w:p w:rsidR="00C5027D" w:rsidRDefault="00C5027D" w:rsidP="005606AE">
      <w:pPr>
        <w:pStyle w:val="SingleTxtGA"/>
        <w:rPr>
          <w:rtl/>
          <w:lang w:bidi="ar-DZ"/>
        </w:rPr>
      </w:pPr>
      <w:r>
        <w:rPr>
          <w:rtl/>
        </w:rPr>
        <w:t>مستشار قانوني في "</w:t>
      </w:r>
      <w:r>
        <w:rPr>
          <w:rFonts w:hint="cs"/>
          <w:rtl/>
        </w:rPr>
        <w:t xml:space="preserve">مؤسسة </w:t>
      </w:r>
      <w:proofErr w:type="spellStart"/>
      <w:r>
        <w:rPr>
          <w:rFonts w:hint="cs"/>
          <w:rtl/>
        </w:rPr>
        <w:t>موتشيكا</w:t>
      </w:r>
      <w:proofErr w:type="spellEnd"/>
      <w:r>
        <w:rPr>
          <w:rFonts w:hint="cs"/>
          <w:rtl/>
        </w:rPr>
        <w:t xml:space="preserve"> </w:t>
      </w:r>
      <w:proofErr w:type="spellStart"/>
      <w:r>
        <w:rPr>
          <w:rFonts w:hint="cs"/>
          <w:rtl/>
        </w:rPr>
        <w:t>سومبا</w:t>
      </w:r>
      <w:proofErr w:type="spellEnd"/>
      <w:r>
        <w:rPr>
          <w:rFonts w:hint="cs"/>
          <w:rtl/>
        </w:rPr>
        <w:t xml:space="preserve"> للعمل والمساعدة</w:t>
      </w:r>
      <w:r>
        <w:rPr>
          <w:rtl/>
        </w:rPr>
        <w:t>"</w:t>
      </w:r>
      <w:r>
        <w:rPr>
          <w:rFonts w:hint="cs"/>
          <w:rtl/>
        </w:rPr>
        <w:t>،</w:t>
      </w:r>
      <w:r>
        <w:rPr>
          <w:rtl/>
        </w:rPr>
        <w:t xml:space="preserve"> 2013.</w:t>
      </w:r>
    </w:p>
    <w:p w:rsidR="00C5027D" w:rsidRDefault="00C5027D" w:rsidP="005606AE">
      <w:pPr>
        <w:pStyle w:val="SingleTxtGA"/>
        <w:rPr>
          <w:rtl/>
        </w:rPr>
      </w:pPr>
      <w:r>
        <w:rPr>
          <w:rtl/>
        </w:rPr>
        <w:lastRenderedPageBreak/>
        <w:t xml:space="preserve">دراسات </w:t>
      </w:r>
      <w:r>
        <w:rPr>
          <w:rFonts w:hint="cs"/>
          <w:rtl/>
        </w:rPr>
        <w:t>ومحاضرات ومنشورات بشأن الحقوق</w:t>
      </w:r>
      <w:r>
        <w:rPr>
          <w:rtl/>
        </w:rPr>
        <w:t xml:space="preserve"> المدنية والسياسية.</w:t>
      </w:r>
    </w:p>
    <w:p w:rsidR="00C5027D" w:rsidRDefault="00C5027D" w:rsidP="005606AE">
      <w:pPr>
        <w:pStyle w:val="SingleTxtGA"/>
        <w:rPr>
          <w:rtl/>
        </w:rPr>
      </w:pPr>
      <w:r>
        <w:rPr>
          <w:rtl/>
        </w:rPr>
        <w:t>نائب رئيس الرابطة الوطنية لكليات الفقه</w:t>
      </w:r>
      <w:r>
        <w:rPr>
          <w:rFonts w:hint="cs"/>
          <w:rtl/>
        </w:rPr>
        <w:t xml:space="preserve"> القانوني</w:t>
      </w:r>
      <w:r>
        <w:rPr>
          <w:rtl/>
        </w:rPr>
        <w:t>، 2000.</w:t>
      </w:r>
    </w:p>
    <w:p w:rsidR="00C5027D" w:rsidRDefault="00C5027D" w:rsidP="005606AE">
      <w:pPr>
        <w:pStyle w:val="SingleTxtGA"/>
        <w:rPr>
          <w:rtl/>
        </w:rPr>
      </w:pPr>
      <w:r>
        <w:rPr>
          <w:rtl/>
        </w:rPr>
        <w:t xml:space="preserve">عميد كلية الفقه </w:t>
      </w:r>
      <w:r>
        <w:rPr>
          <w:rFonts w:hint="cs"/>
          <w:rtl/>
        </w:rPr>
        <w:t xml:space="preserve">القانوني في </w:t>
      </w:r>
      <w:r>
        <w:rPr>
          <w:rtl/>
        </w:rPr>
        <w:t xml:space="preserve">جامعة </w:t>
      </w:r>
      <w:proofErr w:type="spellStart"/>
      <w:r>
        <w:rPr>
          <w:rtl/>
        </w:rPr>
        <w:t>غواياكيل</w:t>
      </w:r>
      <w:proofErr w:type="spellEnd"/>
      <w:r>
        <w:rPr>
          <w:rtl/>
        </w:rPr>
        <w:t xml:space="preserve"> الكاثوليكية، 1997-2004.</w:t>
      </w:r>
    </w:p>
    <w:p w:rsidR="00C5027D" w:rsidRDefault="00C5027D" w:rsidP="005606AE">
      <w:pPr>
        <w:pStyle w:val="SingleTxtGA"/>
        <w:rPr>
          <w:rtl/>
        </w:rPr>
      </w:pPr>
      <w:r>
        <w:rPr>
          <w:rtl/>
        </w:rPr>
        <w:t xml:space="preserve">مدير الجريدة القانونية لكلية الحقوق </w:t>
      </w:r>
      <w:r>
        <w:rPr>
          <w:rFonts w:hint="cs"/>
          <w:rtl/>
        </w:rPr>
        <w:t xml:space="preserve">في </w:t>
      </w:r>
      <w:r>
        <w:rPr>
          <w:rtl/>
        </w:rPr>
        <w:t xml:space="preserve">جامعة </w:t>
      </w:r>
      <w:proofErr w:type="spellStart"/>
      <w:r>
        <w:rPr>
          <w:rtl/>
        </w:rPr>
        <w:t>غواياكيل</w:t>
      </w:r>
      <w:proofErr w:type="spellEnd"/>
      <w:r>
        <w:rPr>
          <w:rtl/>
        </w:rPr>
        <w:t xml:space="preserve"> الكاثوليكية، 1995.</w:t>
      </w:r>
    </w:p>
    <w:p w:rsidR="00C5027D" w:rsidRDefault="00C5027D" w:rsidP="005606AE">
      <w:pPr>
        <w:pStyle w:val="SingleTxtGA"/>
        <w:rPr>
          <w:rtl/>
        </w:rPr>
      </w:pPr>
      <w:r>
        <w:rPr>
          <w:rtl/>
        </w:rPr>
        <w:t xml:space="preserve">مدير كلية الحقوق </w:t>
      </w:r>
      <w:r>
        <w:rPr>
          <w:rFonts w:hint="cs"/>
          <w:rtl/>
        </w:rPr>
        <w:t xml:space="preserve">في </w:t>
      </w:r>
      <w:r>
        <w:rPr>
          <w:rtl/>
        </w:rPr>
        <w:t xml:space="preserve">جامعة </w:t>
      </w:r>
      <w:proofErr w:type="spellStart"/>
      <w:r>
        <w:rPr>
          <w:rtl/>
        </w:rPr>
        <w:t>غواياكيل</w:t>
      </w:r>
      <w:proofErr w:type="spellEnd"/>
      <w:r>
        <w:rPr>
          <w:rtl/>
        </w:rPr>
        <w:t xml:space="preserve"> الكاثوليكية.</w:t>
      </w:r>
    </w:p>
    <w:p w:rsidR="00C5027D" w:rsidRDefault="00C5027D" w:rsidP="005606AE">
      <w:pPr>
        <w:pStyle w:val="SingleTxtGA"/>
        <w:rPr>
          <w:rtl/>
        </w:rPr>
      </w:pPr>
      <w:r>
        <w:rPr>
          <w:rtl/>
        </w:rPr>
        <w:t xml:space="preserve">أستاذ رئيسي </w:t>
      </w:r>
      <w:r>
        <w:rPr>
          <w:rFonts w:hint="cs"/>
          <w:rtl/>
        </w:rPr>
        <w:t xml:space="preserve">ممثل </w:t>
      </w:r>
      <w:r>
        <w:rPr>
          <w:rtl/>
        </w:rPr>
        <w:t xml:space="preserve">لكلية الحقوق في جامعة </w:t>
      </w:r>
      <w:proofErr w:type="spellStart"/>
      <w:r>
        <w:rPr>
          <w:rtl/>
        </w:rPr>
        <w:t>غواياكيل</w:t>
      </w:r>
      <w:proofErr w:type="spellEnd"/>
      <w:r>
        <w:rPr>
          <w:rtl/>
        </w:rPr>
        <w:t xml:space="preserve"> الكاثوليكية</w:t>
      </w:r>
      <w:r>
        <w:rPr>
          <w:rFonts w:hint="cs"/>
          <w:rtl/>
        </w:rPr>
        <w:t>.</w:t>
      </w:r>
    </w:p>
    <w:p w:rsidR="00C5027D" w:rsidRDefault="00C5027D" w:rsidP="005606AE">
      <w:pPr>
        <w:pStyle w:val="SingleTxtGA"/>
        <w:rPr>
          <w:rtl/>
        </w:rPr>
      </w:pPr>
      <w:r>
        <w:rPr>
          <w:rtl/>
        </w:rPr>
        <w:t xml:space="preserve">أستاذ </w:t>
      </w:r>
      <w:r>
        <w:rPr>
          <w:rFonts w:hint="cs"/>
          <w:rtl/>
        </w:rPr>
        <w:t>رئيسي ل</w:t>
      </w:r>
      <w:r>
        <w:rPr>
          <w:rtl/>
        </w:rPr>
        <w:t xml:space="preserve">لقانون الجنائي في جامعة </w:t>
      </w:r>
      <w:proofErr w:type="spellStart"/>
      <w:r>
        <w:rPr>
          <w:rtl/>
        </w:rPr>
        <w:t>غواياكيل</w:t>
      </w:r>
      <w:proofErr w:type="spellEnd"/>
      <w:r>
        <w:rPr>
          <w:rtl/>
        </w:rPr>
        <w:t xml:space="preserve"> الكاثوليكية، ١٩٨٦.</w:t>
      </w:r>
    </w:p>
    <w:p w:rsidR="00C5027D" w:rsidRDefault="005606AE" w:rsidP="005606AE">
      <w:pPr>
        <w:pStyle w:val="H23GA"/>
        <w:rPr>
          <w:rtl/>
          <w:lang w:bidi="ar-DZ"/>
        </w:rPr>
      </w:pPr>
      <w:r>
        <w:rPr>
          <w:rtl/>
          <w:lang w:bidi="ar-DZ"/>
        </w:rPr>
        <w:tab/>
      </w:r>
      <w:r>
        <w:rPr>
          <w:rtl/>
          <w:lang w:bidi="ar-DZ"/>
        </w:rPr>
        <w:tab/>
      </w:r>
      <w:r w:rsidR="00C5027D" w:rsidRPr="003A340B">
        <w:rPr>
          <w:rtl/>
          <w:lang w:bidi="ar-DZ"/>
        </w:rPr>
        <w:t xml:space="preserve">قائمة </w:t>
      </w:r>
      <w:r w:rsidR="00C5027D" w:rsidRPr="003A340B">
        <w:rPr>
          <w:rFonts w:hint="cs"/>
          <w:rtl/>
          <w:lang w:bidi="ar-DZ"/>
        </w:rPr>
        <w:t>ب</w:t>
      </w:r>
      <w:r w:rsidR="00C5027D" w:rsidRPr="003A340B">
        <w:rPr>
          <w:rtl/>
          <w:lang w:bidi="ar-DZ"/>
        </w:rPr>
        <w:t>أحدث المنشورات في هذا المجال</w:t>
      </w:r>
      <w:r w:rsidR="00C5027D" w:rsidRPr="003A340B">
        <w:rPr>
          <w:rFonts w:hint="cs"/>
          <w:rtl/>
          <w:lang w:bidi="ar-DZ"/>
        </w:rPr>
        <w:t>:</w:t>
      </w:r>
    </w:p>
    <w:p w:rsidR="00C5027D" w:rsidRPr="00827E98" w:rsidRDefault="00C5027D" w:rsidP="005606AE">
      <w:pPr>
        <w:pStyle w:val="SingleTxtG"/>
        <w:keepNext/>
        <w:keepLines/>
        <w:spacing w:line="240" w:lineRule="exact"/>
        <w:ind w:left="1259" w:right="1253"/>
        <w:rPr>
          <w:lang w:val="es-ES"/>
        </w:rPr>
      </w:pPr>
      <w:r w:rsidRPr="007077BC">
        <w:rPr>
          <w:i/>
          <w:iCs/>
          <w:lang w:val="es-ES"/>
        </w:rPr>
        <w:t>Revista del Tribunal Constitucional del Ecuador,</w:t>
      </w:r>
      <w:r w:rsidRPr="00827E98">
        <w:rPr>
          <w:lang w:val="es-ES"/>
        </w:rPr>
        <w:t xml:space="preserve"> No.9-IV, 2006: “Declaratoria de Inconstitucional de la Detención en Firme”.</w:t>
      </w:r>
    </w:p>
    <w:p w:rsidR="00C5027D" w:rsidRPr="00827E98" w:rsidRDefault="00C5027D" w:rsidP="005606AE">
      <w:pPr>
        <w:pStyle w:val="SingleTxtG"/>
        <w:spacing w:line="240" w:lineRule="exact"/>
        <w:ind w:left="1259" w:right="1253"/>
        <w:rPr>
          <w:lang w:val="es-ES"/>
        </w:rPr>
      </w:pPr>
      <w:r w:rsidRPr="007077BC">
        <w:rPr>
          <w:i/>
          <w:iCs/>
          <w:lang w:val="es-ES"/>
        </w:rPr>
        <w:t>Revista Jurídica Universidad Católica:</w:t>
      </w:r>
      <w:r w:rsidRPr="00827E98">
        <w:rPr>
          <w:lang w:val="es-ES"/>
        </w:rPr>
        <w:t xml:space="preserve"> “Amnistía e Indulto”, “El Delito de Violación”, “Ley Anticorrupción” y “La Función Judicial”.</w:t>
      </w:r>
    </w:p>
    <w:p w:rsidR="00C5027D" w:rsidRPr="00827E98" w:rsidRDefault="00C5027D" w:rsidP="005606AE">
      <w:pPr>
        <w:pStyle w:val="SingleTxtG"/>
        <w:spacing w:line="240" w:lineRule="exact"/>
        <w:ind w:left="1259" w:right="1253"/>
        <w:rPr>
          <w:lang w:val="es-ES"/>
        </w:rPr>
      </w:pPr>
      <w:r w:rsidRPr="007077BC">
        <w:rPr>
          <w:i/>
          <w:iCs/>
          <w:lang w:val="es-ES"/>
        </w:rPr>
        <w:t>Régimen Punitivo del Mercado de Valores,</w:t>
      </w:r>
      <w:r w:rsidRPr="00827E98">
        <w:rPr>
          <w:lang w:val="es-ES"/>
        </w:rPr>
        <w:t xml:space="preserve"> Edino-1994.</w:t>
      </w:r>
    </w:p>
    <w:p w:rsidR="00C5027D" w:rsidRDefault="00C5027D" w:rsidP="005606AE">
      <w:pPr>
        <w:pStyle w:val="SingleTxtG"/>
        <w:spacing w:line="240" w:lineRule="exact"/>
        <w:ind w:left="1259" w:right="1253"/>
        <w:rPr>
          <w:lang w:val="es-ES"/>
        </w:rPr>
      </w:pPr>
      <w:r w:rsidRPr="007077BC">
        <w:rPr>
          <w:i/>
          <w:iCs/>
          <w:lang w:val="es-ES"/>
        </w:rPr>
        <w:t>El Delito de Aborto, Realidad Jurídico Social,</w:t>
      </w:r>
      <w:r w:rsidRPr="00827E98">
        <w:rPr>
          <w:lang w:val="es-ES"/>
        </w:rPr>
        <w:t xml:space="preserve"> Edino-1990.</w:t>
      </w:r>
    </w:p>
    <w:p w:rsidR="00C5027D" w:rsidRPr="00EE0159" w:rsidRDefault="00C5027D" w:rsidP="00A32D89">
      <w:pPr>
        <w:pStyle w:val="H1GA"/>
        <w:spacing w:before="120"/>
        <w:rPr>
          <w:rtl/>
          <w:lang w:bidi="ar-DZ"/>
        </w:rPr>
      </w:pPr>
      <w:r>
        <w:rPr>
          <w:rtl/>
          <w:lang w:val="es-ES" w:bidi="ar-DZ"/>
        </w:rPr>
        <w:br w:type="page"/>
      </w:r>
      <w:r>
        <w:rPr>
          <w:rtl/>
        </w:rPr>
        <w:lastRenderedPageBreak/>
        <w:tab/>
      </w:r>
      <w:r>
        <w:rPr>
          <w:rtl/>
        </w:rPr>
        <w:tab/>
      </w:r>
      <w:proofErr w:type="spellStart"/>
      <w:r w:rsidRPr="002B4AEF">
        <w:rPr>
          <w:rtl/>
        </w:rPr>
        <w:t>جينتيان</w:t>
      </w:r>
      <w:proofErr w:type="spellEnd"/>
      <w:r w:rsidRPr="002B4AEF">
        <w:rPr>
          <w:rtl/>
        </w:rPr>
        <w:t xml:space="preserve"> زبيري</w:t>
      </w:r>
      <w:r w:rsidRPr="002B4AEF">
        <w:rPr>
          <w:rFonts w:hint="cs"/>
          <w:rtl/>
        </w:rPr>
        <w:t xml:space="preserve"> </w:t>
      </w:r>
      <w:r w:rsidRPr="00EE0159">
        <w:rPr>
          <w:rFonts w:hint="cs"/>
          <w:rtl/>
        </w:rPr>
        <w:t>(</w:t>
      </w:r>
      <w:r>
        <w:rPr>
          <w:rFonts w:hint="cs"/>
          <w:rtl/>
        </w:rPr>
        <w:t>ألبانيا</w:t>
      </w:r>
      <w:r w:rsidRPr="00EE0159">
        <w:rPr>
          <w:rFonts w:hint="cs"/>
          <w:rtl/>
        </w:rPr>
        <w:t>)</w:t>
      </w:r>
    </w:p>
    <w:p w:rsidR="00C5027D" w:rsidRPr="006461DB" w:rsidRDefault="00C5027D" w:rsidP="005606AE">
      <w:pPr>
        <w:pStyle w:val="SingleTxtGA"/>
        <w:rPr>
          <w:rtl/>
          <w:lang w:bidi="ar-DZ"/>
        </w:rPr>
      </w:pPr>
      <w:r w:rsidRPr="00650801">
        <w:rPr>
          <w:rFonts w:hint="cs"/>
          <w:b/>
          <w:bCs/>
          <w:rtl/>
        </w:rPr>
        <w:t>تاريخ</w:t>
      </w:r>
      <w:r>
        <w:rPr>
          <w:rFonts w:hint="cs"/>
          <w:b/>
          <w:bCs/>
          <w:rtl/>
        </w:rPr>
        <w:t xml:space="preserve"> ومكان</w:t>
      </w:r>
      <w:r w:rsidRPr="00650801">
        <w:rPr>
          <w:rFonts w:hint="cs"/>
          <w:b/>
          <w:bCs/>
          <w:rtl/>
        </w:rPr>
        <w:t xml:space="preserve"> الميلاد:</w:t>
      </w:r>
      <w:r>
        <w:rPr>
          <w:rFonts w:hint="cs"/>
          <w:rtl/>
        </w:rPr>
        <w:t xml:space="preserve"> </w:t>
      </w:r>
      <w:r>
        <w:rPr>
          <w:rtl/>
          <w:lang w:bidi="ar-DZ"/>
        </w:rPr>
        <w:t>1 آب/أغسطس 1977</w:t>
      </w:r>
      <w:r>
        <w:rPr>
          <w:rFonts w:hint="cs"/>
          <w:rtl/>
          <w:lang w:bidi="ar-DZ"/>
        </w:rPr>
        <w:t>،</w:t>
      </w:r>
      <w:r>
        <w:rPr>
          <w:rtl/>
          <w:lang w:bidi="ar-DZ"/>
        </w:rPr>
        <w:t xml:space="preserve"> داج</w:t>
      </w:r>
      <w:r>
        <w:rPr>
          <w:rFonts w:hint="cs"/>
          <w:rtl/>
          <w:lang w:bidi="ar-DZ"/>
        </w:rPr>
        <w:t>ك</w:t>
      </w:r>
      <w:r w:rsidRPr="006461DB">
        <w:rPr>
          <w:rtl/>
          <w:lang w:bidi="ar-DZ"/>
        </w:rPr>
        <w:t>، ليز</w:t>
      </w:r>
      <w:r>
        <w:rPr>
          <w:rFonts w:hint="cs"/>
          <w:rtl/>
          <w:lang w:bidi="ar-DZ"/>
        </w:rPr>
        <w:t>ه</w:t>
      </w:r>
      <w:r>
        <w:rPr>
          <w:rtl/>
          <w:lang w:bidi="ar-DZ"/>
        </w:rPr>
        <w:t>ي</w:t>
      </w:r>
      <w:r w:rsidRPr="006461DB">
        <w:rPr>
          <w:rtl/>
          <w:lang w:bidi="ar-DZ"/>
        </w:rPr>
        <w:t>، ألبانيا</w:t>
      </w:r>
    </w:p>
    <w:p w:rsidR="00C5027D" w:rsidRDefault="00C5027D" w:rsidP="005606AE">
      <w:pPr>
        <w:pStyle w:val="SingleTxtGA"/>
        <w:rPr>
          <w:rtl/>
        </w:rPr>
      </w:pPr>
      <w:r w:rsidRPr="00661F2C">
        <w:rPr>
          <w:rFonts w:hint="cs"/>
          <w:b/>
          <w:bCs/>
          <w:rtl/>
        </w:rPr>
        <w:t>لغ</w:t>
      </w:r>
      <w:r>
        <w:rPr>
          <w:rFonts w:hint="cs"/>
          <w:b/>
          <w:bCs/>
          <w:rtl/>
        </w:rPr>
        <w:t>ات</w:t>
      </w:r>
      <w:r w:rsidRPr="00661F2C">
        <w:rPr>
          <w:rFonts w:hint="cs"/>
          <w:b/>
          <w:bCs/>
          <w:rtl/>
        </w:rPr>
        <w:t xml:space="preserve"> العمل:</w:t>
      </w:r>
      <w:r>
        <w:rPr>
          <w:rFonts w:hint="cs"/>
          <w:rtl/>
        </w:rPr>
        <w:t xml:space="preserve"> </w:t>
      </w:r>
      <w:r>
        <w:rPr>
          <w:rtl/>
        </w:rPr>
        <w:t>الإن</w:t>
      </w:r>
      <w:r>
        <w:rPr>
          <w:rFonts w:hint="cs"/>
          <w:rtl/>
        </w:rPr>
        <w:t>ك</w:t>
      </w:r>
      <w:r w:rsidRPr="00D86A3D">
        <w:rPr>
          <w:rtl/>
        </w:rPr>
        <w:t>ليزية (</w:t>
      </w:r>
      <w:r>
        <w:rPr>
          <w:rFonts w:hint="cs"/>
          <w:rtl/>
        </w:rPr>
        <w:t>مفضَّلة</w:t>
      </w:r>
      <w:r w:rsidRPr="00D86A3D">
        <w:rPr>
          <w:rtl/>
        </w:rPr>
        <w:t xml:space="preserve">) </w:t>
      </w:r>
      <w:r>
        <w:rPr>
          <w:rFonts w:hint="cs"/>
          <w:rtl/>
        </w:rPr>
        <w:t>و</w:t>
      </w:r>
      <w:r w:rsidRPr="00D86A3D">
        <w:rPr>
          <w:rtl/>
        </w:rPr>
        <w:t>الفرنسية</w:t>
      </w:r>
    </w:p>
    <w:p w:rsidR="00C5027D" w:rsidRDefault="005606AE" w:rsidP="005606AE">
      <w:pPr>
        <w:pStyle w:val="H23GA"/>
        <w:rPr>
          <w:rtl/>
        </w:rPr>
      </w:pPr>
      <w:r>
        <w:rPr>
          <w:rtl/>
        </w:rPr>
        <w:tab/>
      </w:r>
      <w:r>
        <w:rPr>
          <w:rtl/>
        </w:rPr>
        <w:tab/>
      </w:r>
      <w:r w:rsidR="00C5027D">
        <w:rPr>
          <w:rFonts w:hint="cs"/>
          <w:rtl/>
        </w:rPr>
        <w:t xml:space="preserve">المنصب الحالي/الوظيفة </w:t>
      </w:r>
      <w:r w:rsidR="00C5027D" w:rsidRPr="00AA63D5">
        <w:rPr>
          <w:rFonts w:hint="cs"/>
          <w:rtl/>
        </w:rPr>
        <w:t xml:space="preserve">الحالية: </w:t>
      </w:r>
    </w:p>
    <w:p w:rsidR="00C5027D" w:rsidRDefault="00C5027D" w:rsidP="005606AE">
      <w:pPr>
        <w:pStyle w:val="SingleTxtGA"/>
        <w:rPr>
          <w:rtl/>
          <w:lang w:bidi="ar-DZ"/>
        </w:rPr>
      </w:pPr>
      <w:r>
        <w:rPr>
          <w:rtl/>
          <w:lang w:bidi="ar-DZ"/>
        </w:rPr>
        <w:t>أستاذ القانون الدولي وحقوق الإنسان، المركز النرويجي لحقوق الإنسان، كلية الحقوق، جامعة أوسلو.</w:t>
      </w:r>
    </w:p>
    <w:p w:rsidR="00C5027D" w:rsidRDefault="00C5027D" w:rsidP="005606AE">
      <w:pPr>
        <w:pStyle w:val="SingleTxtGA"/>
        <w:rPr>
          <w:rtl/>
          <w:lang w:bidi="ar-DZ"/>
        </w:rPr>
      </w:pPr>
      <w:r>
        <w:rPr>
          <w:rtl/>
          <w:lang w:bidi="ar-DZ"/>
        </w:rPr>
        <w:t>عضو</w:t>
      </w:r>
      <w:r>
        <w:rPr>
          <w:rFonts w:hint="cs"/>
          <w:rtl/>
          <w:lang w:bidi="ar-DZ"/>
        </w:rPr>
        <w:t xml:space="preserve"> في</w:t>
      </w:r>
      <w:r>
        <w:rPr>
          <w:rtl/>
          <w:lang w:bidi="ar-DZ"/>
        </w:rPr>
        <w:t xml:space="preserve"> محكمة التحكيم الدائمة، لاهاي، هولندا.</w:t>
      </w:r>
    </w:p>
    <w:p w:rsidR="00C5027D" w:rsidRPr="00D86A3D" w:rsidRDefault="005606AE" w:rsidP="005606AE">
      <w:pPr>
        <w:pStyle w:val="H23GA"/>
        <w:rPr>
          <w:rtl/>
          <w:lang w:bidi="ar-DZ"/>
        </w:rPr>
      </w:pPr>
      <w:r>
        <w:rPr>
          <w:rtl/>
          <w:lang w:bidi="ar-DZ"/>
        </w:rPr>
        <w:tab/>
      </w:r>
      <w:r>
        <w:rPr>
          <w:rtl/>
          <w:lang w:bidi="ar-DZ"/>
        </w:rPr>
        <w:tab/>
      </w:r>
      <w:r w:rsidR="00C5027D" w:rsidRPr="00D86A3D">
        <w:rPr>
          <w:rtl/>
          <w:lang w:bidi="ar-DZ"/>
        </w:rPr>
        <w:t>الأنشطة المهنية الرئيسية</w:t>
      </w:r>
      <w:r w:rsidR="00C5027D">
        <w:rPr>
          <w:rFonts w:hint="cs"/>
          <w:rtl/>
          <w:lang w:bidi="ar-DZ"/>
        </w:rPr>
        <w:t>:</w:t>
      </w:r>
    </w:p>
    <w:p w:rsidR="00C5027D" w:rsidRDefault="00C5027D" w:rsidP="005606AE">
      <w:pPr>
        <w:pStyle w:val="SingleTxtGA"/>
        <w:rPr>
          <w:rtl/>
          <w:lang w:bidi="ar-DZ"/>
        </w:rPr>
      </w:pPr>
      <w:r>
        <w:rPr>
          <w:rtl/>
          <w:lang w:bidi="ar-DZ"/>
        </w:rPr>
        <w:t xml:space="preserve">خلال السنوات الخمس عشرة الماضية، </w:t>
      </w:r>
      <w:r>
        <w:rPr>
          <w:rFonts w:hint="cs"/>
          <w:rtl/>
          <w:lang w:bidi="ar-DZ"/>
        </w:rPr>
        <w:t xml:space="preserve">تولَّيْت مهام البحث والنشر والتدريس في </w:t>
      </w:r>
      <w:r>
        <w:rPr>
          <w:rtl/>
          <w:lang w:bidi="ar-DZ"/>
        </w:rPr>
        <w:t>مجالات حقوق الإنسان الدولية</w:t>
      </w:r>
      <w:r>
        <w:rPr>
          <w:rFonts w:hint="cs"/>
          <w:rtl/>
          <w:lang w:bidi="ar-DZ"/>
        </w:rPr>
        <w:t>،</w:t>
      </w:r>
      <w:r>
        <w:rPr>
          <w:rtl/>
          <w:lang w:bidi="ar-DZ"/>
        </w:rPr>
        <w:t xml:space="preserve"> والقانون الدولي</w:t>
      </w:r>
      <w:r w:rsidRPr="00B347DE">
        <w:rPr>
          <w:rtl/>
          <w:lang w:bidi="ar-DZ"/>
        </w:rPr>
        <w:t xml:space="preserve"> </w:t>
      </w:r>
      <w:r>
        <w:rPr>
          <w:rtl/>
          <w:lang w:bidi="ar-DZ"/>
        </w:rPr>
        <w:t>الإنساني</w:t>
      </w:r>
      <w:r>
        <w:rPr>
          <w:rFonts w:hint="cs"/>
          <w:rtl/>
          <w:lang w:bidi="ar-DZ"/>
        </w:rPr>
        <w:t>،</w:t>
      </w:r>
      <w:r>
        <w:rPr>
          <w:rtl/>
          <w:lang w:bidi="ar-DZ"/>
        </w:rPr>
        <w:t xml:space="preserve"> والقانون الجنائي الدولي</w:t>
      </w:r>
      <w:r>
        <w:rPr>
          <w:rFonts w:hint="cs"/>
          <w:rtl/>
          <w:lang w:bidi="ar-DZ"/>
        </w:rPr>
        <w:t>،</w:t>
      </w:r>
      <w:r>
        <w:rPr>
          <w:rtl/>
          <w:lang w:bidi="ar-DZ"/>
        </w:rPr>
        <w:t xml:space="preserve"> والقانون الدولي العام </w:t>
      </w:r>
      <w:r>
        <w:rPr>
          <w:rFonts w:hint="cs"/>
          <w:rtl/>
          <w:lang w:bidi="ar-DZ"/>
        </w:rPr>
        <w:t xml:space="preserve">في </w:t>
      </w:r>
      <w:r>
        <w:rPr>
          <w:rtl/>
          <w:lang w:bidi="ar-DZ"/>
        </w:rPr>
        <w:t xml:space="preserve">جامعات في هولندا والنرويج والولايات المتحدة والصين وألبانيا. </w:t>
      </w:r>
      <w:r>
        <w:rPr>
          <w:rFonts w:hint="cs"/>
          <w:rtl/>
          <w:lang w:bidi="ar-DZ"/>
        </w:rPr>
        <w:t>و</w:t>
      </w:r>
      <w:r>
        <w:rPr>
          <w:rtl/>
          <w:lang w:bidi="ar-DZ"/>
        </w:rPr>
        <w:t>ت</w:t>
      </w:r>
      <w:r>
        <w:rPr>
          <w:rFonts w:hint="cs"/>
          <w:rtl/>
          <w:lang w:bidi="ar-DZ"/>
        </w:rPr>
        <w:t>شمل</w:t>
      </w:r>
      <w:r>
        <w:rPr>
          <w:rtl/>
          <w:lang w:bidi="ar-DZ"/>
        </w:rPr>
        <w:t xml:space="preserve"> بعض أنشطتي المهنية الرئيسية الحالية ما يلي:</w:t>
      </w:r>
    </w:p>
    <w:p w:rsidR="00C5027D" w:rsidRDefault="00C5027D" w:rsidP="005606AE">
      <w:pPr>
        <w:pStyle w:val="SingleTxtGA"/>
        <w:rPr>
          <w:rtl/>
          <w:lang w:bidi="ar-DZ"/>
        </w:rPr>
      </w:pPr>
      <w:r>
        <w:rPr>
          <w:rtl/>
          <w:lang w:bidi="ar-DZ"/>
        </w:rPr>
        <w:t>التدريس والبحث والتدريب في مجال القانون الدولي لحقوق الإنسان والكتابة القانونية وال</w:t>
      </w:r>
      <w:r>
        <w:rPr>
          <w:rFonts w:hint="cs"/>
          <w:rtl/>
          <w:lang w:bidi="ar-DZ"/>
        </w:rPr>
        <w:t xml:space="preserve">مرافعات </w:t>
      </w:r>
      <w:r>
        <w:rPr>
          <w:rtl/>
          <w:lang w:bidi="ar-DZ"/>
        </w:rPr>
        <w:t>الشفوية.</w:t>
      </w:r>
    </w:p>
    <w:p w:rsidR="00C5027D" w:rsidRDefault="00C5027D" w:rsidP="005606AE">
      <w:pPr>
        <w:pStyle w:val="SingleTxtGA"/>
        <w:rPr>
          <w:rtl/>
          <w:lang w:bidi="ar-DZ"/>
        </w:rPr>
      </w:pPr>
      <w:r>
        <w:rPr>
          <w:rtl/>
          <w:lang w:bidi="ar-DZ"/>
        </w:rPr>
        <w:t xml:space="preserve">مدير برنامج </w:t>
      </w:r>
      <w:r>
        <w:rPr>
          <w:rFonts w:hint="cs"/>
          <w:rtl/>
          <w:lang w:bidi="ar-DZ"/>
        </w:rPr>
        <w:t>الماجستير المتعلق</w:t>
      </w:r>
      <w:r>
        <w:rPr>
          <w:rtl/>
          <w:lang w:bidi="ar-DZ"/>
        </w:rPr>
        <w:t xml:space="preserve"> </w:t>
      </w:r>
      <w:r>
        <w:rPr>
          <w:rFonts w:hint="cs"/>
          <w:rtl/>
          <w:lang w:bidi="ar-DZ"/>
        </w:rPr>
        <w:t>ب</w:t>
      </w:r>
      <w:r>
        <w:rPr>
          <w:rtl/>
          <w:lang w:bidi="ar-DZ"/>
        </w:rPr>
        <w:t>حقوق الإنسان</w:t>
      </w:r>
      <w:r>
        <w:rPr>
          <w:rFonts w:hint="cs"/>
          <w:rtl/>
          <w:lang w:bidi="ar-DZ"/>
        </w:rPr>
        <w:t xml:space="preserve"> في ال</w:t>
      </w:r>
      <w:r>
        <w:rPr>
          <w:rtl/>
          <w:lang w:bidi="ar-DZ"/>
        </w:rPr>
        <w:t>نظرية و</w:t>
      </w:r>
      <w:r>
        <w:rPr>
          <w:rFonts w:hint="cs"/>
          <w:rtl/>
          <w:lang w:bidi="ar-DZ"/>
        </w:rPr>
        <w:t>ال</w:t>
      </w:r>
      <w:r>
        <w:rPr>
          <w:rtl/>
          <w:lang w:bidi="ar-DZ"/>
        </w:rPr>
        <w:t>ممارسة، المركز النرويجي لحقوق الإنسان، جامعة أوسلو، النرويج.</w:t>
      </w:r>
    </w:p>
    <w:p w:rsidR="00C5027D" w:rsidRDefault="00C5027D" w:rsidP="005606AE">
      <w:pPr>
        <w:pStyle w:val="SingleTxtGA"/>
        <w:rPr>
          <w:rtl/>
          <w:lang w:bidi="ar-DZ"/>
        </w:rPr>
      </w:pPr>
      <w:r>
        <w:rPr>
          <w:rtl/>
          <w:lang w:bidi="ar-DZ"/>
        </w:rPr>
        <w:t xml:space="preserve">مدير فريق أبحاث هيئة التدريس المعني بحقوق الإنسان </w:t>
      </w:r>
      <w:r>
        <w:rPr>
          <w:rFonts w:hint="cs"/>
          <w:rtl/>
          <w:lang w:bidi="ar-DZ"/>
        </w:rPr>
        <w:t>و</w:t>
      </w:r>
      <w:r>
        <w:rPr>
          <w:rtl/>
          <w:lang w:bidi="ar-DZ"/>
        </w:rPr>
        <w:t>النزاعات المسلحة وقانون السلام والأمن، كلية الحقوق، جامعة أوسلو، النرويج.</w:t>
      </w:r>
    </w:p>
    <w:p w:rsidR="00C5027D" w:rsidRPr="00370456" w:rsidRDefault="005606AE" w:rsidP="005606AE">
      <w:pPr>
        <w:pStyle w:val="H23GA"/>
        <w:rPr>
          <w:rtl/>
          <w:lang w:bidi="ar-DZ"/>
        </w:rPr>
      </w:pPr>
      <w:r>
        <w:rPr>
          <w:rtl/>
          <w:lang w:bidi="ar-DZ"/>
        </w:rPr>
        <w:tab/>
      </w:r>
      <w:r>
        <w:rPr>
          <w:rtl/>
          <w:lang w:bidi="ar-DZ"/>
        </w:rPr>
        <w:tab/>
      </w:r>
      <w:r w:rsidR="00C5027D" w:rsidRPr="00370456">
        <w:rPr>
          <w:rFonts w:hint="cs"/>
          <w:rtl/>
          <w:lang w:bidi="ar-DZ"/>
        </w:rPr>
        <w:t>ال</w:t>
      </w:r>
      <w:r w:rsidR="00C5027D" w:rsidRPr="00370456">
        <w:rPr>
          <w:rtl/>
          <w:lang w:bidi="ar-DZ"/>
        </w:rPr>
        <w:t xml:space="preserve">خلفية </w:t>
      </w:r>
      <w:r w:rsidR="00C5027D" w:rsidRPr="00370456">
        <w:rPr>
          <w:rFonts w:hint="cs"/>
          <w:rtl/>
          <w:lang w:bidi="ar-DZ"/>
        </w:rPr>
        <w:t>ال</w:t>
      </w:r>
      <w:r w:rsidR="00C5027D" w:rsidRPr="00370456">
        <w:rPr>
          <w:rtl/>
          <w:lang w:bidi="ar-DZ"/>
        </w:rPr>
        <w:t>تعليمية</w:t>
      </w:r>
      <w:r w:rsidR="00C5027D" w:rsidRPr="00370456">
        <w:rPr>
          <w:rFonts w:hint="cs"/>
          <w:rtl/>
          <w:lang w:bidi="ar-DZ"/>
        </w:rPr>
        <w:t>:</w:t>
      </w:r>
    </w:p>
    <w:p w:rsidR="00C5027D" w:rsidRDefault="00C5027D" w:rsidP="005606AE">
      <w:pPr>
        <w:pStyle w:val="SingleTxtGA"/>
        <w:rPr>
          <w:rtl/>
          <w:lang w:bidi="ar-DZ"/>
        </w:rPr>
      </w:pPr>
      <w:r>
        <w:rPr>
          <w:rtl/>
          <w:lang w:bidi="ar-DZ"/>
        </w:rPr>
        <w:t>بكالوريوس في القانون (</w:t>
      </w:r>
      <w:r>
        <w:rPr>
          <w:rFonts w:hint="cs"/>
          <w:rtl/>
          <w:lang w:bidi="ar-DZ"/>
        </w:rPr>
        <w:t>الحقوق</w:t>
      </w:r>
      <w:r>
        <w:rPr>
          <w:rtl/>
          <w:lang w:bidi="ar-DZ"/>
        </w:rPr>
        <w:t>)، كلية الحقوق، جامعة تيرانا، ألبانيا (</w:t>
      </w:r>
      <w:r>
        <w:rPr>
          <w:rFonts w:hint="cs"/>
          <w:rtl/>
          <w:lang w:bidi="ar-DZ"/>
        </w:rPr>
        <w:t>2000-1996</w:t>
      </w:r>
      <w:r>
        <w:rPr>
          <w:rtl/>
          <w:lang w:bidi="ar-DZ"/>
        </w:rPr>
        <w:t>).</w:t>
      </w:r>
    </w:p>
    <w:p w:rsidR="00C5027D" w:rsidRPr="005606AE" w:rsidRDefault="00C5027D" w:rsidP="005606AE">
      <w:pPr>
        <w:pStyle w:val="SingleTxtGA"/>
        <w:rPr>
          <w:spacing w:val="2"/>
          <w:rtl/>
          <w:lang w:bidi="ar-DZ"/>
        </w:rPr>
      </w:pPr>
      <w:r w:rsidRPr="005606AE">
        <w:rPr>
          <w:spacing w:val="2"/>
          <w:rtl/>
          <w:lang w:bidi="ar-DZ"/>
        </w:rPr>
        <w:t xml:space="preserve">ماجستير في القانون، تخصص القانون الدولي، كلية الحقوق، جامعة </w:t>
      </w:r>
      <w:proofErr w:type="spellStart"/>
      <w:r w:rsidRPr="005606AE">
        <w:rPr>
          <w:spacing w:val="2"/>
          <w:rtl/>
          <w:lang w:bidi="ar-DZ"/>
        </w:rPr>
        <w:t>أوتريخت</w:t>
      </w:r>
      <w:proofErr w:type="spellEnd"/>
      <w:r w:rsidRPr="005606AE">
        <w:rPr>
          <w:spacing w:val="2"/>
          <w:rtl/>
          <w:lang w:bidi="ar-DZ"/>
        </w:rPr>
        <w:t>، هولندا (2001-2002).</w:t>
      </w:r>
    </w:p>
    <w:p w:rsidR="00C5027D" w:rsidRDefault="00C5027D" w:rsidP="005606AE">
      <w:pPr>
        <w:pStyle w:val="SingleTxtGA"/>
        <w:rPr>
          <w:rtl/>
          <w:lang w:bidi="ar-DZ"/>
        </w:rPr>
      </w:pPr>
      <w:r>
        <w:rPr>
          <w:rtl/>
          <w:lang w:bidi="ar-DZ"/>
        </w:rPr>
        <w:t>دكتوراه في القانون الدولي</w:t>
      </w:r>
      <w:r>
        <w:rPr>
          <w:rFonts w:hint="cs"/>
          <w:rtl/>
          <w:lang w:bidi="ar-DZ"/>
        </w:rPr>
        <w:t xml:space="preserve">، </w:t>
      </w:r>
      <w:r>
        <w:rPr>
          <w:rtl/>
          <w:lang w:bidi="ar-DZ"/>
        </w:rPr>
        <w:t xml:space="preserve">كلية الحقوق، جامعة </w:t>
      </w:r>
      <w:proofErr w:type="spellStart"/>
      <w:r>
        <w:rPr>
          <w:rtl/>
          <w:lang w:bidi="ar-DZ"/>
        </w:rPr>
        <w:t>أوتريخت</w:t>
      </w:r>
      <w:proofErr w:type="spellEnd"/>
      <w:r>
        <w:rPr>
          <w:rtl/>
          <w:lang w:bidi="ar-DZ"/>
        </w:rPr>
        <w:t>، هولندا (200</w:t>
      </w:r>
      <w:r>
        <w:rPr>
          <w:rFonts w:hint="cs"/>
          <w:rtl/>
          <w:lang w:bidi="ar-DZ"/>
        </w:rPr>
        <w:t>8</w:t>
      </w:r>
      <w:r>
        <w:rPr>
          <w:rtl/>
          <w:lang w:bidi="ar-DZ"/>
        </w:rPr>
        <w:t>-200</w:t>
      </w:r>
      <w:r>
        <w:rPr>
          <w:rFonts w:hint="cs"/>
          <w:rtl/>
          <w:lang w:bidi="ar-DZ"/>
        </w:rPr>
        <w:t>3</w:t>
      </w:r>
      <w:r>
        <w:rPr>
          <w:rtl/>
          <w:lang w:bidi="ar-DZ"/>
        </w:rPr>
        <w:t>).</w:t>
      </w:r>
    </w:p>
    <w:p w:rsidR="00C5027D" w:rsidRPr="00CB60CC" w:rsidRDefault="005606AE" w:rsidP="005606AE">
      <w:pPr>
        <w:pStyle w:val="H23GA"/>
        <w:rPr>
          <w:rtl/>
          <w:lang w:bidi="ar-DZ"/>
        </w:rPr>
      </w:pPr>
      <w:r>
        <w:rPr>
          <w:rtl/>
          <w:lang w:bidi="ar-DZ"/>
        </w:rPr>
        <w:tab/>
      </w:r>
      <w:r>
        <w:rPr>
          <w:rtl/>
          <w:lang w:bidi="ar-DZ"/>
        </w:rPr>
        <w:tab/>
      </w:r>
      <w:r w:rsidR="00C5027D" w:rsidRPr="00CB60CC">
        <w:rPr>
          <w:rtl/>
          <w:lang w:bidi="ar-DZ"/>
        </w:rPr>
        <w:t>الأنشطة الرئيسية الأخرى في المجال ذي الصلة بولاية هيئة المعاهدة المعنية</w:t>
      </w:r>
      <w:r w:rsidR="00C5027D">
        <w:rPr>
          <w:rFonts w:hint="cs"/>
          <w:rtl/>
          <w:lang w:bidi="ar-DZ"/>
        </w:rPr>
        <w:t>:</w:t>
      </w:r>
    </w:p>
    <w:p w:rsidR="00C5027D" w:rsidRDefault="00C5027D" w:rsidP="005606AE">
      <w:pPr>
        <w:pStyle w:val="SingleTxtGA"/>
        <w:rPr>
          <w:rtl/>
          <w:lang w:bidi="ar-DZ"/>
        </w:rPr>
      </w:pPr>
      <w:r>
        <w:rPr>
          <w:rtl/>
          <w:lang w:bidi="ar-DZ"/>
        </w:rPr>
        <w:t>إلى ج</w:t>
      </w:r>
      <w:r>
        <w:rPr>
          <w:rFonts w:hint="cs"/>
          <w:rtl/>
          <w:lang w:bidi="ar-DZ"/>
        </w:rPr>
        <w:t>ا</w:t>
      </w:r>
      <w:r>
        <w:rPr>
          <w:rtl/>
          <w:lang w:bidi="ar-DZ"/>
        </w:rPr>
        <w:t xml:space="preserve">نب عملي الأكاديمي، </w:t>
      </w:r>
      <w:r>
        <w:rPr>
          <w:rFonts w:hint="cs"/>
          <w:rtl/>
          <w:lang w:bidi="ar-DZ"/>
        </w:rPr>
        <w:t xml:space="preserve">عملت </w:t>
      </w:r>
      <w:r>
        <w:rPr>
          <w:rtl/>
          <w:lang w:bidi="ar-DZ"/>
        </w:rPr>
        <w:t>من</w:t>
      </w:r>
      <w:r>
        <w:rPr>
          <w:rFonts w:hint="cs"/>
          <w:rtl/>
          <w:lang w:bidi="ar-DZ"/>
        </w:rPr>
        <w:t xml:space="preserve"> عام</w:t>
      </w:r>
      <w:r>
        <w:rPr>
          <w:rtl/>
          <w:lang w:bidi="ar-DZ"/>
        </w:rPr>
        <w:t xml:space="preserve"> 2004 إلى</w:t>
      </w:r>
      <w:r>
        <w:rPr>
          <w:rFonts w:hint="cs"/>
          <w:rtl/>
          <w:lang w:bidi="ar-DZ"/>
        </w:rPr>
        <w:t xml:space="preserve"> عام</w:t>
      </w:r>
      <w:r>
        <w:rPr>
          <w:rtl/>
          <w:lang w:bidi="ar-DZ"/>
        </w:rPr>
        <w:t xml:space="preserve"> 2012 كمساعد قانوني ومترجم في قضيتين </w:t>
      </w:r>
      <w:r>
        <w:rPr>
          <w:rFonts w:hint="cs"/>
          <w:rtl/>
          <w:lang w:bidi="ar-DZ"/>
        </w:rPr>
        <w:t>جرت المحاكمات المتعلقة بهما</w:t>
      </w:r>
      <w:r>
        <w:rPr>
          <w:rtl/>
          <w:lang w:bidi="ar-DZ"/>
        </w:rPr>
        <w:t xml:space="preserve"> أمام المحكمة الجنائية الدولية ليوغوسلافيا السابقة</w:t>
      </w:r>
      <w:r>
        <w:rPr>
          <w:rFonts w:hint="cs"/>
          <w:rtl/>
          <w:lang w:bidi="ar-DZ"/>
        </w:rPr>
        <w:t>.</w:t>
      </w:r>
      <w:r>
        <w:rPr>
          <w:rtl/>
          <w:lang w:bidi="ar-DZ"/>
        </w:rPr>
        <w:t xml:space="preserve"> </w:t>
      </w:r>
      <w:r>
        <w:rPr>
          <w:rFonts w:hint="cs"/>
          <w:rtl/>
          <w:lang w:bidi="ar-DZ"/>
        </w:rPr>
        <w:t>و</w:t>
      </w:r>
      <w:r>
        <w:rPr>
          <w:rtl/>
          <w:lang w:bidi="ar-DZ"/>
        </w:rPr>
        <w:t xml:space="preserve">في عام 2009، عملت كمستشار قانوني ومنسق للفريق القانوني الألباني في قضية </w:t>
      </w:r>
      <w:r>
        <w:rPr>
          <w:rFonts w:hint="cs"/>
          <w:rtl/>
          <w:lang w:bidi="ar-DZ"/>
        </w:rPr>
        <w:t xml:space="preserve">معروضة على </w:t>
      </w:r>
      <w:r>
        <w:rPr>
          <w:rtl/>
          <w:lang w:bidi="ar-DZ"/>
        </w:rPr>
        <w:t>محكمة العدل الدولية</w:t>
      </w:r>
      <w:r>
        <w:rPr>
          <w:rFonts w:hint="cs"/>
          <w:rtl/>
          <w:lang w:bidi="ar-DZ"/>
        </w:rPr>
        <w:t>.</w:t>
      </w:r>
      <w:r>
        <w:rPr>
          <w:rtl/>
          <w:lang w:bidi="ar-DZ"/>
        </w:rPr>
        <w:t xml:space="preserve"> </w:t>
      </w:r>
      <w:r>
        <w:rPr>
          <w:rFonts w:hint="cs"/>
          <w:rtl/>
          <w:lang w:bidi="ar-DZ"/>
        </w:rPr>
        <w:t>و</w:t>
      </w:r>
      <w:r>
        <w:rPr>
          <w:rtl/>
          <w:lang w:bidi="ar-DZ"/>
        </w:rPr>
        <w:t xml:space="preserve">يركز </w:t>
      </w:r>
      <w:r>
        <w:rPr>
          <w:rFonts w:hint="cs"/>
          <w:rtl/>
          <w:lang w:bidi="ar-DZ"/>
        </w:rPr>
        <w:t>عملي في مجال البحث حاليا</w:t>
      </w:r>
      <w:r w:rsidR="002F4426">
        <w:rPr>
          <w:rFonts w:hint="cs"/>
          <w:rtl/>
          <w:lang w:bidi="ar-DZ"/>
        </w:rPr>
        <w:t>ً</w:t>
      </w:r>
      <w:r>
        <w:rPr>
          <w:rFonts w:hint="cs"/>
          <w:rtl/>
          <w:lang w:bidi="ar-DZ"/>
        </w:rPr>
        <w:t xml:space="preserve"> </w:t>
      </w:r>
      <w:r>
        <w:rPr>
          <w:rtl/>
          <w:lang w:bidi="ar-DZ"/>
        </w:rPr>
        <w:t xml:space="preserve">على مساهمة المحاكم الدولية والهيئات شبه القضائية في تفسير وتطوير قواعد ومبادئ القانون الدولي لحقوق الإنسان؛ </w:t>
      </w:r>
      <w:r>
        <w:rPr>
          <w:rFonts w:hint="cs"/>
          <w:rtl/>
          <w:lang w:bidi="ar-DZ"/>
        </w:rPr>
        <w:t>و</w:t>
      </w:r>
      <w:r>
        <w:rPr>
          <w:rtl/>
          <w:lang w:bidi="ar-DZ"/>
        </w:rPr>
        <w:t xml:space="preserve">حماية مصالح المجتمع بموجب القانون الدولي؛ </w:t>
      </w:r>
      <w:r>
        <w:rPr>
          <w:rFonts w:hint="cs"/>
          <w:rtl/>
          <w:lang w:bidi="ar-DZ"/>
        </w:rPr>
        <w:t>و</w:t>
      </w:r>
      <w:r>
        <w:rPr>
          <w:rtl/>
          <w:lang w:bidi="ar-DZ"/>
        </w:rPr>
        <w:t xml:space="preserve">القضايا المتعلقة بتفعيل مسؤولية حماية العقيدة؛ والقضايا المتعلقة </w:t>
      </w:r>
      <w:r>
        <w:rPr>
          <w:rtl/>
          <w:lang w:bidi="ar-DZ"/>
        </w:rPr>
        <w:lastRenderedPageBreak/>
        <w:t xml:space="preserve">بالعدالة الانتقالية. </w:t>
      </w:r>
      <w:r>
        <w:rPr>
          <w:rFonts w:hint="cs"/>
          <w:rtl/>
          <w:lang w:bidi="ar-DZ"/>
        </w:rPr>
        <w:t>و</w:t>
      </w:r>
      <w:r>
        <w:rPr>
          <w:rtl/>
          <w:lang w:bidi="ar-DZ"/>
        </w:rPr>
        <w:t>أنا عضو في اللجنة التنفيذية ل</w:t>
      </w:r>
      <w:r>
        <w:rPr>
          <w:rFonts w:hint="cs"/>
          <w:rtl/>
          <w:lang w:bidi="ar-DZ"/>
        </w:rPr>
        <w:t>رابط</w:t>
      </w:r>
      <w:r>
        <w:rPr>
          <w:rtl/>
          <w:lang w:bidi="ar-DZ"/>
        </w:rPr>
        <w:t xml:space="preserve">ة القانون الدولي وعضو في </w:t>
      </w:r>
      <w:r>
        <w:rPr>
          <w:rFonts w:hint="cs"/>
          <w:rtl/>
          <w:lang w:bidi="ar-DZ"/>
        </w:rPr>
        <w:t>ال</w:t>
      </w:r>
      <w:r>
        <w:rPr>
          <w:rtl/>
          <w:lang w:bidi="ar-DZ"/>
        </w:rPr>
        <w:t xml:space="preserve">لجنة </w:t>
      </w:r>
      <w:r>
        <w:rPr>
          <w:rFonts w:hint="cs"/>
          <w:rtl/>
          <w:lang w:bidi="ar-DZ"/>
        </w:rPr>
        <w:t>المعنية ب</w:t>
      </w:r>
      <w:r>
        <w:rPr>
          <w:rtl/>
          <w:lang w:bidi="ar-DZ"/>
        </w:rPr>
        <w:t>حقوق الإنسان في أوقات الطوارئ.</w:t>
      </w:r>
    </w:p>
    <w:p w:rsidR="00C5027D" w:rsidRDefault="005606AE" w:rsidP="005606AE">
      <w:pPr>
        <w:pStyle w:val="H23GA"/>
        <w:rPr>
          <w:rtl/>
          <w:lang w:bidi="ar-DZ"/>
        </w:rPr>
      </w:pPr>
      <w:r>
        <w:rPr>
          <w:rtl/>
          <w:lang w:bidi="ar-DZ"/>
        </w:rPr>
        <w:tab/>
      </w:r>
      <w:r>
        <w:rPr>
          <w:rtl/>
          <w:lang w:bidi="ar-DZ"/>
        </w:rPr>
        <w:tab/>
      </w:r>
      <w:r w:rsidR="00C5027D" w:rsidRPr="000F7691">
        <w:rPr>
          <w:rtl/>
          <w:lang w:bidi="ar-DZ"/>
        </w:rPr>
        <w:t>قائمة بأحدث المنشورات في هذا المجال</w:t>
      </w:r>
      <w:r w:rsidR="00C5027D">
        <w:rPr>
          <w:rFonts w:hint="cs"/>
          <w:rtl/>
          <w:lang w:bidi="ar-DZ"/>
        </w:rPr>
        <w:t>:</w:t>
      </w:r>
      <w:r w:rsidR="00C5027D" w:rsidRPr="000F7691">
        <w:rPr>
          <w:rtl/>
          <w:lang w:bidi="ar-DZ"/>
        </w:rPr>
        <w:t xml:space="preserve"> (للاطلاع على </w:t>
      </w:r>
      <w:r w:rsidR="00C5027D" w:rsidRPr="000F7691">
        <w:rPr>
          <w:rFonts w:hint="cs"/>
          <w:rtl/>
          <w:lang w:bidi="ar-DZ"/>
        </w:rPr>
        <w:t>ال</w:t>
      </w:r>
      <w:r w:rsidR="00C5027D" w:rsidRPr="000F7691">
        <w:rPr>
          <w:rtl/>
          <w:lang w:bidi="ar-DZ"/>
        </w:rPr>
        <w:t>قائمة كاملة، انظر صفح</w:t>
      </w:r>
      <w:r w:rsidR="00C5027D" w:rsidRPr="000F7691">
        <w:rPr>
          <w:rFonts w:hint="cs"/>
          <w:rtl/>
          <w:lang w:bidi="ar-DZ"/>
        </w:rPr>
        <w:t xml:space="preserve">تي الشبكية </w:t>
      </w:r>
      <w:r w:rsidR="00C5027D" w:rsidRPr="000F7691">
        <w:rPr>
          <w:rtl/>
          <w:lang w:bidi="ar-DZ"/>
        </w:rPr>
        <w:t>الخاصة)</w:t>
      </w:r>
    </w:p>
    <w:p w:rsidR="00C5027D" w:rsidRPr="00651E48" w:rsidRDefault="00C5027D" w:rsidP="005606AE">
      <w:pPr>
        <w:pStyle w:val="SingleTxtG"/>
        <w:spacing w:line="240" w:lineRule="exact"/>
        <w:ind w:left="1624" w:right="1268" w:hanging="378"/>
        <w:rPr>
          <w:lang w:val="fr-CH"/>
        </w:rPr>
      </w:pPr>
      <w:r w:rsidRPr="00A41C90">
        <w:t>1.</w:t>
      </w:r>
      <w:r w:rsidRPr="00A41C90">
        <w:tab/>
        <w:t xml:space="preserve">G. </w:t>
      </w:r>
      <w:proofErr w:type="spellStart"/>
      <w:r w:rsidRPr="00A41C90">
        <w:t>Zyberi</w:t>
      </w:r>
      <w:proofErr w:type="spellEnd"/>
      <w:r w:rsidRPr="00A41C90">
        <w:t xml:space="preserve"> and Q. </w:t>
      </w:r>
      <w:proofErr w:type="spellStart"/>
      <w:r w:rsidRPr="00A41C90">
        <w:t>Qerimi</w:t>
      </w:r>
      <w:proofErr w:type="spellEnd"/>
      <w:r w:rsidRPr="00A41C90">
        <w:t xml:space="preserve">, </w:t>
      </w:r>
      <w:r>
        <w:t>‘</w:t>
      </w:r>
      <w:r w:rsidRPr="00A41C90">
        <w:t>International Law of Human Rights</w:t>
      </w:r>
      <w:r>
        <w:t>’</w:t>
      </w:r>
      <w:r w:rsidRPr="00A41C90">
        <w:t xml:space="preserve"> </w:t>
      </w:r>
      <w:r w:rsidRPr="005606AE">
        <w:rPr>
          <w:rFonts w:ascii="Traditional Arabic" w:hAnsi="Traditional Arabic" w:cs="Traditional Arabic"/>
          <w:sz w:val="30"/>
          <w:szCs w:val="30"/>
        </w:rPr>
        <w:t>(</w:t>
      </w:r>
      <w:r w:rsidRPr="005606AE">
        <w:rPr>
          <w:rFonts w:ascii="Traditional Arabic" w:hAnsi="Traditional Arabic" w:cs="Traditional Arabic"/>
          <w:sz w:val="30"/>
          <w:szCs w:val="30"/>
          <w:rtl/>
          <w:lang w:val="en-US" w:bidi="ar-DZ"/>
        </w:rPr>
        <w:t>كتاب جامعي باللغة الألبانية</w:t>
      </w:r>
      <w:r w:rsidRPr="005606AE">
        <w:rPr>
          <w:rFonts w:ascii="Traditional Arabic" w:hAnsi="Traditional Arabic" w:cs="Traditional Arabic"/>
          <w:sz w:val="30"/>
          <w:szCs w:val="30"/>
        </w:rPr>
        <w:t>)</w:t>
      </w:r>
      <w:r w:rsidRPr="00A41C90">
        <w:t>, second edition (</w:t>
      </w:r>
      <w:proofErr w:type="spellStart"/>
      <w:r w:rsidRPr="00A41C90">
        <w:t>Prishtina</w:t>
      </w:r>
      <w:proofErr w:type="spellEnd"/>
      <w:r w:rsidRPr="00A41C90">
        <w:t>: February 2015).</w:t>
      </w:r>
    </w:p>
    <w:p w:rsidR="00C5027D" w:rsidRPr="000F7691" w:rsidRDefault="00C5027D" w:rsidP="005606AE">
      <w:pPr>
        <w:pStyle w:val="SingleTxtG"/>
        <w:spacing w:line="240" w:lineRule="exact"/>
        <w:ind w:left="1624" w:right="1268" w:hanging="378"/>
        <w:rPr>
          <w:lang w:val="fr-CH"/>
        </w:rPr>
      </w:pPr>
      <w:r w:rsidRPr="00A41C90">
        <w:t>2.</w:t>
      </w:r>
      <w:r w:rsidRPr="00A41C90">
        <w:tab/>
        <w:t xml:space="preserve">G. </w:t>
      </w:r>
      <w:proofErr w:type="spellStart"/>
      <w:r w:rsidRPr="00A41C90">
        <w:t>Zyberi</w:t>
      </w:r>
      <w:proofErr w:type="spellEnd"/>
      <w:r w:rsidRPr="00A41C90">
        <w:t xml:space="preserve"> (ed.), </w:t>
      </w:r>
      <w:r>
        <w:t>‘</w:t>
      </w:r>
      <w:r w:rsidRPr="00A41C90">
        <w:t>An Institutional Approach to the Responsibility to Protect</w:t>
      </w:r>
      <w:r>
        <w:t>’</w:t>
      </w:r>
      <w:r w:rsidRPr="00A41C90">
        <w:t xml:space="preserve"> (Cambridge University Press, 2013).</w:t>
      </w:r>
    </w:p>
    <w:p w:rsidR="00C5027D" w:rsidRPr="007D5E80" w:rsidRDefault="00C5027D" w:rsidP="005606AE">
      <w:pPr>
        <w:pStyle w:val="SingleTxtG"/>
        <w:spacing w:line="240" w:lineRule="exact"/>
        <w:ind w:left="1624" w:right="1268" w:hanging="378"/>
      </w:pPr>
      <w:r w:rsidRPr="005606AE">
        <w:rPr>
          <w:spacing w:val="-4"/>
        </w:rPr>
        <w:t>3.</w:t>
      </w:r>
      <w:r w:rsidRPr="005606AE">
        <w:rPr>
          <w:spacing w:val="-4"/>
        </w:rPr>
        <w:tab/>
        <w:t xml:space="preserve">G. </w:t>
      </w:r>
      <w:proofErr w:type="spellStart"/>
      <w:r w:rsidRPr="005606AE">
        <w:rPr>
          <w:spacing w:val="-4"/>
        </w:rPr>
        <w:t>Zyberi</w:t>
      </w:r>
      <w:proofErr w:type="spellEnd"/>
      <w:r w:rsidRPr="005606AE">
        <w:rPr>
          <w:spacing w:val="-4"/>
        </w:rPr>
        <w:t xml:space="preserve">, ‘Responsibility of States and Individuals for Mass Atrocity Crimes’, in André </w:t>
      </w:r>
      <w:proofErr w:type="spellStart"/>
      <w:r w:rsidRPr="005606AE">
        <w:rPr>
          <w:spacing w:val="-4"/>
        </w:rPr>
        <w:t>Nollkaemper</w:t>
      </w:r>
      <w:proofErr w:type="spellEnd"/>
      <w:r w:rsidRPr="005606AE">
        <w:rPr>
          <w:spacing w:val="-4"/>
        </w:rPr>
        <w:t xml:space="preserve"> and </w:t>
      </w:r>
      <w:proofErr w:type="spellStart"/>
      <w:r w:rsidRPr="005606AE">
        <w:rPr>
          <w:spacing w:val="-4"/>
        </w:rPr>
        <w:t>Ilias</w:t>
      </w:r>
      <w:proofErr w:type="spellEnd"/>
      <w:r w:rsidRPr="005606AE">
        <w:rPr>
          <w:spacing w:val="-4"/>
        </w:rPr>
        <w:t xml:space="preserve"> </w:t>
      </w:r>
      <w:proofErr w:type="spellStart"/>
      <w:r w:rsidRPr="005606AE">
        <w:rPr>
          <w:spacing w:val="-4"/>
        </w:rPr>
        <w:t>Plakokefalos</w:t>
      </w:r>
      <w:proofErr w:type="spellEnd"/>
      <w:r w:rsidRPr="005606AE">
        <w:rPr>
          <w:spacing w:val="-4"/>
        </w:rPr>
        <w:t xml:space="preserve"> (eds.), The Practice of Shared Responsibility </w:t>
      </w:r>
      <w:r w:rsidRPr="007D5E80">
        <w:t>in International Law (Cambridge University Press, 2017), pp. 236–262.</w:t>
      </w:r>
    </w:p>
    <w:p w:rsidR="00C5027D" w:rsidRPr="00A41C90" w:rsidRDefault="00C5027D" w:rsidP="00C5027D">
      <w:pPr>
        <w:spacing w:before="240"/>
        <w:jc w:val="center"/>
        <w:rPr>
          <w:u w:val="single"/>
        </w:rPr>
      </w:pPr>
      <w:r w:rsidRPr="00A41C90">
        <w:rPr>
          <w:u w:val="single"/>
        </w:rPr>
        <w:tab/>
      </w:r>
      <w:r w:rsidRPr="00A41C90">
        <w:rPr>
          <w:u w:val="single"/>
        </w:rPr>
        <w:tab/>
      </w:r>
      <w:r w:rsidRPr="00A41C90">
        <w:rPr>
          <w:u w:val="single"/>
        </w:rPr>
        <w:tab/>
      </w:r>
    </w:p>
    <w:sectPr w:rsidR="00C5027D" w:rsidRPr="00A41C90" w:rsidSect="003559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C3" w:rsidRPr="002901D9" w:rsidRDefault="00661EC3" w:rsidP="002901D9">
      <w:pPr>
        <w:spacing w:after="60" w:line="240" w:lineRule="auto"/>
        <w:rPr>
          <w:i/>
          <w:iCs/>
        </w:rPr>
      </w:pPr>
      <w:r>
        <w:rPr>
          <w:rFonts w:hint="cs"/>
          <w:i/>
          <w:iCs/>
          <w:rtl/>
        </w:rPr>
        <w:t>الحواشي</w:t>
      </w:r>
    </w:p>
  </w:endnote>
  <w:endnote w:type="continuationSeparator" w:id="0">
    <w:p w:rsidR="00661EC3" w:rsidRDefault="00661EC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3" w:rsidRPr="00C5027D" w:rsidRDefault="00661EC3" w:rsidP="00C5027D">
    <w:pPr>
      <w:pStyle w:val="Footer"/>
      <w:tabs>
        <w:tab w:val="right" w:pos="9598"/>
      </w:tabs>
      <w:rPr>
        <w:sz w:val="17"/>
      </w:rPr>
    </w:pPr>
    <w:r>
      <w:rPr>
        <w:sz w:val="17"/>
      </w:rPr>
      <w:t>GE.18-07172</w:t>
    </w:r>
    <w:r>
      <w:rPr>
        <w:sz w:val="17"/>
      </w:rPr>
      <w:tab/>
    </w:r>
    <w:r w:rsidRPr="00C5027D">
      <w:rPr>
        <w:b/>
        <w:sz w:val="18"/>
      </w:rPr>
      <w:fldChar w:fldCharType="begin"/>
    </w:r>
    <w:r w:rsidRPr="00C5027D">
      <w:rPr>
        <w:b/>
        <w:sz w:val="18"/>
      </w:rPr>
      <w:instrText xml:space="preserve"> PAGE  \* MERGEFORMAT </w:instrText>
    </w:r>
    <w:r w:rsidRPr="00C5027D">
      <w:rPr>
        <w:b/>
        <w:sz w:val="18"/>
      </w:rPr>
      <w:fldChar w:fldCharType="separate"/>
    </w:r>
    <w:r w:rsidR="00270E61">
      <w:rPr>
        <w:b/>
        <w:noProof/>
        <w:sz w:val="18"/>
      </w:rPr>
      <w:t>6</w:t>
    </w:r>
    <w:r w:rsidRPr="00C502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3" w:rsidRPr="00C5027D" w:rsidRDefault="00661EC3" w:rsidP="006959B0">
    <w:pPr>
      <w:pStyle w:val="Footer"/>
      <w:tabs>
        <w:tab w:val="right" w:pos="9599"/>
      </w:tabs>
      <w:jc w:val="left"/>
      <w:rPr>
        <w:b/>
        <w:sz w:val="18"/>
        <w:lang w:val="en-US"/>
      </w:rPr>
    </w:pPr>
    <w:r w:rsidRPr="00C5027D">
      <w:rPr>
        <w:b/>
        <w:sz w:val="18"/>
        <w:lang w:val="en-US"/>
      </w:rPr>
      <w:fldChar w:fldCharType="begin"/>
    </w:r>
    <w:r w:rsidRPr="00C5027D">
      <w:rPr>
        <w:b/>
        <w:sz w:val="18"/>
        <w:lang w:val="en-US"/>
      </w:rPr>
      <w:instrText xml:space="preserve"> PAGE  \* MERGEFORMAT </w:instrText>
    </w:r>
    <w:r w:rsidRPr="00C5027D">
      <w:rPr>
        <w:b/>
        <w:sz w:val="18"/>
        <w:lang w:val="en-US"/>
      </w:rPr>
      <w:fldChar w:fldCharType="separate"/>
    </w:r>
    <w:r w:rsidR="00270E61">
      <w:rPr>
        <w:b/>
        <w:noProof/>
        <w:sz w:val="18"/>
        <w:lang w:val="en-US"/>
      </w:rPr>
      <w:t>7</w:t>
    </w:r>
    <w:r w:rsidRPr="00C5027D">
      <w:rPr>
        <w:b/>
        <w:sz w:val="18"/>
        <w:lang w:val="en-US"/>
      </w:rPr>
      <w:fldChar w:fldCharType="end"/>
    </w:r>
    <w:r>
      <w:rPr>
        <w:b/>
        <w:sz w:val="18"/>
        <w:lang w:val="en-US"/>
      </w:rPr>
      <w:tab/>
    </w:r>
    <w:r>
      <w:rPr>
        <w:sz w:val="17"/>
        <w:lang w:val="en-US"/>
      </w:rPr>
      <w:t>GE.18-07172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3" w:rsidRDefault="00661EC3" w:rsidP="00982139">
    <w:pPr>
      <w:pStyle w:val="Footer"/>
      <w:spacing w:before="360"/>
      <w:jc w:val="right"/>
      <w:rPr>
        <w:sz w:val="20"/>
        <w:szCs w:val="20"/>
      </w:rPr>
    </w:pPr>
    <w:r>
      <w:rPr>
        <w:sz w:val="20"/>
        <w:szCs w:val="20"/>
      </w:rPr>
      <w:t>GE.18-07172</w:t>
    </w:r>
    <w:r>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61EC3" w:rsidRPr="00355957" w:rsidRDefault="00661EC3" w:rsidP="0035595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C3" w:rsidRDefault="00661EC3" w:rsidP="000437B8">
      <w:pPr>
        <w:pStyle w:val="Footer"/>
        <w:bidi/>
        <w:spacing w:after="80" w:line="200" w:lineRule="exact"/>
        <w:ind w:left="680"/>
      </w:pPr>
      <w:r>
        <w:rPr>
          <w:rtl/>
        </w:rPr>
        <w:t>__________</w:t>
      </w:r>
    </w:p>
  </w:footnote>
  <w:footnote w:type="continuationSeparator" w:id="0">
    <w:p w:rsidR="00661EC3" w:rsidRDefault="00661EC3" w:rsidP="00656392">
      <w:pPr>
        <w:spacing w:line="240" w:lineRule="auto"/>
      </w:pPr>
      <w:r>
        <w:continuationSeparator/>
      </w:r>
    </w:p>
  </w:footnote>
  <w:footnote w:id="1">
    <w:p w:rsidR="00661EC3" w:rsidRPr="008A2780" w:rsidRDefault="00661EC3" w:rsidP="00C5027D">
      <w:pPr>
        <w:pStyle w:val="FootnoteText"/>
        <w:spacing w:line="300" w:lineRule="exact"/>
        <w:ind w:left="1360" w:right="1247" w:hanging="680"/>
        <w:rPr>
          <w:rFonts w:asciiTheme="majorBidi" w:hAnsiTheme="majorBidi" w:cstheme="majorBidi"/>
          <w:sz w:val="18"/>
          <w:szCs w:val="26"/>
        </w:rPr>
      </w:pPr>
      <w:r w:rsidRPr="008A2780">
        <w:rPr>
          <w:rFonts w:hint="cs"/>
          <w:sz w:val="18"/>
          <w:szCs w:val="26"/>
          <w:rtl/>
        </w:rPr>
        <w:t>*</w:t>
      </w:r>
      <w:r w:rsidRPr="008A2780">
        <w:rPr>
          <w:rFonts w:hint="cs"/>
          <w:sz w:val="18"/>
          <w:szCs w:val="26"/>
          <w:rtl/>
        </w:rPr>
        <w:tab/>
      </w:r>
      <w:r w:rsidRPr="008A2780">
        <w:rPr>
          <w:rFonts w:hint="cs"/>
          <w:spacing w:val="-4"/>
          <w:sz w:val="26"/>
          <w:szCs w:val="26"/>
          <w:rtl/>
        </w:rPr>
        <w:t xml:space="preserve">تصدر السيَر الذاتية دون تحرير رسمي. </w:t>
      </w:r>
      <w:r w:rsidRPr="008A2780">
        <w:rPr>
          <w:sz w:val="26"/>
          <w:szCs w:val="26"/>
          <w:rtl/>
        </w:rPr>
        <w:t>ويمكن الاطلاع على السيَر الذاتية الكاملة للمرشَّحين، كما قُدمت من الدولة الطرف المعنية، على الموقع الشبكي لمفوضية الأمم المتحدة السامية لحقوق الإنسان</w:t>
      </w:r>
      <w:r w:rsidRPr="008A2780">
        <w:rPr>
          <w:rFonts w:hint="cs"/>
          <w:spacing w:val="-4"/>
          <w:sz w:val="26"/>
          <w:szCs w:val="26"/>
          <w:rtl/>
        </w:rPr>
        <w:t>:</w:t>
      </w:r>
      <w:r w:rsidRPr="008A2780">
        <w:rPr>
          <w:rFonts w:hint="cs"/>
          <w:spacing w:val="-4"/>
          <w:sz w:val="18"/>
          <w:szCs w:val="26"/>
          <w:rtl/>
        </w:rPr>
        <w:t xml:space="preserve"> </w:t>
      </w:r>
      <w:hyperlink r:id="rId1" w:history="1">
        <w:r w:rsidRPr="008A2780">
          <w:rPr>
            <w:rStyle w:val="Hyperlink"/>
            <w:sz w:val="18"/>
            <w:szCs w:val="18"/>
            <w:u w:val="none"/>
          </w:rPr>
          <w:t>www.ohchr.org/EN/HRBodies/CCPR/Pages/Elections36th.aspx</w:t>
        </w:r>
      </w:hyperlink>
      <w:r w:rsidRPr="008A2780">
        <w:rPr>
          <w:rFonts w:hint="cs"/>
          <w:spacing w:val="-4"/>
          <w:sz w:val="18"/>
          <w:szCs w:val="26"/>
          <w:rtl/>
        </w:rPr>
        <w:t>.</w:t>
      </w:r>
      <w:r w:rsidRPr="008A2780">
        <w:rPr>
          <w:rFonts w:hint="cs"/>
          <w:sz w:val="18"/>
          <w:szCs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3" w:rsidRPr="00C5027D" w:rsidRDefault="00661EC3" w:rsidP="00C5027D">
    <w:pPr>
      <w:pStyle w:val="Header"/>
      <w:jc w:val="right"/>
    </w:pPr>
    <w:r w:rsidRPr="00C5027D">
      <w:t>CCPR/SP/89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3" w:rsidRPr="00C5027D" w:rsidRDefault="00661EC3" w:rsidP="00C5027D">
    <w:pPr>
      <w:pStyle w:val="Header"/>
      <w:jc w:val="left"/>
    </w:pPr>
    <w:r w:rsidRPr="00C5027D">
      <w:t>CCPR/SP/89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9"/>
  </w:num>
  <w:num w:numId="8">
    <w:abstractNumId w:val="1"/>
  </w:num>
  <w:num w:numId="9">
    <w:abstractNumId w:val="5"/>
  </w:num>
  <w:num w:numId="10">
    <w:abstractNumId w:val="2"/>
  </w:num>
  <w:num w:numId="11">
    <w:abstractNumId w:val="9"/>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91FC3"/>
    <w:rsid w:val="000076D5"/>
    <w:rsid w:val="00043663"/>
    <w:rsid w:val="000437B8"/>
    <w:rsid w:val="000505CF"/>
    <w:rsid w:val="00056E31"/>
    <w:rsid w:val="00061157"/>
    <w:rsid w:val="00086617"/>
    <w:rsid w:val="0009330D"/>
    <w:rsid w:val="000A7082"/>
    <w:rsid w:val="000B092C"/>
    <w:rsid w:val="000D701C"/>
    <w:rsid w:val="000E1944"/>
    <w:rsid w:val="000E2A71"/>
    <w:rsid w:val="000E466D"/>
    <w:rsid w:val="000F2DB3"/>
    <w:rsid w:val="00154BC6"/>
    <w:rsid w:val="00160263"/>
    <w:rsid w:val="00160D8D"/>
    <w:rsid w:val="00175C63"/>
    <w:rsid w:val="00181F96"/>
    <w:rsid w:val="00185717"/>
    <w:rsid w:val="001A1371"/>
    <w:rsid w:val="001B346A"/>
    <w:rsid w:val="001E1CAD"/>
    <w:rsid w:val="001E290D"/>
    <w:rsid w:val="00202213"/>
    <w:rsid w:val="00211A85"/>
    <w:rsid w:val="002144FA"/>
    <w:rsid w:val="00224887"/>
    <w:rsid w:val="0023469A"/>
    <w:rsid w:val="00243C8A"/>
    <w:rsid w:val="00267A0E"/>
    <w:rsid w:val="00270E61"/>
    <w:rsid w:val="002901D9"/>
    <w:rsid w:val="002976C2"/>
    <w:rsid w:val="002B0FAA"/>
    <w:rsid w:val="002C2024"/>
    <w:rsid w:val="002F4426"/>
    <w:rsid w:val="003260FF"/>
    <w:rsid w:val="00343D95"/>
    <w:rsid w:val="00355957"/>
    <w:rsid w:val="00363A18"/>
    <w:rsid w:val="00374341"/>
    <w:rsid w:val="003D1062"/>
    <w:rsid w:val="003F0AC1"/>
    <w:rsid w:val="00411691"/>
    <w:rsid w:val="00420D7B"/>
    <w:rsid w:val="00430524"/>
    <w:rsid w:val="00450B21"/>
    <w:rsid w:val="00453B63"/>
    <w:rsid w:val="00455780"/>
    <w:rsid w:val="004755CC"/>
    <w:rsid w:val="00476B97"/>
    <w:rsid w:val="00494F7F"/>
    <w:rsid w:val="004B0A1C"/>
    <w:rsid w:val="004B4D90"/>
    <w:rsid w:val="004D298E"/>
    <w:rsid w:val="00517BC9"/>
    <w:rsid w:val="00540B32"/>
    <w:rsid w:val="0054472E"/>
    <w:rsid w:val="005606AE"/>
    <w:rsid w:val="0056619A"/>
    <w:rsid w:val="005662A9"/>
    <w:rsid w:val="0057444B"/>
    <w:rsid w:val="005827D4"/>
    <w:rsid w:val="00591FC3"/>
    <w:rsid w:val="0059622A"/>
    <w:rsid w:val="005C5878"/>
    <w:rsid w:val="005C7CEA"/>
    <w:rsid w:val="005D3C0B"/>
    <w:rsid w:val="005E5217"/>
    <w:rsid w:val="005F0FA4"/>
    <w:rsid w:val="005F30EE"/>
    <w:rsid w:val="0060473A"/>
    <w:rsid w:val="00656392"/>
    <w:rsid w:val="00661EC3"/>
    <w:rsid w:val="00684D5A"/>
    <w:rsid w:val="0068781D"/>
    <w:rsid w:val="006959B0"/>
    <w:rsid w:val="006A4283"/>
    <w:rsid w:val="006B3E27"/>
    <w:rsid w:val="006B6507"/>
    <w:rsid w:val="006C104C"/>
    <w:rsid w:val="006E2BA6"/>
    <w:rsid w:val="006F1093"/>
    <w:rsid w:val="007077BC"/>
    <w:rsid w:val="00733704"/>
    <w:rsid w:val="007574E6"/>
    <w:rsid w:val="00776D84"/>
    <w:rsid w:val="0078071A"/>
    <w:rsid w:val="007821E6"/>
    <w:rsid w:val="00787E1E"/>
    <w:rsid w:val="007A666C"/>
    <w:rsid w:val="007D5E80"/>
    <w:rsid w:val="007E13A2"/>
    <w:rsid w:val="00805EFF"/>
    <w:rsid w:val="00811907"/>
    <w:rsid w:val="00812811"/>
    <w:rsid w:val="008333E9"/>
    <w:rsid w:val="00852A9A"/>
    <w:rsid w:val="008733FC"/>
    <w:rsid w:val="00895154"/>
    <w:rsid w:val="008A2780"/>
    <w:rsid w:val="008B257C"/>
    <w:rsid w:val="008B7B69"/>
    <w:rsid w:val="008E7EF2"/>
    <w:rsid w:val="008F2159"/>
    <w:rsid w:val="008F49E1"/>
    <w:rsid w:val="0090370F"/>
    <w:rsid w:val="00916225"/>
    <w:rsid w:val="009269D2"/>
    <w:rsid w:val="00942135"/>
    <w:rsid w:val="009521B0"/>
    <w:rsid w:val="00982139"/>
    <w:rsid w:val="009867A8"/>
    <w:rsid w:val="009A7E9F"/>
    <w:rsid w:val="009D5296"/>
    <w:rsid w:val="009E5018"/>
    <w:rsid w:val="009E6061"/>
    <w:rsid w:val="009E666E"/>
    <w:rsid w:val="00A10FD0"/>
    <w:rsid w:val="00A12B37"/>
    <w:rsid w:val="00A32D89"/>
    <w:rsid w:val="00AA2F11"/>
    <w:rsid w:val="00AB6758"/>
    <w:rsid w:val="00AE5DF4"/>
    <w:rsid w:val="00B13763"/>
    <w:rsid w:val="00B2675A"/>
    <w:rsid w:val="00B477A4"/>
    <w:rsid w:val="00B54045"/>
    <w:rsid w:val="00B87207"/>
    <w:rsid w:val="00BA6A8A"/>
    <w:rsid w:val="00BB34A8"/>
    <w:rsid w:val="00BC44E8"/>
    <w:rsid w:val="00BE15DE"/>
    <w:rsid w:val="00BF3F84"/>
    <w:rsid w:val="00C438D7"/>
    <w:rsid w:val="00C5027D"/>
    <w:rsid w:val="00C55CB5"/>
    <w:rsid w:val="00C671DF"/>
    <w:rsid w:val="00C7221B"/>
    <w:rsid w:val="00C750F6"/>
    <w:rsid w:val="00C81B50"/>
    <w:rsid w:val="00CA24A9"/>
    <w:rsid w:val="00CB6622"/>
    <w:rsid w:val="00CB6F83"/>
    <w:rsid w:val="00CC6210"/>
    <w:rsid w:val="00CD1801"/>
    <w:rsid w:val="00CF65C6"/>
    <w:rsid w:val="00D10EF1"/>
    <w:rsid w:val="00D17330"/>
    <w:rsid w:val="00D42810"/>
    <w:rsid w:val="00D51B29"/>
    <w:rsid w:val="00D776FF"/>
    <w:rsid w:val="00D90033"/>
    <w:rsid w:val="00D914A7"/>
    <w:rsid w:val="00D96F7A"/>
    <w:rsid w:val="00DD13C3"/>
    <w:rsid w:val="00DD596E"/>
    <w:rsid w:val="00DD621E"/>
    <w:rsid w:val="00DE31EC"/>
    <w:rsid w:val="00DE3273"/>
    <w:rsid w:val="00DE50B1"/>
    <w:rsid w:val="00DE7ABD"/>
    <w:rsid w:val="00DF0575"/>
    <w:rsid w:val="00E06004"/>
    <w:rsid w:val="00E70E04"/>
    <w:rsid w:val="00E960CB"/>
    <w:rsid w:val="00EA68C3"/>
    <w:rsid w:val="00EC05A7"/>
    <w:rsid w:val="00EC4B6B"/>
    <w:rsid w:val="00ED7442"/>
    <w:rsid w:val="00EF1EE5"/>
    <w:rsid w:val="00EF4143"/>
    <w:rsid w:val="00F60C2F"/>
    <w:rsid w:val="00F763B4"/>
    <w:rsid w:val="00F868BC"/>
    <w:rsid w:val="00F900C3"/>
    <w:rsid w:val="00F92C8E"/>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E420A"/>
  <w15:docId w15:val="{C84F7047-1496-4BB1-987F-B4ADF8B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A6A8A"/>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styleId="111111">
    <w:name w:val="Outline List 2"/>
    <w:basedOn w:val="NoList"/>
    <w:semiHidden/>
    <w:rsid w:val="00C5027D"/>
    <w:pPr>
      <w:numPr>
        <w:numId w:val="12"/>
      </w:numPr>
    </w:pPr>
  </w:style>
  <w:style w:type="numbering" w:styleId="1ai">
    <w:name w:val="Outline List 1"/>
    <w:basedOn w:val="NoList"/>
    <w:semiHidden/>
    <w:rsid w:val="00C5027D"/>
    <w:pPr>
      <w:numPr>
        <w:numId w:val="13"/>
      </w:numPr>
    </w:pPr>
  </w:style>
  <w:style w:type="paragraph" w:customStyle="1" w:styleId="SingleTxtG">
    <w:name w:val="_ Single Txt_G"/>
    <w:basedOn w:val="Normal"/>
    <w:link w:val="SingleTxtGChar"/>
    <w:rsid w:val="00C5027D"/>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C5027D"/>
    <w:rPr>
      <w:rFonts w:ascii="Times New Roman" w:hAnsi="Times New Roman" w:cs="Times New Roman"/>
      <w:sz w:val="20"/>
      <w:szCs w:val="20"/>
      <w:lang w:val="en-GB"/>
    </w:rPr>
  </w:style>
  <w:style w:type="character" w:styleId="Hyperlink">
    <w:name w:val="Hyperlink"/>
    <w:rsid w:val="00C5027D"/>
    <w:rPr>
      <w:color w:val="0000FF"/>
      <w:u w:val="single"/>
    </w:rPr>
  </w:style>
  <w:style w:type="paragraph" w:customStyle="1" w:styleId="Bullet1G">
    <w:name w:val="_Bullet 1_G"/>
    <w:basedOn w:val="Normal"/>
    <w:rsid w:val="00C5027D"/>
    <w:pPr>
      <w:numPr>
        <w:numId w:val="14"/>
      </w:numPr>
      <w:suppressAutoHyphens/>
      <w:bidi w:val="0"/>
      <w:spacing w:after="120"/>
      <w:ind w:right="1134"/>
      <w:jc w:val="both"/>
    </w:pPr>
    <w:rPr>
      <w:rFonts w:cs="Times New Roman"/>
      <w:szCs w:val="20"/>
      <w:lang w:val="en-GB"/>
    </w:rPr>
  </w:style>
  <w:style w:type="character" w:customStyle="1" w:styleId="content">
    <w:name w:val="content"/>
    <w:basedOn w:val="DefaultParagraphFont"/>
    <w:rsid w:val="00C5027D"/>
  </w:style>
  <w:style w:type="character" w:customStyle="1" w:styleId="ar">
    <w:name w:val="ar"/>
    <w:basedOn w:val="DefaultParagraphFont"/>
    <w:rsid w:val="00C5027D"/>
  </w:style>
  <w:style w:type="paragraph" w:customStyle="1" w:styleId="H56G">
    <w:name w:val="_ H_5/6_G"/>
    <w:basedOn w:val="Normal"/>
    <w:next w:val="Normal"/>
    <w:rsid w:val="00C5027D"/>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terminologypart">
    <w:name w:val="terminologypart"/>
    <w:basedOn w:val="DefaultParagraphFont"/>
    <w:rsid w:val="00C5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CPR/Pages/Elections36t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1211-5730-47AB-A325-CA6DAF5A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37</Pages>
  <Words>8240</Words>
  <Characters>46969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CCPR/SP/89</vt:lpstr>
    </vt:vector>
  </TitlesOfParts>
  <Company>DCM</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CCPR/SP/89</dc:title>
  <dc:subject>GE.1807172A</dc:subject>
  <dc:creator>IHRZ - FZM</dc:creator>
  <cp:keywords>ODS No.1812583</cp:keywords>
  <dc:description>Distr.: General_x000d_
7 May 2018_x000d_
Original: English</dc:description>
  <cp:lastModifiedBy>Ihab Riz</cp:lastModifiedBy>
  <cp:revision>2</cp:revision>
  <cp:lastPrinted>2018-05-25T12:50:00Z</cp:lastPrinted>
  <dcterms:created xsi:type="dcterms:W3CDTF">2018-05-28T15:31:00Z</dcterms:created>
  <dcterms:modified xsi:type="dcterms:W3CDTF">2018-05-28T15:31:00Z</dcterms:modified>
  <cp:category>Finale</cp:category>
</cp:coreProperties>
</file>